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A6E65" w14:textId="4AEED9A7" w:rsidR="002315B5" w:rsidRPr="0073306A" w:rsidRDefault="009F4114" w:rsidP="00FF2628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49024" behindDoc="0" locked="0" layoutInCell="1" allowOverlap="1" wp14:anchorId="7949FADB" wp14:editId="154F432F">
            <wp:simplePos x="0" y="0"/>
            <wp:positionH relativeFrom="margin">
              <wp:posOffset>5175885</wp:posOffset>
            </wp:positionH>
            <wp:positionV relativeFrom="margin">
              <wp:posOffset>-169545</wp:posOffset>
            </wp:positionV>
            <wp:extent cx="926465" cy="1233170"/>
            <wp:effectExtent l="0" t="0" r="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365">
        <w:rPr>
          <w:rFonts w:ascii="Arial" w:hAnsi="Arial" w:cs="Arial"/>
          <w:noProof/>
          <w:lang w:eastAsia="pt-PT"/>
        </w:rPr>
        <w:pict w14:anchorId="1C433043">
          <v:rect id="Rectangle 1331" o:spid="_x0000_s1026" style="position:absolute;margin-left:3.1pt;margin-top:-34.75pt;width:480pt;height:121.4pt;z-index: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">
            <v:stroke dashstyle="dash"/>
            <v:path arrowok="t"/>
            <v:textbox>
              <w:txbxContent>
                <w:p w14:paraId="1CC8AB3E" w14:textId="77777777" w:rsidR="00CE4345" w:rsidRDefault="00CE4345" w:rsidP="0073306A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CABEÇALHO DA ESCOLA – Ficha de avaliação – 6.º ano</w:t>
                  </w:r>
                </w:p>
                <w:p w14:paraId="20340CB7" w14:textId="77777777" w:rsidR="009F4114" w:rsidRDefault="009F4114" w:rsidP="0073306A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</w:p>
                <w:p w14:paraId="595E2DB5" w14:textId="428C6CBB" w:rsidR="00CE4345" w:rsidRPr="008153A2" w:rsidRDefault="00CE4345" w:rsidP="0073306A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14:paraId="0D0C5DD6" w14:textId="77777777" w:rsidR="00CE4345" w:rsidRPr="006F5A63" w:rsidRDefault="00CE4345" w:rsidP="006F5A63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Cs/>
                      <w:color w:val="7F7F7F"/>
                      <w:sz w:val="20"/>
                      <w:szCs w:val="20"/>
                    </w:rPr>
                    <w:t>10</w:t>
                  </w:r>
                  <w:r w:rsidRPr="006F5A63">
                    <w:rPr>
                      <w:rFonts w:ascii="Arial" w:hAnsi="Arial" w:cs="Arial"/>
                      <w:b/>
                      <w:iCs/>
                      <w:color w:val="7F7F7F"/>
                      <w:sz w:val="20"/>
                      <w:szCs w:val="20"/>
                    </w:rPr>
                    <w:t>.</w:t>
                  </w:r>
                  <w:r w:rsidRPr="006F5A63"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 xml:space="preserve"> Compreender a </w:t>
                  </w:r>
                  <w:r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>importância da fotossíntese na obtenção de alimento pelas plantas.</w:t>
                  </w:r>
                </w:p>
                <w:p w14:paraId="2E788F7E" w14:textId="77777777" w:rsidR="00CE4345" w:rsidRDefault="00CE4345" w:rsidP="006F5A63">
                  <w:pPr>
                    <w:contextualSpacing/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11</w:t>
                  </w: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</w:t>
                  </w:r>
                  <w:r w:rsidRPr="006F5A63"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 xml:space="preserve">Compreender a importância </w:t>
                  </w:r>
                  <w:r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 xml:space="preserve">das plantas como fonte de nutrientes, de matéria-prima </w:t>
                  </w:r>
                </w:p>
                <w:p w14:paraId="6225A9D1" w14:textId="77777777" w:rsidR="00CE4345" w:rsidRPr="006F5A63" w:rsidRDefault="00CE4345" w:rsidP="006F5A63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>e de renovação do ar atmosférico</w:t>
                  </w:r>
                  <w:r w:rsidRPr="006F5A63"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>.</w:t>
                  </w:r>
                  <w:r w:rsidRPr="006F5A63">
                    <w:rPr>
                      <w:rFonts w:ascii="Arial" w:hAnsi="Arial" w:cs="Arial"/>
                      <w:i/>
                      <w:iCs/>
                      <w:color w:val="7F7F7F"/>
                      <w:sz w:val="20"/>
                      <w:szCs w:val="20"/>
                    </w:rPr>
                    <w:t xml:space="preserve"> </w:t>
                  </w:r>
                </w:p>
                <w:p w14:paraId="59F096FC" w14:textId="77777777" w:rsidR="00CE4345" w:rsidRDefault="00CE4345" w:rsidP="006F5A63">
                  <w:pPr>
                    <w:ind w:left="142" w:hanging="142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14:paraId="7DDD1623" w14:textId="77777777" w:rsidR="00CE4345" w:rsidRDefault="00CE4345" w:rsidP="0073306A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14:paraId="25A73FB1" w14:textId="77777777" w:rsidR="00CE4345" w:rsidRPr="00962DE3" w:rsidRDefault="00CE4345" w:rsidP="0073306A">
                  <w:pPr>
                    <w:jc w:val="center"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z</w:t>
                  </w:r>
                </w:p>
              </w:txbxContent>
            </v:textbox>
          </v:rect>
        </w:pict>
      </w:r>
    </w:p>
    <w:p w14:paraId="6DC19BB1" w14:textId="77777777" w:rsidR="0073306A" w:rsidRPr="0073306A" w:rsidRDefault="0073306A" w:rsidP="00FF2628">
      <w:pPr>
        <w:spacing w:after="0"/>
        <w:rPr>
          <w:rFonts w:ascii="Arial" w:hAnsi="Arial" w:cs="Arial"/>
        </w:rPr>
      </w:pPr>
    </w:p>
    <w:p w14:paraId="377EB835" w14:textId="77777777" w:rsidR="0073306A" w:rsidRPr="0073306A" w:rsidRDefault="0073306A" w:rsidP="00FF2628">
      <w:pPr>
        <w:spacing w:after="0"/>
        <w:rPr>
          <w:rFonts w:ascii="Arial" w:hAnsi="Arial" w:cs="Arial"/>
        </w:rPr>
      </w:pPr>
    </w:p>
    <w:p w14:paraId="136D9A1B" w14:textId="77777777"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14:paraId="6EBDB0E8" w14:textId="77777777"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14:paraId="7E38AFD6" w14:textId="77777777" w:rsidR="00C038D8" w:rsidRDefault="00C038D8" w:rsidP="00C038D8">
      <w:pPr>
        <w:spacing w:after="0"/>
        <w:jc w:val="center"/>
        <w:rPr>
          <w:rFonts w:ascii="Arial" w:hAnsi="Arial" w:cs="Arial"/>
          <w:b/>
        </w:rPr>
      </w:pPr>
    </w:p>
    <w:p w14:paraId="40488B1D" w14:textId="2656F451" w:rsidR="009F4114" w:rsidRDefault="009F4114" w:rsidP="008D4112">
      <w:pPr>
        <w:suppressAutoHyphens/>
        <w:spacing w:after="0"/>
        <w:contextualSpacing/>
        <w:jc w:val="center"/>
        <w:rPr>
          <w:rFonts w:ascii="Arial" w:hAnsi="Arial" w:cs="Arial"/>
          <w:b/>
        </w:rPr>
      </w:pPr>
    </w:p>
    <w:p w14:paraId="70E79C18" w14:textId="77777777" w:rsidR="00E9188E" w:rsidRDefault="00E9188E" w:rsidP="008D4112">
      <w:pPr>
        <w:suppressAutoHyphens/>
        <w:spacing w:after="0"/>
        <w:contextualSpacing/>
        <w:jc w:val="center"/>
        <w:rPr>
          <w:rFonts w:ascii="Arial" w:hAnsi="Arial" w:cs="Arial"/>
          <w:b/>
        </w:rPr>
      </w:pPr>
    </w:p>
    <w:p w14:paraId="5FBE92CF" w14:textId="19828C2E" w:rsidR="00AD3B07" w:rsidRPr="00600CE9" w:rsidRDefault="00AD3B07" w:rsidP="008D4112">
      <w:pPr>
        <w:suppressAutoHyphens/>
        <w:spacing w:after="0"/>
        <w:contextualSpacing/>
        <w:jc w:val="center"/>
        <w:rPr>
          <w:rFonts w:ascii="Arial" w:hAnsi="Arial" w:cs="Arial"/>
          <w:b/>
        </w:rPr>
      </w:pPr>
      <w:r w:rsidRPr="00600CE9">
        <w:rPr>
          <w:rFonts w:ascii="Arial" w:hAnsi="Arial" w:cs="Arial"/>
          <w:b/>
        </w:rPr>
        <w:t>Grupo I</w:t>
      </w:r>
    </w:p>
    <w:p w14:paraId="2D1308F6" w14:textId="77777777" w:rsidR="00AD3B07" w:rsidRPr="00600CE9" w:rsidRDefault="00AD3B07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  <w:b/>
        </w:rPr>
      </w:pPr>
    </w:p>
    <w:p w14:paraId="01A7CB70" w14:textId="77777777" w:rsidR="004A5509" w:rsidRPr="00600CE9" w:rsidRDefault="00FC2777" w:rsidP="00734C7C">
      <w:pPr>
        <w:suppressAutoHyphens/>
        <w:spacing w:after="120"/>
        <w:ind w:firstLine="425"/>
        <w:jc w:val="both"/>
        <w:rPr>
          <w:rFonts w:ascii="Arial" w:hAnsi="Arial" w:cs="Arial"/>
          <w:b/>
        </w:rPr>
      </w:pPr>
      <w:r w:rsidRPr="00600CE9">
        <w:rPr>
          <w:rFonts w:ascii="Arial" w:hAnsi="Arial" w:cs="Arial"/>
          <w:b/>
        </w:rPr>
        <w:t>Documento 1</w:t>
      </w:r>
      <w:r w:rsidR="004A5509" w:rsidRPr="00600CE9">
        <w:rPr>
          <w:rFonts w:ascii="Arial" w:hAnsi="Arial" w:cs="Arial"/>
          <w:b/>
        </w:rPr>
        <w:t xml:space="preserve"> – </w:t>
      </w:r>
      <w:r w:rsidR="00C038D8" w:rsidRPr="00600CE9">
        <w:rPr>
          <w:rFonts w:ascii="Arial" w:hAnsi="Arial" w:cs="Arial"/>
          <w:b/>
        </w:rPr>
        <w:t>Desflorestação em Portugal</w:t>
      </w:r>
    </w:p>
    <w:p w14:paraId="05D70F2E" w14:textId="501AFA36" w:rsidR="00C038D8" w:rsidRPr="00600CE9" w:rsidRDefault="00C038D8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  <w:b/>
        </w:rPr>
      </w:pPr>
      <w:r w:rsidRPr="00600CE9">
        <w:rPr>
          <w:rFonts w:ascii="Arial" w:hAnsi="Arial" w:cs="Arial"/>
        </w:rPr>
        <w:t>Portugal foi o único país da União Europeia que perdeu área florestal entre 2000 e 2015.</w:t>
      </w:r>
    </w:p>
    <w:p w14:paraId="266DF90E" w14:textId="51BB3877" w:rsidR="00C038D8" w:rsidRPr="00600CE9" w:rsidRDefault="00C038D8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Os dados da </w:t>
      </w:r>
      <w:r w:rsidRPr="00600CE9">
        <w:rPr>
          <w:rFonts w:ascii="Arial" w:hAnsi="Arial" w:cs="Arial"/>
          <w:i/>
        </w:rPr>
        <w:t xml:space="preserve">Global </w:t>
      </w:r>
      <w:proofErr w:type="spellStart"/>
      <w:r w:rsidRPr="00600CE9">
        <w:rPr>
          <w:rFonts w:ascii="Arial" w:hAnsi="Arial" w:cs="Arial"/>
          <w:i/>
        </w:rPr>
        <w:t>Forest</w:t>
      </w:r>
      <w:proofErr w:type="spellEnd"/>
      <w:r w:rsidRPr="00600CE9">
        <w:rPr>
          <w:rFonts w:ascii="Arial" w:hAnsi="Arial" w:cs="Arial"/>
          <w:i/>
        </w:rPr>
        <w:t xml:space="preserve"> </w:t>
      </w:r>
      <w:proofErr w:type="spellStart"/>
      <w:r w:rsidRPr="00600CE9">
        <w:rPr>
          <w:rFonts w:ascii="Arial" w:hAnsi="Arial" w:cs="Arial"/>
          <w:i/>
        </w:rPr>
        <w:t>Watch</w:t>
      </w:r>
      <w:proofErr w:type="spellEnd"/>
      <w:r w:rsidRPr="00600CE9">
        <w:rPr>
          <w:rFonts w:ascii="Arial" w:hAnsi="Arial" w:cs="Arial"/>
        </w:rPr>
        <w:t xml:space="preserve"> colocam o nosso </w:t>
      </w:r>
      <w:r w:rsidR="00AB488D" w:rsidRPr="00600CE9">
        <w:rPr>
          <w:rFonts w:ascii="Arial" w:hAnsi="Arial" w:cs="Arial"/>
        </w:rPr>
        <w:t>p</w:t>
      </w:r>
      <w:r w:rsidRPr="00600CE9">
        <w:rPr>
          <w:rFonts w:ascii="Arial" w:hAnsi="Arial" w:cs="Arial"/>
        </w:rPr>
        <w:t>aís no 4</w:t>
      </w:r>
      <w:r w:rsidR="00AB488D" w:rsidRPr="00600CE9">
        <w:rPr>
          <w:rFonts w:ascii="Arial" w:hAnsi="Arial" w:cs="Arial"/>
        </w:rPr>
        <w:t>.</w:t>
      </w:r>
      <w:r w:rsidRPr="00600CE9">
        <w:rPr>
          <w:rFonts w:ascii="Arial" w:hAnsi="Arial" w:cs="Arial"/>
        </w:rPr>
        <w:t>º lugar entre os países com a maior taxa desflorestação. Entre 2001 e 2014, Portugal perdeu 566</w:t>
      </w:r>
      <w:r w:rsidR="005F4380" w:rsidRPr="00600CE9">
        <w:rPr>
          <w:rFonts w:ascii="Arial" w:hAnsi="Arial" w:cs="Arial"/>
        </w:rPr>
        <w:t xml:space="preserve"> </w:t>
      </w:r>
      <w:r w:rsidRPr="00600CE9">
        <w:rPr>
          <w:rFonts w:ascii="Arial" w:hAnsi="Arial" w:cs="Arial"/>
        </w:rPr>
        <w:t>671 hectares de floresta e, entre 2001 e 2012, ganhou 286</w:t>
      </w:r>
      <w:r w:rsidR="005F4380" w:rsidRPr="00600CE9">
        <w:rPr>
          <w:rFonts w:ascii="Arial" w:hAnsi="Arial" w:cs="Arial"/>
        </w:rPr>
        <w:t xml:space="preserve"> </w:t>
      </w:r>
      <w:r w:rsidRPr="00600CE9">
        <w:rPr>
          <w:rFonts w:ascii="Arial" w:hAnsi="Arial" w:cs="Arial"/>
        </w:rPr>
        <w:t>549 hectares, o que revela menos 280</w:t>
      </w:r>
      <w:r w:rsidR="005F4380" w:rsidRPr="00600CE9">
        <w:rPr>
          <w:rFonts w:ascii="Arial" w:hAnsi="Arial" w:cs="Arial"/>
        </w:rPr>
        <w:t xml:space="preserve"> </w:t>
      </w:r>
      <w:r w:rsidRPr="00600CE9">
        <w:rPr>
          <w:rFonts w:ascii="Arial" w:hAnsi="Arial" w:cs="Arial"/>
        </w:rPr>
        <w:t>122 hectares de área florestal.</w:t>
      </w:r>
    </w:p>
    <w:p w14:paraId="2D4B90E8" w14:textId="77777777" w:rsidR="003F6C76" w:rsidRDefault="00C038D8" w:rsidP="00134ADC">
      <w:pPr>
        <w:suppressAutoHyphens/>
        <w:spacing w:after="120"/>
        <w:ind w:firstLine="425"/>
        <w:jc w:val="both"/>
        <w:rPr>
          <w:noProof/>
        </w:rPr>
      </w:pPr>
      <w:r w:rsidRPr="00600CE9">
        <w:rPr>
          <w:rFonts w:ascii="Arial" w:hAnsi="Arial" w:cs="Arial"/>
        </w:rPr>
        <w:t>No topo dos países com maior perda percentual de cobertura florestal está a Mauritânia (99,8%), seguida do Burkina Faso (99,3%), da Namíbia (31,0%) e de Portugal (24,6%). A situação é preocupante, pois apenas três países apresentam pior desempenho do que Portugal, e todos eles têm vastas regiões desérticas e ou estão na orla de desertos.</w:t>
      </w:r>
      <w:r w:rsidR="003F6C76" w:rsidRPr="003F6C76">
        <w:rPr>
          <w:noProof/>
        </w:rPr>
        <w:t xml:space="preserve"> </w:t>
      </w:r>
    </w:p>
    <w:p w14:paraId="63F86168" w14:textId="21D2C13A" w:rsidR="00AD3B07" w:rsidRPr="00600CE9" w:rsidRDefault="003F6C76" w:rsidP="00B6124B">
      <w:pPr>
        <w:suppressAutoHyphens/>
        <w:spacing w:after="0"/>
        <w:ind w:hanging="284"/>
        <w:contextualSpacing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1C937E2" wp14:editId="57B7F96E">
            <wp:extent cx="6362700" cy="17526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52F0314-9F35-409B-9A69-B7A0674CBB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ABDAC05" w14:textId="1FE09EB3" w:rsidR="003A3E1E" w:rsidRPr="00600CE9" w:rsidRDefault="003A3E1E" w:rsidP="00B843C5">
      <w:pPr>
        <w:suppressAutoHyphens/>
        <w:spacing w:after="0"/>
        <w:ind w:right="-142"/>
        <w:contextualSpacing/>
        <w:rPr>
          <w:rFonts w:ascii="Arial" w:eastAsia="Times New Roman" w:hAnsi="Arial" w:cs="Arial"/>
          <w:color w:val="000000" w:themeColor="text1"/>
          <w:sz w:val="20"/>
        </w:rPr>
      </w:pPr>
      <w:r w:rsidRPr="00600CE9">
        <w:rPr>
          <w:rFonts w:ascii="Arial" w:eastAsia="Times New Roman" w:hAnsi="Arial" w:cs="Arial"/>
          <w:b/>
          <w:color w:val="000000" w:themeColor="text1"/>
          <w:sz w:val="20"/>
        </w:rPr>
        <w:t xml:space="preserve">Fig. 1. </w:t>
      </w:r>
      <w:r w:rsidRPr="00600CE9">
        <w:rPr>
          <w:rFonts w:ascii="Arial" w:eastAsia="Times New Roman" w:hAnsi="Arial" w:cs="Arial"/>
          <w:color w:val="000000" w:themeColor="text1"/>
          <w:sz w:val="20"/>
        </w:rPr>
        <w:t xml:space="preserve">Top dos </w:t>
      </w:r>
      <w:r w:rsidR="00AB488D" w:rsidRPr="00600CE9">
        <w:rPr>
          <w:rFonts w:ascii="Arial" w:eastAsia="Times New Roman" w:hAnsi="Arial" w:cs="Arial"/>
          <w:color w:val="000000" w:themeColor="text1"/>
          <w:sz w:val="20"/>
        </w:rPr>
        <w:t>sete</w:t>
      </w:r>
      <w:r w:rsidRPr="00600CE9">
        <w:rPr>
          <w:rFonts w:ascii="Arial" w:eastAsia="Times New Roman" w:hAnsi="Arial" w:cs="Arial"/>
          <w:color w:val="000000" w:themeColor="text1"/>
          <w:sz w:val="20"/>
        </w:rPr>
        <w:t xml:space="preserve"> países com maior perda percentual de cobertura arb</w:t>
      </w:r>
      <w:r w:rsidR="00175ED1" w:rsidRPr="00600CE9">
        <w:rPr>
          <w:rFonts w:ascii="Arial" w:eastAsia="Times New Roman" w:hAnsi="Arial" w:cs="Arial"/>
          <w:color w:val="000000" w:themeColor="text1"/>
          <w:sz w:val="20"/>
        </w:rPr>
        <w:t>ó</w:t>
      </w:r>
      <w:r w:rsidRPr="00600CE9">
        <w:rPr>
          <w:rFonts w:ascii="Arial" w:eastAsia="Times New Roman" w:hAnsi="Arial" w:cs="Arial"/>
          <w:color w:val="000000" w:themeColor="text1"/>
          <w:sz w:val="20"/>
        </w:rPr>
        <w:t>rea (2001</w:t>
      </w:r>
      <w:r w:rsidR="00AB488D" w:rsidRPr="00600CE9">
        <w:rPr>
          <w:rFonts w:ascii="Arial" w:eastAsia="Times New Roman" w:hAnsi="Arial" w:cs="Arial"/>
          <w:color w:val="000000" w:themeColor="text1"/>
          <w:sz w:val="20"/>
        </w:rPr>
        <w:t>-</w:t>
      </w:r>
      <w:r w:rsidRPr="00600CE9">
        <w:rPr>
          <w:rFonts w:ascii="Arial" w:eastAsia="Times New Roman" w:hAnsi="Arial" w:cs="Arial"/>
          <w:color w:val="000000" w:themeColor="text1"/>
          <w:sz w:val="20"/>
        </w:rPr>
        <w:t>2014 em relação a 2000).</w:t>
      </w:r>
    </w:p>
    <w:p w14:paraId="697D2277" w14:textId="77777777" w:rsidR="003A3E1E" w:rsidRPr="00600CE9" w:rsidRDefault="003A3E1E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</w:p>
    <w:p w14:paraId="4CAE5ED4" w14:textId="280D8C95" w:rsidR="008341E8" w:rsidRPr="00CD25C3" w:rsidRDefault="002D22C8" w:rsidP="008D4112">
      <w:pPr>
        <w:suppressAutoHyphens/>
        <w:spacing w:after="0"/>
        <w:ind w:firstLine="3686"/>
        <w:contextualSpacing/>
        <w:jc w:val="right"/>
        <w:rPr>
          <w:rFonts w:ascii="Arial" w:hAnsi="Arial" w:cs="Arial"/>
          <w:color w:val="000000" w:themeColor="text1"/>
          <w:sz w:val="18"/>
          <w:szCs w:val="20"/>
        </w:rPr>
        <w:sectPr w:rsidR="008341E8" w:rsidRPr="00CD25C3">
          <w:footerReference w:type="even" r:id="rId9"/>
          <w:footerReference w:type="default" r:id="rId10"/>
          <w:pgSz w:w="11900" w:h="16840"/>
          <w:pgMar w:top="1417" w:right="985" w:bottom="1417" w:left="1134" w:header="708" w:footer="708" w:gutter="0"/>
          <w:cols w:space="708"/>
          <w:docGrid w:linePitch="360"/>
        </w:sectPr>
      </w:pPr>
      <w:r w:rsidRPr="00CD25C3">
        <w:rPr>
          <w:rFonts w:ascii="Arial" w:hAnsi="Arial" w:cs="Arial"/>
          <w:color w:val="000000" w:themeColor="text1"/>
          <w:sz w:val="18"/>
          <w:szCs w:val="20"/>
        </w:rPr>
        <w:t>Baseado em</w:t>
      </w:r>
      <w:r w:rsidR="0017093E" w:rsidRPr="00CD25C3"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="00CD25C3" w:rsidRPr="00CD25C3">
        <w:rPr>
          <w:rFonts w:ascii="Arial" w:hAnsi="Arial" w:cs="Arial"/>
          <w:sz w:val="18"/>
          <w:szCs w:val="20"/>
        </w:rPr>
        <w:t>https://bit.ly/2TUNSkI [</w:t>
      </w:r>
      <w:proofErr w:type="spellStart"/>
      <w:r w:rsidR="00CD25C3" w:rsidRPr="00CD25C3">
        <w:rPr>
          <w:rFonts w:ascii="Arial" w:hAnsi="Arial" w:cs="Arial"/>
          <w:sz w:val="18"/>
          <w:szCs w:val="20"/>
        </w:rPr>
        <w:t>consult</w:t>
      </w:r>
      <w:proofErr w:type="spellEnd"/>
      <w:r w:rsidR="00CD25C3" w:rsidRPr="00CD25C3">
        <w:rPr>
          <w:rFonts w:ascii="Arial" w:hAnsi="Arial" w:cs="Arial"/>
          <w:sz w:val="18"/>
          <w:szCs w:val="20"/>
        </w:rPr>
        <w:t xml:space="preserve">. </w:t>
      </w:r>
      <w:proofErr w:type="spellStart"/>
      <w:r w:rsidR="00CD25C3" w:rsidRPr="00CD25C3">
        <w:rPr>
          <w:rFonts w:ascii="Arial" w:hAnsi="Arial" w:cs="Arial"/>
          <w:sz w:val="18"/>
          <w:szCs w:val="20"/>
        </w:rPr>
        <w:t>fev</w:t>
      </w:r>
      <w:proofErr w:type="spellEnd"/>
      <w:r w:rsidR="00CD25C3" w:rsidRPr="00CD25C3">
        <w:rPr>
          <w:rFonts w:ascii="Arial" w:hAnsi="Arial" w:cs="Arial"/>
          <w:sz w:val="18"/>
          <w:szCs w:val="20"/>
        </w:rPr>
        <w:t xml:space="preserve"> 2019]</w:t>
      </w:r>
    </w:p>
    <w:p w14:paraId="6DE1053D" w14:textId="77777777" w:rsidR="00FC2777" w:rsidRDefault="00FC2777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  <w:bookmarkStart w:id="0" w:name="_Hlk528913216"/>
    </w:p>
    <w:p w14:paraId="5BAB103D" w14:textId="77777777" w:rsidR="00134ADC" w:rsidRDefault="00134ADC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</w:p>
    <w:p w14:paraId="6D13C2AF" w14:textId="77777777" w:rsidR="00134ADC" w:rsidRDefault="00134ADC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</w:p>
    <w:p w14:paraId="5878B977" w14:textId="4C9AE36E" w:rsidR="00134ADC" w:rsidRPr="00600CE9" w:rsidRDefault="00134ADC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  <w:sectPr w:rsidR="00134ADC" w:rsidRPr="00600CE9">
          <w:type w:val="continuous"/>
          <w:pgSz w:w="11900" w:h="16840"/>
          <w:pgMar w:top="1417" w:right="985" w:bottom="1417" w:left="1134" w:header="708" w:footer="708" w:gutter="0"/>
          <w:cols w:num="2" w:space="708"/>
          <w:docGrid w:linePitch="360"/>
        </w:sectPr>
      </w:pPr>
    </w:p>
    <w:p w14:paraId="2292EC72" w14:textId="20485320" w:rsidR="00FC2777" w:rsidRPr="00600CE9" w:rsidRDefault="00FC2777" w:rsidP="00734C7C">
      <w:pPr>
        <w:suppressAutoHyphens/>
        <w:spacing w:after="120"/>
        <w:ind w:firstLine="425"/>
        <w:jc w:val="both"/>
        <w:rPr>
          <w:rFonts w:ascii="Arial" w:eastAsia="Times New Roman" w:hAnsi="Arial" w:cs="Arial"/>
          <w:b/>
          <w:bCs/>
          <w:color w:val="000000" w:themeColor="text1"/>
        </w:rPr>
      </w:pPr>
      <w:r w:rsidRPr="00600CE9">
        <w:rPr>
          <w:rFonts w:ascii="Arial" w:hAnsi="Arial" w:cs="Arial"/>
          <w:b/>
        </w:rPr>
        <w:t>Documento 2</w:t>
      </w:r>
      <w:r w:rsidR="00175ED1" w:rsidRPr="00600CE9">
        <w:rPr>
          <w:rFonts w:ascii="Arial" w:hAnsi="Arial" w:cs="Arial"/>
          <w:b/>
        </w:rPr>
        <w:t xml:space="preserve"> – </w:t>
      </w:r>
      <w:r w:rsidRPr="00600CE9">
        <w:rPr>
          <w:rFonts w:ascii="Arial" w:eastAsia="Times New Roman" w:hAnsi="Arial" w:cs="Arial"/>
          <w:b/>
          <w:bCs/>
          <w:color w:val="000000" w:themeColor="text1"/>
        </w:rPr>
        <w:t>Consequências da desflorestação</w:t>
      </w:r>
    </w:p>
    <w:p w14:paraId="79858D0E" w14:textId="3286CE35" w:rsidR="00FC2777" w:rsidRPr="00600CE9" w:rsidRDefault="00FC2777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bCs/>
          <w:color w:val="000000" w:themeColor="text1"/>
        </w:rPr>
      </w:pPr>
      <w:r w:rsidRPr="00600CE9">
        <w:rPr>
          <w:rFonts w:ascii="Arial" w:eastAsia="Times New Roman" w:hAnsi="Arial" w:cs="Arial"/>
          <w:bCs/>
          <w:color w:val="000000" w:themeColor="text1"/>
        </w:rPr>
        <w:t xml:space="preserve">A desflorestação pode ter também efeitos globais catastróficos. As árvores são consumidoras naturais de dióxido de carbono, um dos gases com efeito de estufa, cujo aumento na atmosfera contribui para o aquecimento global. A destruição das árvores não só remove estes “sumidouros de </w:t>
      </w:r>
      <w:r w:rsidR="00A52E5B" w:rsidRPr="00600CE9">
        <w:rPr>
          <w:rFonts w:ascii="Arial" w:eastAsia="Times New Roman" w:hAnsi="Arial" w:cs="Arial"/>
          <w:bCs/>
          <w:color w:val="000000" w:themeColor="text1"/>
        </w:rPr>
        <w:t>carbono”,</w:t>
      </w:r>
      <w:r w:rsidRPr="00600CE9">
        <w:rPr>
          <w:rFonts w:ascii="Arial" w:eastAsia="Times New Roman" w:hAnsi="Arial" w:cs="Arial"/>
          <w:bCs/>
          <w:color w:val="000000" w:themeColor="text1"/>
        </w:rPr>
        <w:t xml:space="preserve"> mas</w:t>
      </w:r>
      <w:r w:rsidR="007C3D2C" w:rsidRPr="00600CE9">
        <w:rPr>
          <w:rFonts w:ascii="Arial" w:eastAsia="Times New Roman" w:hAnsi="Arial" w:cs="Arial"/>
          <w:bCs/>
          <w:color w:val="000000" w:themeColor="text1"/>
        </w:rPr>
        <w:t>,</w:t>
      </w:r>
      <w:r w:rsidRPr="00600CE9">
        <w:rPr>
          <w:rFonts w:ascii="Arial" w:eastAsia="Times New Roman" w:hAnsi="Arial" w:cs="Arial"/>
          <w:bCs/>
          <w:color w:val="000000" w:themeColor="text1"/>
        </w:rPr>
        <w:t xml:space="preserve"> por adição, a queima e decomposição das árvores liberta ainda mais dióxido de carbono para a atmosfera, bem como metano, outro dos gases principais que contribuem para o efeito de estufa.</w:t>
      </w:r>
    </w:p>
    <w:p w14:paraId="13814268" w14:textId="5237D252" w:rsidR="00FC2777" w:rsidRPr="009F4114" w:rsidRDefault="00FC2777" w:rsidP="008D4112">
      <w:pPr>
        <w:suppressAutoHyphens/>
        <w:spacing w:after="0"/>
        <w:ind w:firstLine="4678"/>
        <w:contextualSpacing/>
        <w:jc w:val="right"/>
        <w:rPr>
          <w:rFonts w:ascii="Arial" w:eastAsia="Times New Roman" w:hAnsi="Arial" w:cs="Arial"/>
          <w:color w:val="000000" w:themeColor="text1"/>
          <w:sz w:val="18"/>
          <w:szCs w:val="18"/>
        </w:rPr>
        <w:sectPr w:rsidR="00FC2777" w:rsidRPr="009F4114">
          <w:type w:val="continuous"/>
          <w:pgSz w:w="11900" w:h="16840"/>
          <w:pgMar w:top="1417" w:right="985" w:bottom="1417" w:left="1134" w:header="708" w:footer="708" w:gutter="0"/>
          <w:cols w:space="708"/>
          <w:docGrid w:linePitch="360"/>
        </w:sectPr>
      </w:pPr>
      <w:r w:rsidRPr="009F4114">
        <w:rPr>
          <w:rFonts w:ascii="Arial" w:eastAsia="Times New Roman" w:hAnsi="Arial" w:cs="Arial"/>
          <w:color w:val="000000" w:themeColor="text1"/>
          <w:sz w:val="18"/>
          <w:szCs w:val="18"/>
        </w:rPr>
        <w:tab/>
      </w:r>
      <w:r w:rsidR="00175ED1" w:rsidRPr="009F4114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Baseado em </w:t>
      </w:r>
      <w:r w:rsidR="009F4114" w:rsidRPr="009F4114">
        <w:rPr>
          <w:rFonts w:ascii="Arial" w:hAnsi="Arial" w:cs="Arial"/>
          <w:sz w:val="18"/>
          <w:szCs w:val="18"/>
        </w:rPr>
        <w:t>https://bit.ly/2trzYL5 [</w:t>
      </w:r>
      <w:proofErr w:type="spellStart"/>
      <w:r w:rsidR="009F4114" w:rsidRPr="009F4114">
        <w:rPr>
          <w:rFonts w:ascii="Arial" w:hAnsi="Arial" w:cs="Arial"/>
          <w:sz w:val="18"/>
          <w:szCs w:val="18"/>
        </w:rPr>
        <w:t>consult</w:t>
      </w:r>
      <w:proofErr w:type="spellEnd"/>
      <w:r w:rsidR="009F4114" w:rsidRPr="009F4114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9F4114" w:rsidRPr="009F4114">
        <w:rPr>
          <w:rFonts w:ascii="Arial" w:hAnsi="Arial" w:cs="Arial"/>
          <w:sz w:val="18"/>
          <w:szCs w:val="18"/>
        </w:rPr>
        <w:t>fev</w:t>
      </w:r>
      <w:proofErr w:type="spellEnd"/>
      <w:r w:rsidR="009F4114" w:rsidRPr="009F4114">
        <w:rPr>
          <w:rFonts w:ascii="Arial" w:hAnsi="Arial" w:cs="Arial"/>
          <w:sz w:val="18"/>
          <w:szCs w:val="18"/>
        </w:rPr>
        <w:t xml:space="preserve"> 2019]</w:t>
      </w:r>
    </w:p>
    <w:p w14:paraId="60DD4E0C" w14:textId="77777777" w:rsidR="00FC2777" w:rsidRPr="00600CE9" w:rsidRDefault="00FC2777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</w:p>
    <w:p w14:paraId="2507FA07" w14:textId="33615CD5" w:rsidR="00FC2777" w:rsidRDefault="00FC2777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</w:p>
    <w:p w14:paraId="39332FA5" w14:textId="7BB7A5BA" w:rsidR="00134ADC" w:rsidRDefault="00134ADC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</w:p>
    <w:p w14:paraId="4F5DDA23" w14:textId="5E865D6F" w:rsidR="00134ADC" w:rsidRDefault="00134ADC" w:rsidP="008D4112">
      <w:pPr>
        <w:suppressAutoHyphens/>
        <w:spacing w:after="0"/>
        <w:ind w:firstLine="426"/>
        <w:contextualSpacing/>
        <w:jc w:val="both"/>
        <w:rPr>
          <w:rFonts w:ascii="Arial" w:eastAsia="Times New Roman" w:hAnsi="Arial" w:cs="Arial"/>
          <w:color w:val="000000" w:themeColor="text1"/>
        </w:rPr>
      </w:pPr>
    </w:p>
    <w:p w14:paraId="39F953B6" w14:textId="01832B39" w:rsidR="005F5715" w:rsidRPr="00600CE9" w:rsidRDefault="00451B8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bookmarkStart w:id="1" w:name="_Hlk526408014"/>
      <w:bookmarkEnd w:id="0"/>
      <w:r w:rsidRPr="00600CE9">
        <w:rPr>
          <w:rFonts w:ascii="Arial" w:hAnsi="Arial" w:cs="Arial"/>
        </w:rPr>
        <w:lastRenderedPageBreak/>
        <w:t xml:space="preserve">Nas questões de </w:t>
      </w:r>
      <w:r w:rsidRPr="00600CE9">
        <w:rPr>
          <w:rFonts w:ascii="Arial" w:hAnsi="Arial" w:cs="Arial"/>
          <w:b/>
        </w:rPr>
        <w:t>1</w:t>
      </w:r>
      <w:r w:rsidR="00175ED1" w:rsidRPr="00600CE9">
        <w:rPr>
          <w:rFonts w:ascii="Arial" w:hAnsi="Arial" w:cs="Arial"/>
          <w:b/>
        </w:rPr>
        <w:t>.</w:t>
      </w:r>
      <w:r w:rsidRPr="00600CE9">
        <w:rPr>
          <w:rFonts w:ascii="Arial" w:hAnsi="Arial" w:cs="Arial"/>
        </w:rPr>
        <w:t xml:space="preserve"> a </w:t>
      </w:r>
      <w:r w:rsidR="00A91C3F" w:rsidRPr="00600CE9">
        <w:rPr>
          <w:rFonts w:ascii="Arial" w:hAnsi="Arial" w:cs="Arial"/>
          <w:b/>
        </w:rPr>
        <w:t>8</w:t>
      </w:r>
      <w:r w:rsidR="00175ED1" w:rsidRPr="00600CE9">
        <w:rPr>
          <w:rFonts w:ascii="Arial" w:hAnsi="Arial" w:cs="Arial"/>
          <w:b/>
        </w:rPr>
        <w:t>.</w:t>
      </w:r>
      <w:r w:rsidRPr="00600CE9">
        <w:rPr>
          <w:rFonts w:ascii="Arial" w:hAnsi="Arial" w:cs="Arial"/>
        </w:rPr>
        <w:t xml:space="preserve">, transcreve a letra da opção </w:t>
      </w:r>
      <w:r w:rsidR="00FF4204" w:rsidRPr="00600CE9">
        <w:rPr>
          <w:rFonts w:ascii="Arial" w:hAnsi="Arial" w:cs="Arial"/>
        </w:rPr>
        <w:t xml:space="preserve">que permite obter uma afirmação </w:t>
      </w:r>
      <w:r w:rsidRPr="00600CE9">
        <w:rPr>
          <w:rFonts w:ascii="Arial" w:hAnsi="Arial" w:cs="Arial"/>
        </w:rPr>
        <w:t>correta.</w:t>
      </w:r>
      <w:bookmarkStart w:id="2" w:name="_Hlk526327275"/>
      <w:bookmarkEnd w:id="1"/>
    </w:p>
    <w:p w14:paraId="2D0D2FCE" w14:textId="77777777" w:rsidR="005F5715" w:rsidRPr="00600CE9" w:rsidRDefault="005F5715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</w:p>
    <w:p w14:paraId="6DEFBEA3" w14:textId="77777777" w:rsidR="00363479" w:rsidRPr="00600CE9" w:rsidRDefault="005F5715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1</w:t>
      </w:r>
      <w:r w:rsidR="00363479" w:rsidRPr="00600CE9">
        <w:rPr>
          <w:rFonts w:ascii="Arial" w:hAnsi="Arial" w:cs="Arial"/>
          <w:b/>
        </w:rPr>
        <w:t>.</w:t>
      </w:r>
      <w:r w:rsidR="00363479" w:rsidRPr="00600CE9">
        <w:rPr>
          <w:rFonts w:ascii="Arial" w:hAnsi="Arial" w:cs="Arial"/>
        </w:rPr>
        <w:t xml:space="preserve"> </w:t>
      </w:r>
      <w:r w:rsidR="005F4380" w:rsidRPr="00600CE9">
        <w:rPr>
          <w:rFonts w:ascii="Arial" w:hAnsi="Arial" w:cs="Arial"/>
        </w:rPr>
        <w:t>Entre 2001 e 2014, em Portugal, a área coberta por floresta</w:t>
      </w:r>
    </w:p>
    <w:p w14:paraId="21715406" w14:textId="77777777" w:rsidR="00363479" w:rsidRPr="00600CE9" w:rsidRDefault="00363479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5F4380" w:rsidRPr="00600CE9">
        <w:rPr>
          <w:rFonts w:ascii="Arial" w:hAnsi="Arial" w:cs="Arial"/>
        </w:rPr>
        <w:t>aumentou.</w:t>
      </w:r>
    </w:p>
    <w:p w14:paraId="13B137BC" w14:textId="77777777" w:rsidR="00363479" w:rsidRPr="00600CE9" w:rsidRDefault="00363479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5F4380" w:rsidRPr="00600CE9">
        <w:rPr>
          <w:rFonts w:ascii="Arial" w:hAnsi="Arial" w:cs="Arial"/>
        </w:rPr>
        <w:t>apesar de ter aumentado em alguns locais, globalmente, diminuiu.</w:t>
      </w:r>
    </w:p>
    <w:p w14:paraId="10B3DAB3" w14:textId="77777777" w:rsidR="00363479" w:rsidRPr="00600CE9" w:rsidRDefault="00363479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5F4380" w:rsidRPr="00600CE9">
        <w:rPr>
          <w:rFonts w:ascii="Arial" w:hAnsi="Arial" w:cs="Arial"/>
        </w:rPr>
        <w:t>não sofreu alterações.</w:t>
      </w:r>
    </w:p>
    <w:p w14:paraId="5ED9CFBB" w14:textId="3B6F9942" w:rsidR="00363479" w:rsidRDefault="00363479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5F4380" w:rsidRPr="00600CE9">
        <w:rPr>
          <w:rFonts w:ascii="Arial" w:hAnsi="Arial" w:cs="Arial"/>
        </w:rPr>
        <w:t>aumentou em 280 112 hectares.</w:t>
      </w:r>
    </w:p>
    <w:p w14:paraId="43575237" w14:textId="77777777" w:rsidR="00134ADC" w:rsidRPr="00600CE9" w:rsidRDefault="00134ADC" w:rsidP="00134ADC">
      <w:pPr>
        <w:suppressAutoHyphens/>
        <w:spacing w:after="0"/>
        <w:contextualSpacing/>
        <w:jc w:val="both"/>
        <w:rPr>
          <w:rFonts w:ascii="Arial" w:hAnsi="Arial" w:cs="Arial"/>
        </w:rPr>
      </w:pPr>
    </w:p>
    <w:bookmarkEnd w:id="2"/>
    <w:p w14:paraId="65031671" w14:textId="77777777" w:rsidR="00C03337" w:rsidRPr="00600CE9" w:rsidRDefault="00544D7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2</w:t>
      </w:r>
      <w:r w:rsidR="00C03337" w:rsidRPr="00600CE9">
        <w:rPr>
          <w:rFonts w:ascii="Arial" w:hAnsi="Arial" w:cs="Arial"/>
          <w:b/>
        </w:rPr>
        <w:t>.</w:t>
      </w:r>
      <w:r w:rsidR="00C03337"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 xml:space="preserve">Os países com perda de área florestal </w:t>
      </w:r>
      <w:r w:rsidR="003A3E1E" w:rsidRPr="00600CE9">
        <w:rPr>
          <w:rFonts w:ascii="Arial" w:hAnsi="Arial" w:cs="Arial"/>
        </w:rPr>
        <w:t>superior à de</w:t>
      </w:r>
      <w:r w:rsidR="00392439" w:rsidRPr="00600CE9">
        <w:rPr>
          <w:rFonts w:ascii="Arial" w:hAnsi="Arial" w:cs="Arial"/>
        </w:rPr>
        <w:t xml:space="preserve"> Portugal entre 2001 e 2014 foram</w:t>
      </w:r>
    </w:p>
    <w:p w14:paraId="4280E144" w14:textId="525F1329" w:rsidR="00C03337" w:rsidRPr="00600CE9" w:rsidRDefault="00C03337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Malásia</w:t>
      </w:r>
      <w:r w:rsidR="00C41E2A" w:rsidRPr="00600CE9">
        <w:rPr>
          <w:rFonts w:ascii="Arial" w:hAnsi="Arial" w:cs="Arial"/>
        </w:rPr>
        <w:t>,</w:t>
      </w:r>
      <w:r w:rsidR="00E02B18"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Benim</w:t>
      </w:r>
      <w:r w:rsidR="00C41E2A" w:rsidRPr="00600CE9">
        <w:rPr>
          <w:rFonts w:ascii="Arial" w:hAnsi="Arial" w:cs="Arial"/>
        </w:rPr>
        <w:t>,</w:t>
      </w:r>
      <w:r w:rsidR="00E02B18"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Paraguai.</w:t>
      </w:r>
    </w:p>
    <w:p w14:paraId="654EBCFA" w14:textId="2395EC8D" w:rsidR="00C03337" w:rsidRPr="00600CE9" w:rsidRDefault="00C03337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Mauritânia</w:t>
      </w:r>
      <w:r w:rsidR="00C41E2A" w:rsidRPr="00600CE9">
        <w:rPr>
          <w:rFonts w:ascii="Arial" w:hAnsi="Arial" w:cs="Arial"/>
        </w:rPr>
        <w:t>,</w:t>
      </w:r>
      <w:r w:rsidR="00392439" w:rsidRPr="00600CE9">
        <w:rPr>
          <w:rFonts w:ascii="Arial" w:hAnsi="Arial" w:cs="Arial"/>
        </w:rPr>
        <w:t xml:space="preserve"> Burkina Faso</w:t>
      </w:r>
      <w:r w:rsidR="00C41E2A" w:rsidRPr="00600CE9">
        <w:rPr>
          <w:rFonts w:ascii="Arial" w:hAnsi="Arial" w:cs="Arial"/>
        </w:rPr>
        <w:t>,</w:t>
      </w:r>
      <w:r w:rsidR="00392439" w:rsidRPr="00600CE9">
        <w:rPr>
          <w:rFonts w:ascii="Arial" w:hAnsi="Arial" w:cs="Arial"/>
        </w:rPr>
        <w:t xml:space="preserve"> Paraguai.</w:t>
      </w:r>
    </w:p>
    <w:p w14:paraId="18B4A368" w14:textId="5C0D9623" w:rsidR="00C03337" w:rsidRPr="00600CE9" w:rsidRDefault="00C03337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Mauritânia</w:t>
      </w:r>
      <w:r w:rsidR="00C41E2A" w:rsidRPr="00600CE9">
        <w:rPr>
          <w:rFonts w:ascii="Arial" w:hAnsi="Arial" w:cs="Arial"/>
        </w:rPr>
        <w:t>,</w:t>
      </w:r>
      <w:r w:rsidR="00E02B18"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Burkina Faso</w:t>
      </w:r>
      <w:r w:rsidR="00C41E2A" w:rsidRPr="00600CE9">
        <w:rPr>
          <w:rFonts w:ascii="Arial" w:hAnsi="Arial" w:cs="Arial"/>
        </w:rPr>
        <w:t>,</w:t>
      </w:r>
      <w:r w:rsidR="00E02B18"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Namíbia.</w:t>
      </w:r>
    </w:p>
    <w:p w14:paraId="64ED856D" w14:textId="77777777" w:rsidR="003D6877" w:rsidRPr="00600CE9" w:rsidRDefault="00C03337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="00E02B18"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países da União Europeia</w:t>
      </w:r>
      <w:r w:rsidR="00E02B18" w:rsidRPr="00600CE9">
        <w:rPr>
          <w:rFonts w:ascii="Arial" w:hAnsi="Arial" w:cs="Arial"/>
        </w:rPr>
        <w:t>.</w:t>
      </w:r>
    </w:p>
    <w:p w14:paraId="07248CBB" w14:textId="77777777" w:rsidR="00AD3B07" w:rsidRPr="00600CE9" w:rsidRDefault="00AD3B07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</w:p>
    <w:p w14:paraId="20378527" w14:textId="77777777" w:rsidR="003D6877" w:rsidRPr="00600CE9" w:rsidRDefault="00544D7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3</w:t>
      </w:r>
      <w:r w:rsidR="003D6877" w:rsidRPr="00600CE9">
        <w:rPr>
          <w:rFonts w:ascii="Arial" w:hAnsi="Arial" w:cs="Arial"/>
          <w:b/>
        </w:rPr>
        <w:t>.</w:t>
      </w:r>
      <w:r w:rsidR="003D6877"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Uma das causas possíveis para explicar a variação da área florestal entre 2001 e 2014 é</w:t>
      </w:r>
    </w:p>
    <w:p w14:paraId="0CFBEAE2" w14:textId="77777777" w:rsidR="003D6877" w:rsidRPr="00600CE9" w:rsidRDefault="003D6877" w:rsidP="00050365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a plantação de grandes áreas de árvores autóctones.</w:t>
      </w:r>
    </w:p>
    <w:p w14:paraId="376E9F0B" w14:textId="77777777" w:rsidR="003D6877" w:rsidRPr="00600CE9" w:rsidRDefault="003D6877" w:rsidP="00050365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a diminuição da agricultura intensiva.</w:t>
      </w:r>
    </w:p>
    <w:p w14:paraId="29D832A7" w14:textId="77777777" w:rsidR="003D6877" w:rsidRPr="00600CE9" w:rsidRDefault="003D6877" w:rsidP="00050365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392439" w:rsidRPr="00600CE9">
        <w:rPr>
          <w:rFonts w:ascii="Arial" w:hAnsi="Arial" w:cs="Arial"/>
        </w:rPr>
        <w:t>o aumento dos incêndios florestais.</w:t>
      </w:r>
    </w:p>
    <w:p w14:paraId="661BF959" w14:textId="77777777" w:rsidR="003D6877" w:rsidRPr="00600CE9" w:rsidRDefault="003D6877" w:rsidP="00050365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9B1285" w:rsidRPr="00600CE9">
        <w:rPr>
          <w:rFonts w:ascii="Arial" w:hAnsi="Arial" w:cs="Arial"/>
        </w:rPr>
        <w:t>o clima desértico de algumas zonas do país.</w:t>
      </w:r>
      <w:bookmarkStart w:id="3" w:name="_GoBack"/>
      <w:bookmarkEnd w:id="3"/>
    </w:p>
    <w:p w14:paraId="5A39AC83" w14:textId="77777777" w:rsidR="002D2649" w:rsidRPr="00600CE9" w:rsidRDefault="002D2649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</w:p>
    <w:p w14:paraId="719C0DFB" w14:textId="77777777" w:rsidR="00AA752C" w:rsidRPr="00600CE9" w:rsidRDefault="00544D7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4</w:t>
      </w:r>
      <w:r w:rsidR="00AA752C" w:rsidRPr="00600CE9">
        <w:rPr>
          <w:rFonts w:ascii="Arial" w:hAnsi="Arial" w:cs="Arial"/>
          <w:b/>
        </w:rPr>
        <w:t>.</w:t>
      </w:r>
      <w:r w:rsidR="00AA752C" w:rsidRPr="00600CE9">
        <w:rPr>
          <w:rFonts w:ascii="Arial" w:hAnsi="Arial" w:cs="Arial"/>
        </w:rPr>
        <w:t xml:space="preserve"> </w:t>
      </w:r>
      <w:r w:rsidR="00A36203" w:rsidRPr="00600CE9">
        <w:rPr>
          <w:rFonts w:ascii="Arial" w:hAnsi="Arial" w:cs="Arial"/>
        </w:rPr>
        <w:t>A destruição das florestas conduz</w:t>
      </w:r>
    </w:p>
    <w:p w14:paraId="0AD141B6" w14:textId="77777777" w:rsidR="00AA752C" w:rsidRPr="00600CE9" w:rsidRDefault="00AA752C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A36203" w:rsidRPr="00600CE9">
        <w:rPr>
          <w:rFonts w:ascii="Arial" w:hAnsi="Arial" w:cs="Arial"/>
        </w:rPr>
        <w:t>à diminuição da captação de oxigénio e de outros gases poluentes.</w:t>
      </w:r>
    </w:p>
    <w:p w14:paraId="18D28969" w14:textId="77777777" w:rsidR="00AA752C" w:rsidRPr="00600CE9" w:rsidRDefault="00AA752C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A36203" w:rsidRPr="00600CE9">
        <w:rPr>
          <w:rFonts w:ascii="Arial" w:hAnsi="Arial" w:cs="Arial"/>
        </w:rPr>
        <w:t>ao aumento da captação de oxigénio e de outros gases poluentes.</w:t>
      </w:r>
    </w:p>
    <w:p w14:paraId="5FEE2DA6" w14:textId="77777777" w:rsidR="00AA752C" w:rsidRPr="00600CE9" w:rsidRDefault="00AA752C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A36203" w:rsidRPr="00600CE9">
        <w:rPr>
          <w:rFonts w:ascii="Arial" w:hAnsi="Arial" w:cs="Arial"/>
        </w:rPr>
        <w:t>à diminuição do índice de qualidade do ar</w:t>
      </w:r>
    </w:p>
    <w:p w14:paraId="4F5A3576" w14:textId="77777777" w:rsidR="003E6389" w:rsidRPr="00600CE9" w:rsidRDefault="00AA752C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A36203" w:rsidRPr="00600CE9">
        <w:rPr>
          <w:rFonts w:ascii="Arial" w:hAnsi="Arial" w:cs="Arial"/>
        </w:rPr>
        <w:t>ao aumento do índice de qualidade do ar.</w:t>
      </w:r>
    </w:p>
    <w:p w14:paraId="52C1C8E2" w14:textId="77777777" w:rsidR="00A91C3F" w:rsidRPr="00600CE9" w:rsidRDefault="00A91C3F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</w:p>
    <w:p w14:paraId="6F4457D9" w14:textId="77777777" w:rsidR="00544D74" w:rsidRPr="00600CE9" w:rsidRDefault="00544D7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5.</w:t>
      </w:r>
      <w:r w:rsidRPr="00600CE9">
        <w:rPr>
          <w:rFonts w:ascii="Arial" w:hAnsi="Arial" w:cs="Arial"/>
        </w:rPr>
        <w:t xml:space="preserve"> </w:t>
      </w:r>
      <w:r w:rsidR="00BF09E7" w:rsidRPr="00600CE9">
        <w:rPr>
          <w:rFonts w:ascii="Arial" w:hAnsi="Arial" w:cs="Arial"/>
        </w:rPr>
        <w:t>O dióxido de carbono é um gás</w:t>
      </w:r>
    </w:p>
    <w:p w14:paraId="2BEB0031" w14:textId="77777777" w:rsidR="00544D74" w:rsidRPr="00600CE9" w:rsidRDefault="00544D74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BF09E7" w:rsidRPr="00600CE9">
        <w:rPr>
          <w:rFonts w:ascii="Arial" w:hAnsi="Arial" w:cs="Arial"/>
        </w:rPr>
        <w:t>consumido durante a decomposição das árvores.</w:t>
      </w:r>
    </w:p>
    <w:p w14:paraId="7173220D" w14:textId="77777777" w:rsidR="00544D74" w:rsidRPr="00600CE9" w:rsidRDefault="00544D74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AF4836" w:rsidRPr="00600CE9">
        <w:rPr>
          <w:rFonts w:ascii="Arial" w:hAnsi="Arial" w:cs="Arial"/>
        </w:rPr>
        <w:t>captado</w:t>
      </w:r>
      <w:r w:rsidR="00BF09E7" w:rsidRPr="00600CE9">
        <w:rPr>
          <w:rFonts w:ascii="Arial" w:hAnsi="Arial" w:cs="Arial"/>
        </w:rPr>
        <w:t xml:space="preserve"> pelas plantas durante a respiração.</w:t>
      </w:r>
      <w:r w:rsidR="00F37481" w:rsidRPr="00600CE9">
        <w:rPr>
          <w:rFonts w:ascii="Arial" w:hAnsi="Arial" w:cs="Arial"/>
        </w:rPr>
        <w:t xml:space="preserve"> </w:t>
      </w:r>
    </w:p>
    <w:p w14:paraId="68EE4D26" w14:textId="77777777" w:rsidR="00544D74" w:rsidRPr="00600CE9" w:rsidRDefault="00544D74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AF4836" w:rsidRPr="00600CE9">
        <w:rPr>
          <w:rFonts w:ascii="Arial" w:hAnsi="Arial" w:cs="Arial"/>
        </w:rPr>
        <w:t>captado</w:t>
      </w:r>
      <w:r w:rsidR="00BF09E7" w:rsidRPr="00600CE9">
        <w:rPr>
          <w:rFonts w:ascii="Arial" w:hAnsi="Arial" w:cs="Arial"/>
        </w:rPr>
        <w:t xml:space="preserve"> pelas plantas durante a fotossíntese.</w:t>
      </w:r>
      <w:r w:rsidR="00F37481" w:rsidRPr="00600CE9">
        <w:rPr>
          <w:rFonts w:ascii="Arial" w:hAnsi="Arial" w:cs="Arial"/>
        </w:rPr>
        <w:t xml:space="preserve"> </w:t>
      </w:r>
    </w:p>
    <w:p w14:paraId="19129189" w14:textId="77777777" w:rsidR="00544D74" w:rsidRPr="00600CE9" w:rsidRDefault="00544D74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BF09E7" w:rsidRPr="00600CE9">
        <w:rPr>
          <w:rFonts w:ascii="Arial" w:hAnsi="Arial" w:cs="Arial"/>
        </w:rPr>
        <w:t>libertado pelas plantas durante a fotossíntese.</w:t>
      </w:r>
    </w:p>
    <w:p w14:paraId="7865E95E" w14:textId="77777777" w:rsidR="00544D74" w:rsidRPr="00600CE9" w:rsidRDefault="00544D7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</w:p>
    <w:p w14:paraId="78B6A89E" w14:textId="245EE561" w:rsidR="003E6389" w:rsidRPr="00600CE9" w:rsidRDefault="00544D74" w:rsidP="00E9188E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6</w:t>
      </w:r>
      <w:r w:rsidR="003E6389" w:rsidRPr="00600CE9">
        <w:rPr>
          <w:rFonts w:ascii="Arial" w:hAnsi="Arial" w:cs="Arial"/>
          <w:b/>
        </w:rPr>
        <w:t>.</w:t>
      </w:r>
      <w:r w:rsidR="003E6389" w:rsidRPr="00600CE9">
        <w:rPr>
          <w:rFonts w:ascii="Arial" w:hAnsi="Arial" w:cs="Arial"/>
        </w:rPr>
        <w:t xml:space="preserve"> </w:t>
      </w:r>
      <w:r w:rsidR="001E587C" w:rsidRPr="00600CE9">
        <w:rPr>
          <w:rFonts w:ascii="Arial" w:hAnsi="Arial" w:cs="Arial"/>
        </w:rPr>
        <w:t xml:space="preserve">A </w:t>
      </w:r>
      <w:r w:rsidR="00BF09E7" w:rsidRPr="00600CE9">
        <w:rPr>
          <w:rFonts w:ascii="Arial" w:hAnsi="Arial" w:cs="Arial"/>
        </w:rPr>
        <w:t>fotossíntese</w:t>
      </w:r>
      <w:r w:rsidR="001E587C" w:rsidRPr="00600CE9">
        <w:rPr>
          <w:rFonts w:ascii="Arial" w:hAnsi="Arial" w:cs="Arial"/>
        </w:rPr>
        <w:t xml:space="preserve"> </w:t>
      </w:r>
      <w:r w:rsidR="00BF09E7" w:rsidRPr="00600CE9">
        <w:rPr>
          <w:rFonts w:ascii="Arial" w:hAnsi="Arial" w:cs="Arial"/>
        </w:rPr>
        <w:t>é um processo durante o qual as plantas</w:t>
      </w:r>
      <w:r w:rsidR="00A36203" w:rsidRPr="00600CE9">
        <w:rPr>
          <w:rFonts w:ascii="Arial" w:hAnsi="Arial" w:cs="Arial"/>
        </w:rPr>
        <w:t xml:space="preserve"> captam</w:t>
      </w:r>
      <w:r w:rsidR="001E587C" w:rsidRPr="00600CE9">
        <w:rPr>
          <w:rFonts w:ascii="Arial" w:hAnsi="Arial" w:cs="Arial"/>
        </w:rPr>
        <w:t xml:space="preserve"> _________ </w:t>
      </w:r>
      <w:r w:rsidR="00A36203" w:rsidRPr="00600CE9">
        <w:rPr>
          <w:rFonts w:ascii="Arial" w:hAnsi="Arial" w:cs="Arial"/>
        </w:rPr>
        <w:t>e libertam</w:t>
      </w:r>
      <w:r w:rsidR="00A52E5B">
        <w:rPr>
          <w:rFonts w:ascii="Arial" w:hAnsi="Arial" w:cs="Arial"/>
        </w:rPr>
        <w:t xml:space="preserve"> </w:t>
      </w:r>
      <w:r w:rsidR="001E587C" w:rsidRPr="00600CE9">
        <w:rPr>
          <w:rFonts w:ascii="Arial" w:hAnsi="Arial" w:cs="Arial"/>
        </w:rPr>
        <w:t>__________.</w:t>
      </w:r>
    </w:p>
    <w:p w14:paraId="39B24A05" w14:textId="77777777" w:rsidR="00134ADC" w:rsidRDefault="00134ADC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  <w:b/>
        </w:rPr>
        <w:sectPr w:rsidR="00134ADC" w:rsidSect="00225AA2">
          <w:type w:val="continuous"/>
          <w:pgSz w:w="11900" w:h="16840"/>
          <w:pgMar w:top="1417" w:right="985" w:bottom="1417" w:left="1134" w:header="708" w:footer="535" w:gutter="0"/>
          <w:cols w:space="708"/>
          <w:docGrid w:linePitch="360"/>
        </w:sectPr>
      </w:pPr>
    </w:p>
    <w:p w14:paraId="126F9DC7" w14:textId="29F511A2" w:rsidR="003E6389" w:rsidRPr="00600CE9" w:rsidRDefault="003E6389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A36203" w:rsidRPr="00600CE9">
        <w:rPr>
          <w:rFonts w:ascii="Arial" w:hAnsi="Arial" w:cs="Arial"/>
        </w:rPr>
        <w:t xml:space="preserve">dióxido de carbono </w:t>
      </w:r>
      <w:r w:rsidR="001E587C" w:rsidRPr="00600CE9">
        <w:rPr>
          <w:rFonts w:ascii="Arial" w:hAnsi="Arial" w:cs="Arial"/>
        </w:rPr>
        <w:t xml:space="preserve">… </w:t>
      </w:r>
      <w:r w:rsidR="00A36203" w:rsidRPr="00600CE9">
        <w:rPr>
          <w:rFonts w:ascii="Arial" w:hAnsi="Arial" w:cs="Arial"/>
        </w:rPr>
        <w:t>oxigénio</w:t>
      </w:r>
    </w:p>
    <w:p w14:paraId="5F048FD1" w14:textId="7A9A5149" w:rsidR="003E6389" w:rsidRPr="00600CE9" w:rsidRDefault="003E6389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A36203" w:rsidRPr="00600CE9">
        <w:rPr>
          <w:rFonts w:ascii="Arial" w:hAnsi="Arial" w:cs="Arial"/>
        </w:rPr>
        <w:t>oxigénio</w:t>
      </w:r>
      <w:r w:rsidR="001E587C" w:rsidRPr="00600CE9">
        <w:rPr>
          <w:rFonts w:ascii="Arial" w:hAnsi="Arial" w:cs="Arial"/>
        </w:rPr>
        <w:t xml:space="preserve"> …</w:t>
      </w:r>
      <w:r w:rsidR="00A36203" w:rsidRPr="00600CE9">
        <w:rPr>
          <w:rFonts w:ascii="Arial" w:hAnsi="Arial" w:cs="Arial"/>
        </w:rPr>
        <w:t xml:space="preserve"> metano</w:t>
      </w:r>
    </w:p>
    <w:p w14:paraId="4D0E2B6D" w14:textId="1EAB2864" w:rsidR="003E6389" w:rsidRPr="00600CE9" w:rsidRDefault="003E6389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metano</w:t>
      </w:r>
      <w:r w:rsidR="001E587C" w:rsidRPr="00600CE9">
        <w:rPr>
          <w:rFonts w:ascii="Arial" w:hAnsi="Arial" w:cs="Arial"/>
        </w:rPr>
        <w:t xml:space="preserve"> … </w:t>
      </w:r>
      <w:r w:rsidR="00AD2DF1" w:rsidRPr="00600CE9">
        <w:rPr>
          <w:rFonts w:ascii="Arial" w:hAnsi="Arial" w:cs="Arial"/>
        </w:rPr>
        <w:t>oxigénio</w:t>
      </w:r>
    </w:p>
    <w:p w14:paraId="33A4E105" w14:textId="59F08211" w:rsidR="003E6389" w:rsidRPr="00600CE9" w:rsidRDefault="003E6389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oxigénio</w:t>
      </w:r>
      <w:r w:rsidR="001E587C" w:rsidRPr="00600CE9">
        <w:rPr>
          <w:rFonts w:ascii="Arial" w:hAnsi="Arial" w:cs="Arial"/>
        </w:rPr>
        <w:t xml:space="preserve"> … </w:t>
      </w:r>
      <w:r w:rsidR="00AD2DF1" w:rsidRPr="00600CE9">
        <w:rPr>
          <w:rFonts w:ascii="Arial" w:hAnsi="Arial" w:cs="Arial"/>
        </w:rPr>
        <w:t>dióxido de carbono</w:t>
      </w:r>
    </w:p>
    <w:p w14:paraId="16C3F535" w14:textId="77777777" w:rsidR="00134ADC" w:rsidRDefault="00134ADC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  <w:sectPr w:rsidR="00134ADC" w:rsidSect="00025102">
          <w:type w:val="continuous"/>
          <w:pgSz w:w="11900" w:h="16840"/>
          <w:pgMar w:top="1417" w:right="985" w:bottom="1417" w:left="1134" w:header="708" w:footer="535" w:gutter="0"/>
          <w:cols w:space="708"/>
          <w:docGrid w:linePitch="360"/>
        </w:sectPr>
      </w:pPr>
    </w:p>
    <w:p w14:paraId="57595049" w14:textId="07CE7750" w:rsidR="003E6389" w:rsidRPr="00600CE9" w:rsidRDefault="003E6389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</w:p>
    <w:p w14:paraId="1869E7B3" w14:textId="73A7BAFE" w:rsidR="009915BF" w:rsidRPr="00600CE9" w:rsidRDefault="00544D7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7</w:t>
      </w:r>
      <w:r w:rsidR="009915BF" w:rsidRPr="00600CE9">
        <w:rPr>
          <w:rFonts w:ascii="Arial" w:hAnsi="Arial" w:cs="Arial"/>
          <w:b/>
        </w:rPr>
        <w:t>.</w:t>
      </w:r>
      <w:r w:rsidR="009915BF"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 xml:space="preserve">Os estomas são estruturas </w:t>
      </w:r>
      <w:r w:rsidR="00C41E2A" w:rsidRPr="00600CE9">
        <w:rPr>
          <w:rFonts w:ascii="Arial" w:hAnsi="Arial" w:cs="Arial"/>
        </w:rPr>
        <w:t>localizadas na(s)</w:t>
      </w:r>
    </w:p>
    <w:p w14:paraId="31EA7613" w14:textId="04BD925F" w:rsidR="009915BF" w:rsidRPr="00600CE9" w:rsidRDefault="009915BF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raiz das plantas e regulam a absorção de água</w:t>
      </w:r>
      <w:r w:rsidR="002132C3" w:rsidRPr="00600CE9">
        <w:rPr>
          <w:rFonts w:ascii="Arial" w:hAnsi="Arial" w:cs="Arial"/>
        </w:rPr>
        <w:t>.</w:t>
      </w:r>
    </w:p>
    <w:p w14:paraId="0AC08BA6" w14:textId="77A4EFCB" w:rsidR="009915BF" w:rsidRPr="00600CE9" w:rsidRDefault="009915BF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raiz das plantas e regulam a transpiração</w:t>
      </w:r>
      <w:r w:rsidR="002132C3" w:rsidRPr="00600CE9">
        <w:rPr>
          <w:rFonts w:ascii="Arial" w:hAnsi="Arial" w:cs="Arial"/>
        </w:rPr>
        <w:t>.</w:t>
      </w:r>
    </w:p>
    <w:p w14:paraId="17BA237E" w14:textId="0D90422C" w:rsidR="009915BF" w:rsidRPr="00600CE9" w:rsidRDefault="009915BF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folhas das plantas e regulam a absorção de água</w:t>
      </w:r>
      <w:r w:rsidR="002132C3" w:rsidRPr="00600CE9">
        <w:rPr>
          <w:rFonts w:ascii="Arial" w:hAnsi="Arial" w:cs="Arial"/>
        </w:rPr>
        <w:t>.</w:t>
      </w:r>
    </w:p>
    <w:p w14:paraId="5AF0577D" w14:textId="72475C89" w:rsidR="009915BF" w:rsidRPr="00600CE9" w:rsidRDefault="009915BF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folhas das plantas e regulam as trocas gasosas</w:t>
      </w:r>
      <w:r w:rsidR="002132C3" w:rsidRPr="00600CE9">
        <w:rPr>
          <w:rFonts w:ascii="Arial" w:hAnsi="Arial" w:cs="Arial"/>
        </w:rPr>
        <w:t>.</w:t>
      </w:r>
    </w:p>
    <w:p w14:paraId="51593186" w14:textId="401C4582" w:rsidR="00A6015F" w:rsidRDefault="00A6015F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  <w:b/>
        </w:rPr>
      </w:pPr>
    </w:p>
    <w:p w14:paraId="17A34FAA" w14:textId="6F33F283" w:rsidR="00025102" w:rsidRDefault="00025102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  <w:b/>
        </w:rPr>
      </w:pPr>
    </w:p>
    <w:p w14:paraId="36EB8FEA" w14:textId="05FCD575" w:rsidR="00025102" w:rsidRDefault="00025102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  <w:b/>
        </w:rPr>
      </w:pPr>
    </w:p>
    <w:p w14:paraId="4F95ADFD" w14:textId="77777777" w:rsidR="00025102" w:rsidRPr="00600CE9" w:rsidRDefault="00025102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  <w:b/>
        </w:rPr>
      </w:pPr>
    </w:p>
    <w:p w14:paraId="65CDB6B9" w14:textId="15297AAE" w:rsidR="00A66097" w:rsidRPr="00600CE9" w:rsidRDefault="00544D74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lastRenderedPageBreak/>
        <w:t>8</w:t>
      </w:r>
      <w:r w:rsidR="00A66097" w:rsidRPr="00600CE9">
        <w:rPr>
          <w:rFonts w:ascii="Arial" w:hAnsi="Arial" w:cs="Arial"/>
          <w:b/>
        </w:rPr>
        <w:t>.</w:t>
      </w:r>
      <w:r w:rsidR="00A66097"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Em relação ao efeito de estufa, podemos afirmar que as plantas</w:t>
      </w:r>
      <w:r w:rsidR="00C41E2A" w:rsidRPr="00600CE9">
        <w:rPr>
          <w:rFonts w:ascii="Arial" w:hAnsi="Arial" w:cs="Arial"/>
        </w:rPr>
        <w:t xml:space="preserve"> contribuem para </w:t>
      </w:r>
    </w:p>
    <w:p w14:paraId="1FE7B744" w14:textId="73542FFD" w:rsidR="00A66097" w:rsidRPr="00600CE9" w:rsidRDefault="00A66097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>a sua diminuição através da respiração celular</w:t>
      </w:r>
      <w:r w:rsidR="0018369D" w:rsidRPr="00600CE9">
        <w:rPr>
          <w:rFonts w:ascii="Arial" w:hAnsi="Arial" w:cs="Arial"/>
        </w:rPr>
        <w:t>.</w:t>
      </w:r>
    </w:p>
    <w:p w14:paraId="176E804D" w14:textId="7FC1F863" w:rsidR="00A66097" w:rsidRPr="00600CE9" w:rsidRDefault="00A66097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AD2DF1" w:rsidRPr="00600CE9">
        <w:rPr>
          <w:rFonts w:ascii="Arial" w:hAnsi="Arial" w:cs="Arial"/>
        </w:rPr>
        <w:t xml:space="preserve">a sua diminuição através da </w:t>
      </w:r>
      <w:r w:rsidR="00FE4B22" w:rsidRPr="00600CE9">
        <w:rPr>
          <w:rFonts w:ascii="Arial" w:hAnsi="Arial" w:cs="Arial"/>
        </w:rPr>
        <w:t>f</w:t>
      </w:r>
      <w:r w:rsidR="00AD2DF1" w:rsidRPr="00600CE9">
        <w:rPr>
          <w:rFonts w:ascii="Arial" w:hAnsi="Arial" w:cs="Arial"/>
        </w:rPr>
        <w:t>otossíntese.</w:t>
      </w:r>
    </w:p>
    <w:p w14:paraId="053CC03A" w14:textId="4F62FB5B" w:rsidR="00A66097" w:rsidRPr="00600CE9" w:rsidRDefault="00A66097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FE4B22" w:rsidRPr="00600CE9">
        <w:rPr>
          <w:rFonts w:ascii="Arial" w:hAnsi="Arial" w:cs="Arial"/>
        </w:rPr>
        <w:t>a sua diminuição através da transpiração.</w:t>
      </w:r>
    </w:p>
    <w:p w14:paraId="06A711AB" w14:textId="2351A29C" w:rsidR="00FE4B22" w:rsidRPr="00600CE9" w:rsidRDefault="00A66097" w:rsidP="000F2EBC">
      <w:pPr>
        <w:suppressAutoHyphens/>
        <w:spacing w:after="0"/>
        <w:ind w:left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FE4B22" w:rsidRPr="00600CE9">
        <w:rPr>
          <w:rFonts w:ascii="Arial" w:hAnsi="Arial" w:cs="Arial"/>
        </w:rPr>
        <w:t>o seu aumento através da fotossíntese.</w:t>
      </w:r>
    </w:p>
    <w:p w14:paraId="15E70222" w14:textId="77777777" w:rsidR="00025102" w:rsidRDefault="00025102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  <w:b/>
        </w:rPr>
      </w:pPr>
    </w:p>
    <w:p w14:paraId="682F5E59" w14:textId="3C409D80" w:rsidR="00FE4B22" w:rsidRPr="00600CE9" w:rsidRDefault="00FE4B22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 xml:space="preserve">9. </w:t>
      </w:r>
      <w:r w:rsidRPr="00600CE9">
        <w:rPr>
          <w:rFonts w:ascii="Arial" w:hAnsi="Arial" w:cs="Arial"/>
        </w:rPr>
        <w:t>Indica dois comportamentos através dos quais possas contribuir para a proteção das florestas.</w:t>
      </w:r>
    </w:p>
    <w:p w14:paraId="7C435F3C" w14:textId="77777777" w:rsidR="00FE4B22" w:rsidRPr="00600CE9" w:rsidRDefault="00FE4B22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</w:p>
    <w:p w14:paraId="3FA97802" w14:textId="77777777" w:rsidR="002D25A0" w:rsidRPr="00600CE9" w:rsidRDefault="00FE4B22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 xml:space="preserve">10. </w:t>
      </w:r>
      <w:r w:rsidR="002D25A0" w:rsidRPr="00600CE9">
        <w:rPr>
          <w:rFonts w:ascii="Arial" w:hAnsi="Arial" w:cs="Arial"/>
        </w:rPr>
        <w:t xml:space="preserve">“As plantas são essenciais para a vida na Terra”. </w:t>
      </w:r>
    </w:p>
    <w:p w14:paraId="636DBE44" w14:textId="7A07802A" w:rsidR="00FE4B22" w:rsidRPr="00600CE9" w:rsidRDefault="002D25A0" w:rsidP="00A52E5B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Refere dois </w:t>
      </w:r>
      <w:r w:rsidR="006849B2" w:rsidRPr="00600CE9">
        <w:rPr>
          <w:rFonts w:ascii="Arial" w:hAnsi="Arial" w:cs="Arial"/>
        </w:rPr>
        <w:t>dos</w:t>
      </w:r>
      <w:r w:rsidR="00504A7F" w:rsidRPr="00600CE9">
        <w:rPr>
          <w:rFonts w:ascii="Arial" w:hAnsi="Arial" w:cs="Arial"/>
        </w:rPr>
        <w:t xml:space="preserve"> processos realizados</w:t>
      </w:r>
      <w:r w:rsidRPr="00600CE9">
        <w:rPr>
          <w:rFonts w:ascii="Arial" w:hAnsi="Arial" w:cs="Arial"/>
        </w:rPr>
        <w:t xml:space="preserve"> </w:t>
      </w:r>
      <w:r w:rsidR="00504A7F" w:rsidRPr="00600CE9">
        <w:rPr>
          <w:rFonts w:ascii="Arial" w:hAnsi="Arial" w:cs="Arial"/>
        </w:rPr>
        <w:t>pelas</w:t>
      </w:r>
      <w:r w:rsidRPr="00600CE9">
        <w:rPr>
          <w:rFonts w:ascii="Arial" w:hAnsi="Arial" w:cs="Arial"/>
        </w:rPr>
        <w:t xml:space="preserve"> plantas que </w:t>
      </w:r>
      <w:r w:rsidR="00504A7F" w:rsidRPr="00600CE9">
        <w:rPr>
          <w:rFonts w:ascii="Arial" w:hAnsi="Arial" w:cs="Arial"/>
        </w:rPr>
        <w:t>contribuam para tornar o ambiente terrestre adequado à vida.</w:t>
      </w:r>
    </w:p>
    <w:p w14:paraId="042912DE" w14:textId="77777777" w:rsidR="00A66097" w:rsidRPr="00600CE9" w:rsidRDefault="00A66097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  <w:b/>
        </w:rPr>
      </w:pPr>
    </w:p>
    <w:p w14:paraId="36C59229" w14:textId="7F9123A2" w:rsidR="00504A7F" w:rsidRPr="00600CE9" w:rsidRDefault="00504A7F" w:rsidP="00600CE9">
      <w:pPr>
        <w:suppressAutoHyphens/>
        <w:spacing w:after="0"/>
        <w:ind w:left="284" w:hanging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 xml:space="preserve">11. </w:t>
      </w:r>
      <w:r w:rsidRPr="00600CE9">
        <w:rPr>
          <w:rFonts w:ascii="Arial" w:hAnsi="Arial" w:cs="Arial"/>
        </w:rPr>
        <w:t>Classifica cada uma das afirmações seguintes em verdadeira (</w:t>
      </w:r>
      <w:r w:rsidRPr="00600CE9">
        <w:rPr>
          <w:rFonts w:ascii="Arial" w:hAnsi="Arial" w:cs="Arial"/>
          <w:b/>
        </w:rPr>
        <w:t>V</w:t>
      </w:r>
      <w:r w:rsidRPr="00600CE9">
        <w:rPr>
          <w:rFonts w:ascii="Arial" w:hAnsi="Arial" w:cs="Arial"/>
        </w:rPr>
        <w:t>) ou falsa (</w:t>
      </w:r>
      <w:r w:rsidRPr="00600CE9">
        <w:rPr>
          <w:rFonts w:ascii="Arial" w:hAnsi="Arial" w:cs="Arial"/>
          <w:b/>
        </w:rPr>
        <w:t>F</w:t>
      </w:r>
      <w:r w:rsidRPr="00600CE9">
        <w:rPr>
          <w:rFonts w:ascii="Arial" w:hAnsi="Arial" w:cs="Arial"/>
        </w:rPr>
        <w:t>).</w:t>
      </w:r>
    </w:p>
    <w:p w14:paraId="5484FB9F" w14:textId="77777777" w:rsidR="00504A7F" w:rsidRPr="00600CE9" w:rsidRDefault="00504A7F" w:rsidP="000F2EBC">
      <w:pPr>
        <w:pStyle w:val="ListParagraph"/>
        <w:numPr>
          <w:ilvl w:val="0"/>
          <w:numId w:val="17"/>
        </w:numPr>
        <w:suppressAutoHyphens/>
        <w:spacing w:after="0"/>
        <w:ind w:left="709" w:hanging="283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As plantas </w:t>
      </w:r>
      <w:r w:rsidR="00B33FCE" w:rsidRPr="00600CE9">
        <w:rPr>
          <w:rFonts w:ascii="Arial" w:hAnsi="Arial" w:cs="Arial"/>
        </w:rPr>
        <w:t>retêm água no solo, contribuindo para a sua conservação</w:t>
      </w:r>
      <w:r w:rsidRPr="00600CE9">
        <w:rPr>
          <w:rFonts w:ascii="Arial" w:hAnsi="Arial" w:cs="Arial"/>
        </w:rPr>
        <w:t>.</w:t>
      </w:r>
    </w:p>
    <w:p w14:paraId="0CB5DC9B" w14:textId="77777777" w:rsidR="00504A7F" w:rsidRPr="00600CE9" w:rsidRDefault="00B33FCE" w:rsidP="000F2EBC">
      <w:pPr>
        <w:pStyle w:val="ListParagraph"/>
        <w:numPr>
          <w:ilvl w:val="0"/>
          <w:numId w:val="17"/>
        </w:numPr>
        <w:suppressAutoHyphens/>
        <w:spacing w:after="0"/>
        <w:ind w:left="709" w:hanging="283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A transpiração nas plantas ocorre quando os estomas estão fechados</w:t>
      </w:r>
      <w:r w:rsidR="00504A7F" w:rsidRPr="00600CE9">
        <w:rPr>
          <w:rFonts w:ascii="Arial" w:hAnsi="Arial" w:cs="Arial"/>
        </w:rPr>
        <w:t>.</w:t>
      </w:r>
    </w:p>
    <w:p w14:paraId="37DCD19E" w14:textId="77777777" w:rsidR="00504A7F" w:rsidRPr="00600CE9" w:rsidRDefault="00B33FCE" w:rsidP="000F2EBC">
      <w:pPr>
        <w:pStyle w:val="ListParagraph"/>
        <w:numPr>
          <w:ilvl w:val="0"/>
          <w:numId w:val="17"/>
        </w:numPr>
        <w:suppressAutoHyphens/>
        <w:spacing w:after="0"/>
        <w:ind w:left="709" w:hanging="283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A fotossíntese contribui para a renovação do ar atmosférico</w:t>
      </w:r>
      <w:r w:rsidR="00504A7F" w:rsidRPr="00600CE9">
        <w:rPr>
          <w:rFonts w:ascii="Arial" w:hAnsi="Arial" w:cs="Arial"/>
        </w:rPr>
        <w:t>.</w:t>
      </w:r>
    </w:p>
    <w:p w14:paraId="2D6273CA" w14:textId="77777777" w:rsidR="00504A7F" w:rsidRPr="00600CE9" w:rsidRDefault="00504A7F" w:rsidP="000F2EBC">
      <w:pPr>
        <w:pStyle w:val="ListParagraph"/>
        <w:numPr>
          <w:ilvl w:val="0"/>
          <w:numId w:val="17"/>
        </w:numPr>
        <w:suppressAutoHyphens/>
        <w:spacing w:after="0"/>
        <w:ind w:left="709" w:hanging="283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A </w:t>
      </w:r>
      <w:r w:rsidR="00B33FCE" w:rsidRPr="00600CE9">
        <w:rPr>
          <w:rFonts w:ascii="Arial" w:hAnsi="Arial" w:cs="Arial"/>
        </w:rPr>
        <w:t xml:space="preserve">transpiração </w:t>
      </w:r>
      <w:r w:rsidR="00D46197" w:rsidRPr="00600CE9">
        <w:rPr>
          <w:rFonts w:ascii="Arial" w:hAnsi="Arial" w:cs="Arial"/>
        </w:rPr>
        <w:t>possibilita</w:t>
      </w:r>
      <w:r w:rsidR="00B33FCE" w:rsidRPr="00600CE9">
        <w:rPr>
          <w:rFonts w:ascii="Arial" w:hAnsi="Arial" w:cs="Arial"/>
        </w:rPr>
        <w:t xml:space="preserve"> o transporte da seiva elaborada</w:t>
      </w:r>
      <w:r w:rsidRPr="00600CE9">
        <w:rPr>
          <w:rFonts w:ascii="Arial" w:hAnsi="Arial" w:cs="Arial"/>
        </w:rPr>
        <w:t>.</w:t>
      </w:r>
    </w:p>
    <w:p w14:paraId="4FC813D6" w14:textId="77777777" w:rsidR="00441BB6" w:rsidRPr="00600CE9" w:rsidRDefault="00B33FCE" w:rsidP="000F2EBC">
      <w:pPr>
        <w:pStyle w:val="ListParagraph"/>
        <w:numPr>
          <w:ilvl w:val="0"/>
          <w:numId w:val="17"/>
        </w:numPr>
        <w:suppressAutoHyphens/>
        <w:spacing w:after="0"/>
        <w:ind w:left="709" w:hanging="283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A transpiração permite um fluxo contínuo d</w:t>
      </w:r>
      <w:r w:rsidR="00D93594" w:rsidRPr="00600CE9">
        <w:rPr>
          <w:rFonts w:ascii="Arial" w:hAnsi="Arial" w:cs="Arial"/>
        </w:rPr>
        <w:t>e água e substâncias em solução da</w:t>
      </w:r>
      <w:r w:rsidRPr="00600CE9">
        <w:rPr>
          <w:rFonts w:ascii="Arial" w:hAnsi="Arial" w:cs="Arial"/>
        </w:rPr>
        <w:t xml:space="preserve"> folha </w:t>
      </w:r>
    </w:p>
    <w:p w14:paraId="3500DA9C" w14:textId="7BC7DCAA" w:rsidR="00504A7F" w:rsidRPr="00600CE9" w:rsidRDefault="00B33FCE" w:rsidP="000F2EBC">
      <w:pPr>
        <w:pStyle w:val="ListParagraph"/>
        <w:suppressAutoHyphens/>
        <w:spacing w:after="0"/>
        <w:ind w:left="709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em direção à </w:t>
      </w:r>
      <w:r w:rsidR="00D93594" w:rsidRPr="00600CE9">
        <w:rPr>
          <w:rFonts w:ascii="Arial" w:hAnsi="Arial" w:cs="Arial"/>
        </w:rPr>
        <w:t>raiz</w:t>
      </w:r>
      <w:r w:rsidR="00504A7F" w:rsidRPr="00600CE9">
        <w:rPr>
          <w:rFonts w:ascii="Arial" w:hAnsi="Arial" w:cs="Arial"/>
        </w:rPr>
        <w:t>.</w:t>
      </w:r>
    </w:p>
    <w:p w14:paraId="7CCF5E6C" w14:textId="77777777" w:rsidR="00D93594" w:rsidRPr="00600CE9" w:rsidRDefault="00D93594" w:rsidP="000F2EBC">
      <w:pPr>
        <w:pStyle w:val="ListParagraph"/>
        <w:numPr>
          <w:ilvl w:val="0"/>
          <w:numId w:val="17"/>
        </w:numPr>
        <w:suppressAutoHyphens/>
        <w:spacing w:after="0"/>
        <w:ind w:left="709" w:hanging="283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A seiva bruta </w:t>
      </w:r>
      <w:r w:rsidR="00D46197" w:rsidRPr="00600CE9">
        <w:rPr>
          <w:rFonts w:ascii="Arial" w:hAnsi="Arial" w:cs="Arial"/>
        </w:rPr>
        <w:t xml:space="preserve">circula </w:t>
      </w:r>
      <w:r w:rsidRPr="00600CE9">
        <w:rPr>
          <w:rFonts w:ascii="Arial" w:hAnsi="Arial" w:cs="Arial"/>
        </w:rPr>
        <w:t xml:space="preserve">em direção a todas as partes da planta, desde a folha. </w:t>
      </w:r>
    </w:p>
    <w:p w14:paraId="3A664793" w14:textId="77777777" w:rsidR="00D93594" w:rsidRPr="00600CE9" w:rsidRDefault="00D93594" w:rsidP="000F2EBC">
      <w:pPr>
        <w:pStyle w:val="ListParagraph"/>
        <w:numPr>
          <w:ilvl w:val="0"/>
          <w:numId w:val="17"/>
        </w:numPr>
        <w:suppressAutoHyphens/>
        <w:spacing w:after="0"/>
        <w:ind w:left="709" w:hanging="283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A seiva elaborada é produzida ao nível das folhas.</w:t>
      </w:r>
    </w:p>
    <w:p w14:paraId="00D4B370" w14:textId="77777777" w:rsidR="00504A7F" w:rsidRPr="00600CE9" w:rsidRDefault="00504A7F" w:rsidP="008D4112">
      <w:pPr>
        <w:pStyle w:val="ListParagraph"/>
        <w:suppressAutoHyphens/>
        <w:spacing w:after="0"/>
        <w:ind w:left="0" w:firstLine="426"/>
        <w:jc w:val="both"/>
        <w:rPr>
          <w:rFonts w:ascii="Arial" w:hAnsi="Arial" w:cs="Arial"/>
        </w:rPr>
      </w:pPr>
    </w:p>
    <w:p w14:paraId="7AF48BC7" w14:textId="77777777" w:rsidR="00BF09E7" w:rsidRPr="00600CE9" w:rsidRDefault="00BF09E7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  <w:b/>
        </w:rPr>
      </w:pPr>
    </w:p>
    <w:p w14:paraId="1C9D27E5" w14:textId="77777777" w:rsidR="0072792C" w:rsidRPr="00600CE9" w:rsidRDefault="00AD3B07" w:rsidP="00F323A0">
      <w:pPr>
        <w:suppressAutoHyphens/>
        <w:spacing w:after="0"/>
        <w:contextualSpacing/>
        <w:jc w:val="center"/>
        <w:rPr>
          <w:rFonts w:ascii="Arial" w:hAnsi="Arial" w:cs="Arial"/>
          <w:b/>
        </w:rPr>
      </w:pPr>
      <w:r w:rsidRPr="00600CE9">
        <w:rPr>
          <w:rFonts w:ascii="Arial" w:hAnsi="Arial" w:cs="Arial"/>
          <w:b/>
        </w:rPr>
        <w:t>Grupo II</w:t>
      </w:r>
    </w:p>
    <w:p w14:paraId="54102EB1" w14:textId="77777777" w:rsidR="00AD3B07" w:rsidRPr="00600CE9" w:rsidRDefault="00AD3B07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  <w:b/>
        </w:rPr>
      </w:pPr>
    </w:p>
    <w:p w14:paraId="17BCD88F" w14:textId="212A44DB" w:rsidR="0072792C" w:rsidRPr="00600CE9" w:rsidRDefault="0072792C" w:rsidP="00F323A0">
      <w:pPr>
        <w:suppressAutoHyphens/>
        <w:spacing w:after="0"/>
        <w:ind w:firstLine="426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A turma da Ana planeou um conjunto de </w:t>
      </w:r>
      <w:r w:rsidR="00AF4836" w:rsidRPr="00600CE9">
        <w:rPr>
          <w:rFonts w:ascii="Arial" w:hAnsi="Arial" w:cs="Arial"/>
        </w:rPr>
        <w:t>atividades práticas</w:t>
      </w:r>
      <w:r w:rsidRPr="00600CE9">
        <w:rPr>
          <w:rFonts w:ascii="Arial" w:hAnsi="Arial" w:cs="Arial"/>
        </w:rPr>
        <w:t xml:space="preserve"> para estudar a fotossíntese. </w:t>
      </w:r>
      <w:r w:rsidR="00F323A0">
        <w:rPr>
          <w:rFonts w:ascii="Arial" w:hAnsi="Arial" w:cs="Arial"/>
        </w:rPr>
        <w:t xml:space="preserve"> </w:t>
      </w:r>
      <w:r w:rsidRPr="00600CE9">
        <w:rPr>
          <w:rFonts w:ascii="Arial" w:hAnsi="Arial" w:cs="Arial"/>
        </w:rPr>
        <w:t xml:space="preserve">Analisa </w:t>
      </w:r>
      <w:r w:rsidR="00BF09E7" w:rsidRPr="00600CE9">
        <w:rPr>
          <w:rFonts w:ascii="Arial" w:hAnsi="Arial" w:cs="Arial"/>
        </w:rPr>
        <w:t>as duas</w:t>
      </w:r>
      <w:r w:rsidRPr="00600CE9">
        <w:rPr>
          <w:rFonts w:ascii="Arial" w:hAnsi="Arial" w:cs="Arial"/>
        </w:rPr>
        <w:t xml:space="preserve"> montagens experimentais que a turma preparou e responde às questões que se seguem.</w:t>
      </w:r>
      <w:r w:rsidR="00F37481" w:rsidRPr="00600CE9">
        <w:rPr>
          <w:rFonts w:ascii="Arial" w:hAnsi="Arial" w:cs="Arial"/>
        </w:rPr>
        <w:t xml:space="preserve"> </w:t>
      </w:r>
    </w:p>
    <w:p w14:paraId="42CCAF4E" w14:textId="77777777" w:rsidR="0072792C" w:rsidRPr="00600CE9" w:rsidRDefault="0072792C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ab/>
      </w:r>
      <w:r w:rsidRPr="00600CE9">
        <w:rPr>
          <w:rFonts w:ascii="Arial" w:hAnsi="Arial" w:cs="Arial"/>
        </w:rPr>
        <w:tab/>
      </w:r>
      <w:r w:rsidRPr="00600CE9">
        <w:rPr>
          <w:rFonts w:ascii="Arial" w:hAnsi="Arial" w:cs="Arial"/>
        </w:rPr>
        <w:tab/>
      </w:r>
      <w:r w:rsidRPr="00600CE9">
        <w:rPr>
          <w:rFonts w:ascii="Arial" w:hAnsi="Arial" w:cs="Arial"/>
        </w:rPr>
        <w:tab/>
      </w:r>
    </w:p>
    <w:p w14:paraId="416E1682" w14:textId="777AE305" w:rsidR="0072792C" w:rsidRPr="00600CE9" w:rsidRDefault="00AF4836" w:rsidP="00B1094A">
      <w:pPr>
        <w:suppressAutoHyphens/>
        <w:spacing w:after="120"/>
        <w:ind w:firstLine="425"/>
        <w:jc w:val="both"/>
        <w:rPr>
          <w:rFonts w:ascii="Arial" w:hAnsi="Arial" w:cs="Arial"/>
          <w:b/>
        </w:rPr>
      </w:pPr>
      <w:r w:rsidRPr="00600CE9">
        <w:rPr>
          <w:rFonts w:ascii="Arial" w:hAnsi="Arial" w:cs="Arial"/>
          <w:b/>
        </w:rPr>
        <w:t>Atividade</w:t>
      </w:r>
      <w:r w:rsidR="0072792C" w:rsidRPr="00600CE9">
        <w:rPr>
          <w:rFonts w:ascii="Arial" w:hAnsi="Arial" w:cs="Arial"/>
          <w:b/>
        </w:rPr>
        <w:t xml:space="preserve"> 1</w:t>
      </w:r>
    </w:p>
    <w:p w14:paraId="4FEBDDF0" w14:textId="37D7EFE6" w:rsidR="0072792C" w:rsidRPr="00600CE9" w:rsidRDefault="0072792C" w:rsidP="00390811">
      <w:pPr>
        <w:pStyle w:val="ListParagraph"/>
        <w:numPr>
          <w:ilvl w:val="0"/>
          <w:numId w:val="19"/>
        </w:numPr>
        <w:suppressAutoHyphens/>
        <w:spacing w:after="0"/>
        <w:ind w:left="426" w:hanging="284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Foi cortada uma folha de uma planta e colocada numa taça com água, tendo-se tido o cuidado de colocar uma pequena pedra em cima da folha, </w:t>
      </w:r>
      <w:r w:rsidR="00441BB6" w:rsidRPr="00600CE9">
        <w:rPr>
          <w:rFonts w:ascii="Arial" w:hAnsi="Arial" w:cs="Arial"/>
        </w:rPr>
        <w:t>para que esta</w:t>
      </w:r>
      <w:r w:rsidRPr="00600CE9">
        <w:rPr>
          <w:rFonts w:ascii="Arial" w:hAnsi="Arial" w:cs="Arial"/>
        </w:rPr>
        <w:t xml:space="preserve"> fica</w:t>
      </w:r>
      <w:r w:rsidR="00441BB6" w:rsidRPr="00600CE9">
        <w:rPr>
          <w:rFonts w:ascii="Arial" w:hAnsi="Arial" w:cs="Arial"/>
        </w:rPr>
        <w:t>sse</w:t>
      </w:r>
      <w:r w:rsidRPr="00600CE9">
        <w:rPr>
          <w:rFonts w:ascii="Arial" w:hAnsi="Arial" w:cs="Arial"/>
        </w:rPr>
        <w:t xml:space="preserve"> completamente submersa. A montagem foi deixada ao sol 4 horas, antes de se observarem os resultados</w:t>
      </w:r>
      <w:r w:rsidR="00D4688A" w:rsidRPr="00600CE9">
        <w:rPr>
          <w:rFonts w:ascii="Arial" w:hAnsi="Arial" w:cs="Arial"/>
        </w:rPr>
        <w:t>.</w:t>
      </w:r>
    </w:p>
    <w:p w14:paraId="494F8CEF" w14:textId="71151ED7" w:rsidR="00334C2A" w:rsidRDefault="00050365" w:rsidP="0075317C">
      <w:pPr>
        <w:pStyle w:val="ListParagraph"/>
        <w:numPr>
          <w:ilvl w:val="0"/>
          <w:numId w:val="19"/>
        </w:numPr>
        <w:suppressAutoHyphens/>
        <w:spacing w:after="120"/>
        <w:ind w:left="426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pict w14:anchorId="4459F67F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23.05pt;margin-top:33.25pt;width:22.5pt;height:19.95pt;z-index:251765760" filled="f" stroked="f">
            <v:textbox style="mso-next-textbox:#_x0000_s1037">
              <w:txbxContent>
                <w:p w14:paraId="41333C66" w14:textId="676A3659" w:rsidR="00334C2A" w:rsidRPr="008F5ACE" w:rsidRDefault="00334C2A" w:rsidP="00334C2A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 w:rsidRPr="008F5ACE">
                    <w:rPr>
                      <w:rFonts w:ascii="Arial" w:hAnsi="Arial" w:cs="Arial"/>
                      <w:b/>
                      <w:sz w:val="24"/>
                    </w:rPr>
                    <w:t>B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val="en-US"/>
        </w:rPr>
        <w:pict w14:anchorId="4459F67F">
          <v:shape id="_x0000_s1036" type="#_x0000_t202" style="position:absolute;left:0;text-align:left;margin-left:19.05pt;margin-top:33.25pt;width:22.5pt;height:19.95pt;z-index:251764736" filled="f" stroked="f">
            <v:textbox style="mso-next-textbox:#_x0000_s1036">
              <w:txbxContent>
                <w:p w14:paraId="4A5248E4" w14:textId="51C33C1A" w:rsidR="00334C2A" w:rsidRPr="008F5ACE" w:rsidRDefault="00334C2A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 w:rsidRPr="008F5ACE">
                    <w:rPr>
                      <w:rFonts w:ascii="Arial" w:hAnsi="Arial" w:cs="Arial"/>
                      <w:b/>
                      <w:sz w:val="24"/>
                    </w:rPr>
                    <w:t>A</w:t>
                  </w:r>
                </w:p>
              </w:txbxContent>
            </v:textbox>
          </v:shape>
        </w:pict>
      </w:r>
      <w:r w:rsidR="0072792C" w:rsidRPr="00600CE9">
        <w:rPr>
          <w:rFonts w:ascii="Arial" w:hAnsi="Arial" w:cs="Arial"/>
          <w:b/>
        </w:rPr>
        <w:t>Resultados:</w:t>
      </w:r>
      <w:r w:rsidR="0072792C" w:rsidRPr="00600CE9">
        <w:rPr>
          <w:rFonts w:ascii="Arial" w:hAnsi="Arial" w:cs="Arial"/>
        </w:rPr>
        <w:t xml:space="preserve"> No final do tempo da experiência, foram observadas várias bolhas de gás na superfície da folha.</w:t>
      </w:r>
    </w:p>
    <w:p w14:paraId="74D7D474" w14:textId="2D7B5FC0" w:rsidR="008F5ACE" w:rsidRPr="008F5ACE" w:rsidRDefault="008F5ACE" w:rsidP="0075317C">
      <w:pPr>
        <w:pStyle w:val="ListParagraph"/>
        <w:suppressAutoHyphens/>
        <w:spacing w:after="120"/>
        <w:ind w:left="0" w:right="425" w:firstLine="142"/>
        <w:contextualSpacing w:val="0"/>
        <w:jc w:val="center"/>
        <w:rPr>
          <w:rFonts w:ascii="Arial" w:eastAsia="Times New Roman" w:hAnsi="Arial" w:cs="Arial"/>
          <w:b/>
          <w:color w:val="000000" w:themeColor="text1"/>
        </w:rPr>
      </w:pPr>
      <w:r>
        <w:rPr>
          <w:noProof/>
        </w:rPr>
        <w:drawing>
          <wp:inline distT="0" distB="0" distL="0" distR="0" wp14:anchorId="4E46F569" wp14:editId="367569D1">
            <wp:extent cx="2286000" cy="1800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color w:val="000000" w:themeColor="text1"/>
          <w:sz w:val="20"/>
        </w:rPr>
        <w:tab/>
      </w:r>
      <w:r>
        <w:rPr>
          <w:noProof/>
        </w:rPr>
        <w:drawing>
          <wp:inline distT="0" distB="0" distL="0" distR="0" wp14:anchorId="2C56B446" wp14:editId="2B400C84">
            <wp:extent cx="2876550" cy="18002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F8CDA" w14:textId="07D1B461" w:rsidR="008F5ACE" w:rsidRPr="008F5ACE" w:rsidRDefault="008F5ACE" w:rsidP="008F5ACE">
      <w:pPr>
        <w:pStyle w:val="ListParagraph"/>
        <w:suppressAutoHyphens/>
        <w:spacing w:after="0"/>
        <w:ind w:left="426" w:right="425"/>
        <w:rPr>
          <w:rFonts w:ascii="Arial" w:eastAsia="Times New Roman" w:hAnsi="Arial" w:cs="Arial"/>
          <w:color w:val="000000" w:themeColor="text1"/>
          <w:sz w:val="20"/>
        </w:rPr>
      </w:pPr>
      <w:r w:rsidRPr="00390811">
        <w:rPr>
          <w:rFonts w:ascii="Arial" w:eastAsia="Times New Roman" w:hAnsi="Arial" w:cs="Arial"/>
          <w:b/>
          <w:color w:val="000000" w:themeColor="text1"/>
          <w:sz w:val="20"/>
        </w:rPr>
        <w:t>Fig</w:t>
      </w:r>
      <w:r>
        <w:rPr>
          <w:rFonts w:ascii="Arial" w:eastAsia="Times New Roman" w:hAnsi="Arial" w:cs="Arial"/>
          <w:b/>
          <w:color w:val="000000" w:themeColor="text1"/>
          <w:sz w:val="20"/>
        </w:rPr>
        <w:t>.</w:t>
      </w:r>
      <w:r w:rsidRPr="00390811">
        <w:rPr>
          <w:rFonts w:ascii="Arial" w:eastAsia="Times New Roman" w:hAnsi="Arial" w:cs="Arial"/>
          <w:b/>
          <w:color w:val="000000" w:themeColor="text1"/>
          <w:sz w:val="20"/>
        </w:rPr>
        <w:t xml:space="preserve"> 2. </w:t>
      </w:r>
      <w:r w:rsidRPr="00390811">
        <w:rPr>
          <w:rFonts w:ascii="Arial" w:eastAsia="Times New Roman" w:hAnsi="Arial" w:cs="Arial"/>
          <w:color w:val="000000" w:themeColor="text1"/>
          <w:sz w:val="20"/>
        </w:rPr>
        <w:t xml:space="preserve">Montagem experimental: </w:t>
      </w:r>
      <w:r w:rsidRPr="00390811">
        <w:rPr>
          <w:rFonts w:ascii="Arial" w:eastAsia="Times New Roman" w:hAnsi="Arial" w:cs="Arial"/>
          <w:b/>
          <w:color w:val="000000" w:themeColor="text1"/>
          <w:sz w:val="20"/>
        </w:rPr>
        <w:t>(A)</w:t>
      </w:r>
      <w:r w:rsidRPr="00390811">
        <w:rPr>
          <w:rFonts w:ascii="Arial" w:eastAsia="Times New Roman" w:hAnsi="Arial" w:cs="Arial"/>
          <w:color w:val="000000" w:themeColor="text1"/>
          <w:sz w:val="20"/>
        </w:rPr>
        <w:t xml:space="preserve"> Início da experiência; </w:t>
      </w:r>
      <w:r w:rsidRPr="00390811">
        <w:rPr>
          <w:rFonts w:ascii="Arial" w:eastAsia="Times New Roman" w:hAnsi="Arial" w:cs="Arial"/>
          <w:b/>
          <w:color w:val="000000" w:themeColor="text1"/>
          <w:sz w:val="20"/>
        </w:rPr>
        <w:t>(B)</w:t>
      </w:r>
      <w:r w:rsidRPr="00390811">
        <w:rPr>
          <w:rFonts w:ascii="Arial" w:eastAsia="Times New Roman" w:hAnsi="Arial" w:cs="Arial"/>
          <w:color w:val="000000" w:themeColor="text1"/>
          <w:sz w:val="20"/>
        </w:rPr>
        <w:t xml:space="preserve"> Após 4 horas, observam-se bolhas de gás sobre a folha submersa.</w:t>
      </w:r>
      <w:r w:rsidR="00050365">
        <w:rPr>
          <w:rFonts w:ascii="Arial" w:eastAsia="Times New Roman" w:hAnsi="Arial" w:cs="Arial"/>
          <w:b/>
          <w:noProof/>
          <w:color w:val="000000" w:themeColor="text1"/>
          <w:sz w:val="20"/>
        </w:rPr>
        <w:pict w14:anchorId="5661CD29">
          <v:shape id="_x0000_s1035" type="#_x0000_t202" style="position:absolute;left:0;text-align:left;margin-left:-216.45pt;margin-top:5.75pt;width:21pt;height:25.5pt;z-index:251763712;mso-position-horizontal-relative:text;mso-position-vertical-relative:text" filled="f" stroked="f">
            <v:textbox style="mso-next-textbox:#_x0000_s1035">
              <w:txbxContent>
                <w:p w14:paraId="6E8A771D" w14:textId="39BB5E95" w:rsidR="00D204B6" w:rsidRPr="00D204B6" w:rsidRDefault="00D204B6" w:rsidP="00D204B6">
                  <w:pPr>
                    <w:rPr>
                      <w:rFonts w:ascii="Arial" w:hAnsi="Arial" w:cs="Arial"/>
                      <w:b/>
                      <w:color w:val="FFFFFF" w:themeColor="background1"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24"/>
                    </w:rPr>
                    <w:t>B</w:t>
                  </w:r>
                </w:p>
              </w:txbxContent>
            </v:textbox>
          </v:shape>
        </w:pict>
      </w:r>
      <w:r w:rsidR="00050365">
        <w:rPr>
          <w:rFonts w:ascii="Arial" w:hAnsi="Arial" w:cs="Arial"/>
          <w:b/>
          <w:noProof/>
          <w:lang w:val="en-US"/>
        </w:rPr>
        <w:pict w14:anchorId="5661CD29">
          <v:shape id="_x0000_s1034" type="#_x0000_t202" style="position:absolute;left:0;text-align:left;margin-left:-442.95pt;margin-top:5.75pt;width:21pt;height:25.5pt;z-index:251762688;mso-position-horizontal-relative:text;mso-position-vertical-relative:text" filled="f" stroked="f">
            <v:textbox style="mso-next-textbox:#_x0000_s1034">
              <w:txbxContent>
                <w:p w14:paraId="4072901A" w14:textId="060F10F0" w:rsidR="00D204B6" w:rsidRPr="00D204B6" w:rsidRDefault="00D204B6">
                  <w:pPr>
                    <w:rPr>
                      <w:rFonts w:ascii="Arial" w:hAnsi="Arial" w:cs="Arial"/>
                      <w:b/>
                      <w:color w:val="FFFFFF" w:themeColor="background1"/>
                      <w:sz w:val="24"/>
                    </w:rPr>
                  </w:pPr>
                  <w:r w:rsidRPr="00D204B6">
                    <w:rPr>
                      <w:rFonts w:ascii="Arial" w:hAnsi="Arial" w:cs="Arial"/>
                      <w:b/>
                      <w:color w:val="FFFFFF" w:themeColor="background1"/>
                      <w:sz w:val="24"/>
                    </w:rPr>
                    <w:t>A</w:t>
                  </w:r>
                </w:p>
              </w:txbxContent>
            </v:textbox>
          </v:shape>
        </w:pict>
      </w:r>
    </w:p>
    <w:p w14:paraId="4140D8CB" w14:textId="6C6DE74E" w:rsidR="0072792C" w:rsidRPr="00600CE9" w:rsidRDefault="00AF4836" w:rsidP="00B1094A">
      <w:pPr>
        <w:suppressAutoHyphens/>
        <w:spacing w:after="120"/>
        <w:ind w:firstLine="425"/>
        <w:jc w:val="both"/>
        <w:rPr>
          <w:rFonts w:ascii="Arial" w:hAnsi="Arial" w:cs="Arial"/>
          <w:b/>
        </w:rPr>
      </w:pPr>
      <w:r w:rsidRPr="00600CE9">
        <w:rPr>
          <w:rFonts w:ascii="Arial" w:hAnsi="Arial" w:cs="Arial"/>
          <w:b/>
        </w:rPr>
        <w:lastRenderedPageBreak/>
        <w:t>Atividade</w:t>
      </w:r>
      <w:r w:rsidR="0072792C" w:rsidRPr="00600CE9">
        <w:rPr>
          <w:rFonts w:ascii="Arial" w:hAnsi="Arial" w:cs="Arial"/>
          <w:b/>
        </w:rPr>
        <w:t xml:space="preserve"> 2</w:t>
      </w:r>
      <w:r w:rsidR="00F37481" w:rsidRPr="00600CE9">
        <w:rPr>
          <w:rFonts w:ascii="Arial" w:hAnsi="Arial" w:cs="Arial"/>
          <w:b/>
        </w:rPr>
        <w:t xml:space="preserve"> </w:t>
      </w:r>
    </w:p>
    <w:p w14:paraId="2A97885D" w14:textId="77777777" w:rsidR="005D72F7" w:rsidRPr="00600CE9" w:rsidRDefault="0072792C" w:rsidP="00390811">
      <w:pPr>
        <w:pStyle w:val="ListParagraph"/>
        <w:numPr>
          <w:ilvl w:val="0"/>
          <w:numId w:val="21"/>
        </w:numPr>
        <w:suppressAutoHyphens/>
        <w:spacing w:after="0"/>
        <w:ind w:left="426" w:hanging="284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Selecionou-se uma folha de uma planta e, sem a retirar, colocou-se a metade superior da folha no interior de um recipiente contendo hidróxido de potássio, selando-se o bocal de modo a não haver trocas de ar com o meio exterior. A metade </w:t>
      </w:r>
      <w:r w:rsidR="001635FF" w:rsidRPr="00600CE9">
        <w:rPr>
          <w:rFonts w:ascii="Arial" w:hAnsi="Arial" w:cs="Arial"/>
        </w:rPr>
        <w:t xml:space="preserve">inferior </w:t>
      </w:r>
      <w:r w:rsidRPr="00600CE9">
        <w:rPr>
          <w:rFonts w:ascii="Arial" w:hAnsi="Arial" w:cs="Arial"/>
        </w:rPr>
        <w:t xml:space="preserve">da folha foi deixada exposta ao ar. </w:t>
      </w:r>
    </w:p>
    <w:p w14:paraId="125718E7" w14:textId="4352A6BC" w:rsidR="0072792C" w:rsidRPr="00600CE9" w:rsidRDefault="0072792C" w:rsidP="00390811">
      <w:pPr>
        <w:pStyle w:val="ListParagraph"/>
        <w:numPr>
          <w:ilvl w:val="0"/>
          <w:numId w:val="21"/>
        </w:numPr>
        <w:suppressAutoHyphens/>
        <w:spacing w:after="0"/>
        <w:ind w:left="426" w:hanging="284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O hidróxido de potássio atua absorvendo o dióxido de carbono do ar, garantindo</w:t>
      </w:r>
      <w:r w:rsidR="00D4688A" w:rsidRPr="00600CE9">
        <w:rPr>
          <w:rFonts w:ascii="Arial" w:hAnsi="Arial" w:cs="Arial"/>
        </w:rPr>
        <w:t>,</w:t>
      </w:r>
      <w:r w:rsidRPr="00600CE9">
        <w:rPr>
          <w:rFonts w:ascii="Arial" w:hAnsi="Arial" w:cs="Arial"/>
        </w:rPr>
        <w:t xml:space="preserve"> por isso</w:t>
      </w:r>
      <w:r w:rsidR="00D4688A" w:rsidRPr="00600CE9">
        <w:rPr>
          <w:rFonts w:ascii="Arial" w:hAnsi="Arial" w:cs="Arial"/>
        </w:rPr>
        <w:t>,</w:t>
      </w:r>
      <w:r w:rsidRPr="00600CE9">
        <w:rPr>
          <w:rFonts w:ascii="Arial" w:hAnsi="Arial" w:cs="Arial"/>
        </w:rPr>
        <w:t xml:space="preserve"> uma atmosfera, dentro do recipiente, sem a presença deste gás. </w:t>
      </w:r>
    </w:p>
    <w:p w14:paraId="3263037A" w14:textId="48BD267E" w:rsidR="0072792C" w:rsidRPr="00600CE9" w:rsidRDefault="0072792C" w:rsidP="00390811">
      <w:pPr>
        <w:pStyle w:val="ListParagraph"/>
        <w:numPr>
          <w:ilvl w:val="0"/>
          <w:numId w:val="21"/>
        </w:numPr>
        <w:suppressAutoHyphens/>
        <w:spacing w:after="0"/>
        <w:ind w:left="426" w:hanging="284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A planta foi colocada ao sol e</w:t>
      </w:r>
      <w:r w:rsidR="00D4688A" w:rsidRPr="00600CE9">
        <w:rPr>
          <w:rFonts w:ascii="Arial" w:hAnsi="Arial" w:cs="Arial"/>
        </w:rPr>
        <w:t>,</w:t>
      </w:r>
      <w:r w:rsidRPr="00600CE9">
        <w:rPr>
          <w:rFonts w:ascii="Arial" w:hAnsi="Arial" w:cs="Arial"/>
        </w:rPr>
        <w:t xml:space="preserve"> ao fim de alguns dias</w:t>
      </w:r>
      <w:r w:rsidR="00D4688A" w:rsidRPr="00600CE9">
        <w:rPr>
          <w:rFonts w:ascii="Arial" w:hAnsi="Arial" w:cs="Arial"/>
        </w:rPr>
        <w:t>,</w:t>
      </w:r>
      <w:r w:rsidRPr="00600CE9">
        <w:rPr>
          <w:rFonts w:ascii="Arial" w:hAnsi="Arial" w:cs="Arial"/>
        </w:rPr>
        <w:t xml:space="preserve"> realizou-se um teste de pesquisa de amido na folha. </w:t>
      </w:r>
      <w:r w:rsidR="00100990" w:rsidRPr="00600CE9">
        <w:rPr>
          <w:rFonts w:ascii="Arial" w:hAnsi="Arial" w:cs="Arial"/>
        </w:rPr>
        <w:t>A sua presença pode ser detetada com a utilização de</w:t>
      </w:r>
      <w:r w:rsidRPr="00600CE9">
        <w:rPr>
          <w:rFonts w:ascii="Arial" w:hAnsi="Arial" w:cs="Arial"/>
        </w:rPr>
        <w:t xml:space="preserve"> </w:t>
      </w:r>
      <w:r w:rsidR="00100990" w:rsidRPr="00600CE9">
        <w:rPr>
          <w:rFonts w:ascii="Arial" w:hAnsi="Arial" w:cs="Arial"/>
        </w:rPr>
        <w:t>água iodada</w:t>
      </w:r>
      <w:r w:rsidRPr="00600CE9">
        <w:rPr>
          <w:rFonts w:ascii="Arial" w:hAnsi="Arial" w:cs="Arial"/>
        </w:rPr>
        <w:t>, uma substância indicadora que muda a sua cor (amarela) para azul na presença de amido.</w:t>
      </w:r>
    </w:p>
    <w:p w14:paraId="1B892395" w14:textId="47DE479F" w:rsidR="0072792C" w:rsidRDefault="0072792C" w:rsidP="00390811">
      <w:pPr>
        <w:pStyle w:val="ListParagraph"/>
        <w:numPr>
          <w:ilvl w:val="0"/>
          <w:numId w:val="21"/>
        </w:numPr>
        <w:suppressAutoHyphens/>
        <w:spacing w:after="0"/>
        <w:ind w:left="426" w:hanging="284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Os </w:t>
      </w:r>
      <w:r w:rsidRPr="00600CE9">
        <w:rPr>
          <w:rFonts w:ascii="Arial" w:hAnsi="Arial" w:cs="Arial"/>
          <w:b/>
        </w:rPr>
        <w:t>resultados</w:t>
      </w:r>
      <w:r w:rsidRPr="00600CE9">
        <w:rPr>
          <w:rFonts w:ascii="Arial" w:hAnsi="Arial" w:cs="Arial"/>
        </w:rPr>
        <w:t xml:space="preserve"> obtidos foram os observados na figura </w:t>
      </w:r>
      <w:r w:rsidR="000643C4" w:rsidRPr="00600CE9">
        <w:rPr>
          <w:rFonts w:ascii="Arial" w:hAnsi="Arial" w:cs="Arial"/>
        </w:rPr>
        <w:t>3</w:t>
      </w:r>
      <w:r w:rsidR="00390811">
        <w:rPr>
          <w:rFonts w:ascii="Arial" w:hAnsi="Arial" w:cs="Arial"/>
        </w:rPr>
        <w:t>.</w:t>
      </w:r>
    </w:p>
    <w:p w14:paraId="356E8304" w14:textId="77777777" w:rsidR="00B1094A" w:rsidRDefault="00B1094A" w:rsidP="00B1094A">
      <w:pPr>
        <w:pStyle w:val="ListParagraph"/>
        <w:suppressAutoHyphens/>
        <w:spacing w:after="0"/>
        <w:ind w:left="426"/>
        <w:jc w:val="both"/>
        <w:rPr>
          <w:rFonts w:ascii="Arial" w:hAnsi="Arial" w:cs="Arial"/>
        </w:rPr>
      </w:pPr>
    </w:p>
    <w:p w14:paraId="781AE158" w14:textId="767FAF6B" w:rsidR="00B1094A" w:rsidRDefault="00B1094A" w:rsidP="00B1094A">
      <w:pPr>
        <w:pStyle w:val="ListParagraph"/>
        <w:suppressAutoHyphens/>
        <w:spacing w:after="120"/>
        <w:ind w:left="0"/>
        <w:contextualSpacing w:val="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74EC79F" wp14:editId="7C213887">
            <wp:extent cx="4552950" cy="307967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57" cy="308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CCA78" w14:textId="103BD439" w:rsidR="004C262D" w:rsidRPr="00390811" w:rsidRDefault="004C262D" w:rsidP="00B1094A">
      <w:pPr>
        <w:pStyle w:val="ListParagraph"/>
        <w:suppressAutoHyphens/>
        <w:spacing w:after="0"/>
        <w:ind w:left="1276" w:right="1417"/>
        <w:jc w:val="both"/>
        <w:rPr>
          <w:rFonts w:ascii="Arial" w:eastAsia="Times New Roman" w:hAnsi="Arial" w:cs="Arial"/>
          <w:color w:val="000000" w:themeColor="text1"/>
          <w:sz w:val="20"/>
        </w:rPr>
      </w:pPr>
      <w:r w:rsidRPr="00390811">
        <w:rPr>
          <w:rFonts w:ascii="Arial" w:eastAsia="Times New Roman" w:hAnsi="Arial" w:cs="Arial"/>
          <w:b/>
          <w:color w:val="000000" w:themeColor="text1"/>
          <w:sz w:val="20"/>
        </w:rPr>
        <w:t>Fig</w:t>
      </w:r>
      <w:r w:rsidR="00BF2AAA">
        <w:rPr>
          <w:rFonts w:ascii="Arial" w:eastAsia="Times New Roman" w:hAnsi="Arial" w:cs="Arial"/>
          <w:b/>
          <w:color w:val="000000" w:themeColor="text1"/>
          <w:sz w:val="20"/>
        </w:rPr>
        <w:t>.</w:t>
      </w:r>
      <w:r w:rsidRPr="00390811">
        <w:rPr>
          <w:rFonts w:ascii="Arial" w:eastAsia="Times New Roman" w:hAnsi="Arial" w:cs="Arial"/>
          <w:b/>
          <w:color w:val="000000" w:themeColor="text1"/>
          <w:sz w:val="20"/>
        </w:rPr>
        <w:t xml:space="preserve"> 3. (A)</w:t>
      </w:r>
      <w:r w:rsidRPr="00390811">
        <w:rPr>
          <w:rFonts w:ascii="Arial" w:eastAsia="Times New Roman" w:hAnsi="Arial" w:cs="Arial"/>
          <w:color w:val="000000" w:themeColor="text1"/>
          <w:sz w:val="20"/>
        </w:rPr>
        <w:t xml:space="preserve"> Montagem experimental; </w:t>
      </w:r>
      <w:r w:rsidRPr="00390811">
        <w:rPr>
          <w:rFonts w:ascii="Arial" w:eastAsia="Times New Roman" w:hAnsi="Arial" w:cs="Arial"/>
          <w:b/>
          <w:color w:val="000000" w:themeColor="text1"/>
          <w:sz w:val="20"/>
        </w:rPr>
        <w:t>(B</w:t>
      </w:r>
      <w:r w:rsidR="00F37481" w:rsidRPr="00390811">
        <w:rPr>
          <w:rFonts w:ascii="Arial" w:eastAsia="Times New Roman" w:hAnsi="Arial" w:cs="Arial"/>
          <w:b/>
          <w:color w:val="000000" w:themeColor="text1"/>
          <w:sz w:val="20"/>
        </w:rPr>
        <w:t>)</w:t>
      </w:r>
      <w:r w:rsidR="00F37481" w:rsidRPr="00390811">
        <w:rPr>
          <w:rFonts w:ascii="Arial" w:eastAsia="Times New Roman" w:hAnsi="Arial" w:cs="Arial"/>
          <w:color w:val="000000" w:themeColor="text1"/>
          <w:sz w:val="20"/>
        </w:rPr>
        <w:t xml:space="preserve"> </w:t>
      </w:r>
      <w:r w:rsidRPr="00390811">
        <w:rPr>
          <w:rFonts w:ascii="Arial" w:eastAsia="Times New Roman" w:hAnsi="Arial" w:cs="Arial"/>
          <w:color w:val="000000" w:themeColor="text1"/>
          <w:sz w:val="20"/>
        </w:rPr>
        <w:t>Teste da água iodada na folha que esteve parcialmente inserida no recipiente com hidróxido de potássio.</w:t>
      </w:r>
    </w:p>
    <w:p w14:paraId="19D01A4A" w14:textId="77777777" w:rsidR="001635FF" w:rsidRPr="00600CE9" w:rsidRDefault="001635FF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</w:rPr>
      </w:pPr>
    </w:p>
    <w:p w14:paraId="6355A3E5" w14:textId="40773B92" w:rsidR="00390811" w:rsidRDefault="00390811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</w:p>
    <w:p w14:paraId="393538DD" w14:textId="77777777" w:rsidR="00025102" w:rsidRDefault="00025102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</w:p>
    <w:p w14:paraId="5F8D414D" w14:textId="677D6DB8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 xml:space="preserve">Nas questões de </w:t>
      </w:r>
      <w:r w:rsidRPr="00600CE9">
        <w:rPr>
          <w:rFonts w:ascii="Arial" w:hAnsi="Arial" w:cs="Arial"/>
          <w:b/>
        </w:rPr>
        <w:t>1</w:t>
      </w:r>
      <w:r w:rsidRPr="00600CE9">
        <w:rPr>
          <w:rFonts w:ascii="Arial" w:hAnsi="Arial" w:cs="Arial"/>
        </w:rPr>
        <w:t xml:space="preserve"> a </w:t>
      </w:r>
      <w:r w:rsidRPr="00600CE9">
        <w:rPr>
          <w:rFonts w:ascii="Arial" w:hAnsi="Arial" w:cs="Arial"/>
          <w:b/>
        </w:rPr>
        <w:t>8</w:t>
      </w:r>
      <w:r w:rsidRPr="00600CE9">
        <w:rPr>
          <w:rFonts w:ascii="Arial" w:hAnsi="Arial" w:cs="Arial"/>
        </w:rPr>
        <w:t>, transcreve a letra da única opção que permite obter uma afirmação correta.</w:t>
      </w:r>
    </w:p>
    <w:p w14:paraId="490F1E8F" w14:textId="77777777" w:rsidR="00100990" w:rsidRPr="00600CE9" w:rsidRDefault="00100990" w:rsidP="008D4112">
      <w:pPr>
        <w:suppressAutoHyphens/>
        <w:spacing w:after="0"/>
        <w:ind w:firstLine="426"/>
        <w:contextualSpacing/>
        <w:jc w:val="both"/>
        <w:rPr>
          <w:rFonts w:ascii="Arial" w:hAnsi="Arial" w:cs="Arial"/>
        </w:rPr>
      </w:pPr>
    </w:p>
    <w:p w14:paraId="641429E4" w14:textId="77777777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1.</w:t>
      </w:r>
      <w:r w:rsidRPr="00600CE9">
        <w:rPr>
          <w:rFonts w:ascii="Arial" w:hAnsi="Arial" w:cs="Arial"/>
        </w:rPr>
        <w:t xml:space="preserve"> </w:t>
      </w:r>
      <w:r w:rsidR="00260797" w:rsidRPr="00600CE9">
        <w:rPr>
          <w:rFonts w:ascii="Arial" w:hAnsi="Arial" w:cs="Arial"/>
        </w:rPr>
        <w:t xml:space="preserve">O amido é uma substância de reserva </w:t>
      </w:r>
      <w:r w:rsidR="004C262D" w:rsidRPr="00600CE9">
        <w:rPr>
          <w:rFonts w:ascii="Arial" w:hAnsi="Arial" w:cs="Arial"/>
        </w:rPr>
        <w:t xml:space="preserve">obtida a partir </w:t>
      </w:r>
      <w:r w:rsidR="00260797" w:rsidRPr="00600CE9">
        <w:rPr>
          <w:rFonts w:ascii="Arial" w:hAnsi="Arial" w:cs="Arial"/>
        </w:rPr>
        <w:t>__</w:t>
      </w:r>
      <w:r w:rsidR="004C262D" w:rsidRPr="00600CE9">
        <w:rPr>
          <w:rFonts w:ascii="Arial" w:hAnsi="Arial" w:cs="Arial"/>
        </w:rPr>
        <w:t>__</w:t>
      </w:r>
      <w:r w:rsidR="00260797" w:rsidRPr="00600CE9">
        <w:rPr>
          <w:rFonts w:ascii="Arial" w:hAnsi="Arial" w:cs="Arial"/>
        </w:rPr>
        <w:t xml:space="preserve">__ </w:t>
      </w:r>
      <w:r w:rsidR="004C262D" w:rsidRPr="00600CE9">
        <w:rPr>
          <w:rFonts w:ascii="Arial" w:hAnsi="Arial" w:cs="Arial"/>
        </w:rPr>
        <w:t>resultante do</w:t>
      </w:r>
      <w:r w:rsidR="00260797" w:rsidRPr="00600CE9">
        <w:rPr>
          <w:rFonts w:ascii="Arial" w:hAnsi="Arial" w:cs="Arial"/>
        </w:rPr>
        <w:t xml:space="preserve"> processo de </w:t>
      </w:r>
      <w:r w:rsidR="004C262D" w:rsidRPr="00600CE9">
        <w:rPr>
          <w:rFonts w:ascii="Arial" w:hAnsi="Arial" w:cs="Arial"/>
        </w:rPr>
        <w:t>__</w:t>
      </w:r>
      <w:r w:rsidR="00260797" w:rsidRPr="00600CE9">
        <w:rPr>
          <w:rFonts w:ascii="Arial" w:hAnsi="Arial" w:cs="Arial"/>
        </w:rPr>
        <w:t>____.</w:t>
      </w:r>
    </w:p>
    <w:p w14:paraId="7497F6C7" w14:textId="44FCD454" w:rsidR="00100990" w:rsidRPr="00600CE9" w:rsidRDefault="00100990" w:rsidP="00530AF8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AA25C8" w:rsidRPr="00600CE9">
        <w:rPr>
          <w:rFonts w:ascii="Arial" w:hAnsi="Arial" w:cs="Arial"/>
        </w:rPr>
        <w:t>do oxigénio</w:t>
      </w:r>
      <w:r w:rsidR="00260797" w:rsidRPr="00600CE9">
        <w:rPr>
          <w:rFonts w:ascii="Arial" w:hAnsi="Arial" w:cs="Arial"/>
        </w:rPr>
        <w:t xml:space="preserve"> … </w:t>
      </w:r>
      <w:r w:rsidR="00AA25C8" w:rsidRPr="00600CE9">
        <w:rPr>
          <w:rFonts w:ascii="Arial" w:hAnsi="Arial" w:cs="Arial"/>
        </w:rPr>
        <w:t>respiração</w:t>
      </w:r>
    </w:p>
    <w:p w14:paraId="04E3202A" w14:textId="394395A1" w:rsidR="00100990" w:rsidRPr="00600CE9" w:rsidRDefault="00100990" w:rsidP="00530AF8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AA25C8" w:rsidRPr="00600CE9">
        <w:rPr>
          <w:rFonts w:ascii="Arial" w:hAnsi="Arial" w:cs="Arial"/>
        </w:rPr>
        <w:t>da glicose … fotossíntese</w:t>
      </w:r>
    </w:p>
    <w:p w14:paraId="1855A614" w14:textId="77511E3E" w:rsidR="00100990" w:rsidRPr="00600CE9" w:rsidRDefault="00100990" w:rsidP="00530AF8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AA25C8" w:rsidRPr="00600CE9">
        <w:rPr>
          <w:rFonts w:ascii="Arial" w:hAnsi="Arial" w:cs="Arial"/>
        </w:rPr>
        <w:t>da glicose … respiração</w:t>
      </w:r>
    </w:p>
    <w:p w14:paraId="28D1174C" w14:textId="31CCC715" w:rsidR="00100990" w:rsidRPr="00600CE9" w:rsidRDefault="00100990" w:rsidP="00530AF8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AA25C8" w:rsidRPr="00600CE9">
        <w:rPr>
          <w:rFonts w:ascii="Arial" w:hAnsi="Arial" w:cs="Arial"/>
        </w:rPr>
        <w:t>de proteínas … fotossíntese</w:t>
      </w:r>
    </w:p>
    <w:p w14:paraId="787783C4" w14:textId="77777777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  <w:b/>
        </w:rPr>
      </w:pPr>
    </w:p>
    <w:p w14:paraId="1C06E925" w14:textId="1E77741E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2.</w:t>
      </w:r>
      <w:r w:rsidRPr="00600CE9">
        <w:rPr>
          <w:rFonts w:ascii="Arial" w:hAnsi="Arial" w:cs="Arial"/>
        </w:rPr>
        <w:t xml:space="preserve"> </w:t>
      </w:r>
      <w:r w:rsidR="00AA25C8" w:rsidRPr="00600CE9">
        <w:rPr>
          <w:rFonts w:ascii="Arial" w:hAnsi="Arial" w:cs="Arial"/>
        </w:rPr>
        <w:t>A presença do hidróxido de potássio</w:t>
      </w:r>
      <w:r w:rsidR="00D4688A" w:rsidRPr="00600CE9">
        <w:rPr>
          <w:rFonts w:ascii="Arial" w:hAnsi="Arial" w:cs="Arial"/>
        </w:rPr>
        <w:t xml:space="preserve"> impediu a realização do processo de</w:t>
      </w:r>
    </w:p>
    <w:p w14:paraId="502AFC7E" w14:textId="0B4E02AB" w:rsidR="00100990" w:rsidRPr="00600CE9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AA25C8" w:rsidRPr="00600CE9">
        <w:rPr>
          <w:rFonts w:ascii="Arial" w:hAnsi="Arial" w:cs="Arial"/>
        </w:rPr>
        <w:t xml:space="preserve">fotossíntese </w:t>
      </w:r>
      <w:r w:rsidR="00CE4A19" w:rsidRPr="00600CE9">
        <w:rPr>
          <w:rFonts w:ascii="Arial" w:hAnsi="Arial" w:cs="Arial"/>
        </w:rPr>
        <w:t>em toda a folha</w:t>
      </w:r>
      <w:r w:rsidR="00AA25C8" w:rsidRPr="00600CE9">
        <w:rPr>
          <w:rFonts w:ascii="Arial" w:hAnsi="Arial" w:cs="Arial"/>
        </w:rPr>
        <w:t>.</w:t>
      </w:r>
    </w:p>
    <w:p w14:paraId="1C2555A0" w14:textId="2575058A" w:rsidR="00100990" w:rsidRPr="00600CE9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CE4A19" w:rsidRPr="00600CE9">
        <w:rPr>
          <w:rFonts w:ascii="Arial" w:hAnsi="Arial" w:cs="Arial"/>
        </w:rPr>
        <w:t xml:space="preserve">fotossíntese na parte da folha </w:t>
      </w:r>
      <w:r w:rsidR="003E7EC0" w:rsidRPr="00600CE9">
        <w:rPr>
          <w:rFonts w:ascii="Arial" w:hAnsi="Arial" w:cs="Arial"/>
        </w:rPr>
        <w:t xml:space="preserve">que se encontra </w:t>
      </w:r>
      <w:r w:rsidR="00CE4A19" w:rsidRPr="00600CE9">
        <w:rPr>
          <w:rFonts w:ascii="Arial" w:hAnsi="Arial" w:cs="Arial"/>
        </w:rPr>
        <w:t xml:space="preserve">no interior do recipiente. </w:t>
      </w:r>
    </w:p>
    <w:p w14:paraId="5F52AB85" w14:textId="295F0E14" w:rsidR="00100990" w:rsidRPr="00600CE9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CE4A19" w:rsidRPr="00600CE9">
        <w:rPr>
          <w:rFonts w:ascii="Arial" w:hAnsi="Arial" w:cs="Arial"/>
        </w:rPr>
        <w:t>respiração em toda a folha.</w:t>
      </w:r>
    </w:p>
    <w:p w14:paraId="018B09B4" w14:textId="21828B15" w:rsidR="00100990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CE4A19" w:rsidRPr="00600CE9">
        <w:rPr>
          <w:rFonts w:ascii="Arial" w:hAnsi="Arial" w:cs="Arial"/>
        </w:rPr>
        <w:t xml:space="preserve">respiração na parte da folha </w:t>
      </w:r>
      <w:r w:rsidR="003E7EC0" w:rsidRPr="00600CE9">
        <w:rPr>
          <w:rFonts w:ascii="Arial" w:hAnsi="Arial" w:cs="Arial"/>
        </w:rPr>
        <w:t xml:space="preserve">que se encontra </w:t>
      </w:r>
      <w:r w:rsidR="00CE4A19" w:rsidRPr="00600CE9">
        <w:rPr>
          <w:rFonts w:ascii="Arial" w:hAnsi="Arial" w:cs="Arial"/>
        </w:rPr>
        <w:t xml:space="preserve">no interior do recipiente. </w:t>
      </w:r>
    </w:p>
    <w:p w14:paraId="281E57CF" w14:textId="2F1B5600" w:rsidR="00B1094A" w:rsidRDefault="00B1094A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</w:p>
    <w:p w14:paraId="5A26D9EB" w14:textId="6EE83883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lastRenderedPageBreak/>
        <w:t>3.</w:t>
      </w:r>
      <w:r w:rsidRPr="00600CE9">
        <w:rPr>
          <w:rFonts w:ascii="Arial" w:hAnsi="Arial" w:cs="Arial"/>
        </w:rPr>
        <w:t xml:space="preserve"> </w:t>
      </w:r>
      <w:r w:rsidR="00CE4A19" w:rsidRPr="00600CE9">
        <w:rPr>
          <w:rFonts w:ascii="Arial" w:hAnsi="Arial" w:cs="Arial"/>
        </w:rPr>
        <w:t xml:space="preserve">A cor da folha após o teste da água iodada, permite supor que </w:t>
      </w:r>
      <w:r w:rsidR="008D3F52" w:rsidRPr="00600CE9">
        <w:rPr>
          <w:rFonts w:ascii="Arial" w:hAnsi="Arial" w:cs="Arial"/>
        </w:rPr>
        <w:t>a fotossíntese ocorreu</w:t>
      </w:r>
    </w:p>
    <w:p w14:paraId="1F82E550" w14:textId="5DCCE124" w:rsidR="00100990" w:rsidRPr="00600CE9" w:rsidRDefault="00100990" w:rsidP="000F2EBC">
      <w:pPr>
        <w:suppressAutoHyphens/>
        <w:spacing w:after="0"/>
        <w:ind w:left="709" w:hanging="425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CE4A19" w:rsidRPr="00600CE9">
        <w:rPr>
          <w:rFonts w:ascii="Arial" w:hAnsi="Arial" w:cs="Arial"/>
        </w:rPr>
        <w:t xml:space="preserve">na parte </w:t>
      </w:r>
      <w:r w:rsidR="00947382" w:rsidRPr="00600CE9">
        <w:rPr>
          <w:rFonts w:ascii="Arial" w:hAnsi="Arial" w:cs="Arial"/>
        </w:rPr>
        <w:t xml:space="preserve">da folha exposta ao ar </w:t>
      </w:r>
      <w:r w:rsidR="00F37481" w:rsidRPr="00600CE9">
        <w:rPr>
          <w:rFonts w:ascii="Arial" w:hAnsi="Arial" w:cs="Arial"/>
        </w:rPr>
        <w:t>atmosférico,</w:t>
      </w:r>
      <w:r w:rsidR="00947382" w:rsidRPr="00600CE9">
        <w:rPr>
          <w:rFonts w:ascii="Arial" w:hAnsi="Arial" w:cs="Arial"/>
        </w:rPr>
        <w:t xml:space="preserve"> mas não na isolada do contacto, no interior do recipiente.</w:t>
      </w:r>
    </w:p>
    <w:p w14:paraId="7BA3F8D6" w14:textId="55F0C282" w:rsidR="00100990" w:rsidRPr="00600CE9" w:rsidRDefault="00100990" w:rsidP="000F2EBC">
      <w:pPr>
        <w:suppressAutoHyphens/>
        <w:spacing w:after="0"/>
        <w:ind w:left="709" w:hanging="425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4C262D" w:rsidRPr="00600CE9">
        <w:rPr>
          <w:rFonts w:ascii="Arial" w:hAnsi="Arial" w:cs="Arial"/>
        </w:rPr>
        <w:t xml:space="preserve">apenas </w:t>
      </w:r>
      <w:r w:rsidR="00947382" w:rsidRPr="00600CE9">
        <w:rPr>
          <w:rFonts w:ascii="Arial" w:hAnsi="Arial" w:cs="Arial"/>
        </w:rPr>
        <w:t>na parte da folha situada no interior do recipiente e o armazenamento de substâncias de reserva</w:t>
      </w:r>
      <w:r w:rsidR="008D3F52" w:rsidRPr="00600CE9">
        <w:rPr>
          <w:rFonts w:ascii="Arial" w:hAnsi="Arial" w:cs="Arial"/>
        </w:rPr>
        <w:t>,</w:t>
      </w:r>
      <w:r w:rsidR="00947382" w:rsidRPr="00600CE9">
        <w:rPr>
          <w:rFonts w:ascii="Arial" w:hAnsi="Arial" w:cs="Arial"/>
        </w:rPr>
        <w:t xml:space="preserve"> na zona exposta ao ar atmosférico</w:t>
      </w:r>
      <w:r w:rsidRPr="00600CE9">
        <w:rPr>
          <w:rFonts w:ascii="Arial" w:hAnsi="Arial" w:cs="Arial"/>
        </w:rPr>
        <w:t>.</w:t>
      </w:r>
    </w:p>
    <w:p w14:paraId="5C8E3495" w14:textId="6D2C35F9" w:rsidR="00947382" w:rsidRPr="00600CE9" w:rsidRDefault="00100990" w:rsidP="000F2EBC">
      <w:pPr>
        <w:suppressAutoHyphens/>
        <w:spacing w:after="0"/>
        <w:ind w:left="709" w:hanging="425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947382" w:rsidRPr="00600CE9">
        <w:rPr>
          <w:rFonts w:ascii="Arial" w:hAnsi="Arial" w:cs="Arial"/>
        </w:rPr>
        <w:t xml:space="preserve">na parte da folha isolada do contacto com o ar </w:t>
      </w:r>
      <w:r w:rsidR="00F37481" w:rsidRPr="00600CE9">
        <w:rPr>
          <w:rFonts w:ascii="Arial" w:hAnsi="Arial" w:cs="Arial"/>
        </w:rPr>
        <w:t>atmosférico,</w:t>
      </w:r>
      <w:r w:rsidR="00947382" w:rsidRPr="00600CE9">
        <w:rPr>
          <w:rFonts w:ascii="Arial" w:hAnsi="Arial" w:cs="Arial"/>
        </w:rPr>
        <w:t xml:space="preserve"> mas não na exposta ao ar livre.</w:t>
      </w:r>
    </w:p>
    <w:p w14:paraId="5684284C" w14:textId="0FDC9385" w:rsidR="00947382" w:rsidRPr="00600CE9" w:rsidRDefault="00947382" w:rsidP="000F2EBC">
      <w:pPr>
        <w:suppressAutoHyphens/>
        <w:spacing w:after="0"/>
        <w:ind w:left="709" w:hanging="425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na parte da folha exposta ao ar atmosférico e o armazenamento de substâncias de reserva</w:t>
      </w:r>
      <w:r w:rsidR="00AE34F6" w:rsidRPr="00600CE9">
        <w:rPr>
          <w:rFonts w:ascii="Arial" w:hAnsi="Arial" w:cs="Arial"/>
        </w:rPr>
        <w:t>,</w:t>
      </w:r>
      <w:r w:rsidRPr="00600CE9">
        <w:rPr>
          <w:rFonts w:ascii="Arial" w:hAnsi="Arial" w:cs="Arial"/>
        </w:rPr>
        <w:t xml:space="preserve"> na zona situada no interior do recipiente.</w:t>
      </w:r>
    </w:p>
    <w:p w14:paraId="270AC23A" w14:textId="77777777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</w:p>
    <w:p w14:paraId="62CA0402" w14:textId="77777777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4.</w:t>
      </w:r>
      <w:r w:rsidRPr="00600CE9">
        <w:rPr>
          <w:rFonts w:ascii="Arial" w:hAnsi="Arial" w:cs="Arial"/>
        </w:rPr>
        <w:t xml:space="preserve"> </w:t>
      </w:r>
      <w:r w:rsidR="00BC6507" w:rsidRPr="00600CE9">
        <w:rPr>
          <w:rFonts w:ascii="Arial" w:hAnsi="Arial" w:cs="Arial"/>
        </w:rPr>
        <w:t xml:space="preserve">A ausência de amido na zona situada no interior do recipiente pode ser explicada </w:t>
      </w:r>
    </w:p>
    <w:p w14:paraId="7B08B1DD" w14:textId="77777777" w:rsidR="00100990" w:rsidRPr="00600CE9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</w:t>
      </w:r>
      <w:r w:rsidR="00BC6507" w:rsidRPr="00600CE9">
        <w:rPr>
          <w:rFonts w:ascii="Arial" w:hAnsi="Arial" w:cs="Arial"/>
        </w:rPr>
        <w:t>pelo aumento da transpiração</w:t>
      </w:r>
      <w:r w:rsidRPr="00600CE9">
        <w:rPr>
          <w:rFonts w:ascii="Arial" w:hAnsi="Arial" w:cs="Arial"/>
        </w:rPr>
        <w:t>.</w:t>
      </w:r>
    </w:p>
    <w:p w14:paraId="179C7621" w14:textId="77777777" w:rsidR="00100990" w:rsidRPr="00600CE9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</w:t>
      </w:r>
      <w:r w:rsidR="00BC6507" w:rsidRPr="00600CE9">
        <w:rPr>
          <w:rFonts w:ascii="Arial" w:hAnsi="Arial" w:cs="Arial"/>
        </w:rPr>
        <w:t>pelo excesso de oxigénio, prejudicial à síntese de glicose.</w:t>
      </w:r>
    </w:p>
    <w:p w14:paraId="686C99CA" w14:textId="77777777" w:rsidR="00100990" w:rsidRPr="00600CE9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</w:t>
      </w:r>
      <w:r w:rsidR="00BC6507" w:rsidRPr="00600CE9">
        <w:rPr>
          <w:rFonts w:ascii="Arial" w:hAnsi="Arial" w:cs="Arial"/>
        </w:rPr>
        <w:t>pela ausência de dióxido de carbono necessário à síntese de glicose.</w:t>
      </w:r>
    </w:p>
    <w:p w14:paraId="2954D75D" w14:textId="10F8247D" w:rsidR="00100990" w:rsidRDefault="00100990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BC6507" w:rsidRPr="00600CE9">
        <w:rPr>
          <w:rFonts w:ascii="Arial" w:hAnsi="Arial" w:cs="Arial"/>
        </w:rPr>
        <w:t>pela ausência de seiva bruta na folha.</w:t>
      </w:r>
    </w:p>
    <w:p w14:paraId="1A9C7A7F" w14:textId="77777777" w:rsidR="00025102" w:rsidRPr="00600CE9" w:rsidRDefault="00025102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</w:p>
    <w:p w14:paraId="6CEB2159" w14:textId="77777777" w:rsidR="00100990" w:rsidRPr="00600CE9" w:rsidRDefault="00100990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5.</w:t>
      </w:r>
      <w:r w:rsidRPr="00600CE9">
        <w:rPr>
          <w:rFonts w:ascii="Arial" w:hAnsi="Arial" w:cs="Arial"/>
        </w:rPr>
        <w:t xml:space="preserve"> </w:t>
      </w:r>
      <w:r w:rsidR="00BC6507" w:rsidRPr="00600CE9">
        <w:rPr>
          <w:rFonts w:ascii="Arial" w:hAnsi="Arial" w:cs="Arial"/>
        </w:rPr>
        <w:t>A fotossíntese ocorre ____________ e a respiração celular __________.</w:t>
      </w:r>
    </w:p>
    <w:p w14:paraId="136B37D0" w14:textId="3FA0BDC8" w:rsidR="00BC6507" w:rsidRPr="00600CE9" w:rsidRDefault="00BC6507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(A)</w:t>
      </w:r>
      <w:r w:rsidRPr="00600CE9">
        <w:rPr>
          <w:rFonts w:ascii="Arial" w:hAnsi="Arial" w:cs="Arial"/>
        </w:rPr>
        <w:t xml:space="preserve"> na mitocôndria … no cloroplasto</w:t>
      </w:r>
    </w:p>
    <w:p w14:paraId="1348F05F" w14:textId="7C853530" w:rsidR="00BC6507" w:rsidRPr="00600CE9" w:rsidRDefault="00BC6507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(B)</w:t>
      </w:r>
      <w:r w:rsidRPr="00600CE9">
        <w:rPr>
          <w:rFonts w:ascii="Arial" w:hAnsi="Arial" w:cs="Arial"/>
        </w:rPr>
        <w:t xml:space="preserve"> no núcleo … na </w:t>
      </w:r>
      <w:r w:rsidR="00E33250" w:rsidRPr="00600CE9">
        <w:rPr>
          <w:rFonts w:ascii="Arial" w:hAnsi="Arial" w:cs="Arial"/>
        </w:rPr>
        <w:t>mitocôndria</w:t>
      </w:r>
    </w:p>
    <w:p w14:paraId="703A1CC3" w14:textId="1D565F76" w:rsidR="00BC6507" w:rsidRPr="00600CE9" w:rsidRDefault="00BC6507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(C)</w:t>
      </w:r>
      <w:r w:rsidRPr="00600CE9">
        <w:rPr>
          <w:rFonts w:ascii="Arial" w:hAnsi="Arial" w:cs="Arial"/>
        </w:rPr>
        <w:t xml:space="preserve"> no cloroplasto … n</w:t>
      </w:r>
      <w:r w:rsidR="00E33250" w:rsidRPr="00600CE9">
        <w:rPr>
          <w:rFonts w:ascii="Arial" w:hAnsi="Arial" w:cs="Arial"/>
        </w:rPr>
        <w:t>a membrana plasmática</w:t>
      </w:r>
    </w:p>
    <w:p w14:paraId="006E6426" w14:textId="274C9F81" w:rsidR="00AD7D37" w:rsidRPr="00600CE9" w:rsidRDefault="00BC6507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(D)</w:t>
      </w:r>
      <w:r w:rsidRPr="00600CE9">
        <w:rPr>
          <w:rFonts w:ascii="Arial" w:hAnsi="Arial" w:cs="Arial"/>
        </w:rPr>
        <w:t xml:space="preserve"> </w:t>
      </w:r>
      <w:r w:rsidR="00E33250" w:rsidRPr="00600CE9">
        <w:rPr>
          <w:rFonts w:ascii="Arial" w:hAnsi="Arial" w:cs="Arial"/>
        </w:rPr>
        <w:t xml:space="preserve">no cloroplasto </w:t>
      </w:r>
      <w:r w:rsidRPr="00600CE9">
        <w:rPr>
          <w:rFonts w:ascii="Arial" w:hAnsi="Arial" w:cs="Arial"/>
        </w:rPr>
        <w:t xml:space="preserve">… </w:t>
      </w:r>
      <w:r w:rsidR="00E33250" w:rsidRPr="00600CE9">
        <w:rPr>
          <w:rFonts w:ascii="Arial" w:hAnsi="Arial" w:cs="Arial"/>
        </w:rPr>
        <w:t>na mitocôndria</w:t>
      </w:r>
    </w:p>
    <w:p w14:paraId="2604AA4C" w14:textId="77777777" w:rsidR="00AD7D37" w:rsidRPr="00600CE9" w:rsidRDefault="00AD7D37" w:rsidP="000F2EBC">
      <w:pPr>
        <w:suppressAutoHyphens/>
        <w:spacing w:after="0"/>
        <w:ind w:firstLine="284"/>
        <w:contextualSpacing/>
        <w:jc w:val="both"/>
        <w:rPr>
          <w:rFonts w:ascii="Arial" w:hAnsi="Arial" w:cs="Arial"/>
        </w:rPr>
      </w:pPr>
    </w:p>
    <w:p w14:paraId="2A097FC7" w14:textId="5E21A7B0" w:rsidR="00AD7D37" w:rsidRPr="00600CE9" w:rsidRDefault="00AD7D37" w:rsidP="002C52A7">
      <w:pPr>
        <w:suppressAutoHyphens/>
        <w:spacing w:after="120"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6</w:t>
      </w:r>
      <w:r w:rsidR="002C52A7">
        <w:rPr>
          <w:rFonts w:ascii="Arial" w:hAnsi="Arial" w:cs="Arial"/>
          <w:b/>
        </w:rPr>
        <w:t>.</w:t>
      </w:r>
      <w:r w:rsidRPr="00600CE9">
        <w:rPr>
          <w:rFonts w:ascii="Arial" w:hAnsi="Arial" w:cs="Arial"/>
          <w:b/>
        </w:rPr>
        <w:t xml:space="preserve"> </w:t>
      </w:r>
      <w:r w:rsidRPr="00600CE9">
        <w:rPr>
          <w:rFonts w:ascii="Arial" w:hAnsi="Arial" w:cs="Arial"/>
        </w:rPr>
        <w:t xml:space="preserve">Descreve o resultado do teste da água iodada se </w:t>
      </w:r>
      <w:r w:rsidR="003779DD" w:rsidRPr="00600CE9">
        <w:rPr>
          <w:rFonts w:ascii="Arial" w:hAnsi="Arial" w:cs="Arial"/>
        </w:rPr>
        <w:t xml:space="preserve">ele </w:t>
      </w:r>
      <w:r w:rsidRPr="00600CE9">
        <w:rPr>
          <w:rFonts w:ascii="Arial" w:hAnsi="Arial" w:cs="Arial"/>
        </w:rPr>
        <w:t xml:space="preserve">tivesse sido realizado </w:t>
      </w:r>
      <w:r w:rsidR="003779DD" w:rsidRPr="00600CE9">
        <w:rPr>
          <w:rFonts w:ascii="Arial" w:hAnsi="Arial" w:cs="Arial"/>
        </w:rPr>
        <w:t>uma semana</w:t>
      </w:r>
      <w:r w:rsidRPr="00600CE9">
        <w:rPr>
          <w:rFonts w:ascii="Arial" w:hAnsi="Arial" w:cs="Arial"/>
        </w:rPr>
        <w:t xml:space="preserve"> depois d</w:t>
      </w:r>
      <w:r w:rsidR="00AE34F6" w:rsidRPr="00600CE9">
        <w:rPr>
          <w:rFonts w:ascii="Arial" w:hAnsi="Arial" w:cs="Arial"/>
        </w:rPr>
        <w:t xml:space="preserve">e </w:t>
      </w:r>
      <w:r w:rsidRPr="00600CE9">
        <w:rPr>
          <w:rFonts w:ascii="Arial" w:hAnsi="Arial" w:cs="Arial"/>
        </w:rPr>
        <w:t xml:space="preserve">a </w:t>
      </w:r>
      <w:r w:rsidR="003779DD" w:rsidRPr="00600CE9">
        <w:rPr>
          <w:rFonts w:ascii="Arial" w:hAnsi="Arial" w:cs="Arial"/>
        </w:rPr>
        <w:t>folha</w:t>
      </w:r>
      <w:r w:rsidRPr="00600CE9">
        <w:rPr>
          <w:rFonts w:ascii="Arial" w:hAnsi="Arial" w:cs="Arial"/>
        </w:rPr>
        <w:t xml:space="preserve"> ter </w:t>
      </w:r>
      <w:r w:rsidR="00980CF1" w:rsidRPr="00600CE9">
        <w:rPr>
          <w:rFonts w:ascii="Arial" w:hAnsi="Arial" w:cs="Arial"/>
        </w:rPr>
        <w:t xml:space="preserve">sido retirada do interior do recipiente e </w:t>
      </w:r>
      <w:r w:rsidRPr="00600CE9">
        <w:rPr>
          <w:rFonts w:ascii="Arial" w:hAnsi="Arial" w:cs="Arial"/>
        </w:rPr>
        <w:t>voltado a ser totalmente exposta ao ar</w:t>
      </w:r>
      <w:r w:rsidR="003779DD" w:rsidRPr="00600CE9">
        <w:rPr>
          <w:rFonts w:ascii="Arial" w:hAnsi="Arial" w:cs="Arial"/>
        </w:rPr>
        <w:t>.</w:t>
      </w:r>
    </w:p>
    <w:p w14:paraId="4977AD9A" w14:textId="6C959191" w:rsidR="00980CF1" w:rsidRPr="00600CE9" w:rsidRDefault="00980CF1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6.</w:t>
      </w:r>
      <w:r w:rsidR="002C52A7">
        <w:rPr>
          <w:rFonts w:ascii="Arial" w:hAnsi="Arial" w:cs="Arial"/>
          <w:b/>
        </w:rPr>
        <w:t>1.</w:t>
      </w:r>
      <w:r w:rsidRPr="00600CE9">
        <w:rPr>
          <w:rFonts w:ascii="Arial" w:hAnsi="Arial" w:cs="Arial"/>
          <w:b/>
        </w:rPr>
        <w:t xml:space="preserve"> </w:t>
      </w:r>
      <w:r w:rsidRPr="00600CE9">
        <w:rPr>
          <w:rFonts w:ascii="Arial" w:hAnsi="Arial" w:cs="Arial"/>
        </w:rPr>
        <w:t>Justifica a tua resposta na alínea anterior.</w:t>
      </w:r>
    </w:p>
    <w:p w14:paraId="0F4BC6E6" w14:textId="77777777" w:rsidR="00AD7D37" w:rsidRPr="00600CE9" w:rsidRDefault="00AD7D37" w:rsidP="00390811">
      <w:pPr>
        <w:suppressAutoHyphens/>
        <w:spacing w:after="0"/>
        <w:contextualSpacing/>
        <w:jc w:val="both"/>
        <w:rPr>
          <w:rFonts w:ascii="Arial" w:hAnsi="Arial" w:cs="Arial"/>
        </w:rPr>
      </w:pPr>
    </w:p>
    <w:p w14:paraId="691A2E88" w14:textId="5DB116BF" w:rsidR="00512E4A" w:rsidRPr="00600CE9" w:rsidRDefault="00980CF1" w:rsidP="00390811">
      <w:pPr>
        <w:suppressAutoHyphens/>
        <w:spacing w:after="0"/>
        <w:contextualSpacing/>
        <w:jc w:val="both"/>
        <w:rPr>
          <w:rFonts w:ascii="Arial" w:hAnsi="Arial" w:cs="Arial"/>
          <w:b/>
        </w:rPr>
      </w:pPr>
      <w:r w:rsidRPr="00600CE9">
        <w:rPr>
          <w:rFonts w:ascii="Arial" w:hAnsi="Arial" w:cs="Arial"/>
          <w:b/>
        </w:rPr>
        <w:t>7</w:t>
      </w:r>
      <w:r w:rsidR="00AD7D37" w:rsidRPr="00600CE9">
        <w:rPr>
          <w:rFonts w:ascii="Arial" w:hAnsi="Arial" w:cs="Arial"/>
          <w:b/>
        </w:rPr>
        <w:t xml:space="preserve">. </w:t>
      </w:r>
      <w:r w:rsidR="0044208E" w:rsidRPr="00600CE9">
        <w:rPr>
          <w:rFonts w:ascii="Arial" w:hAnsi="Arial" w:cs="Arial"/>
        </w:rPr>
        <w:t>No quadro seguinte estão descritas</w:t>
      </w:r>
      <w:r w:rsidR="00223346" w:rsidRPr="00600CE9">
        <w:rPr>
          <w:rFonts w:ascii="Arial" w:hAnsi="Arial" w:cs="Arial"/>
        </w:rPr>
        <w:t>, de forma não ordenada,</w:t>
      </w:r>
      <w:r w:rsidR="0044208E" w:rsidRPr="00600CE9">
        <w:rPr>
          <w:rFonts w:ascii="Arial" w:hAnsi="Arial" w:cs="Arial"/>
        </w:rPr>
        <w:t xml:space="preserve"> várias etapas do </w:t>
      </w:r>
      <w:r w:rsidR="00E33250" w:rsidRPr="00600CE9">
        <w:rPr>
          <w:rFonts w:ascii="Arial" w:hAnsi="Arial" w:cs="Arial"/>
        </w:rPr>
        <w:t xml:space="preserve">processo </w:t>
      </w:r>
      <w:r w:rsidR="001635FF" w:rsidRPr="00600CE9">
        <w:rPr>
          <w:rFonts w:ascii="Arial" w:hAnsi="Arial" w:cs="Arial"/>
        </w:rPr>
        <w:t>que permite a</w:t>
      </w:r>
      <w:r w:rsidR="0030388A" w:rsidRPr="00600CE9">
        <w:rPr>
          <w:rFonts w:ascii="Arial" w:hAnsi="Arial" w:cs="Arial"/>
        </w:rPr>
        <w:t xml:space="preserve"> acumulação de </w:t>
      </w:r>
      <w:r w:rsidR="001635FF" w:rsidRPr="00600CE9">
        <w:rPr>
          <w:rFonts w:ascii="Arial" w:hAnsi="Arial" w:cs="Arial"/>
        </w:rPr>
        <w:t xml:space="preserve">substâncias de </w:t>
      </w:r>
      <w:r w:rsidR="0030388A" w:rsidRPr="00600CE9">
        <w:rPr>
          <w:rFonts w:ascii="Arial" w:hAnsi="Arial" w:cs="Arial"/>
        </w:rPr>
        <w:t>reserva</w:t>
      </w:r>
      <w:r w:rsidR="001635FF" w:rsidRPr="00600CE9">
        <w:rPr>
          <w:rFonts w:ascii="Arial" w:hAnsi="Arial" w:cs="Arial"/>
        </w:rPr>
        <w:t xml:space="preserve"> nas plantas</w:t>
      </w:r>
      <w:r w:rsidR="00690647" w:rsidRPr="00600CE9">
        <w:rPr>
          <w:rFonts w:ascii="Arial" w:hAnsi="Arial" w:cs="Arial"/>
        </w:rPr>
        <w:t>.</w:t>
      </w:r>
      <w:r w:rsidR="0044208E" w:rsidRPr="00600CE9">
        <w:rPr>
          <w:rFonts w:ascii="Arial" w:hAnsi="Arial" w:cs="Arial"/>
        </w:rPr>
        <w:t xml:space="preserve"> </w:t>
      </w:r>
      <w:r w:rsidR="00690647" w:rsidRPr="00600CE9">
        <w:rPr>
          <w:rFonts w:ascii="Arial" w:hAnsi="Arial" w:cs="Arial"/>
        </w:rPr>
        <w:t>Ordena</w:t>
      </w:r>
      <w:r w:rsidR="00C57008" w:rsidRPr="00600CE9">
        <w:rPr>
          <w:rFonts w:ascii="Arial" w:hAnsi="Arial" w:cs="Arial"/>
        </w:rPr>
        <w:t xml:space="preserve"> </w:t>
      </w:r>
      <w:r w:rsidR="0044208E" w:rsidRPr="00600CE9">
        <w:rPr>
          <w:rFonts w:ascii="Arial" w:hAnsi="Arial" w:cs="Arial"/>
        </w:rPr>
        <w:t xml:space="preserve">a letras </w:t>
      </w:r>
      <w:r w:rsidR="00690647" w:rsidRPr="00600CE9">
        <w:rPr>
          <w:rFonts w:ascii="Arial" w:hAnsi="Arial" w:cs="Arial"/>
        </w:rPr>
        <w:t>de modo a descrever</w:t>
      </w:r>
      <w:r w:rsidR="00AE34F6" w:rsidRPr="00600CE9">
        <w:rPr>
          <w:rFonts w:ascii="Arial" w:hAnsi="Arial" w:cs="Arial"/>
        </w:rPr>
        <w:t>es</w:t>
      </w:r>
      <w:r w:rsidR="00690647" w:rsidRPr="00600CE9">
        <w:rPr>
          <w:rFonts w:ascii="Arial" w:hAnsi="Arial" w:cs="Arial"/>
        </w:rPr>
        <w:t xml:space="preserve"> a</w:t>
      </w:r>
      <w:r w:rsidR="0044208E" w:rsidRPr="00600CE9">
        <w:rPr>
          <w:rFonts w:ascii="Arial" w:hAnsi="Arial" w:cs="Arial"/>
        </w:rPr>
        <w:t xml:space="preserve"> </w:t>
      </w:r>
      <w:r w:rsidR="00C57008" w:rsidRPr="00600CE9">
        <w:rPr>
          <w:rFonts w:ascii="Arial" w:hAnsi="Arial" w:cs="Arial"/>
        </w:rPr>
        <w:t xml:space="preserve">sequência correta de </w:t>
      </w:r>
      <w:r w:rsidR="0044208E" w:rsidRPr="00600CE9">
        <w:rPr>
          <w:rFonts w:ascii="Arial" w:hAnsi="Arial" w:cs="Arial"/>
        </w:rPr>
        <w:t>acontecimentos</w:t>
      </w:r>
      <w:r w:rsidR="00E33250" w:rsidRPr="00600CE9">
        <w:rPr>
          <w:rFonts w:ascii="Arial" w:hAnsi="Arial" w:cs="Arial"/>
        </w:rPr>
        <w:t>.</w:t>
      </w:r>
    </w:p>
    <w:p w14:paraId="50C64252" w14:textId="0D7843FE" w:rsidR="00AE34F6" w:rsidRPr="00600CE9" w:rsidRDefault="00AE34F6" w:rsidP="00390811">
      <w:pPr>
        <w:pStyle w:val="ListParagraph"/>
        <w:numPr>
          <w:ilvl w:val="0"/>
          <w:numId w:val="16"/>
        </w:numPr>
        <w:suppressAutoHyphens/>
        <w:spacing w:after="0"/>
        <w:ind w:left="709" w:hanging="425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Produção de glicose</w:t>
      </w:r>
      <w:r w:rsidR="00E35BA9" w:rsidRPr="00600CE9">
        <w:rPr>
          <w:rFonts w:ascii="Arial" w:hAnsi="Arial" w:cs="Arial"/>
        </w:rPr>
        <w:t>.</w:t>
      </w:r>
    </w:p>
    <w:p w14:paraId="60EB306F" w14:textId="096FA3F5" w:rsidR="00AE34F6" w:rsidRPr="00600CE9" w:rsidRDefault="00AE34F6" w:rsidP="00390811">
      <w:pPr>
        <w:pStyle w:val="ListParagraph"/>
        <w:numPr>
          <w:ilvl w:val="0"/>
          <w:numId w:val="16"/>
        </w:numPr>
        <w:suppressAutoHyphens/>
        <w:spacing w:after="0"/>
        <w:ind w:left="709" w:hanging="425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Captação da luz solar pelos cloroplastos</w:t>
      </w:r>
      <w:r w:rsidR="00E35BA9" w:rsidRPr="00600CE9">
        <w:rPr>
          <w:rFonts w:ascii="Arial" w:hAnsi="Arial" w:cs="Arial"/>
        </w:rPr>
        <w:t>.</w:t>
      </w:r>
    </w:p>
    <w:p w14:paraId="39ADFAB3" w14:textId="1AF1A5AE" w:rsidR="00AE34F6" w:rsidRPr="00600CE9" w:rsidRDefault="00AE34F6" w:rsidP="00390811">
      <w:pPr>
        <w:pStyle w:val="ListParagraph"/>
        <w:numPr>
          <w:ilvl w:val="0"/>
          <w:numId w:val="16"/>
        </w:numPr>
        <w:suppressAutoHyphens/>
        <w:spacing w:after="0"/>
        <w:ind w:left="709" w:hanging="425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Abertura dos estomas para a saída de oxigénio</w:t>
      </w:r>
      <w:r w:rsidR="00E35BA9" w:rsidRPr="00600CE9">
        <w:rPr>
          <w:rFonts w:ascii="Arial" w:hAnsi="Arial" w:cs="Arial"/>
        </w:rPr>
        <w:t>.</w:t>
      </w:r>
    </w:p>
    <w:p w14:paraId="297396C9" w14:textId="436DB61D" w:rsidR="0013054C" w:rsidRPr="00600CE9" w:rsidRDefault="00AE34F6" w:rsidP="00390811">
      <w:pPr>
        <w:pStyle w:val="ListParagraph"/>
        <w:numPr>
          <w:ilvl w:val="0"/>
          <w:numId w:val="16"/>
        </w:numPr>
        <w:suppressAutoHyphens/>
        <w:spacing w:after="0"/>
        <w:ind w:left="709" w:hanging="425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Acumulação de amido nas sementes</w:t>
      </w:r>
      <w:r w:rsidR="00E35BA9" w:rsidRPr="00600CE9">
        <w:rPr>
          <w:rFonts w:ascii="Arial" w:hAnsi="Arial" w:cs="Arial"/>
        </w:rPr>
        <w:t>.</w:t>
      </w:r>
    </w:p>
    <w:p w14:paraId="2C781477" w14:textId="62F04F53" w:rsidR="0044208E" w:rsidRPr="00600CE9" w:rsidRDefault="00AE34F6" w:rsidP="00390811">
      <w:pPr>
        <w:pStyle w:val="ListParagraph"/>
        <w:numPr>
          <w:ilvl w:val="0"/>
          <w:numId w:val="16"/>
        </w:numPr>
        <w:suppressAutoHyphens/>
        <w:spacing w:after="0"/>
        <w:ind w:left="709" w:hanging="425"/>
        <w:jc w:val="both"/>
        <w:rPr>
          <w:rFonts w:ascii="Arial" w:hAnsi="Arial" w:cs="Arial"/>
        </w:rPr>
      </w:pPr>
      <w:r w:rsidRPr="00600CE9">
        <w:rPr>
          <w:rFonts w:ascii="Arial" w:hAnsi="Arial" w:cs="Arial"/>
        </w:rPr>
        <w:t>Transporte da seiva elaborada</w:t>
      </w:r>
      <w:r w:rsidR="00E35BA9" w:rsidRPr="00600CE9">
        <w:rPr>
          <w:rFonts w:ascii="Arial" w:hAnsi="Arial" w:cs="Arial"/>
        </w:rPr>
        <w:t>.</w:t>
      </w:r>
    </w:p>
    <w:p w14:paraId="0F1982D8" w14:textId="77777777" w:rsidR="00512E4A" w:rsidRPr="00600CE9" w:rsidRDefault="00512E4A" w:rsidP="00390811">
      <w:pPr>
        <w:suppressAutoHyphens/>
        <w:spacing w:after="0"/>
        <w:contextualSpacing/>
        <w:jc w:val="both"/>
        <w:rPr>
          <w:rFonts w:ascii="Arial" w:hAnsi="Arial" w:cs="Arial"/>
          <w:b/>
        </w:rPr>
      </w:pPr>
    </w:p>
    <w:p w14:paraId="60BD443A" w14:textId="265AC49F" w:rsidR="00C04030" w:rsidRPr="00600CE9" w:rsidRDefault="00AD1D81" w:rsidP="00390811">
      <w:pPr>
        <w:suppressAutoHyphens/>
        <w:spacing w:after="120"/>
        <w:jc w:val="both"/>
        <w:rPr>
          <w:rFonts w:ascii="Arial" w:hAnsi="Arial" w:cs="Arial"/>
        </w:rPr>
      </w:pPr>
      <w:r w:rsidRPr="00600CE9">
        <w:rPr>
          <w:rFonts w:ascii="Arial" w:hAnsi="Arial" w:cs="Arial"/>
          <w:b/>
        </w:rPr>
        <w:t>8</w:t>
      </w:r>
      <w:r w:rsidR="00C04030" w:rsidRPr="00BE2C0A">
        <w:rPr>
          <w:rFonts w:ascii="Arial" w:hAnsi="Arial" w:cs="Arial"/>
          <w:b/>
        </w:rPr>
        <w:t>.</w:t>
      </w:r>
      <w:r w:rsidR="00C04030" w:rsidRPr="00600CE9">
        <w:rPr>
          <w:rFonts w:ascii="Arial" w:hAnsi="Arial" w:cs="Arial"/>
        </w:rPr>
        <w:t xml:space="preserve"> Faz corresponder a cada letra da coluna A um algarismo da coluna B, de forma a associares a cada </w:t>
      </w:r>
      <w:r w:rsidR="00320C65" w:rsidRPr="00600CE9">
        <w:rPr>
          <w:rFonts w:ascii="Arial" w:hAnsi="Arial" w:cs="Arial"/>
        </w:rPr>
        <w:t>processo</w:t>
      </w:r>
      <w:r w:rsidR="00C04030" w:rsidRPr="00600CE9">
        <w:rPr>
          <w:rFonts w:ascii="Arial" w:hAnsi="Arial" w:cs="Arial"/>
        </w:rPr>
        <w:t xml:space="preserve"> </w:t>
      </w:r>
      <w:r w:rsidR="00320C65" w:rsidRPr="00600CE9">
        <w:rPr>
          <w:rFonts w:ascii="Arial" w:hAnsi="Arial" w:cs="Arial"/>
        </w:rPr>
        <w:t xml:space="preserve">da </w:t>
      </w:r>
      <w:r w:rsidR="0013054C" w:rsidRPr="00600CE9">
        <w:rPr>
          <w:rFonts w:ascii="Arial" w:hAnsi="Arial" w:cs="Arial"/>
        </w:rPr>
        <w:t>c</w:t>
      </w:r>
      <w:r w:rsidR="00320C65" w:rsidRPr="00600CE9">
        <w:rPr>
          <w:rFonts w:ascii="Arial" w:hAnsi="Arial" w:cs="Arial"/>
        </w:rPr>
        <w:t>oluna A o acontecimento respetivo</w:t>
      </w:r>
      <w:r w:rsidR="00C04030" w:rsidRPr="00600CE9">
        <w:rPr>
          <w:rFonts w:ascii="Arial" w:hAnsi="Arial" w:cs="Arial"/>
        </w:rPr>
        <w:t xml:space="preserve">. </w:t>
      </w:r>
    </w:p>
    <w:tbl>
      <w:tblPr>
        <w:tblStyle w:val="TableGrid"/>
        <w:tblW w:w="9384" w:type="dxa"/>
        <w:tblInd w:w="392" w:type="dxa"/>
        <w:tblLook w:val="04A0" w:firstRow="1" w:lastRow="0" w:firstColumn="1" w:lastColumn="0" w:noHBand="0" w:noVBand="1"/>
      </w:tblPr>
      <w:tblGrid>
        <w:gridCol w:w="3289"/>
        <w:gridCol w:w="6095"/>
      </w:tblGrid>
      <w:tr w:rsidR="00C04030" w:rsidRPr="00600CE9" w14:paraId="39F68271" w14:textId="77777777">
        <w:trPr>
          <w:trHeight w:val="39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EF41E8" w14:textId="77777777" w:rsidR="00C04030" w:rsidRPr="00600CE9" w:rsidRDefault="00C04030" w:rsidP="00390811">
            <w:pPr>
              <w:suppressAutoHyphens/>
              <w:spacing w:after="0"/>
              <w:contextualSpacing/>
              <w:jc w:val="center"/>
              <w:rPr>
                <w:rFonts w:ascii="Arial" w:hAnsi="Arial" w:cs="Arial"/>
                <w:b/>
              </w:rPr>
            </w:pPr>
            <w:r w:rsidRPr="00600CE9">
              <w:rPr>
                <w:rFonts w:ascii="Arial" w:hAnsi="Arial" w:cs="Arial"/>
                <w:b/>
              </w:rPr>
              <w:t>Coluna 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C03D26" w14:textId="77777777" w:rsidR="00C04030" w:rsidRPr="00600CE9" w:rsidRDefault="00C04030" w:rsidP="00390811">
            <w:pPr>
              <w:suppressAutoHyphens/>
              <w:spacing w:after="0"/>
              <w:contextualSpacing/>
              <w:jc w:val="center"/>
              <w:rPr>
                <w:rFonts w:ascii="Arial" w:hAnsi="Arial" w:cs="Arial"/>
                <w:b/>
              </w:rPr>
            </w:pPr>
            <w:r w:rsidRPr="00600CE9">
              <w:rPr>
                <w:rFonts w:ascii="Arial" w:hAnsi="Arial" w:cs="Arial"/>
                <w:b/>
              </w:rPr>
              <w:t>Coluna B</w:t>
            </w:r>
          </w:p>
        </w:tc>
      </w:tr>
      <w:tr w:rsidR="00C04030" w:rsidRPr="00600CE9" w14:paraId="496DE32E" w14:textId="77777777" w:rsidTr="0013054C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643" w14:textId="77777777" w:rsidR="00C04030" w:rsidRPr="00600CE9" w:rsidRDefault="00C04030" w:rsidP="00390811">
            <w:pPr>
              <w:suppressAutoHyphens/>
              <w:spacing w:after="0"/>
              <w:ind w:left="319" w:hanging="283"/>
              <w:contextualSpacing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  <w:b/>
              </w:rPr>
              <w:t>(a)</w:t>
            </w:r>
            <w:r w:rsidRPr="00600CE9">
              <w:rPr>
                <w:rFonts w:ascii="Arial" w:hAnsi="Arial" w:cs="Arial"/>
              </w:rPr>
              <w:t xml:space="preserve"> </w:t>
            </w:r>
            <w:r w:rsidR="00CE4345" w:rsidRPr="00600CE9">
              <w:rPr>
                <w:rFonts w:ascii="Arial" w:hAnsi="Arial" w:cs="Arial"/>
              </w:rPr>
              <w:t>Respiração celular</w:t>
            </w:r>
          </w:p>
          <w:p w14:paraId="5FB810AE" w14:textId="77777777" w:rsidR="00C04030" w:rsidRPr="00600CE9" w:rsidRDefault="00C04030" w:rsidP="00390811">
            <w:pPr>
              <w:suppressAutoHyphens/>
              <w:spacing w:after="0"/>
              <w:ind w:left="319" w:hanging="283"/>
              <w:contextualSpacing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  <w:b/>
              </w:rPr>
              <w:t>(b)</w:t>
            </w:r>
            <w:r w:rsidRPr="00600CE9">
              <w:rPr>
                <w:rFonts w:ascii="Arial" w:hAnsi="Arial" w:cs="Arial"/>
              </w:rPr>
              <w:t xml:space="preserve"> </w:t>
            </w:r>
            <w:r w:rsidR="00CE4345" w:rsidRPr="00600CE9">
              <w:rPr>
                <w:rFonts w:ascii="Arial" w:hAnsi="Arial" w:cs="Arial"/>
              </w:rPr>
              <w:t>Fotossíntese</w:t>
            </w:r>
          </w:p>
          <w:p w14:paraId="3364C2F8" w14:textId="77777777" w:rsidR="00C04030" w:rsidRPr="00600CE9" w:rsidRDefault="00C04030" w:rsidP="00390811">
            <w:pPr>
              <w:suppressAutoHyphens/>
              <w:spacing w:after="0"/>
              <w:ind w:left="319" w:hanging="283"/>
              <w:contextualSpacing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  <w:b/>
              </w:rPr>
              <w:t>(c)</w:t>
            </w:r>
            <w:r w:rsidRPr="00600CE9">
              <w:rPr>
                <w:rFonts w:ascii="Arial" w:hAnsi="Arial" w:cs="Arial"/>
              </w:rPr>
              <w:t xml:space="preserve"> </w:t>
            </w:r>
            <w:r w:rsidR="00CE4345" w:rsidRPr="00600CE9">
              <w:rPr>
                <w:rFonts w:ascii="Arial" w:hAnsi="Arial" w:cs="Arial"/>
              </w:rPr>
              <w:t>Acumulação de reservas</w:t>
            </w:r>
          </w:p>
          <w:p w14:paraId="3B98832E" w14:textId="77777777" w:rsidR="00C04030" w:rsidRPr="00600CE9" w:rsidRDefault="00C04030" w:rsidP="00390811">
            <w:pPr>
              <w:suppressAutoHyphens/>
              <w:spacing w:after="0"/>
              <w:ind w:left="319" w:hanging="283"/>
              <w:contextualSpacing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  <w:b/>
              </w:rPr>
              <w:t>(d)</w:t>
            </w:r>
            <w:r w:rsidRPr="00600CE9">
              <w:rPr>
                <w:rFonts w:ascii="Arial" w:hAnsi="Arial" w:cs="Arial"/>
              </w:rPr>
              <w:t xml:space="preserve"> </w:t>
            </w:r>
            <w:r w:rsidR="00CE4345" w:rsidRPr="00600CE9">
              <w:rPr>
                <w:rFonts w:ascii="Arial" w:hAnsi="Arial" w:cs="Arial"/>
              </w:rPr>
              <w:t>Transpiração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4271" w14:textId="0335CF19" w:rsidR="00C04030" w:rsidRPr="00600CE9" w:rsidRDefault="00CE4345" w:rsidP="00390811">
            <w:pPr>
              <w:pStyle w:val="ListParagraph"/>
              <w:numPr>
                <w:ilvl w:val="0"/>
                <w:numId w:val="18"/>
              </w:numPr>
              <w:suppressAutoHyphens/>
              <w:spacing w:after="0"/>
              <w:ind w:left="437" w:hanging="437"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</w:rPr>
              <w:t>Conversão de glicose em amido</w:t>
            </w:r>
            <w:r w:rsidR="0013054C" w:rsidRPr="00600CE9">
              <w:rPr>
                <w:rFonts w:ascii="Arial" w:hAnsi="Arial" w:cs="Arial"/>
              </w:rPr>
              <w:t>.</w:t>
            </w:r>
          </w:p>
          <w:p w14:paraId="7D1AD4DF" w14:textId="4256A290" w:rsidR="00C04030" w:rsidRPr="00600CE9" w:rsidRDefault="00CE4345" w:rsidP="00390811">
            <w:pPr>
              <w:pStyle w:val="ListParagraph"/>
              <w:numPr>
                <w:ilvl w:val="0"/>
                <w:numId w:val="18"/>
              </w:numPr>
              <w:suppressAutoHyphens/>
              <w:spacing w:after="0"/>
              <w:ind w:left="437" w:hanging="437"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</w:rPr>
              <w:t>Movimento da seiva bruta</w:t>
            </w:r>
            <w:r w:rsidR="0013054C" w:rsidRPr="00600CE9">
              <w:rPr>
                <w:rFonts w:ascii="Arial" w:hAnsi="Arial" w:cs="Arial"/>
              </w:rPr>
              <w:t>.</w:t>
            </w:r>
          </w:p>
          <w:p w14:paraId="09655777" w14:textId="10A735CD" w:rsidR="00C04030" w:rsidRPr="00600CE9" w:rsidRDefault="00CE4345" w:rsidP="00390811">
            <w:pPr>
              <w:pStyle w:val="ListParagraph"/>
              <w:numPr>
                <w:ilvl w:val="0"/>
                <w:numId w:val="18"/>
              </w:numPr>
              <w:suppressAutoHyphens/>
              <w:spacing w:after="0"/>
              <w:ind w:left="437" w:hanging="437"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</w:rPr>
              <w:t>Produção de alimento</w:t>
            </w:r>
            <w:r w:rsidR="0013054C" w:rsidRPr="00600CE9">
              <w:rPr>
                <w:rFonts w:ascii="Arial" w:hAnsi="Arial" w:cs="Arial"/>
              </w:rPr>
              <w:t>.</w:t>
            </w:r>
          </w:p>
          <w:p w14:paraId="0FD92BCD" w14:textId="79C7A886" w:rsidR="00C04030" w:rsidRPr="00600CE9" w:rsidRDefault="00EB3E86" w:rsidP="00390811">
            <w:pPr>
              <w:pStyle w:val="ListParagraph"/>
              <w:numPr>
                <w:ilvl w:val="0"/>
                <w:numId w:val="18"/>
              </w:numPr>
              <w:suppressAutoHyphens/>
              <w:spacing w:after="0"/>
              <w:ind w:left="437" w:hanging="437"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</w:rPr>
              <w:t>Transporte da seiva elaborada</w:t>
            </w:r>
            <w:r w:rsidR="0013054C" w:rsidRPr="00600CE9">
              <w:rPr>
                <w:rFonts w:ascii="Arial" w:hAnsi="Arial" w:cs="Arial"/>
              </w:rPr>
              <w:t>.</w:t>
            </w:r>
          </w:p>
          <w:p w14:paraId="19721A76" w14:textId="77777777" w:rsidR="00C04030" w:rsidRPr="00600CE9" w:rsidRDefault="00CE4345" w:rsidP="00390811">
            <w:pPr>
              <w:pStyle w:val="ListParagraph"/>
              <w:numPr>
                <w:ilvl w:val="0"/>
                <w:numId w:val="18"/>
              </w:numPr>
              <w:suppressAutoHyphens/>
              <w:spacing w:after="120"/>
              <w:ind w:left="437" w:hanging="437"/>
              <w:contextualSpacing w:val="0"/>
              <w:jc w:val="both"/>
              <w:rPr>
                <w:rFonts w:ascii="Arial" w:hAnsi="Arial" w:cs="Arial"/>
              </w:rPr>
            </w:pPr>
            <w:r w:rsidRPr="00600CE9">
              <w:rPr>
                <w:rFonts w:ascii="Arial" w:hAnsi="Arial" w:cs="Arial"/>
              </w:rPr>
              <w:t>Degradação da glicose para obter energia.</w:t>
            </w:r>
          </w:p>
        </w:tc>
      </w:tr>
    </w:tbl>
    <w:p w14:paraId="17B12C09" w14:textId="77777777" w:rsidR="00512E4A" w:rsidRPr="00600CE9" w:rsidRDefault="00512E4A" w:rsidP="00390811">
      <w:pPr>
        <w:suppressAutoHyphens/>
        <w:spacing w:after="0"/>
        <w:contextualSpacing/>
        <w:jc w:val="both"/>
        <w:rPr>
          <w:rFonts w:ascii="Arial" w:hAnsi="Arial" w:cs="Arial"/>
          <w:b/>
        </w:rPr>
      </w:pPr>
    </w:p>
    <w:sectPr w:rsidR="00512E4A" w:rsidRPr="00600CE9" w:rsidSect="00225AA2">
      <w:type w:val="continuous"/>
      <w:pgSz w:w="11900" w:h="16840"/>
      <w:pgMar w:top="1417" w:right="985" w:bottom="1417" w:left="1134" w:header="708" w:footer="5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4A59B" w14:textId="77777777" w:rsidR="00C8425D" w:rsidRDefault="00C8425D" w:rsidP="000F5BCA">
      <w:pPr>
        <w:spacing w:after="0" w:line="240" w:lineRule="auto"/>
      </w:pPr>
      <w:r>
        <w:separator/>
      </w:r>
    </w:p>
  </w:endnote>
  <w:endnote w:type="continuationSeparator" w:id="0">
    <w:p w14:paraId="2AE200F4" w14:textId="77777777" w:rsidR="00C8425D" w:rsidRDefault="00C8425D" w:rsidP="000F5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2D251" w14:textId="77777777" w:rsidR="00CE4345" w:rsidRDefault="00E54C80" w:rsidP="002315B5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43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4B3E0C" w14:textId="77777777" w:rsidR="00CE4345" w:rsidRDefault="00CE43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436FC" w14:textId="57E119A7" w:rsidR="00CE4345" w:rsidRPr="00225AA2" w:rsidRDefault="00CE4345" w:rsidP="00225AA2">
    <w:pPr>
      <w:contextualSpacing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Ficha de avaliação</w:t>
    </w:r>
    <w:r w:rsidRPr="00596505">
      <w:rPr>
        <w:rFonts w:ascii="Arial" w:hAnsi="Arial" w:cs="Arial"/>
        <w:sz w:val="16"/>
        <w:szCs w:val="16"/>
      </w:rPr>
      <w:t xml:space="preserve"> de Ciências Naturais </w:t>
    </w:r>
    <w:r>
      <w:rPr>
        <w:rFonts w:ascii="Arial" w:hAnsi="Arial" w:cs="Arial"/>
        <w:sz w:val="16"/>
        <w:szCs w:val="16"/>
      </w:rPr>
      <w:t>– 6.</w:t>
    </w:r>
    <w:r w:rsidRPr="00596505">
      <w:rPr>
        <w:rFonts w:ascii="Arial" w:hAnsi="Arial" w:cs="Arial"/>
        <w:sz w:val="16"/>
        <w:szCs w:val="16"/>
      </w:rPr>
      <w:t>º ano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225AA2">
      <w:rPr>
        <w:rFonts w:ascii="Arial" w:hAnsi="Arial" w:cs="Arial"/>
        <w:sz w:val="16"/>
        <w:szCs w:val="16"/>
      </w:rPr>
      <w:tab/>
    </w:r>
    <w:r w:rsidRPr="00837977">
      <w:rPr>
        <w:rFonts w:ascii="Arial" w:hAnsi="Arial" w:cs="Arial"/>
        <w:sz w:val="18"/>
        <w:szCs w:val="18"/>
      </w:rPr>
      <w:t xml:space="preserve">Página </w:t>
    </w:r>
    <w:r w:rsidR="00E54C80" w:rsidRPr="00837977">
      <w:rPr>
        <w:rFonts w:ascii="Arial" w:hAnsi="Arial" w:cs="Arial"/>
        <w:b/>
        <w:bCs/>
        <w:sz w:val="18"/>
        <w:szCs w:val="18"/>
      </w:rPr>
      <w:fldChar w:fldCharType="begin"/>
    </w:r>
    <w:r w:rsidRPr="00837977">
      <w:rPr>
        <w:rFonts w:ascii="Arial" w:hAnsi="Arial" w:cs="Arial"/>
        <w:b/>
        <w:bCs/>
        <w:sz w:val="18"/>
        <w:szCs w:val="18"/>
      </w:rPr>
      <w:instrText>PAGE</w:instrText>
    </w:r>
    <w:r w:rsidR="00E54C80" w:rsidRPr="00837977">
      <w:rPr>
        <w:rFonts w:ascii="Arial" w:hAnsi="Arial" w:cs="Arial"/>
        <w:b/>
        <w:bCs/>
        <w:sz w:val="18"/>
        <w:szCs w:val="18"/>
      </w:rPr>
      <w:fldChar w:fldCharType="separate"/>
    </w:r>
    <w:r w:rsidR="001E429A">
      <w:rPr>
        <w:rFonts w:ascii="Arial" w:hAnsi="Arial" w:cs="Arial"/>
        <w:b/>
        <w:bCs/>
        <w:noProof/>
        <w:sz w:val="18"/>
        <w:szCs w:val="18"/>
      </w:rPr>
      <w:t>6</w:t>
    </w:r>
    <w:r w:rsidR="00E54C80" w:rsidRPr="00837977">
      <w:rPr>
        <w:rFonts w:ascii="Arial" w:hAnsi="Arial" w:cs="Arial"/>
        <w:b/>
        <w:bCs/>
        <w:sz w:val="18"/>
        <w:szCs w:val="18"/>
      </w:rPr>
      <w:fldChar w:fldCharType="end"/>
    </w:r>
    <w:r w:rsidRPr="00837977">
      <w:rPr>
        <w:rFonts w:ascii="Arial" w:hAnsi="Arial" w:cs="Arial"/>
        <w:sz w:val="18"/>
        <w:szCs w:val="18"/>
      </w:rPr>
      <w:t xml:space="preserve"> de </w:t>
    </w:r>
    <w:r w:rsidR="00E54C80" w:rsidRPr="00837977">
      <w:rPr>
        <w:rFonts w:ascii="Arial" w:hAnsi="Arial" w:cs="Arial"/>
        <w:b/>
        <w:bCs/>
        <w:sz w:val="18"/>
        <w:szCs w:val="18"/>
      </w:rPr>
      <w:fldChar w:fldCharType="begin"/>
    </w:r>
    <w:r w:rsidRPr="00837977">
      <w:rPr>
        <w:rFonts w:ascii="Arial" w:hAnsi="Arial" w:cs="Arial"/>
        <w:b/>
        <w:bCs/>
        <w:sz w:val="18"/>
        <w:szCs w:val="18"/>
      </w:rPr>
      <w:instrText>NUMPAGES</w:instrText>
    </w:r>
    <w:r w:rsidR="00E54C80" w:rsidRPr="00837977">
      <w:rPr>
        <w:rFonts w:ascii="Arial" w:hAnsi="Arial" w:cs="Arial"/>
        <w:b/>
        <w:bCs/>
        <w:sz w:val="18"/>
        <w:szCs w:val="18"/>
      </w:rPr>
      <w:fldChar w:fldCharType="separate"/>
    </w:r>
    <w:r w:rsidR="001E429A">
      <w:rPr>
        <w:rFonts w:ascii="Arial" w:hAnsi="Arial" w:cs="Arial"/>
        <w:b/>
        <w:bCs/>
        <w:noProof/>
        <w:sz w:val="18"/>
        <w:szCs w:val="18"/>
      </w:rPr>
      <w:t>6</w:t>
    </w:r>
    <w:r w:rsidR="00E54C80" w:rsidRPr="00837977">
      <w:rPr>
        <w:rFonts w:ascii="Arial" w:hAnsi="Arial" w:cs="Arial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32453" w14:textId="77777777" w:rsidR="00C8425D" w:rsidRDefault="00C8425D" w:rsidP="000F5BCA">
      <w:pPr>
        <w:spacing w:after="0" w:line="240" w:lineRule="auto"/>
      </w:pPr>
      <w:r>
        <w:separator/>
      </w:r>
    </w:p>
  </w:footnote>
  <w:footnote w:type="continuationSeparator" w:id="0">
    <w:p w14:paraId="44C52977" w14:textId="77777777" w:rsidR="00C8425D" w:rsidRDefault="00C8425D" w:rsidP="000F5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D19EF"/>
    <w:multiLevelType w:val="hybridMultilevel"/>
    <w:tmpl w:val="25405AE2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0454A"/>
    <w:multiLevelType w:val="hybridMultilevel"/>
    <w:tmpl w:val="192E6CFC"/>
    <w:lvl w:ilvl="0" w:tplc="5AF00222">
      <w:start w:val="1"/>
      <w:numFmt w:val="upperLetter"/>
      <w:lvlText w:val="(%1)"/>
      <w:lvlJc w:val="left"/>
      <w:pPr>
        <w:ind w:left="24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00" w:hanging="360"/>
      </w:pPr>
    </w:lvl>
    <w:lvl w:ilvl="2" w:tplc="0816001B" w:tentative="1">
      <w:start w:val="1"/>
      <w:numFmt w:val="lowerRoman"/>
      <w:lvlText w:val="%3."/>
      <w:lvlJc w:val="right"/>
      <w:pPr>
        <w:ind w:left="3920" w:hanging="180"/>
      </w:pPr>
    </w:lvl>
    <w:lvl w:ilvl="3" w:tplc="0816000F" w:tentative="1">
      <w:start w:val="1"/>
      <w:numFmt w:val="decimal"/>
      <w:lvlText w:val="%4."/>
      <w:lvlJc w:val="left"/>
      <w:pPr>
        <w:ind w:left="4640" w:hanging="360"/>
      </w:pPr>
    </w:lvl>
    <w:lvl w:ilvl="4" w:tplc="08160019" w:tentative="1">
      <w:start w:val="1"/>
      <w:numFmt w:val="lowerLetter"/>
      <w:lvlText w:val="%5."/>
      <w:lvlJc w:val="left"/>
      <w:pPr>
        <w:ind w:left="5360" w:hanging="360"/>
      </w:pPr>
    </w:lvl>
    <w:lvl w:ilvl="5" w:tplc="0816001B" w:tentative="1">
      <w:start w:val="1"/>
      <w:numFmt w:val="lowerRoman"/>
      <w:lvlText w:val="%6."/>
      <w:lvlJc w:val="right"/>
      <w:pPr>
        <w:ind w:left="6080" w:hanging="180"/>
      </w:pPr>
    </w:lvl>
    <w:lvl w:ilvl="6" w:tplc="0816000F" w:tentative="1">
      <w:start w:val="1"/>
      <w:numFmt w:val="decimal"/>
      <w:lvlText w:val="%7."/>
      <w:lvlJc w:val="left"/>
      <w:pPr>
        <w:ind w:left="6800" w:hanging="360"/>
      </w:pPr>
    </w:lvl>
    <w:lvl w:ilvl="7" w:tplc="08160019" w:tentative="1">
      <w:start w:val="1"/>
      <w:numFmt w:val="lowerLetter"/>
      <w:lvlText w:val="%8."/>
      <w:lvlJc w:val="left"/>
      <w:pPr>
        <w:ind w:left="7520" w:hanging="360"/>
      </w:pPr>
    </w:lvl>
    <w:lvl w:ilvl="8" w:tplc="0816001B" w:tentative="1">
      <w:start w:val="1"/>
      <w:numFmt w:val="lowerRoman"/>
      <w:lvlText w:val="%9."/>
      <w:lvlJc w:val="right"/>
      <w:pPr>
        <w:ind w:left="8240" w:hanging="180"/>
      </w:pPr>
    </w:lvl>
  </w:abstractNum>
  <w:abstractNum w:abstractNumId="2" w15:restartNumberingAfterBreak="0">
    <w:nsid w:val="04B94A43"/>
    <w:multiLevelType w:val="hybridMultilevel"/>
    <w:tmpl w:val="59265A00"/>
    <w:lvl w:ilvl="0" w:tplc="F8D83B98">
      <w:start w:val="1"/>
      <w:numFmt w:val="upperLetter"/>
      <w:lvlText w:val="(%1)"/>
      <w:lvlJc w:val="left"/>
      <w:pPr>
        <w:ind w:left="781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501" w:hanging="360"/>
      </w:pPr>
    </w:lvl>
    <w:lvl w:ilvl="2" w:tplc="0816001B" w:tentative="1">
      <w:start w:val="1"/>
      <w:numFmt w:val="lowerRoman"/>
      <w:lvlText w:val="%3."/>
      <w:lvlJc w:val="right"/>
      <w:pPr>
        <w:ind w:left="2221" w:hanging="180"/>
      </w:pPr>
    </w:lvl>
    <w:lvl w:ilvl="3" w:tplc="0816000F" w:tentative="1">
      <w:start w:val="1"/>
      <w:numFmt w:val="decimal"/>
      <w:lvlText w:val="%4."/>
      <w:lvlJc w:val="left"/>
      <w:pPr>
        <w:ind w:left="2941" w:hanging="360"/>
      </w:pPr>
    </w:lvl>
    <w:lvl w:ilvl="4" w:tplc="08160019" w:tentative="1">
      <w:start w:val="1"/>
      <w:numFmt w:val="lowerLetter"/>
      <w:lvlText w:val="%5."/>
      <w:lvlJc w:val="left"/>
      <w:pPr>
        <w:ind w:left="3661" w:hanging="360"/>
      </w:pPr>
    </w:lvl>
    <w:lvl w:ilvl="5" w:tplc="0816001B" w:tentative="1">
      <w:start w:val="1"/>
      <w:numFmt w:val="lowerRoman"/>
      <w:lvlText w:val="%6."/>
      <w:lvlJc w:val="right"/>
      <w:pPr>
        <w:ind w:left="4381" w:hanging="180"/>
      </w:pPr>
    </w:lvl>
    <w:lvl w:ilvl="6" w:tplc="0816000F" w:tentative="1">
      <w:start w:val="1"/>
      <w:numFmt w:val="decimal"/>
      <w:lvlText w:val="%7."/>
      <w:lvlJc w:val="left"/>
      <w:pPr>
        <w:ind w:left="5101" w:hanging="360"/>
      </w:pPr>
    </w:lvl>
    <w:lvl w:ilvl="7" w:tplc="08160019" w:tentative="1">
      <w:start w:val="1"/>
      <w:numFmt w:val="lowerLetter"/>
      <w:lvlText w:val="%8."/>
      <w:lvlJc w:val="left"/>
      <w:pPr>
        <w:ind w:left="5821" w:hanging="360"/>
      </w:pPr>
    </w:lvl>
    <w:lvl w:ilvl="8" w:tplc="0816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" w15:restartNumberingAfterBreak="0">
    <w:nsid w:val="04D6385D"/>
    <w:multiLevelType w:val="hybridMultilevel"/>
    <w:tmpl w:val="02D29E96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734A0"/>
    <w:multiLevelType w:val="hybridMultilevel"/>
    <w:tmpl w:val="9FA03B4A"/>
    <w:lvl w:ilvl="0" w:tplc="E22EBFB8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501" w:hanging="360"/>
      </w:pPr>
    </w:lvl>
    <w:lvl w:ilvl="2" w:tplc="0816001B" w:tentative="1">
      <w:start w:val="1"/>
      <w:numFmt w:val="lowerRoman"/>
      <w:lvlText w:val="%3."/>
      <w:lvlJc w:val="right"/>
      <w:pPr>
        <w:ind w:left="2221" w:hanging="180"/>
      </w:pPr>
    </w:lvl>
    <w:lvl w:ilvl="3" w:tplc="0816000F" w:tentative="1">
      <w:start w:val="1"/>
      <w:numFmt w:val="decimal"/>
      <w:lvlText w:val="%4."/>
      <w:lvlJc w:val="left"/>
      <w:pPr>
        <w:ind w:left="2941" w:hanging="360"/>
      </w:pPr>
    </w:lvl>
    <w:lvl w:ilvl="4" w:tplc="08160019" w:tentative="1">
      <w:start w:val="1"/>
      <w:numFmt w:val="lowerLetter"/>
      <w:lvlText w:val="%5."/>
      <w:lvlJc w:val="left"/>
      <w:pPr>
        <w:ind w:left="3661" w:hanging="360"/>
      </w:pPr>
    </w:lvl>
    <w:lvl w:ilvl="5" w:tplc="0816001B" w:tentative="1">
      <w:start w:val="1"/>
      <w:numFmt w:val="lowerRoman"/>
      <w:lvlText w:val="%6."/>
      <w:lvlJc w:val="right"/>
      <w:pPr>
        <w:ind w:left="4381" w:hanging="180"/>
      </w:pPr>
    </w:lvl>
    <w:lvl w:ilvl="6" w:tplc="0816000F" w:tentative="1">
      <w:start w:val="1"/>
      <w:numFmt w:val="decimal"/>
      <w:lvlText w:val="%7."/>
      <w:lvlJc w:val="left"/>
      <w:pPr>
        <w:ind w:left="5101" w:hanging="360"/>
      </w:pPr>
    </w:lvl>
    <w:lvl w:ilvl="7" w:tplc="08160019" w:tentative="1">
      <w:start w:val="1"/>
      <w:numFmt w:val="lowerLetter"/>
      <w:lvlText w:val="%8."/>
      <w:lvlJc w:val="left"/>
      <w:pPr>
        <w:ind w:left="5821" w:hanging="360"/>
      </w:pPr>
    </w:lvl>
    <w:lvl w:ilvl="8" w:tplc="0816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5" w15:restartNumberingAfterBreak="0">
    <w:nsid w:val="146C22BF"/>
    <w:multiLevelType w:val="hybridMultilevel"/>
    <w:tmpl w:val="453C71E2"/>
    <w:lvl w:ilvl="0" w:tplc="E22EBFB8">
      <w:start w:val="1"/>
      <w:numFmt w:val="decimal"/>
      <w:lvlText w:val="(%1)"/>
      <w:lvlJc w:val="left"/>
      <w:pPr>
        <w:ind w:left="644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990136"/>
    <w:multiLevelType w:val="hybridMultilevel"/>
    <w:tmpl w:val="49860E4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76197"/>
    <w:multiLevelType w:val="hybridMultilevel"/>
    <w:tmpl w:val="D16A6806"/>
    <w:lvl w:ilvl="0" w:tplc="076653CA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7171F3B"/>
    <w:multiLevelType w:val="hybridMultilevel"/>
    <w:tmpl w:val="86A0215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425EE"/>
    <w:multiLevelType w:val="hybridMultilevel"/>
    <w:tmpl w:val="C51EB30C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14089"/>
    <w:multiLevelType w:val="hybridMultilevel"/>
    <w:tmpl w:val="283CF7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44772"/>
    <w:multiLevelType w:val="hybridMultilevel"/>
    <w:tmpl w:val="619AC444"/>
    <w:lvl w:ilvl="0" w:tplc="F8D83B98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DA7BE8"/>
    <w:multiLevelType w:val="hybridMultilevel"/>
    <w:tmpl w:val="217E543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F335EA"/>
    <w:multiLevelType w:val="hybridMultilevel"/>
    <w:tmpl w:val="B3A8BBB8"/>
    <w:lvl w:ilvl="0" w:tplc="3348A580">
      <w:start w:val="1"/>
      <w:numFmt w:val="upperLetter"/>
      <w:lvlText w:val="%1."/>
      <w:lvlJc w:val="left"/>
      <w:pPr>
        <w:ind w:left="644" w:hanging="360"/>
      </w:pPr>
      <w:rPr>
        <w:rFonts w:ascii="Arial" w:eastAsia="Calibri" w:hAnsi="Arial" w:cs="Arial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000790F"/>
    <w:multiLevelType w:val="hybridMultilevel"/>
    <w:tmpl w:val="837497DE"/>
    <w:lvl w:ilvl="0" w:tplc="F8D83B98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3A8579E"/>
    <w:multiLevelType w:val="hybridMultilevel"/>
    <w:tmpl w:val="4484D12A"/>
    <w:lvl w:ilvl="0" w:tplc="F8D83B98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546307"/>
    <w:multiLevelType w:val="hybridMultilevel"/>
    <w:tmpl w:val="BF720D42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C34BC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9DA7C23"/>
    <w:multiLevelType w:val="hybridMultilevel"/>
    <w:tmpl w:val="5650B99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91820"/>
    <w:multiLevelType w:val="hybridMultilevel"/>
    <w:tmpl w:val="847AAA0A"/>
    <w:lvl w:ilvl="0" w:tplc="F8D83B98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CEF26C7"/>
    <w:multiLevelType w:val="hybridMultilevel"/>
    <w:tmpl w:val="8EACCFC8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19"/>
  </w:num>
  <w:num w:numId="4">
    <w:abstractNumId w:val="8"/>
  </w:num>
  <w:num w:numId="5">
    <w:abstractNumId w:val="0"/>
  </w:num>
  <w:num w:numId="6">
    <w:abstractNumId w:val="18"/>
  </w:num>
  <w:num w:numId="7">
    <w:abstractNumId w:val="16"/>
  </w:num>
  <w:num w:numId="8">
    <w:abstractNumId w:val="3"/>
  </w:num>
  <w:num w:numId="9">
    <w:abstractNumId w:val="9"/>
  </w:num>
  <w:num w:numId="10">
    <w:abstractNumId w:val="2"/>
  </w:num>
  <w:num w:numId="11">
    <w:abstractNumId w:val="6"/>
  </w:num>
  <w:num w:numId="12">
    <w:abstractNumId w:val="15"/>
  </w:num>
  <w:num w:numId="13">
    <w:abstractNumId w:val="4"/>
  </w:num>
  <w:num w:numId="14">
    <w:abstractNumId w:val="20"/>
  </w:num>
  <w:num w:numId="15">
    <w:abstractNumId w:val="14"/>
  </w:num>
  <w:num w:numId="16">
    <w:abstractNumId w:val="13"/>
  </w:num>
  <w:num w:numId="17">
    <w:abstractNumId w:val="7"/>
  </w:num>
  <w:num w:numId="18">
    <w:abstractNumId w:val="5"/>
  </w:num>
  <w:num w:numId="19">
    <w:abstractNumId w:val="10"/>
  </w:num>
  <w:num w:numId="20">
    <w:abstractNumId w:val="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425"/>
  <w:characterSpacingControl w:val="doNotCompress"/>
  <w:hdrShapeDefaults>
    <o:shapedefaults v:ext="edit" spidmax="12289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06A"/>
    <w:rsid w:val="000143A9"/>
    <w:rsid w:val="00025102"/>
    <w:rsid w:val="00026E65"/>
    <w:rsid w:val="00027A92"/>
    <w:rsid w:val="00041CDD"/>
    <w:rsid w:val="00050365"/>
    <w:rsid w:val="000643C4"/>
    <w:rsid w:val="00085DF7"/>
    <w:rsid w:val="00092143"/>
    <w:rsid w:val="00094C4A"/>
    <w:rsid w:val="00097394"/>
    <w:rsid w:val="000A0287"/>
    <w:rsid w:val="000A1A1A"/>
    <w:rsid w:val="000A4BEB"/>
    <w:rsid w:val="000B7369"/>
    <w:rsid w:val="000D05D5"/>
    <w:rsid w:val="000D29E0"/>
    <w:rsid w:val="000D4510"/>
    <w:rsid w:val="000D705D"/>
    <w:rsid w:val="000D7F27"/>
    <w:rsid w:val="000E1175"/>
    <w:rsid w:val="000E271B"/>
    <w:rsid w:val="000E5E5A"/>
    <w:rsid w:val="000F2EBC"/>
    <w:rsid w:val="000F5A08"/>
    <w:rsid w:val="000F5BCA"/>
    <w:rsid w:val="000F69FD"/>
    <w:rsid w:val="00100990"/>
    <w:rsid w:val="001056CE"/>
    <w:rsid w:val="001172DB"/>
    <w:rsid w:val="0013054C"/>
    <w:rsid w:val="00134ADC"/>
    <w:rsid w:val="00150D9C"/>
    <w:rsid w:val="00151553"/>
    <w:rsid w:val="00154826"/>
    <w:rsid w:val="00156F76"/>
    <w:rsid w:val="001617CF"/>
    <w:rsid w:val="001635FF"/>
    <w:rsid w:val="00166C70"/>
    <w:rsid w:val="00167072"/>
    <w:rsid w:val="0017082E"/>
    <w:rsid w:val="0017093E"/>
    <w:rsid w:val="00170A4B"/>
    <w:rsid w:val="00175ED1"/>
    <w:rsid w:val="0018369D"/>
    <w:rsid w:val="001911C3"/>
    <w:rsid w:val="001B1DBC"/>
    <w:rsid w:val="001D2003"/>
    <w:rsid w:val="001E429A"/>
    <w:rsid w:val="001E587C"/>
    <w:rsid w:val="002132C3"/>
    <w:rsid w:val="00216519"/>
    <w:rsid w:val="0021675A"/>
    <w:rsid w:val="0021721F"/>
    <w:rsid w:val="00223346"/>
    <w:rsid w:val="002235D5"/>
    <w:rsid w:val="00225AA2"/>
    <w:rsid w:val="00230F4A"/>
    <w:rsid w:val="002315B5"/>
    <w:rsid w:val="00243E68"/>
    <w:rsid w:val="00257C96"/>
    <w:rsid w:val="00260797"/>
    <w:rsid w:val="00286921"/>
    <w:rsid w:val="002A0A33"/>
    <w:rsid w:val="002A7EDD"/>
    <w:rsid w:val="002B35A2"/>
    <w:rsid w:val="002B77E1"/>
    <w:rsid w:val="002C472B"/>
    <w:rsid w:val="002C52A7"/>
    <w:rsid w:val="002D15B4"/>
    <w:rsid w:val="002D22C8"/>
    <w:rsid w:val="002D25A0"/>
    <w:rsid w:val="002D2649"/>
    <w:rsid w:val="002E60E2"/>
    <w:rsid w:val="002F6B61"/>
    <w:rsid w:val="00303264"/>
    <w:rsid w:val="0030388A"/>
    <w:rsid w:val="003101A6"/>
    <w:rsid w:val="00320C65"/>
    <w:rsid w:val="00327C68"/>
    <w:rsid w:val="00330A9A"/>
    <w:rsid w:val="00334C2A"/>
    <w:rsid w:val="00337174"/>
    <w:rsid w:val="00342002"/>
    <w:rsid w:val="00353C33"/>
    <w:rsid w:val="0035698A"/>
    <w:rsid w:val="003621AB"/>
    <w:rsid w:val="00363479"/>
    <w:rsid w:val="0037574E"/>
    <w:rsid w:val="003779DD"/>
    <w:rsid w:val="00384B9B"/>
    <w:rsid w:val="00390811"/>
    <w:rsid w:val="00392439"/>
    <w:rsid w:val="003A2811"/>
    <w:rsid w:val="003A3E1E"/>
    <w:rsid w:val="003B2AB6"/>
    <w:rsid w:val="003B432E"/>
    <w:rsid w:val="003B768C"/>
    <w:rsid w:val="003C6DD3"/>
    <w:rsid w:val="003D2F23"/>
    <w:rsid w:val="003D48D3"/>
    <w:rsid w:val="003D5F75"/>
    <w:rsid w:val="003D64D1"/>
    <w:rsid w:val="003D6877"/>
    <w:rsid w:val="003E6389"/>
    <w:rsid w:val="003E7EC0"/>
    <w:rsid w:val="003F082A"/>
    <w:rsid w:val="003F3587"/>
    <w:rsid w:val="003F6C76"/>
    <w:rsid w:val="00406667"/>
    <w:rsid w:val="00413C8C"/>
    <w:rsid w:val="00421161"/>
    <w:rsid w:val="004379BA"/>
    <w:rsid w:val="00441BB6"/>
    <w:rsid w:val="0044208E"/>
    <w:rsid w:val="00451B84"/>
    <w:rsid w:val="004636E1"/>
    <w:rsid w:val="00466103"/>
    <w:rsid w:val="00472C8D"/>
    <w:rsid w:val="00476C16"/>
    <w:rsid w:val="00483799"/>
    <w:rsid w:val="00491656"/>
    <w:rsid w:val="004A5509"/>
    <w:rsid w:val="004C0C02"/>
    <w:rsid w:val="004C262D"/>
    <w:rsid w:val="004C6C31"/>
    <w:rsid w:val="004D2614"/>
    <w:rsid w:val="004D456C"/>
    <w:rsid w:val="004E708D"/>
    <w:rsid w:val="004F1DEB"/>
    <w:rsid w:val="00501813"/>
    <w:rsid w:val="00502730"/>
    <w:rsid w:val="00504A7F"/>
    <w:rsid w:val="00512E4A"/>
    <w:rsid w:val="00513F57"/>
    <w:rsid w:val="00516445"/>
    <w:rsid w:val="00530120"/>
    <w:rsid w:val="00530AF8"/>
    <w:rsid w:val="00531D89"/>
    <w:rsid w:val="00532F2F"/>
    <w:rsid w:val="00544D74"/>
    <w:rsid w:val="005539C2"/>
    <w:rsid w:val="005703EE"/>
    <w:rsid w:val="00574112"/>
    <w:rsid w:val="00581E01"/>
    <w:rsid w:val="00597CF4"/>
    <w:rsid w:val="005B10FD"/>
    <w:rsid w:val="005D4DB2"/>
    <w:rsid w:val="005D72F7"/>
    <w:rsid w:val="005E0B46"/>
    <w:rsid w:val="005E4B58"/>
    <w:rsid w:val="005F4380"/>
    <w:rsid w:val="005F5715"/>
    <w:rsid w:val="00600CE9"/>
    <w:rsid w:val="00614D85"/>
    <w:rsid w:val="00617289"/>
    <w:rsid w:val="006207A3"/>
    <w:rsid w:val="00637BB0"/>
    <w:rsid w:val="0064454B"/>
    <w:rsid w:val="00657257"/>
    <w:rsid w:val="006671FE"/>
    <w:rsid w:val="00671246"/>
    <w:rsid w:val="006717A4"/>
    <w:rsid w:val="00672D8F"/>
    <w:rsid w:val="00673391"/>
    <w:rsid w:val="006739FB"/>
    <w:rsid w:val="00682CB8"/>
    <w:rsid w:val="0068393A"/>
    <w:rsid w:val="00683F6F"/>
    <w:rsid w:val="006849B2"/>
    <w:rsid w:val="00690647"/>
    <w:rsid w:val="006C0672"/>
    <w:rsid w:val="006F39E6"/>
    <w:rsid w:val="006F5A63"/>
    <w:rsid w:val="00701CCF"/>
    <w:rsid w:val="007046C0"/>
    <w:rsid w:val="007056BD"/>
    <w:rsid w:val="00710CED"/>
    <w:rsid w:val="007138CC"/>
    <w:rsid w:val="00725AA5"/>
    <w:rsid w:val="0072792C"/>
    <w:rsid w:val="0073306A"/>
    <w:rsid w:val="00734C7C"/>
    <w:rsid w:val="007400EF"/>
    <w:rsid w:val="007423FD"/>
    <w:rsid w:val="00746219"/>
    <w:rsid w:val="0074765F"/>
    <w:rsid w:val="007519D7"/>
    <w:rsid w:val="0075317C"/>
    <w:rsid w:val="00784F76"/>
    <w:rsid w:val="007879BF"/>
    <w:rsid w:val="00792B31"/>
    <w:rsid w:val="00793CA7"/>
    <w:rsid w:val="007B2812"/>
    <w:rsid w:val="007B7934"/>
    <w:rsid w:val="007C30D2"/>
    <w:rsid w:val="007C3D2C"/>
    <w:rsid w:val="007D7067"/>
    <w:rsid w:val="007D7770"/>
    <w:rsid w:val="007E04D1"/>
    <w:rsid w:val="007E0A59"/>
    <w:rsid w:val="007F0CB3"/>
    <w:rsid w:val="007F2AD5"/>
    <w:rsid w:val="00801AF8"/>
    <w:rsid w:val="00811A9A"/>
    <w:rsid w:val="008222EF"/>
    <w:rsid w:val="008341E8"/>
    <w:rsid w:val="00852152"/>
    <w:rsid w:val="00862020"/>
    <w:rsid w:val="00863E56"/>
    <w:rsid w:val="008700EB"/>
    <w:rsid w:val="008718ED"/>
    <w:rsid w:val="008807CF"/>
    <w:rsid w:val="00882A71"/>
    <w:rsid w:val="00883664"/>
    <w:rsid w:val="00884100"/>
    <w:rsid w:val="0088718B"/>
    <w:rsid w:val="008B78EA"/>
    <w:rsid w:val="008C3446"/>
    <w:rsid w:val="008D3F52"/>
    <w:rsid w:val="008D4112"/>
    <w:rsid w:val="008D4CEF"/>
    <w:rsid w:val="008E04B1"/>
    <w:rsid w:val="008F2DDF"/>
    <w:rsid w:val="008F5ACE"/>
    <w:rsid w:val="00935A61"/>
    <w:rsid w:val="00936C95"/>
    <w:rsid w:val="0094095D"/>
    <w:rsid w:val="00947382"/>
    <w:rsid w:val="0095089A"/>
    <w:rsid w:val="00951539"/>
    <w:rsid w:val="00952819"/>
    <w:rsid w:val="00972DAB"/>
    <w:rsid w:val="009761CA"/>
    <w:rsid w:val="00980CF1"/>
    <w:rsid w:val="009834C9"/>
    <w:rsid w:val="009915BF"/>
    <w:rsid w:val="00995B8C"/>
    <w:rsid w:val="009A0E33"/>
    <w:rsid w:val="009A2F15"/>
    <w:rsid w:val="009B1285"/>
    <w:rsid w:val="009B3D2A"/>
    <w:rsid w:val="009B7E75"/>
    <w:rsid w:val="009C0B78"/>
    <w:rsid w:val="009C4068"/>
    <w:rsid w:val="009E460B"/>
    <w:rsid w:val="009F4114"/>
    <w:rsid w:val="00A07DA5"/>
    <w:rsid w:val="00A231C9"/>
    <w:rsid w:val="00A234ED"/>
    <w:rsid w:val="00A36203"/>
    <w:rsid w:val="00A43F1C"/>
    <w:rsid w:val="00A47CDD"/>
    <w:rsid w:val="00A52E5B"/>
    <w:rsid w:val="00A6015F"/>
    <w:rsid w:val="00A6585F"/>
    <w:rsid w:val="00A66097"/>
    <w:rsid w:val="00A717FD"/>
    <w:rsid w:val="00A7393A"/>
    <w:rsid w:val="00A86458"/>
    <w:rsid w:val="00A91C3F"/>
    <w:rsid w:val="00A967FE"/>
    <w:rsid w:val="00AA25C8"/>
    <w:rsid w:val="00AA264A"/>
    <w:rsid w:val="00AA752C"/>
    <w:rsid w:val="00AA7654"/>
    <w:rsid w:val="00AB357C"/>
    <w:rsid w:val="00AB488D"/>
    <w:rsid w:val="00AC6C75"/>
    <w:rsid w:val="00AC7CB5"/>
    <w:rsid w:val="00AD1D81"/>
    <w:rsid w:val="00AD2DF1"/>
    <w:rsid w:val="00AD3B07"/>
    <w:rsid w:val="00AD7D37"/>
    <w:rsid w:val="00AE34F6"/>
    <w:rsid w:val="00AF4836"/>
    <w:rsid w:val="00B03DFC"/>
    <w:rsid w:val="00B050EA"/>
    <w:rsid w:val="00B1094A"/>
    <w:rsid w:val="00B11441"/>
    <w:rsid w:val="00B1439D"/>
    <w:rsid w:val="00B20337"/>
    <w:rsid w:val="00B22B09"/>
    <w:rsid w:val="00B33FCE"/>
    <w:rsid w:val="00B50155"/>
    <w:rsid w:val="00B60CE9"/>
    <w:rsid w:val="00B60EBC"/>
    <w:rsid w:val="00B6124B"/>
    <w:rsid w:val="00B843C5"/>
    <w:rsid w:val="00B9120D"/>
    <w:rsid w:val="00B975F4"/>
    <w:rsid w:val="00BA354C"/>
    <w:rsid w:val="00BA61CA"/>
    <w:rsid w:val="00BC105E"/>
    <w:rsid w:val="00BC139A"/>
    <w:rsid w:val="00BC6507"/>
    <w:rsid w:val="00BD0C5E"/>
    <w:rsid w:val="00BD7728"/>
    <w:rsid w:val="00BD79B0"/>
    <w:rsid w:val="00BE2C0A"/>
    <w:rsid w:val="00BE2CA7"/>
    <w:rsid w:val="00BE638F"/>
    <w:rsid w:val="00BE778F"/>
    <w:rsid w:val="00BF09E7"/>
    <w:rsid w:val="00BF2AAA"/>
    <w:rsid w:val="00BF3744"/>
    <w:rsid w:val="00C009CF"/>
    <w:rsid w:val="00C025EA"/>
    <w:rsid w:val="00C03337"/>
    <w:rsid w:val="00C038D8"/>
    <w:rsid w:val="00C04030"/>
    <w:rsid w:val="00C04B3A"/>
    <w:rsid w:val="00C132C9"/>
    <w:rsid w:val="00C203CF"/>
    <w:rsid w:val="00C24680"/>
    <w:rsid w:val="00C41E2A"/>
    <w:rsid w:val="00C43325"/>
    <w:rsid w:val="00C510AD"/>
    <w:rsid w:val="00C57008"/>
    <w:rsid w:val="00C60983"/>
    <w:rsid w:val="00C8425D"/>
    <w:rsid w:val="00C85522"/>
    <w:rsid w:val="00C911DE"/>
    <w:rsid w:val="00C95C39"/>
    <w:rsid w:val="00CA285E"/>
    <w:rsid w:val="00CA2B19"/>
    <w:rsid w:val="00CA63F2"/>
    <w:rsid w:val="00CA71E6"/>
    <w:rsid w:val="00CC0D89"/>
    <w:rsid w:val="00CC32BF"/>
    <w:rsid w:val="00CD25C3"/>
    <w:rsid w:val="00CE4345"/>
    <w:rsid w:val="00CE4A19"/>
    <w:rsid w:val="00CF0A36"/>
    <w:rsid w:val="00CF0C05"/>
    <w:rsid w:val="00CF4287"/>
    <w:rsid w:val="00CF5798"/>
    <w:rsid w:val="00D0276C"/>
    <w:rsid w:val="00D038A1"/>
    <w:rsid w:val="00D11DBD"/>
    <w:rsid w:val="00D13168"/>
    <w:rsid w:val="00D1519D"/>
    <w:rsid w:val="00D204B6"/>
    <w:rsid w:val="00D244C4"/>
    <w:rsid w:val="00D3268F"/>
    <w:rsid w:val="00D45BCB"/>
    <w:rsid w:val="00D46197"/>
    <w:rsid w:val="00D4688A"/>
    <w:rsid w:val="00D507C6"/>
    <w:rsid w:val="00D51112"/>
    <w:rsid w:val="00D5113F"/>
    <w:rsid w:val="00D539F7"/>
    <w:rsid w:val="00D65F40"/>
    <w:rsid w:val="00D93594"/>
    <w:rsid w:val="00D945B8"/>
    <w:rsid w:val="00D94E90"/>
    <w:rsid w:val="00D96A30"/>
    <w:rsid w:val="00DA276A"/>
    <w:rsid w:val="00DB714A"/>
    <w:rsid w:val="00DB7982"/>
    <w:rsid w:val="00DC292A"/>
    <w:rsid w:val="00DC2E2C"/>
    <w:rsid w:val="00DC34F4"/>
    <w:rsid w:val="00DC3AE8"/>
    <w:rsid w:val="00DC7292"/>
    <w:rsid w:val="00DC7FC1"/>
    <w:rsid w:val="00DF0A45"/>
    <w:rsid w:val="00E02B18"/>
    <w:rsid w:val="00E04295"/>
    <w:rsid w:val="00E23935"/>
    <w:rsid w:val="00E33250"/>
    <w:rsid w:val="00E35BA9"/>
    <w:rsid w:val="00E54C80"/>
    <w:rsid w:val="00E54DCB"/>
    <w:rsid w:val="00E5775B"/>
    <w:rsid w:val="00E62BDF"/>
    <w:rsid w:val="00E7472D"/>
    <w:rsid w:val="00E9188E"/>
    <w:rsid w:val="00EB0EF5"/>
    <w:rsid w:val="00EB3E86"/>
    <w:rsid w:val="00EC6972"/>
    <w:rsid w:val="00EF0065"/>
    <w:rsid w:val="00EF469A"/>
    <w:rsid w:val="00F026AB"/>
    <w:rsid w:val="00F05DDA"/>
    <w:rsid w:val="00F07E66"/>
    <w:rsid w:val="00F11394"/>
    <w:rsid w:val="00F173B6"/>
    <w:rsid w:val="00F249B1"/>
    <w:rsid w:val="00F323A0"/>
    <w:rsid w:val="00F37481"/>
    <w:rsid w:val="00F4031A"/>
    <w:rsid w:val="00F417C3"/>
    <w:rsid w:val="00F43C17"/>
    <w:rsid w:val="00F468D2"/>
    <w:rsid w:val="00F60E3F"/>
    <w:rsid w:val="00F70749"/>
    <w:rsid w:val="00F7105B"/>
    <w:rsid w:val="00F73DA5"/>
    <w:rsid w:val="00FB6130"/>
    <w:rsid w:val="00FC2777"/>
    <w:rsid w:val="00FE4B22"/>
    <w:rsid w:val="00FE4BAD"/>
    <w:rsid w:val="00FF2628"/>
    <w:rsid w:val="00FF2FB1"/>
    <w:rsid w:val="00FF30AE"/>
    <w:rsid w:val="00FF4204"/>
    <w:rsid w:val="00FF4BC2"/>
    <w:rsid w:val="00FF7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3C5D1975"/>
  <w15:docId w15:val="{D249FD00-F3AA-458F-88A0-2AA78021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1CD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B28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24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703E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03EE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F5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BCA"/>
    <w:rPr>
      <w:rFonts w:ascii="Calibri" w:eastAsia="Calibri" w:hAnsi="Calibri" w:cs="Times New Roman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F5BCA"/>
  </w:style>
  <w:style w:type="paragraph" w:styleId="Header">
    <w:name w:val="header"/>
    <w:basedOn w:val="Normal"/>
    <w:link w:val="HeaderChar"/>
    <w:uiPriority w:val="99"/>
    <w:unhideWhenUsed/>
    <w:rsid w:val="000F5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BCA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AE8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E6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0E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0E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3F3587"/>
    <w:rPr>
      <w:color w:val="605E5C"/>
      <w:shd w:val="clear" w:color="auto" w:fill="E1DFDD"/>
    </w:rPr>
  </w:style>
  <w:style w:type="table" w:customStyle="1" w:styleId="PlainTable31">
    <w:name w:val="Plain Table 31"/>
    <w:basedOn w:val="TableNormal"/>
    <w:uiPriority w:val="99"/>
    <w:rsid w:val="009C406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75E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Sheet1!$B$3:$B$9</c:f>
              <c:strCache>
                <c:ptCount val="7"/>
                <c:pt idx="0">
                  <c:v>Mauritânia</c:v>
                </c:pt>
                <c:pt idx="1">
                  <c:v>Burkina Faso</c:v>
                </c:pt>
                <c:pt idx="2">
                  <c:v>Namíbia</c:v>
                </c:pt>
                <c:pt idx="3">
                  <c:v>Portugal</c:v>
                </c:pt>
                <c:pt idx="4">
                  <c:v>Malásia</c:v>
                </c:pt>
                <c:pt idx="5">
                  <c:v>Benim </c:v>
                </c:pt>
                <c:pt idx="6">
                  <c:v>Paraguai</c:v>
                </c:pt>
              </c:strCache>
            </c:strRef>
          </c:cat>
          <c:val>
            <c:numRef>
              <c:f>Sheet1!$C$3:$C$9</c:f>
              <c:numCache>
                <c:formatCode>General</c:formatCode>
                <c:ptCount val="7"/>
                <c:pt idx="0">
                  <c:v>100</c:v>
                </c:pt>
                <c:pt idx="1">
                  <c:v>98</c:v>
                </c:pt>
                <c:pt idx="2">
                  <c:v>30</c:v>
                </c:pt>
                <c:pt idx="3">
                  <c:v>28</c:v>
                </c:pt>
                <c:pt idx="4">
                  <c:v>25</c:v>
                </c:pt>
                <c:pt idx="5">
                  <c:v>23</c:v>
                </c:pt>
                <c:pt idx="6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D7-4B25-B095-B063CC2673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8498992"/>
        <c:axId val="358500304"/>
      </c:barChart>
      <c:catAx>
        <c:axId val="358498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t-PT"/>
          </a:p>
        </c:txPr>
        <c:crossAx val="358500304"/>
        <c:crosses val="autoZero"/>
        <c:auto val="1"/>
        <c:lblAlgn val="ctr"/>
        <c:lblOffset val="100"/>
        <c:noMultiLvlLbl val="0"/>
      </c:catAx>
      <c:valAx>
        <c:axId val="35850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t-PT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% de cobertura arbórea perdida</a:t>
                </a:r>
              </a:p>
            </c:rich>
          </c:tx>
          <c:layout>
            <c:manualLayout>
              <c:xMode val="edge"/>
              <c:yMode val="edge"/>
              <c:x val="2.3954703832752614E-2"/>
              <c:y val="0.1884057971014492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pt-P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t-PT"/>
          </a:p>
        </c:txPr>
        <c:crossAx val="358498992"/>
        <c:crosses val="autoZero"/>
        <c:crossBetween val="between"/>
        <c:majorUnit val="6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1377</Words>
  <Characters>7438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Porto</Company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Sara Batista Moutinho</cp:lastModifiedBy>
  <cp:revision>53</cp:revision>
  <cp:lastPrinted>2019-02-18T08:37:00Z</cp:lastPrinted>
  <dcterms:created xsi:type="dcterms:W3CDTF">2019-02-16T09:56:00Z</dcterms:created>
  <dcterms:modified xsi:type="dcterms:W3CDTF">2019-02-20T17:34:00Z</dcterms:modified>
</cp:coreProperties>
</file>