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C6466F">
        <w:rPr>
          <w:rFonts w:ascii="Arial Narrow" w:hAnsi="Arial Narrow" w:cs="DINOT-Bold"/>
          <w:b/>
          <w:bCs/>
          <w:color w:val="224265"/>
          <w:sz w:val="26"/>
          <w:szCs w:val="26"/>
        </w:rPr>
        <w:t>5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C6466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6466F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6466F">
              <w:rPr>
                <w:rFonts w:ascii="Arial Narrow" w:hAnsi="Arial Narrow" w:cs="DINOT-Regular"/>
                <w:sz w:val="18"/>
                <w:szCs w:val="18"/>
              </w:rPr>
              <w:t>6.2 Descrever o mecanismo de ventilação, com recurso a atividades práticas.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C6466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C6466F" w:rsidRDefault="00C6466F" w:rsidP="00C6466F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6466F">
              <w:rPr>
                <w:rFonts w:ascii="Arial Narrow" w:hAnsi="Arial Narrow" w:cs="DINOT-Regular"/>
                <w:sz w:val="18"/>
                <w:szCs w:val="18"/>
              </w:rPr>
              <w:t>Ventilação pulmonar – atividade laboratorial.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6466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C6466F" w:rsidRPr="00C6466F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6466F">
              <w:rPr>
                <w:rFonts w:ascii="Arial Narrow" w:hAnsi="Arial Narrow" w:cs="DINOT-Regular"/>
                <w:sz w:val="18"/>
                <w:szCs w:val="18"/>
              </w:rPr>
              <w:t>• Realização da parte I da atividade de laboratório «Que fenómenos ocorrem durante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6466F">
              <w:rPr>
                <w:rFonts w:ascii="Arial Narrow" w:hAnsi="Arial Narrow" w:cs="DINOT-Regular"/>
                <w:sz w:val="18"/>
                <w:szCs w:val="18"/>
              </w:rPr>
              <w:t>respiração?» (</w:t>
            </w:r>
            <w:r w:rsidRPr="00C6466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6466F">
              <w:rPr>
                <w:rFonts w:ascii="Arial Narrow" w:hAnsi="Arial Narrow" w:cs="DINOT-Regular"/>
                <w:sz w:val="18"/>
                <w:szCs w:val="18"/>
              </w:rPr>
              <w:t>, parte 1, pág. 34).</w:t>
            </w:r>
          </w:p>
          <w:p w:rsidR="00953DAA" w:rsidRPr="00C6466F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6466F">
              <w:rPr>
                <w:rFonts w:ascii="Arial Narrow" w:hAnsi="Arial Narrow" w:cs="DINOT-Regular"/>
                <w:sz w:val="18"/>
                <w:szCs w:val="18"/>
              </w:rPr>
              <w:t>• Realização relatório n.º 3 (</w:t>
            </w:r>
            <w:r w:rsidRPr="00C6466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C6466F">
              <w:rPr>
                <w:rFonts w:ascii="Arial Narrow" w:hAnsi="Arial Narrow" w:cs="DINOT-Regular"/>
                <w:sz w:val="18"/>
                <w:szCs w:val="18"/>
              </w:rPr>
              <w:t>, pág. 55).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C6466F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6466F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2054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2054B" w:rsidRDefault="00953DAA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C6466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6466F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3 do </w:t>
            </w:r>
            <w:r w:rsidRPr="00C6466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C6466F">
              <w:rPr>
                <w:rFonts w:ascii="Arial Narrow" w:hAnsi="Arial Narrow" w:cs="DINOT-Regular"/>
                <w:sz w:val="18"/>
                <w:szCs w:val="18"/>
              </w:rPr>
              <w:t>(pág. 125), adequando-o ao contexto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6466F">
              <w:rPr>
                <w:rFonts w:ascii="Arial Narrow" w:hAnsi="Arial Narrow" w:cs="DINOT-Regular"/>
                <w:sz w:val="18"/>
                <w:szCs w:val="18"/>
              </w:rPr>
              <w:t>particular da escola, da turma ou do aluno.</w:t>
            </w:r>
          </w:p>
          <w:p w:rsidR="00C6466F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C6466F" w:rsidRDefault="00C6466F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C6466F" w:rsidRDefault="00953DAA" w:rsidP="00C6466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980ED5" w:rsidRDefault="00980ED5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980ED5" w:rsidRDefault="0049541D" w:rsidP="00980ED5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980ED5" w:rsidSect="00C6466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80ED5">
      <w:pPr>
        <w:spacing w:after="0"/>
      </w:pPr>
      <w:r>
        <w:separator/>
      </w:r>
    </w:p>
  </w:endnote>
  <w:endnote w:type="continuationSeparator" w:id="0">
    <w:p w:rsidR="00000000" w:rsidRDefault="00980E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700AE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80ED5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80ED5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80ED5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80ED5">
      <w:pPr>
        <w:spacing w:after="0"/>
      </w:pPr>
      <w:r>
        <w:separator/>
      </w:r>
    </w:p>
  </w:footnote>
  <w:footnote w:type="continuationSeparator" w:id="0">
    <w:p w:rsidR="00000000" w:rsidRDefault="00980E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0ED5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0ED5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1E8038AF-2F2E-4653-A933-650C9F14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2017-06-22T15:30:00Z</dcterms:created>
  <dcterms:modified xsi:type="dcterms:W3CDTF">2017-07-20T11:13:00Z</dcterms:modified>
</cp:coreProperties>
</file>