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30CC9">
        <w:rPr>
          <w:rFonts w:ascii="Arial Narrow" w:hAnsi="Arial Narrow" w:cs="DINOT-Bold"/>
          <w:b/>
          <w:bCs/>
          <w:color w:val="224265"/>
          <w:sz w:val="26"/>
          <w:szCs w:val="26"/>
        </w:rPr>
        <w:t>40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030CC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030CC9" w:rsidRDefault="00030CC9" w:rsidP="00030CC9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7.2 Legendar esquemas representativos da morfologia e da anatomia do coração humano.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030CC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030CC9" w:rsidRDefault="00030CC9" w:rsidP="00030CC9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Morfologia do coração.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030CC9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• Questões introdutórias: «O que faz o sangue circular?», «Como é constituído o coração?»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030CC9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030CC9">
              <w:rPr>
                <w:rFonts w:ascii="Arial Narrow" w:hAnsi="Arial Narrow" w:cs="DINOT-Regular"/>
                <w:sz w:val="18"/>
                <w:szCs w:val="18"/>
              </w:rPr>
              <w:t>Morfologia do coração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• Realização do «Desafio» (</w:t>
            </w:r>
            <w:r w:rsidRPr="00030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30CC9">
              <w:rPr>
                <w:rFonts w:ascii="Arial Narrow" w:hAnsi="Arial Narrow" w:cs="DINOT-Regular"/>
                <w:sz w:val="18"/>
                <w:szCs w:val="18"/>
              </w:rPr>
              <w:t>, parte 1, pág. 79).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do coração humano e respetiva legenda.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030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30CC9">
              <w:rPr>
                <w:rFonts w:ascii="Arial Narrow" w:hAnsi="Arial Narrow" w:cs="DINOT-Regular"/>
                <w:sz w:val="18"/>
                <w:szCs w:val="18"/>
              </w:rPr>
              <w:t>, parte 1, págs. 78 e 79).</w:t>
            </w:r>
          </w:p>
          <w:p w:rsidR="00953DAA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030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30CC9">
              <w:rPr>
                <w:rFonts w:ascii="Arial Narrow" w:hAnsi="Arial Narrow" w:cs="DINOT-Regular"/>
                <w:sz w:val="18"/>
                <w:szCs w:val="18"/>
              </w:rPr>
              <w:t>, parte 1, pág. 79).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30CC9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030CC9">
              <w:rPr>
                <w:rFonts w:ascii="Arial Narrow" w:hAnsi="Arial Narrow" w:cs="DINOT-Regular"/>
                <w:sz w:val="18"/>
                <w:szCs w:val="18"/>
              </w:rPr>
              <w:t>Morfologia do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30CC9">
              <w:rPr>
                <w:rFonts w:ascii="Arial Narrow" w:hAnsi="Arial Narrow" w:cs="DINOT-Regular"/>
                <w:sz w:val="18"/>
                <w:szCs w:val="18"/>
              </w:rPr>
              <w:t>coração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30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Infografia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Morfologia e anatomia do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coração humano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Aspetos morfológicos e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anatómicos do coração</w:t>
            </w:r>
          </w:p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de um mamífero</w:t>
            </w:r>
          </w:p>
          <w:p w:rsidR="00953DAA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Modelo de coração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030CC9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030CC9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30CC9">
              <w:rPr>
                <w:rFonts w:ascii="Arial Narrow" w:hAnsi="Arial Narrow" w:cs="DINOT-Regular"/>
                <w:sz w:val="18"/>
                <w:szCs w:val="18"/>
              </w:rPr>
              <w:t>, parte 1, pág. 79).</w:t>
            </w:r>
          </w:p>
          <w:p w:rsidR="00953DAA" w:rsidRPr="00030CC9" w:rsidRDefault="00030CC9" w:rsidP="00030CC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030CC9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4471FA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F7415" w:rsidRPr="004471FA" w:rsidRDefault="00FF741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4471FA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C84D97" w:rsidRDefault="00C84D97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C84D97" w:rsidRDefault="00C84D97" w:rsidP="00C84D97">
      <w:pPr>
        <w:rPr>
          <w:rFonts w:ascii="Arial Narrow" w:hAnsi="Arial Narrow" w:cs="UniversLTStd-BoldCn"/>
          <w:sz w:val="8"/>
          <w:szCs w:val="21"/>
        </w:rPr>
      </w:pPr>
    </w:p>
    <w:p w:rsidR="0049541D" w:rsidRPr="00C84D97" w:rsidRDefault="0049541D" w:rsidP="00C84D97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C84D97" w:rsidSect="00030CC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6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84D97">
      <w:pPr>
        <w:spacing w:after="0"/>
      </w:pPr>
      <w:r>
        <w:separator/>
      </w:r>
    </w:p>
  </w:endnote>
  <w:endnote w:type="continuationSeparator" w:id="0">
    <w:p w:rsidR="00000000" w:rsidRDefault="00C84D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A81A00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C84D9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C84D9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C84D97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84D97">
      <w:pPr>
        <w:spacing w:after="0"/>
      </w:pPr>
      <w:r>
        <w:separator/>
      </w:r>
    </w:p>
  </w:footnote>
  <w:footnote w:type="continuationSeparator" w:id="0">
    <w:p w:rsidR="00000000" w:rsidRDefault="00C84D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4D97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4D97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591204D4-CABC-41ED-999E-CD736CC4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2017-06-22T16:17:00Z</dcterms:created>
  <dcterms:modified xsi:type="dcterms:W3CDTF">2017-07-20T11:19:00Z</dcterms:modified>
</cp:coreProperties>
</file>