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4C" w:rsidRPr="003822EB" w:rsidRDefault="00F54E4C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AVALIAÇÃO </w:t>
      </w:r>
    </w:p>
    <w:p w:rsidR="00204F1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77050B">
        <w:rPr>
          <w:rFonts w:ascii="Arial Narrow" w:hAnsi="Arial Narrow" w:cs="DINOT-Black"/>
          <w:b/>
          <w:bCs/>
          <w:color w:val="000012"/>
          <w:sz w:val="17"/>
          <w:szCs w:val="16"/>
        </w:rPr>
        <w:t>AVALIAÇÃO N.º 3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1 – leucócitos os glóbulos brancos; 2 – hemácias ou glóbulos vermelhos; 3 – plaquetas ou trombócitos; 4 – plasma.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São as hemácias ou glóbulos vermelhos.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A sua principal função é a defesa do organismo dos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micro</w:t>
      </w:r>
      <w:r w:rsidR="006235BF" w:rsidRPr="006235BF">
        <w:rPr>
          <w:rFonts w:ascii="Arial Narrow" w:hAnsi="InaiMathi" w:cs="InaiMathi"/>
          <w:color w:val="000000"/>
          <w:sz w:val="17"/>
          <w:szCs w:val="16"/>
        </w:rPr>
        <w:t>-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organismos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 patogénicos.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Plaquetas ou trombócitos.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As plaquetas participam na coagulação do sangue pelo que a sua insuficiência pode facilitar as hemorragias e a entrada de agentes infeciosos.</w:t>
      </w:r>
      <w:bookmarkStart w:id="0" w:name="_GoBack"/>
      <w:bookmarkEnd w:id="0"/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6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D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7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sangue venoso é rico em dióxido de carbono e o sangue arterial é rico em oxigénio.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8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frase é incorreta. Nas artérias pulmonares circula sangue venoso e nas veias pulmonares circula sangue arterial.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A. 1 e 5; B. 9; C. 3; D. 4; E. 7 e 8; F. 2 e 6.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coração tem a função de fazer o sangue circular por todo o corpo funcionando como uma espécie de «bomba» que o impulsiona.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Os ventrículos têm paredes mais espessas e musculosas pois a sua função é a de impulsionar o sangue para fora do coração, fazendo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circular pelo corpo.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Circulação pulmonar; sangue venoso; circulação sistémica; todas as células.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B </w:t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Ingerir alimentos ricos em gordura e sal não é saudável. O correto é ingerir vegetais e fruta com muita frequência e praticar exercício físico.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Avaliar o estado de consciência.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No caso de a vítima não responder, nem apresentar sinais vitais – pulsação ou respiração.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7.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Função excretora.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7.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Como o sangue tem uma função de transporte de substâncias, é através dele que as substâncias tóxicas para o organismo chegam aos órgãos responsáveis pela sua excreção (eliminação).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7.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a. Suor. b. Dióxido de carbono. c. Urina.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7.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b. 1; uretra. c. 4; bexiga. d. 3; uréter.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8.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epiderme; 2 – derme; 3 – glândula sudorípara; 4 – poro; 5 – pelo.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8.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suor é fundamental para a eliminação de substâncias tóxicas e também na regulação da temperatura corporal.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8.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As glândulas sebáceas produzem uma gordura essencial para lubrificar e impermeabilizar a pele e as glândulas sudoríparas são responsáveis pela produção do suor. </w:t>
      </w:r>
    </w:p>
    <w:p w:rsidR="00BD59B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9.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A, C e D. </w:t>
      </w:r>
    </w:p>
    <w:p w:rsidR="00BD59B9" w:rsidRPr="00D36222" w:rsidRDefault="00D36222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  <w:r>
        <w:rPr>
          <w:rFonts w:ascii="Arial Narrow" w:hAnsi="Arial Narrow" w:cs="DINOT-Black"/>
          <w:color w:val="000000"/>
          <w:sz w:val="17"/>
          <w:szCs w:val="16"/>
        </w:rPr>
        <w:br w:type="column"/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E57" w:rsidRDefault="00F739B8">
      <w:pPr>
        <w:spacing w:after="0"/>
      </w:pPr>
      <w:r>
        <w:separator/>
      </w:r>
    </w:p>
  </w:endnote>
  <w:endnote w:type="continuationSeparator" w:id="0">
    <w:p w:rsidR="00EB7E57" w:rsidRDefault="00F739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7050B" w:rsidP="00F739B8">
        <w:pPr>
          <w:pStyle w:val="Footer"/>
          <w:ind w:right="360"/>
          <w:jc w:val="center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7050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7050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E57" w:rsidRDefault="00F739B8">
      <w:pPr>
        <w:spacing w:after="0"/>
      </w:pPr>
      <w:r>
        <w:separator/>
      </w:r>
    </w:p>
  </w:footnote>
  <w:footnote w:type="continuationSeparator" w:id="0">
    <w:p w:rsidR="00EB7E57" w:rsidRDefault="00F739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7050B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</w:t>
                </w:r>
                <w:r w:rsidR="009571C5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E94D76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050B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1C5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4D76"/>
    <w:rsid w:val="00E9631A"/>
    <w:rsid w:val="00EA5B4E"/>
    <w:rsid w:val="00EA63EF"/>
    <w:rsid w:val="00EA6F9A"/>
    <w:rsid w:val="00EA787A"/>
    <w:rsid w:val="00EB246E"/>
    <w:rsid w:val="00EB66D4"/>
    <w:rsid w:val="00EB7E57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39B8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4521BF9"/>
  <w15:docId w15:val="{0C36AC43-83E2-49BA-B281-EF2C4D34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13</cp:revision>
  <dcterms:created xsi:type="dcterms:W3CDTF">2017-07-01T14:07:00Z</dcterms:created>
  <dcterms:modified xsi:type="dcterms:W3CDTF">2017-07-20T10:54:00Z</dcterms:modified>
</cp:coreProperties>
</file>