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Default Extension="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Default Extension="jpeg" ContentType="image/jpeg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F78" w:rsidRPr="00E670EA" w:rsidRDefault="00797F78" w:rsidP="00001486">
      <w:pPr>
        <w:widowControl w:val="0"/>
        <w:shd w:val="clear" w:color="auto" w:fill="365F91" w:themeFill="accent1" w:themeFillShade="BF"/>
        <w:tabs>
          <w:tab w:val="right" w:leader="dot" w:pos="3686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FFFF"/>
          <w:sz w:val="28"/>
          <w:szCs w:val="26"/>
        </w:rPr>
      </w:pP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Processos vitais comuns aos seres</w:t>
      </w:r>
      <w:r w:rsidR="00E670EA"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vivos — Trocas nutricionais entre</w:t>
      </w:r>
      <w:r w:rsidR="00E670EA"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o organismo e o meio nos animais</w:t>
      </w:r>
    </w:p>
    <w:p w:rsidR="00797F78" w:rsidRPr="00E670EA" w:rsidRDefault="00797F78" w:rsidP="00001486">
      <w:pPr>
        <w:widowControl w:val="0"/>
        <w:tabs>
          <w:tab w:val="right" w:leader="dot" w:pos="3686"/>
        </w:tabs>
        <w:autoSpaceDE w:val="0"/>
        <w:autoSpaceDN w:val="0"/>
        <w:adjustRightInd w:val="0"/>
        <w:spacing w:before="120" w:after="40"/>
        <w:jc w:val="both"/>
        <w:rPr>
          <w:rFonts w:cs="CongaBravaStd-Bold"/>
          <w:b/>
          <w:bCs/>
          <w:i/>
          <w:iCs/>
          <w:color w:val="00339A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00339A"/>
          <w:sz w:val="26"/>
          <w:szCs w:val="24"/>
        </w:rPr>
        <w:t>Alimentação e digestão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7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 xml:space="preserve">Questão de aula 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10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120" w:after="40"/>
        <w:jc w:val="both"/>
        <w:rPr>
          <w:rFonts w:cs="CongaBravaStd-Bold"/>
          <w:b/>
          <w:bCs/>
          <w:i/>
          <w:iCs/>
          <w:color w:val="00339A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00339A"/>
          <w:sz w:val="26"/>
          <w:szCs w:val="24"/>
        </w:rPr>
        <w:t>Respiração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17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19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120" w:after="40"/>
        <w:jc w:val="both"/>
        <w:rPr>
          <w:rFonts w:cs="CongaBravaStd-Bold"/>
          <w:b/>
          <w:bCs/>
          <w:i/>
          <w:iCs/>
          <w:color w:val="00339A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00339A"/>
          <w:sz w:val="26"/>
          <w:szCs w:val="24"/>
        </w:rPr>
        <w:t>Circulação e excreção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1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27</w:t>
      </w:r>
    </w:p>
    <w:p w:rsidR="00797F78" w:rsidRPr="00797F78" w:rsidRDefault="00797F78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00339A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339A"/>
          <w:sz w:val="20"/>
          <w:szCs w:val="20"/>
        </w:rPr>
        <w:t>28</w:t>
      </w:r>
    </w:p>
    <w:p w:rsidR="00797F78" w:rsidRPr="00001486" w:rsidRDefault="00001486" w:rsidP="00E670EA">
      <w:pPr>
        <w:tabs>
          <w:tab w:val="right" w:leader="dot" w:pos="3686"/>
        </w:tabs>
        <w:spacing w:after="0"/>
        <w:jc w:val="both"/>
        <w:rPr>
          <w:rFonts w:cs="CongaBravaStd-Bold"/>
          <w:color w:val="00339A"/>
          <w:sz w:val="2"/>
          <w:szCs w:val="20"/>
        </w:rPr>
      </w:pPr>
      <w:r>
        <w:rPr>
          <w:rFonts w:cs="CongaBravaStd-Bold"/>
          <w:color w:val="00339A"/>
          <w:sz w:val="20"/>
          <w:szCs w:val="20"/>
        </w:rPr>
        <w:br w:type="column"/>
      </w:r>
    </w:p>
    <w:p w:rsidR="00797F78" w:rsidRPr="00E670EA" w:rsidRDefault="00797F78" w:rsidP="00E670EA">
      <w:pPr>
        <w:widowControl w:val="0"/>
        <w:shd w:val="clear" w:color="auto" w:fill="CC031F"/>
        <w:tabs>
          <w:tab w:val="right" w:leader="dot" w:pos="3686"/>
        </w:tabs>
        <w:autoSpaceDE w:val="0"/>
        <w:autoSpaceDN w:val="0"/>
        <w:adjustRightInd w:val="0"/>
        <w:spacing w:after="240"/>
        <w:jc w:val="both"/>
        <w:rPr>
          <w:rFonts w:cs="CongaBravaStd-Bold"/>
          <w:b/>
          <w:bCs/>
          <w:i/>
          <w:iCs/>
          <w:color w:val="FFFFFF"/>
          <w:sz w:val="28"/>
          <w:szCs w:val="26"/>
        </w:rPr>
      </w:pP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Processos vitais comuns aos seres</w:t>
      </w:r>
      <w:r w:rsid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vivos — Trocas nutricionais entre</w:t>
      </w:r>
      <w:r w:rsid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o organismo e o meio nas plantas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240" w:after="80"/>
        <w:jc w:val="both"/>
        <w:rPr>
          <w:rFonts w:cs="CongaBravaStd-Bold"/>
          <w:b/>
          <w:bCs/>
          <w:i/>
          <w:iCs/>
          <w:color w:val="CC031F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CC031F"/>
          <w:sz w:val="26"/>
          <w:szCs w:val="24"/>
        </w:rPr>
        <w:t>A fotossíntese e a importância das plantas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29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2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36</w:t>
      </w:r>
    </w:p>
    <w:p w:rsidR="00797F78" w:rsidRPr="00797F78" w:rsidRDefault="00797F78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DA0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DA0000"/>
          <w:sz w:val="20"/>
          <w:szCs w:val="20"/>
        </w:rPr>
        <w:t>37</w:t>
      </w:r>
    </w:p>
    <w:p w:rsidR="00001486" w:rsidRDefault="00001486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DA0000"/>
          <w:sz w:val="20"/>
          <w:szCs w:val="20"/>
        </w:rPr>
      </w:pPr>
    </w:p>
    <w:p w:rsidR="00001486" w:rsidRDefault="00001486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DA0000"/>
          <w:sz w:val="20"/>
          <w:szCs w:val="20"/>
        </w:rPr>
      </w:pPr>
    </w:p>
    <w:p w:rsidR="00001486" w:rsidRDefault="00001486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DA0000"/>
          <w:sz w:val="20"/>
          <w:szCs w:val="20"/>
        </w:rPr>
      </w:pPr>
    </w:p>
    <w:p w:rsidR="00797F78" w:rsidRPr="00797F78" w:rsidRDefault="00797F78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DA0000"/>
          <w:sz w:val="20"/>
          <w:szCs w:val="20"/>
        </w:rPr>
      </w:pPr>
    </w:p>
    <w:p w:rsidR="00797F78" w:rsidRPr="00E670EA" w:rsidRDefault="00797F78" w:rsidP="00001486">
      <w:pPr>
        <w:widowControl w:val="0"/>
        <w:shd w:val="clear" w:color="auto" w:fill="F79646" w:themeFill="accent6"/>
        <w:tabs>
          <w:tab w:val="right" w:leader="dot" w:pos="3969"/>
        </w:tabs>
        <w:autoSpaceDE w:val="0"/>
        <w:autoSpaceDN w:val="0"/>
        <w:adjustRightInd w:val="0"/>
        <w:spacing w:after="240"/>
        <w:jc w:val="both"/>
        <w:rPr>
          <w:rFonts w:cs="CongaBravaStd-Bold"/>
          <w:b/>
          <w:bCs/>
          <w:i/>
          <w:iCs/>
          <w:color w:val="FFFFFF"/>
          <w:sz w:val="28"/>
          <w:szCs w:val="26"/>
        </w:rPr>
      </w:pP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Processos vitais comuns aos seres</w:t>
      </w:r>
      <w:r w:rsid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vivos — Transmissão da vida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240" w:after="80"/>
        <w:jc w:val="both"/>
        <w:rPr>
          <w:rFonts w:cs="CongaBravaStd-Bold"/>
          <w:b/>
          <w:bCs/>
          <w:i/>
          <w:iCs/>
          <w:color w:val="F79646" w:themeColor="accent6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F79646" w:themeColor="accent6"/>
          <w:sz w:val="26"/>
          <w:szCs w:val="24"/>
        </w:rPr>
        <w:t>Reprodução humana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000000"/>
          <w:sz w:val="20"/>
          <w:szCs w:val="20"/>
        </w:rPr>
        <w:t xml:space="preserve">. </w:t>
      </w:r>
      <w:r w:rsidRPr="00797F78">
        <w:rPr>
          <w:rFonts w:cs="CongaBravaStd-Bold"/>
          <w:color w:val="FF8000"/>
          <w:sz w:val="20"/>
          <w:szCs w:val="20"/>
        </w:rPr>
        <w:t>38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39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3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47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240" w:after="80"/>
        <w:jc w:val="both"/>
        <w:rPr>
          <w:rFonts w:cs="CongaBravaStd-Bold"/>
          <w:b/>
          <w:bCs/>
          <w:i/>
          <w:iCs/>
          <w:color w:val="F79646" w:themeColor="accent6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F79646" w:themeColor="accent6"/>
          <w:sz w:val="26"/>
          <w:szCs w:val="24"/>
        </w:rPr>
        <w:t>Reprodução nas plantas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49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4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53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54</w:t>
      </w:r>
    </w:p>
    <w:p w:rsidR="00797F78" w:rsidRPr="00797F78" w:rsidRDefault="00797F78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FF80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797F78">
        <w:rPr>
          <w:rFonts w:cs="CongaBravaStd-Bold"/>
          <w:color w:val="FF8000"/>
          <w:sz w:val="20"/>
          <w:szCs w:val="20"/>
        </w:rPr>
        <w:t>55</w:t>
      </w:r>
    </w:p>
    <w:p w:rsidR="00001486" w:rsidRDefault="00001486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FF8000"/>
          <w:sz w:val="20"/>
          <w:szCs w:val="20"/>
        </w:rPr>
      </w:pPr>
    </w:p>
    <w:p w:rsidR="00797F78" w:rsidRPr="00797F78" w:rsidRDefault="00797F78" w:rsidP="00001486">
      <w:pPr>
        <w:tabs>
          <w:tab w:val="right" w:leader="dot" w:pos="3969"/>
        </w:tabs>
        <w:spacing w:after="0"/>
        <w:jc w:val="both"/>
        <w:rPr>
          <w:rFonts w:cs="CongaBravaStd-Bold"/>
          <w:color w:val="FF8000"/>
          <w:sz w:val="20"/>
          <w:szCs w:val="20"/>
        </w:rPr>
      </w:pPr>
    </w:p>
    <w:p w:rsidR="00797F78" w:rsidRPr="00E670EA" w:rsidRDefault="00797F78" w:rsidP="00001486">
      <w:pPr>
        <w:widowControl w:val="0"/>
        <w:shd w:val="clear" w:color="auto" w:fill="36A03D"/>
        <w:tabs>
          <w:tab w:val="right" w:leader="dot" w:pos="3969"/>
        </w:tabs>
        <w:autoSpaceDE w:val="0"/>
        <w:autoSpaceDN w:val="0"/>
        <w:adjustRightInd w:val="0"/>
        <w:spacing w:after="240"/>
        <w:jc w:val="both"/>
        <w:rPr>
          <w:rFonts w:cs="CongaBravaStd-Bold"/>
          <w:b/>
          <w:bCs/>
          <w:i/>
          <w:iCs/>
          <w:color w:val="FFFFFF"/>
          <w:sz w:val="28"/>
          <w:szCs w:val="26"/>
        </w:rPr>
      </w:pP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Agressões do meio e integridade</w:t>
      </w:r>
      <w:r w:rsidR="00E670EA">
        <w:rPr>
          <w:rFonts w:cs="CongaBravaStd-Bold"/>
          <w:b/>
          <w:bCs/>
          <w:i/>
          <w:iCs/>
          <w:color w:val="FFFFFF"/>
          <w:sz w:val="28"/>
          <w:szCs w:val="26"/>
        </w:rPr>
        <w:t xml:space="preserve"> </w:t>
      </w:r>
      <w:r w:rsidRPr="00E670EA">
        <w:rPr>
          <w:rFonts w:cs="CongaBravaStd-Bold"/>
          <w:b/>
          <w:bCs/>
          <w:i/>
          <w:iCs/>
          <w:color w:val="FFFFFF"/>
          <w:sz w:val="28"/>
          <w:szCs w:val="26"/>
        </w:rPr>
        <w:t>do organismo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160" w:after="40"/>
        <w:jc w:val="both"/>
        <w:rPr>
          <w:rFonts w:cs="CongaBravaStd-Bold"/>
          <w:b/>
          <w:bCs/>
          <w:i/>
          <w:iCs/>
          <w:color w:val="36A03D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36A03D"/>
          <w:sz w:val="26"/>
          <w:szCs w:val="24"/>
        </w:rPr>
        <w:t>Micro-organismos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56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57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58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59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5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61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1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62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2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63</w:t>
      </w:r>
    </w:p>
    <w:p w:rsidR="00797F78" w:rsidRPr="00E670EA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before="160" w:after="40"/>
        <w:jc w:val="both"/>
        <w:rPr>
          <w:rFonts w:cs="CongaBravaStd-Bold"/>
          <w:b/>
          <w:bCs/>
          <w:i/>
          <w:iCs/>
          <w:color w:val="36A03D"/>
          <w:sz w:val="26"/>
          <w:szCs w:val="24"/>
        </w:rPr>
      </w:pPr>
      <w:r w:rsidRPr="00E670EA">
        <w:rPr>
          <w:rFonts w:cs="CongaBravaStd-Bold"/>
          <w:b/>
          <w:bCs/>
          <w:i/>
          <w:iCs/>
          <w:color w:val="36A03D"/>
          <w:sz w:val="26"/>
          <w:szCs w:val="24"/>
        </w:rPr>
        <w:t>Higiene e problemas sociais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3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64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4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65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5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66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6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67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7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68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8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69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6</w:t>
      </w:r>
      <w:r>
        <w:rPr>
          <w:rFonts w:cs="CongaBravaStd-Bold"/>
          <w:color w:val="000000"/>
          <w:sz w:val="20"/>
          <w:szCs w:val="20"/>
        </w:rPr>
        <w:t xml:space="preserve">9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70</w:t>
      </w:r>
    </w:p>
    <w:p w:rsidR="00797F78" w:rsidRPr="00797F78" w:rsidRDefault="00797F78" w:rsidP="00001486">
      <w:pPr>
        <w:widowControl w:val="0"/>
        <w:tabs>
          <w:tab w:val="right" w:leader="do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color w:val="4DE600"/>
          <w:sz w:val="20"/>
          <w:szCs w:val="20"/>
        </w:rPr>
      </w:pPr>
      <w:r w:rsidRPr="00797F78">
        <w:rPr>
          <w:rFonts w:cs="CongaBravaStd-Bold"/>
          <w:color w:val="000000"/>
          <w:sz w:val="20"/>
          <w:szCs w:val="20"/>
        </w:rPr>
        <w:t>Questão de aula 7</w:t>
      </w:r>
      <w:r>
        <w:rPr>
          <w:rFonts w:cs="CongaBravaStd-Bold"/>
          <w:color w:val="000000"/>
          <w:sz w:val="20"/>
          <w:szCs w:val="20"/>
        </w:rPr>
        <w:t xml:space="preserve">0 </w:t>
      </w:r>
      <w:r>
        <w:rPr>
          <w:rFonts w:cs="CongaBravaStd-Bold"/>
          <w:color w:val="000000"/>
          <w:sz w:val="20"/>
          <w:szCs w:val="20"/>
        </w:rPr>
        <w:tab/>
      </w:r>
      <w:r w:rsidRPr="00E670EA">
        <w:rPr>
          <w:rFonts w:cs="CongaBravaStd-Bold"/>
          <w:color w:val="36A03D"/>
          <w:sz w:val="20"/>
          <w:szCs w:val="20"/>
        </w:rPr>
        <w:t>71</w:t>
      </w:r>
    </w:p>
    <w:p w:rsidR="00084E98" w:rsidRPr="00797F78" w:rsidRDefault="00797F78" w:rsidP="00001486">
      <w:pPr>
        <w:tabs>
          <w:tab w:val="right" w:leader="dot" w:pos="3969"/>
        </w:tabs>
        <w:spacing w:before="240" w:after="0"/>
        <w:jc w:val="both"/>
        <w:rPr>
          <w:rFonts w:cs="ACaslonPro-Semibold"/>
          <w:color w:val="000000"/>
          <w:sz w:val="18"/>
        </w:rPr>
      </w:pPr>
      <w:r w:rsidRPr="00797F78">
        <w:rPr>
          <w:rFonts w:cs="CongaBravaStd-Bold"/>
          <w:b/>
          <w:bCs/>
          <w:i/>
          <w:iCs/>
          <w:color w:val="000000"/>
          <w:sz w:val="24"/>
          <w:szCs w:val="24"/>
        </w:rPr>
        <w:t>Soluções</w:t>
      </w:r>
      <w:r w:rsidR="00E670EA">
        <w:rPr>
          <w:rFonts w:cs="CongaBravaStd-Bold"/>
          <w:b/>
          <w:bCs/>
          <w:i/>
          <w:iCs/>
          <w:color w:val="000000"/>
          <w:sz w:val="24"/>
          <w:szCs w:val="24"/>
        </w:rPr>
        <w:t xml:space="preserve"> </w:t>
      </w:r>
      <w:r w:rsidR="00E670EA" w:rsidRPr="00E670EA">
        <w:rPr>
          <w:rFonts w:cs="CongaBravaStd-Bold"/>
          <w:bCs/>
          <w:i/>
          <w:iCs/>
          <w:color w:val="000000"/>
          <w:sz w:val="24"/>
          <w:szCs w:val="24"/>
        </w:rPr>
        <w:tab/>
        <w:t xml:space="preserve"> </w:t>
      </w:r>
      <w:r w:rsidRPr="00E670EA">
        <w:rPr>
          <w:rFonts w:cs="CongaBravaStd-Bold"/>
          <w:color w:val="000000"/>
          <w:sz w:val="20"/>
          <w:szCs w:val="20"/>
        </w:rPr>
        <w:t>72</w:t>
      </w:r>
    </w:p>
    <w:sectPr w:rsidR="00084E98" w:rsidRPr="00797F78" w:rsidSect="00001486">
      <w:headerReference w:type="default" r:id="rId5"/>
      <w:footerReference w:type="even" r:id="rId6"/>
      <w:footerReference w:type="default" r:id="rId7"/>
      <w:type w:val="continuous"/>
      <w:pgSz w:w="16834" w:h="11901" w:orient="landscape"/>
      <w:pgMar w:top="1418" w:right="1418" w:bottom="1418" w:left="1559" w:header="510" w:footer="510" w:gutter="0"/>
      <w:pgNumType w:start="1"/>
      <w:cols w:num="3" w:space="851"/>
      <w:noEndnote/>
      <w:printerSettings r:id="rId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A" w:rsidRDefault="00E670EA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70EA" w:rsidRDefault="00E670EA" w:rsidP="00857C5D">
    <w:pPr>
      <w:pStyle w:val="Footer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E670EA" w:rsidRPr="00AF74B3" w:rsidRDefault="00E670EA" w:rsidP="00C632B0">
        <w:pPr>
          <w:pStyle w:val="Footer"/>
          <w:ind w:right="360"/>
          <w:jc w:val="right"/>
          <w:rPr>
            <w:rStyle w:val="PageNumber"/>
          </w:rPr>
        </w:pPr>
        <w:r w:rsidRPr="008C2E50">
          <w:rPr>
            <w:rFonts w:cs="Arial"/>
            <w:b/>
            <w:lang w:eastAsia="pt-PT"/>
          </w:rPr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E670EA" w:rsidRPr="00C11AB3" w:rsidRDefault="00E670E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proofErr w:type="spellStart"/>
                      <w:r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  <w:proofErr w:type="spellEnd"/>
                    </w:hyperlink>
                    <w:r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E670EA" w:rsidRPr="00C44BEA" w:rsidRDefault="00E670E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>
          <w:rPr>
            <w:rFonts w:cs="Arial"/>
            <w:b/>
            <w:noProof/>
            <w:lang w:val="en-US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E670EA" w:rsidRPr="00857C5D" w:rsidRDefault="00E670EA" w:rsidP="002C76AC">
        <w:pPr>
          <w:pStyle w:val="Footer"/>
          <w:framePr w:wrap="around" w:vAnchor="text" w:hAnchor="margin" w:xAlign="right" w:y="1"/>
          <w:ind w:right="-44"/>
          <w:rPr>
            <w:rStyle w:val="PageNumber"/>
          </w:rPr>
        </w:pPr>
        <w:r w:rsidRPr="00857C5D">
          <w:rPr>
            <w:rStyle w:val="PageNumber"/>
            <w:rFonts w:ascii="Arial" w:hAnsi="Arial"/>
            <w:sz w:val="20"/>
          </w:rPr>
          <w:fldChar w:fldCharType="begin"/>
        </w:r>
        <w:r w:rsidRPr="00857C5D">
          <w:rPr>
            <w:rStyle w:val="PageNumber"/>
            <w:rFonts w:ascii="Arial" w:hAnsi="Arial"/>
            <w:sz w:val="20"/>
          </w:rPr>
          <w:instrText xml:space="preserve">PAGE  </w:instrText>
        </w:r>
        <w:r w:rsidRPr="00857C5D">
          <w:rPr>
            <w:rStyle w:val="PageNumber"/>
            <w:rFonts w:ascii="Arial" w:hAnsi="Arial"/>
            <w:sz w:val="20"/>
          </w:rPr>
          <w:fldChar w:fldCharType="separate"/>
        </w:r>
        <w:r w:rsidR="00001486">
          <w:rPr>
            <w:rStyle w:val="PageNumber"/>
            <w:rFonts w:ascii="Arial" w:hAnsi="Arial"/>
            <w:noProof/>
            <w:sz w:val="20"/>
          </w:rPr>
          <w:t>1</w:t>
        </w:r>
        <w:r w:rsidRPr="00857C5D">
          <w:rPr>
            <w:rStyle w:val="PageNumber"/>
            <w:rFonts w:ascii="Arial" w:hAnsi="Arial"/>
            <w:sz w:val="20"/>
          </w:rPr>
          <w:fldChar w:fldCharType="end"/>
        </w:r>
      </w:p>
      <w:p w:rsidR="00E670EA" w:rsidRPr="008407DC" w:rsidRDefault="00E670EA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E670EA" w:rsidRPr="00857C5D" w:rsidRDefault="00E670E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EA" w:rsidRPr="008058DD" w:rsidRDefault="00E670EA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 w:rsidRPr="008C2E50">
      <w:rPr>
        <w:lang w:eastAsia="pt-PT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9.55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E670EA" w:rsidRPr="00997050" w:rsidRDefault="00E670E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E670EA" w:rsidRPr="00797F78" w:rsidRDefault="00E670EA" w:rsidP="00797F78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cs="ACaslonPro-Semibold"/>
                    <w:b/>
                    <w:smallCaps/>
                    <w:color w:val="07A6B9"/>
                    <w:sz w:val="28"/>
                    <w:szCs w:val="36"/>
                  </w:rPr>
                </w:pPr>
                <w:proofErr w:type="spellStart"/>
                <w:r w:rsidRPr="00797F78">
                  <w:rPr>
                    <w:rFonts w:cs="CongaBravaStd-Bold"/>
                    <w:b/>
                    <w:bCs/>
                    <w:i/>
                    <w:iCs/>
                    <w:color w:val="07A6B9"/>
                    <w:sz w:val="36"/>
                    <w:szCs w:val="36"/>
                    <w:lang w:val="en-US"/>
                  </w:rPr>
                  <w:t>Índice</w:t>
                </w:r>
                <w:proofErr w:type="spellEnd"/>
              </w:p>
              <w:p w:rsidR="00E670EA" w:rsidRPr="00FD73F1" w:rsidRDefault="00E670EA" w:rsidP="00797F78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  <w:r>
      <w:rPr>
        <w:noProof/>
        <w:lang w:val="en-US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bookmarkEnd w:id="0"/>
  </w:p>
  <w:p w:rsidR="00E670EA" w:rsidRPr="00797F78" w:rsidRDefault="00E670EA" w:rsidP="00797F78">
    <w:pPr>
      <w:widowControl w:val="0"/>
      <w:autoSpaceDE w:val="0"/>
      <w:autoSpaceDN w:val="0"/>
      <w:adjustRightInd w:val="0"/>
      <w:jc w:val="right"/>
      <w:rPr>
        <w:rFonts w:cs="ACaslonPro-Semibold"/>
        <w:b/>
        <w:smallCaps/>
        <w:color w:val="07A6B9"/>
        <w:sz w:val="28"/>
        <w:szCs w:val="36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106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00E2"/>
    <w:rsid w:val="00001486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2D42"/>
    <w:rsid w:val="00025873"/>
    <w:rsid w:val="0002692F"/>
    <w:rsid w:val="000359CD"/>
    <w:rsid w:val="00037852"/>
    <w:rsid w:val="00037CF1"/>
    <w:rsid w:val="00040FA8"/>
    <w:rsid w:val="00042149"/>
    <w:rsid w:val="00043DA2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1938"/>
    <w:rsid w:val="000D1A19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112EC"/>
    <w:rsid w:val="001140F0"/>
    <w:rsid w:val="00114124"/>
    <w:rsid w:val="00116D5D"/>
    <w:rsid w:val="001200CC"/>
    <w:rsid w:val="00124DEC"/>
    <w:rsid w:val="001262BA"/>
    <w:rsid w:val="00130487"/>
    <w:rsid w:val="00133C8B"/>
    <w:rsid w:val="00136522"/>
    <w:rsid w:val="00140412"/>
    <w:rsid w:val="00140A6F"/>
    <w:rsid w:val="001420FF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165B"/>
    <w:rsid w:val="001A323C"/>
    <w:rsid w:val="001A5251"/>
    <w:rsid w:val="001A7209"/>
    <w:rsid w:val="001B2AFB"/>
    <w:rsid w:val="001B64CD"/>
    <w:rsid w:val="001B67FA"/>
    <w:rsid w:val="001C3CE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78D9"/>
    <w:rsid w:val="00227E21"/>
    <w:rsid w:val="00230C41"/>
    <w:rsid w:val="00231106"/>
    <w:rsid w:val="00231850"/>
    <w:rsid w:val="002362A8"/>
    <w:rsid w:val="00240419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301147"/>
    <w:rsid w:val="003024F7"/>
    <w:rsid w:val="00306D53"/>
    <w:rsid w:val="00311FFC"/>
    <w:rsid w:val="00313F25"/>
    <w:rsid w:val="00320F0A"/>
    <w:rsid w:val="00323188"/>
    <w:rsid w:val="003273DE"/>
    <w:rsid w:val="003364ED"/>
    <w:rsid w:val="003369D3"/>
    <w:rsid w:val="0033767E"/>
    <w:rsid w:val="00340022"/>
    <w:rsid w:val="003425EA"/>
    <w:rsid w:val="00344603"/>
    <w:rsid w:val="0034784D"/>
    <w:rsid w:val="0036286E"/>
    <w:rsid w:val="00362E83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91EE6"/>
    <w:rsid w:val="00492FEF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555A"/>
    <w:rsid w:val="004B5E69"/>
    <w:rsid w:val="004C1369"/>
    <w:rsid w:val="004C32D5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2154F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978C8"/>
    <w:rsid w:val="005A009E"/>
    <w:rsid w:val="005A07E6"/>
    <w:rsid w:val="005A1002"/>
    <w:rsid w:val="005A19DF"/>
    <w:rsid w:val="005A2D47"/>
    <w:rsid w:val="005A308B"/>
    <w:rsid w:val="005A5E19"/>
    <w:rsid w:val="005A719D"/>
    <w:rsid w:val="005A7F63"/>
    <w:rsid w:val="005B42C9"/>
    <w:rsid w:val="005B48B5"/>
    <w:rsid w:val="005B5C35"/>
    <w:rsid w:val="005C17C9"/>
    <w:rsid w:val="005C25C9"/>
    <w:rsid w:val="005C69C6"/>
    <w:rsid w:val="005D0722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EDE"/>
    <w:rsid w:val="005E4C19"/>
    <w:rsid w:val="005E5594"/>
    <w:rsid w:val="005E5FF5"/>
    <w:rsid w:val="005E715F"/>
    <w:rsid w:val="005F0765"/>
    <w:rsid w:val="005F220E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10929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13AB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A37"/>
    <w:rsid w:val="00786B7A"/>
    <w:rsid w:val="00796F6A"/>
    <w:rsid w:val="00797F78"/>
    <w:rsid w:val="007A1C2B"/>
    <w:rsid w:val="007A2203"/>
    <w:rsid w:val="007A42C3"/>
    <w:rsid w:val="007A5967"/>
    <w:rsid w:val="007B67A4"/>
    <w:rsid w:val="007B6FD2"/>
    <w:rsid w:val="007C08A0"/>
    <w:rsid w:val="007C1B2B"/>
    <w:rsid w:val="007D0EE4"/>
    <w:rsid w:val="007D15BD"/>
    <w:rsid w:val="007D43B6"/>
    <w:rsid w:val="007E1A8F"/>
    <w:rsid w:val="007E3892"/>
    <w:rsid w:val="007E4CC7"/>
    <w:rsid w:val="007E6CC5"/>
    <w:rsid w:val="007F3A72"/>
    <w:rsid w:val="007F4111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2E50"/>
    <w:rsid w:val="008C599E"/>
    <w:rsid w:val="008C65CC"/>
    <w:rsid w:val="008D2056"/>
    <w:rsid w:val="008E2A12"/>
    <w:rsid w:val="008E3D4C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FA7"/>
    <w:rsid w:val="00A364F3"/>
    <w:rsid w:val="00A36713"/>
    <w:rsid w:val="00A404E8"/>
    <w:rsid w:val="00A44AAD"/>
    <w:rsid w:val="00A47195"/>
    <w:rsid w:val="00A47828"/>
    <w:rsid w:val="00A501B7"/>
    <w:rsid w:val="00A5224C"/>
    <w:rsid w:val="00A55A42"/>
    <w:rsid w:val="00A56F70"/>
    <w:rsid w:val="00A617CB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A94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507"/>
    <w:rsid w:val="00AB2D24"/>
    <w:rsid w:val="00AB336C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2F2D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444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1343"/>
    <w:rsid w:val="00C632B0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454B"/>
    <w:rsid w:val="00CA5A59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1342"/>
    <w:rsid w:val="00CE221F"/>
    <w:rsid w:val="00CE2708"/>
    <w:rsid w:val="00CE2ECD"/>
    <w:rsid w:val="00CE3FD8"/>
    <w:rsid w:val="00CE60D3"/>
    <w:rsid w:val="00CF1364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505B9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95445"/>
    <w:rsid w:val="00D95BA7"/>
    <w:rsid w:val="00D96BFA"/>
    <w:rsid w:val="00DA05CA"/>
    <w:rsid w:val="00DA2725"/>
    <w:rsid w:val="00DA473C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B9A"/>
    <w:rsid w:val="00E25D4E"/>
    <w:rsid w:val="00E262B7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572B7"/>
    <w:rsid w:val="00E62109"/>
    <w:rsid w:val="00E640C5"/>
    <w:rsid w:val="00E65482"/>
    <w:rsid w:val="00E6564C"/>
    <w:rsid w:val="00E66B53"/>
    <w:rsid w:val="00E670EA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A2D84"/>
    <w:rsid w:val="00EA5B4E"/>
    <w:rsid w:val="00EA6F9A"/>
    <w:rsid w:val="00EA787A"/>
    <w:rsid w:val="00EB3965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E0D81"/>
    <w:rsid w:val="00EE275D"/>
    <w:rsid w:val="00EE2F51"/>
    <w:rsid w:val="00EE47E2"/>
    <w:rsid w:val="00EE4FC7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6988"/>
    <w:rsid w:val="00FE0159"/>
    <w:rsid w:val="00FE2B69"/>
    <w:rsid w:val="00FE60F1"/>
    <w:rsid w:val="00FF4BFD"/>
    <w:rsid w:val="00FF7131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izeditora.pt" TargetMode="External"/><Relationship Id="rId2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304</Words>
  <Characters>1736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Joao Gomes Nuncio</cp:lastModifiedBy>
  <cp:revision>3</cp:revision>
  <dcterms:created xsi:type="dcterms:W3CDTF">2017-07-11T13:08:00Z</dcterms:created>
  <dcterms:modified xsi:type="dcterms:W3CDTF">2017-07-11T13:40:00Z</dcterms:modified>
</cp:coreProperties>
</file>