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55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14601E" w:rsidRDefault="0014601E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0C34CF" w:rsidRPr="0014601E" w:rsidRDefault="000C34CF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14601E" w:rsidRDefault="0014601E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0C34CF" w:rsidRPr="0014601E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55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Micro-organismos são seres muito pequenos visíveis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olho nu.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Micro-organismos são seres muito pequenos que 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nossos olhos não conseguem observar.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micro-organismos apenas existem no ar.</w:t>
            </w:r>
          </w:p>
          <w:p w:rsidR="00090AC2" w:rsidRDefault="0014601E" w:rsidP="0014601E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Preenche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espaços com o nome correto do grupo de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organismos a que pertencem.</w:t>
            </w:r>
          </w:p>
          <w:p w:rsidR="0014601E" w:rsidRPr="0002239E" w:rsidRDefault="00090AC2" w:rsidP="00090AC2">
            <w:pPr>
              <w:widowControl w:val="0"/>
              <w:autoSpaceDE w:val="0"/>
              <w:autoSpaceDN w:val="0"/>
              <w:adjustRightInd w:val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828288" cy="999744"/>
                  <wp:effectExtent l="25400" t="0" r="7112" b="0"/>
                  <wp:docPr id="5" name="Picture 4" descr="Captura de ecrã 2017-07-14, às 13.02.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2.33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288" cy="999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 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 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 ______________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frase.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spacing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Para se desenvolverem, os micro-organismos necessitam de condições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adequadas de oxigénio,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e</w:t>
            </w:r>
            <w:r>
              <w:rPr>
                <w:rFonts w:ascii="Arial Narrow" w:hAnsi="Arial Narrow" w:cs="FuturaStd-Book"/>
                <w:color w:val="000000"/>
              </w:rPr>
              <w:t xml:space="preserve"> 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Dá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 exemplo de micro-organismo patogénico para o ser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humano.</w:t>
            </w:r>
          </w:p>
          <w:p w:rsidR="000C34CF" w:rsidRPr="00AB43A8" w:rsidRDefault="0014601E" w:rsidP="0014601E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14601E" w:rsidRPr="0002239E" w:rsidRDefault="0014601E" w:rsidP="001508ED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micro-organismos são responsáveis pela formação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petróleo ao decomporem animais e plantas.</w:t>
            </w:r>
          </w:p>
          <w:p w:rsidR="0014601E" w:rsidRPr="0002239E" w:rsidRDefault="0014601E" w:rsidP="001508ED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Micro-organismos são seres muito pequenos visíveis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aos nossos olhos.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Os micro-organismos apenas existem na pele. </w:t>
            </w:r>
          </w:p>
          <w:p w:rsidR="0014601E" w:rsidRPr="0002239E" w:rsidRDefault="0014601E" w:rsidP="001508ED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Preenche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espaços com o nome correto do grupo de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organismos a que pertencem.</w:t>
            </w:r>
          </w:p>
          <w:p w:rsidR="00090AC2" w:rsidRDefault="00090AC2" w:rsidP="001508ED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877056" cy="975360"/>
                  <wp:effectExtent l="25400" t="0" r="9144" b="0"/>
                  <wp:docPr id="6" name="Picture 5" descr="Captura de ecrã 2017-07-14, às 13.02.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2.4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056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 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 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 _____________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frase.</w:t>
            </w:r>
          </w:p>
          <w:p w:rsidR="0014601E" w:rsidRPr="0002239E" w:rsidRDefault="0014601E" w:rsidP="0014601E">
            <w:pPr>
              <w:widowControl w:val="0"/>
              <w:autoSpaceDE w:val="0"/>
              <w:autoSpaceDN w:val="0"/>
              <w:adjustRightInd w:val="0"/>
              <w:spacing w:line="360" w:lineRule="auto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Para se desenvolverem, os micro-organismos necessitam de condições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adequadas de nutrientes,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,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e</w:t>
            </w:r>
            <w:r>
              <w:rPr>
                <w:rFonts w:ascii="Arial Narrow" w:hAnsi="Arial Narrow" w:cs="FuturaStd-Book"/>
                <w:color w:val="000000"/>
              </w:rPr>
              <w:t xml:space="preserve"> 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14601E" w:rsidRDefault="0014601E" w:rsidP="0014601E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Dá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 exemplo de micro-organismo útil para o ser humano.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0C34CF" w:rsidRPr="00744369" w:rsidRDefault="0014601E" w:rsidP="0014601E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0C34CF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56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56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530512" w:rsidRPr="0002239E" w:rsidRDefault="009E277F" w:rsidP="00530512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530512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 w:rsidR="0053051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30512"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="00530512"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microrganismos são tão pequenos que só podem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vistos com um telescópio.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microrganismos são tão pequenos que só podem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vistos com um microscópio.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microrganismos são tão pequenos que só podem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vistos com uma lupa.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E277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instrumento, inventado no século XVII, indispensável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 avanço da microbiologia.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E277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correspondência.</w:t>
            </w:r>
          </w:p>
          <w:p w:rsidR="009E277F" w:rsidRPr="0002239E" w:rsidRDefault="009E277F" w:rsidP="009E277F">
            <w:pPr>
              <w:widowControl w:val="0"/>
              <w:tabs>
                <w:tab w:val="left" w:pos="243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Antonie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 xml:space="preserve"> van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Leeuwenhoek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Descobriu as propriedades antibióticas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 </w:t>
            </w:r>
            <w:r w:rsidRPr="0002239E">
              <w:rPr>
                <w:rFonts w:ascii="Arial Narrow" w:hAnsi="Arial Narrow" w:cs="FuturaStd-Book"/>
                <w:color w:val="000000"/>
              </w:rPr>
              <w:t>da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penicilina.</w:t>
            </w:r>
          </w:p>
          <w:p w:rsidR="009E277F" w:rsidRPr="00530512" w:rsidRDefault="009E277F" w:rsidP="009E277F">
            <w:pPr>
              <w:widowControl w:val="0"/>
              <w:tabs>
                <w:tab w:val="left" w:pos="243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</w:pPr>
            <w:proofErr w:type="spellStart"/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>Alexander</w:t>
            </w:r>
            <w:proofErr w:type="spellEnd"/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 xml:space="preserve"> Fleming </w:t>
            </w:r>
            <w:r w:rsidRPr="00530512"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  <w:tab/>
              <w:t>•</w:t>
            </w:r>
            <w:r w:rsidRPr="00530512"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  <w:tab/>
            </w:r>
            <w:proofErr w:type="gramStart"/>
            <w:r w:rsidRPr="00530512"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  <w:t xml:space="preserve">• </w:t>
            </w:r>
            <w:r w:rsidRPr="0002239E">
              <w:rPr>
                <w:rFonts w:ascii="Arial Narrow" w:hAnsi="Arial Narrow" w:cs="FuturaStd-Book"/>
                <w:color w:val="000000"/>
              </w:rPr>
              <w:t>Criou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primeira vacina contra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raiva.</w:t>
            </w:r>
          </w:p>
          <w:p w:rsidR="00530512" w:rsidRPr="00E37EBB" w:rsidRDefault="009E277F" w:rsidP="009E277F">
            <w:pPr>
              <w:widowControl w:val="0"/>
              <w:tabs>
                <w:tab w:val="left" w:pos="243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Louis Pasteur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 xml:space="preserve">Construiu um microscópio e foi o primeiro </w:t>
            </w:r>
            <w:r>
              <w:rPr>
                <w:rFonts w:ascii="Arial Narrow" w:hAnsi="Arial Narrow" w:cs="FuturaStd-Book"/>
                <w:color w:val="000000"/>
                <w:spacing w:val="-2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 </w:t>
            </w:r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>a</w:t>
            </w:r>
            <w:proofErr w:type="gramEnd"/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 xml:space="preserve"> observar bactérias e protozoários.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E277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importância da invenção do microscópio para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Ciência.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AB43A8" w:rsidRDefault="00530512" w:rsidP="0053051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530512" w:rsidRPr="0002239E" w:rsidRDefault="009E277F" w:rsidP="009E277F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530512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 w:rsidR="0053051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530512"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="00530512"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530512" w:rsidRPr="0002239E" w:rsidRDefault="00530512" w:rsidP="009E277F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microrganismos são tão pequenos que só podem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vistos com um microscópio.</w:t>
            </w:r>
          </w:p>
          <w:p w:rsidR="00530512" w:rsidRPr="0002239E" w:rsidRDefault="00530512" w:rsidP="009E277F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microrganismos são tão pequenos que só podem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vistos com um telescópio.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microrganismos são tão pequenos que só podem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vistos com uma lupa.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E277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instrumento indispensável para o avanço da microbiologia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 atualidade.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E277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correspondência.</w:t>
            </w:r>
          </w:p>
          <w:p w:rsidR="00530512" w:rsidRPr="0002239E" w:rsidRDefault="00530512" w:rsidP="00530512">
            <w:pPr>
              <w:widowControl w:val="0"/>
              <w:tabs>
                <w:tab w:val="left" w:pos="243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Antonie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 xml:space="preserve"> van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Leeuwenhoek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Criou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primeira vacina contra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raiva.</w:t>
            </w:r>
          </w:p>
          <w:p w:rsidR="00530512" w:rsidRPr="0002239E" w:rsidRDefault="00530512" w:rsidP="00530512">
            <w:pPr>
              <w:widowControl w:val="0"/>
              <w:tabs>
                <w:tab w:val="left" w:pos="243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Louis Pasteur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Descobriu as propriedades antibióticas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 </w:t>
            </w:r>
            <w:r w:rsidRPr="0002239E">
              <w:rPr>
                <w:rFonts w:ascii="Arial Narrow" w:hAnsi="Arial Narrow" w:cs="FuturaStd-Book"/>
                <w:color w:val="000000"/>
              </w:rPr>
              <w:t>da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penicilina.</w:t>
            </w:r>
          </w:p>
          <w:p w:rsidR="00530512" w:rsidRPr="00530512" w:rsidRDefault="00530512" w:rsidP="00530512">
            <w:pPr>
              <w:widowControl w:val="0"/>
              <w:tabs>
                <w:tab w:val="left" w:pos="243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</w:pPr>
            <w:proofErr w:type="spellStart"/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>Alexander</w:t>
            </w:r>
            <w:proofErr w:type="spellEnd"/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 xml:space="preserve"> Fleming </w:t>
            </w:r>
            <w:r w:rsidRPr="00530512"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  <w:tab/>
              <w:t>•</w:t>
            </w:r>
            <w:r w:rsidRPr="00530512">
              <w:rPr>
                <w:rFonts w:ascii="Arial Narrow" w:hAnsi="Arial Narrow" w:cs="FuturaStd-Book"/>
                <w:b/>
                <w:bCs/>
                <w:color w:val="36A03D"/>
                <w:spacing w:val="-2"/>
                <w:szCs w:val="26"/>
              </w:rPr>
              <w:tab/>
              <w:t xml:space="preserve">• </w:t>
            </w:r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 xml:space="preserve">Construiu um microscópio e foi o primeiro </w:t>
            </w:r>
            <w:r>
              <w:rPr>
                <w:rFonts w:ascii="Arial Narrow" w:hAnsi="Arial Narrow" w:cs="FuturaStd-Book"/>
                <w:color w:val="000000"/>
                <w:spacing w:val="-2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 </w:t>
            </w:r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>a</w:t>
            </w:r>
            <w:proofErr w:type="gramEnd"/>
            <w:r w:rsidRPr="00530512">
              <w:rPr>
                <w:rFonts w:ascii="Arial Narrow" w:hAnsi="Arial Narrow" w:cs="FuturaStd-Book"/>
                <w:color w:val="000000"/>
                <w:spacing w:val="-2"/>
              </w:rPr>
              <w:t xml:space="preserve"> observar bactérias e protozoários.</w:t>
            </w:r>
          </w:p>
          <w:p w:rsidR="00530512" w:rsidRPr="0002239E" w:rsidRDefault="00530512" w:rsidP="009E277F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E277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Achas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o microscópio foi uma descoberta importante?</w:t>
            </w:r>
          </w:p>
          <w:p w:rsidR="00530512" w:rsidRPr="0002239E" w:rsidRDefault="00530512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Explica o teu ponto de vista.</w:t>
            </w:r>
          </w:p>
          <w:p w:rsidR="00530512" w:rsidRPr="0002239E" w:rsidRDefault="00530512" w:rsidP="0053051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744369" w:rsidRDefault="00530512" w:rsidP="0053051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57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57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 que forma os micro-organismos podem ser úteis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 ser humano e para a Natureza.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2165C0">
            <w:pPr>
              <w:widowControl w:val="0"/>
              <w:autoSpaceDE w:val="0"/>
              <w:autoSpaceDN w:val="0"/>
              <w:adjustRightInd w:val="0"/>
              <w:spacing w:before="36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micro-organismos que podem ser fatais para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 humano.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2165C0">
            <w:pPr>
              <w:widowControl w:val="0"/>
              <w:autoSpaceDE w:val="0"/>
              <w:autoSpaceDN w:val="0"/>
              <w:adjustRightInd w:val="0"/>
              <w:spacing w:before="36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correspondência.</w:t>
            </w:r>
          </w:p>
          <w:p w:rsidR="009E277F" w:rsidRPr="0002239E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Vírus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tuberculose,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cólera, pneumonia, tétano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meningite.</w:t>
            </w:r>
          </w:p>
          <w:p w:rsidR="009E277F" w:rsidRPr="0002239E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Bactérias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malária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e doença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do sono, transmitidas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por picadas de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mosquitos.</w:t>
            </w:r>
          </w:p>
          <w:p w:rsidR="009E277F" w:rsidRPr="0002239E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Protozoários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gripe,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sarampo,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rubéola e poliomielite.</w:t>
            </w:r>
          </w:p>
          <w:p w:rsidR="00714CCC" w:rsidRPr="00AB43A8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Fungos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o pé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 atleta e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a tinha.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 que forma os micro-organismos podem ser fatais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 ser humano.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2165C0">
            <w:pPr>
              <w:widowControl w:val="0"/>
              <w:autoSpaceDE w:val="0"/>
              <w:autoSpaceDN w:val="0"/>
              <w:adjustRightInd w:val="0"/>
              <w:spacing w:before="36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Nomeia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micro-organismos úteis para o ser humano.</w:t>
            </w:r>
          </w:p>
          <w:p w:rsidR="009E277F" w:rsidRPr="0002239E" w:rsidRDefault="009E277F" w:rsidP="009E277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9E277F" w:rsidRPr="0002239E" w:rsidRDefault="009E277F" w:rsidP="002165C0">
            <w:pPr>
              <w:widowControl w:val="0"/>
              <w:autoSpaceDE w:val="0"/>
              <w:autoSpaceDN w:val="0"/>
              <w:adjustRightInd w:val="0"/>
              <w:spacing w:before="36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correspondência.</w:t>
            </w:r>
          </w:p>
          <w:p w:rsidR="009E277F" w:rsidRPr="0002239E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Fungos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o pé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 atleta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e a tinha.</w:t>
            </w:r>
          </w:p>
          <w:p w:rsidR="009E277F" w:rsidRPr="0002239E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Protozoários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gripe,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sarampo, rubéola e poliomielite.</w:t>
            </w:r>
          </w:p>
          <w:p w:rsidR="009E277F" w:rsidRPr="0010009D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Bactérias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malária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doença do sono, transmitidas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</w:t>
            </w:r>
            <w:r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picadas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de mosquitos.</w:t>
            </w:r>
          </w:p>
          <w:p w:rsidR="00714CCC" w:rsidRPr="009E277F" w:rsidRDefault="009E277F" w:rsidP="009E277F">
            <w:pPr>
              <w:widowControl w:val="0"/>
              <w:tabs>
                <w:tab w:val="left" w:pos="1532"/>
                <w:tab w:val="left" w:pos="2524"/>
                <w:tab w:val="left" w:pos="2808"/>
              </w:tabs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Vírus 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proofErr w:type="gramStart"/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>•</w:t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Provocam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doenças como tuberculose,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10009D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ab/>
            </w:r>
            <w:r w:rsidRPr="0002239E">
              <w:rPr>
                <w:rFonts w:ascii="Arial Narrow" w:hAnsi="Arial Narrow" w:cs="FuturaStd-Book"/>
                <w:color w:val="000000"/>
              </w:rPr>
              <w:t>cólera, pneumonia, tétano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meningite.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2191"/>
        <w:gridCol w:w="2098"/>
        <w:gridCol w:w="2240"/>
        <w:gridCol w:w="85"/>
        <w:gridCol w:w="171"/>
        <w:gridCol w:w="2034"/>
        <w:gridCol w:w="2205"/>
        <w:gridCol w:w="220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58</w:t>
            </w:r>
          </w:p>
        </w:tc>
        <w:tc>
          <w:tcPr>
            <w:tcW w:w="6614" w:type="dxa"/>
            <w:gridSpan w:val="4"/>
            <w:tcBorders>
              <w:bottom w:val="nil"/>
            </w:tcBorders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gridSpan w:val="4"/>
            <w:tcBorders>
              <w:bottom w:val="nil"/>
            </w:tcBorders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58</w:t>
            </w:r>
          </w:p>
        </w:tc>
      </w:tr>
      <w:tr w:rsidR="00A24DD9" w:rsidRPr="00681D5D">
        <w:trPr>
          <w:trHeight w:val="2049"/>
        </w:trPr>
        <w:tc>
          <w:tcPr>
            <w:tcW w:w="870" w:type="dxa"/>
            <w:vMerge w:val="restart"/>
            <w:tcBorders>
              <w:right w:val="nil"/>
            </w:tcBorders>
            <w:shd w:val="clear" w:color="auto" w:fill="D9D9D9" w:themeFill="background1" w:themeFillShade="D9"/>
          </w:tcPr>
          <w:p w:rsidR="00A24DD9" w:rsidRPr="00681D5D" w:rsidRDefault="00A24DD9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DD9" w:rsidRPr="0002239E" w:rsidRDefault="00A24DD9" w:rsidP="00A24D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por que razão, estando sempre rodeado de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organismos patogénicos, o ser humano não está sempre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doente.</w:t>
            </w:r>
          </w:p>
          <w:p w:rsidR="00A24DD9" w:rsidRPr="0002239E" w:rsidRDefault="00A24DD9" w:rsidP="00A24D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24DD9" w:rsidRPr="0002239E" w:rsidRDefault="00A24DD9" w:rsidP="00A24DD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24DD9" w:rsidRPr="0002239E" w:rsidRDefault="00A24DD9" w:rsidP="00A24D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diagrama com as expressões que se seguem.</w:t>
            </w:r>
          </w:p>
          <w:p w:rsidR="00A24DD9" w:rsidRPr="00A24DD9" w:rsidRDefault="00A24DD9" w:rsidP="00A24DD9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internas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específicas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>barreiras externas</w:t>
            </w:r>
          </w:p>
        </w:tc>
        <w:tc>
          <w:tcPr>
            <w:tcW w:w="6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por que razão, estando sempre rodeado de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organismos patogénicos, o ser humano não está sempre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doente.</w:t>
            </w:r>
          </w:p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diagrama com as expressões que se seguem.</w:t>
            </w:r>
          </w:p>
          <w:p w:rsidR="00A24DD9" w:rsidRPr="007874D8" w:rsidRDefault="007874D8" w:rsidP="007874D8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internas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específicas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>barreiras externas</w:t>
            </w:r>
          </w:p>
        </w:tc>
        <w:tc>
          <w:tcPr>
            <w:tcW w:w="870" w:type="dxa"/>
            <w:vMerge w:val="restart"/>
            <w:tcBorders>
              <w:lef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A24DD9" w:rsidRPr="00681D5D" w:rsidRDefault="00A24DD9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  <w:tr w:rsidR="007874D8" w:rsidRPr="00681D5D">
        <w:trPr>
          <w:trHeight w:val="57"/>
        </w:trPr>
        <w:tc>
          <w:tcPr>
            <w:tcW w:w="870" w:type="dxa"/>
            <w:vMerge/>
            <w:tcBorders>
              <w:right w:val="single" w:sz="4" w:space="0" w:color="36A03D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874D8" w:rsidRPr="00681D5D" w:rsidRDefault="007874D8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2191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tcMar>
              <w:left w:w="57" w:type="dxa"/>
              <w:right w:w="57" w:type="dxa"/>
            </w:tcMar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 xml:space="preserve">1.ª resposta do </w:t>
            </w:r>
            <w:r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br/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>organismo</w:t>
            </w:r>
          </w:p>
        </w:tc>
        <w:tc>
          <w:tcPr>
            <w:tcW w:w="2098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tcMar>
              <w:left w:w="57" w:type="dxa"/>
              <w:right w:w="57" w:type="dxa"/>
            </w:tcMar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 xml:space="preserve">2.ª resposta do </w:t>
            </w:r>
            <w:r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br/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>organismo</w:t>
            </w:r>
          </w:p>
        </w:tc>
        <w:tc>
          <w:tcPr>
            <w:tcW w:w="2240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874D8" w:rsidRPr="00A24DD9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>3.</w:t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</w:rPr>
              <w:t xml:space="preserve">ª resposta do </w:t>
            </w:r>
            <w:r>
              <w:rPr>
                <w:rFonts w:ascii="Arial Narrow" w:hAnsi="Arial Narrow" w:cs="FuturaStd-Book"/>
                <w:b/>
                <w:bCs/>
                <w:color w:val="000000"/>
              </w:rPr>
              <w:br/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</w:rPr>
              <w:t>organismo</w:t>
            </w:r>
          </w:p>
        </w:tc>
        <w:tc>
          <w:tcPr>
            <w:tcW w:w="256" w:type="dxa"/>
            <w:gridSpan w:val="2"/>
            <w:tcBorders>
              <w:top w:val="nil"/>
              <w:left w:val="single" w:sz="4" w:space="0" w:color="36A03D"/>
              <w:bottom w:val="nil"/>
              <w:right w:val="single" w:sz="4" w:space="0" w:color="36A03D"/>
            </w:tcBorders>
            <w:shd w:val="clear" w:color="auto" w:fill="auto"/>
          </w:tcPr>
          <w:p w:rsidR="007874D8" w:rsidRPr="00A24DD9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</w:rPr>
            </w:pPr>
          </w:p>
        </w:tc>
        <w:tc>
          <w:tcPr>
            <w:tcW w:w="2034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 xml:space="preserve">1.ª resposta do </w:t>
            </w:r>
            <w:r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br/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>organismo</w:t>
            </w:r>
          </w:p>
        </w:tc>
        <w:tc>
          <w:tcPr>
            <w:tcW w:w="2205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 xml:space="preserve">2.ª resposta do </w:t>
            </w:r>
            <w:r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br/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>organismo</w:t>
            </w:r>
          </w:p>
        </w:tc>
        <w:tc>
          <w:tcPr>
            <w:tcW w:w="2205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</w:tcPr>
          <w:p w:rsidR="007874D8" w:rsidRPr="00A24DD9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  <w:t>3.</w:t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</w:rPr>
              <w:t xml:space="preserve">ª resposta do </w:t>
            </w:r>
            <w:r>
              <w:rPr>
                <w:rFonts w:ascii="Arial Narrow" w:hAnsi="Arial Narrow" w:cs="FuturaStd-Book"/>
                <w:b/>
                <w:bCs/>
                <w:color w:val="000000"/>
              </w:rPr>
              <w:br/>
            </w:r>
            <w:r w:rsidRPr="006E3D0C">
              <w:rPr>
                <w:rFonts w:ascii="Arial Narrow" w:hAnsi="Arial Narrow" w:cs="FuturaStd-Book"/>
                <w:b/>
                <w:bCs/>
                <w:color w:val="000000"/>
              </w:rPr>
              <w:t>organismo</w:t>
            </w:r>
          </w:p>
        </w:tc>
        <w:tc>
          <w:tcPr>
            <w:tcW w:w="870" w:type="dxa"/>
            <w:vMerge/>
            <w:tcBorders>
              <w:left w:val="single" w:sz="4" w:space="0" w:color="36A03D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874D8" w:rsidRPr="00681D5D" w:rsidRDefault="007874D8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</w:p>
        </w:tc>
      </w:tr>
      <w:tr w:rsidR="007874D8" w:rsidRPr="00681D5D">
        <w:trPr>
          <w:trHeight w:val="1212"/>
        </w:trPr>
        <w:tc>
          <w:tcPr>
            <w:tcW w:w="870" w:type="dxa"/>
            <w:vMerge/>
            <w:tcBorders>
              <w:right w:val="single" w:sz="4" w:space="0" w:color="36A03D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874D8" w:rsidRPr="00681D5D" w:rsidRDefault="007874D8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2191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tcMar>
              <w:left w:w="57" w:type="dxa"/>
              <w:right w:w="57" w:type="dxa"/>
            </w:tcMar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tcMar>
              <w:left w:w="57" w:type="dxa"/>
              <w:right w:w="57" w:type="dxa"/>
            </w:tcMar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single" w:sz="4" w:space="0" w:color="36A03D"/>
              <w:bottom w:val="nil"/>
              <w:right w:val="single" w:sz="4" w:space="0" w:color="36A03D"/>
            </w:tcBorders>
            <w:shd w:val="clear" w:color="auto" w:fill="auto"/>
          </w:tcPr>
          <w:p w:rsidR="007874D8" w:rsidRPr="006E3D0C" w:rsidRDefault="007874D8" w:rsidP="00A24DD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FuturaStd-Book"/>
                <w:b/>
                <w:bCs/>
                <w:color w:val="000000"/>
                <w:szCs w:val="20"/>
              </w:rPr>
            </w:pPr>
          </w:p>
        </w:tc>
        <w:tc>
          <w:tcPr>
            <w:tcW w:w="2034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874D8" w:rsidRDefault="007874D8" w:rsidP="00A24D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</w:pPr>
          </w:p>
        </w:tc>
        <w:tc>
          <w:tcPr>
            <w:tcW w:w="2205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</w:tcPr>
          <w:p w:rsidR="007874D8" w:rsidRDefault="007874D8" w:rsidP="00A24D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</w:pPr>
          </w:p>
        </w:tc>
        <w:tc>
          <w:tcPr>
            <w:tcW w:w="2205" w:type="dxa"/>
            <w:tcBorders>
              <w:top w:val="single" w:sz="4" w:space="0" w:color="36A03D"/>
              <w:left w:val="single" w:sz="4" w:space="0" w:color="36A03D"/>
              <w:bottom w:val="single" w:sz="4" w:space="0" w:color="36A03D"/>
              <w:right w:val="single" w:sz="4" w:space="0" w:color="36A03D"/>
            </w:tcBorders>
            <w:shd w:val="clear" w:color="auto" w:fill="auto"/>
          </w:tcPr>
          <w:p w:rsidR="007874D8" w:rsidRDefault="007874D8" w:rsidP="00A24DD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</w:pPr>
          </w:p>
        </w:tc>
        <w:tc>
          <w:tcPr>
            <w:tcW w:w="870" w:type="dxa"/>
            <w:vMerge/>
            <w:tcBorders>
              <w:left w:val="single" w:sz="4" w:space="0" w:color="36A03D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874D8" w:rsidRPr="00681D5D" w:rsidRDefault="007874D8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</w:p>
        </w:tc>
      </w:tr>
      <w:tr w:rsidR="00A24DD9" w:rsidRPr="00681D5D">
        <w:trPr>
          <w:trHeight w:val="1602"/>
        </w:trPr>
        <w:tc>
          <w:tcPr>
            <w:tcW w:w="870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A24DD9" w:rsidRPr="00681D5D" w:rsidRDefault="00A24DD9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</w:p>
        </w:tc>
        <w:tc>
          <w:tcPr>
            <w:tcW w:w="66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DD9" w:rsidRPr="0002239E" w:rsidRDefault="00A24DD9" w:rsidP="007874D8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A24DD9" w:rsidRPr="0002239E" w:rsidRDefault="00A24DD9" w:rsidP="00A24DD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mecanismos de defesa não específicos atuam sempre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mesma maneira independentemente do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 a combater.</w:t>
            </w:r>
          </w:p>
          <w:p w:rsidR="00A24DD9" w:rsidRPr="0002239E" w:rsidRDefault="00A24DD9" w:rsidP="00A24DD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mecanismos de defesa não específicos atuam sempre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maneira diferente conforme o micro-organismo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combater.</w:t>
            </w:r>
          </w:p>
          <w:p w:rsidR="00A24DD9" w:rsidRDefault="00A24DD9" w:rsidP="00A24DD9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mecanismos de defesa específica são a primeira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barreira externa no combate a micro-organismos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atacam o nosso corpo.</w:t>
            </w:r>
          </w:p>
        </w:tc>
        <w:tc>
          <w:tcPr>
            <w:tcW w:w="6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mecanismos de defesa não específicos atuam sempre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maneira diferente conforme o micro-organismo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combater.</w:t>
            </w:r>
          </w:p>
          <w:p w:rsidR="007874D8" w:rsidRPr="0002239E" w:rsidRDefault="007874D8" w:rsidP="007874D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mecanismos de defesa específica são a primeira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barreira externa no combate a micro-organismos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atacam o nosso corpo.</w:t>
            </w:r>
          </w:p>
          <w:p w:rsidR="00A24DD9" w:rsidRPr="007874D8" w:rsidRDefault="007874D8" w:rsidP="007874D8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mecanismos de defesa não específicos atuam sempre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mesma maneira independentemente do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 a combater.</w:t>
            </w:r>
          </w:p>
        </w:tc>
        <w:tc>
          <w:tcPr>
            <w:tcW w:w="870" w:type="dxa"/>
            <w:vMerge/>
            <w:tcBorders>
              <w:lef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A24DD9" w:rsidRPr="00681D5D" w:rsidRDefault="00A24DD9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59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59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05505F" w:rsidRDefault="00C02E97" w:rsidP="0005505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barreiras externas presentes nos órgãos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imagens e escolhe uma delas para explicar o seu modo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atuação.</w:t>
            </w:r>
          </w:p>
          <w:p w:rsidR="00C02E97" w:rsidRPr="0002239E" w:rsidRDefault="0005505F" w:rsidP="0005505F">
            <w:pPr>
              <w:widowControl w:val="0"/>
              <w:autoSpaceDE w:val="0"/>
              <w:autoSpaceDN w:val="0"/>
              <w:adjustRightInd w:val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657600" cy="1203960"/>
                  <wp:effectExtent l="25400" t="0" r="0" b="0"/>
                  <wp:docPr id="11" name="Picture 10" descr="Captura de ecrã 2017-07-14, às 13.03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3.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B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C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a importância da segunda resposta do organismo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micro-organismos patogénicos?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AB43A8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05505F" w:rsidRDefault="00C02E97" w:rsidP="0005505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barreiras externas presentes nos órgãos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imagens e escolhe uma delas para explicar o seu modo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atuação.</w:t>
            </w:r>
          </w:p>
          <w:p w:rsidR="00C02E97" w:rsidRPr="0002239E" w:rsidRDefault="0005505F" w:rsidP="0005505F">
            <w:pPr>
              <w:widowControl w:val="0"/>
              <w:autoSpaceDE w:val="0"/>
              <w:autoSpaceDN w:val="0"/>
              <w:adjustRightInd w:val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665220" cy="1219200"/>
                  <wp:effectExtent l="25400" t="0" r="0" b="0"/>
                  <wp:docPr id="22" name="Picture 21" descr="Captura de ecrã 2017-07-14, às 13.03.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3.0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22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B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C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a importância da terceira resposta do organismo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micro-</w:t>
            </w:r>
            <w:r w:rsidR="00C25705">
              <w:rPr>
                <w:rFonts w:ascii="Arial Narrow" w:hAnsi="Arial Narrow" w:cs="FuturaStd-Book"/>
                <w:color w:val="000000"/>
              </w:rPr>
              <w:t>o</w:t>
            </w:r>
            <w:r w:rsidRPr="0002239E">
              <w:rPr>
                <w:rFonts w:ascii="Arial Narrow" w:hAnsi="Arial Narrow" w:cs="FuturaStd-Book"/>
                <w:color w:val="000000"/>
              </w:rPr>
              <w:t>rganis</w:t>
            </w:r>
            <w:r w:rsidR="00C25705"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mos</w:t>
            </w:r>
            <w:proofErr w:type="spellEnd"/>
            <w:r w:rsidRPr="0002239E">
              <w:rPr>
                <w:rFonts w:ascii="Arial Narrow" w:hAnsi="Arial Narrow" w:cs="FuturaStd-Book"/>
                <w:color w:val="000000"/>
              </w:rPr>
              <w:t xml:space="preserve"> patogénicos?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2E97" w:rsidRPr="0002239E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4CCC" w:rsidRPr="00744369" w:rsidRDefault="00C02E97" w:rsidP="00C02E9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60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4B4E54" w:rsidRDefault="00AE0ADE" w:rsidP="004B4E54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Legenda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resumidamente as fases de resposta do organismo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quando há uma quebra da barreira externa pele e a entrada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agentes patogénicos.</w:t>
            </w:r>
          </w:p>
          <w:p w:rsidR="00AE0ADE" w:rsidRPr="0002239E" w:rsidRDefault="004B4E54" w:rsidP="004B4E54">
            <w:pPr>
              <w:widowControl w:val="0"/>
              <w:autoSpaceDE w:val="0"/>
              <w:autoSpaceDN w:val="0"/>
              <w:adjustRightInd w:val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048000" cy="1371600"/>
                  <wp:effectExtent l="25400" t="0" r="0" b="0"/>
                  <wp:docPr id="23" name="Picture 22" descr="Captura de ecrã 2017-07-14, às 13.03.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3.2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0ADE" w:rsidRPr="0002239E" w:rsidRDefault="00AE0ADE" w:rsidP="00AE0A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  <w:r w:rsidR="00BE4AEF">
              <w:rPr>
                <w:rFonts w:ascii="Arial Narrow" w:hAnsi="Arial Narrow" w:cs="FuturaStd-Book"/>
                <w:color w:val="000000"/>
              </w:rPr>
              <w:t>_____</w:t>
            </w:r>
            <w:r>
              <w:rPr>
                <w:rFonts w:ascii="Arial Narrow" w:hAnsi="Arial Narrow" w:cs="FuturaStd-Book"/>
                <w:color w:val="000000"/>
              </w:rPr>
              <w:t>_________________</w:t>
            </w:r>
          </w:p>
          <w:p w:rsidR="00AE0ADE" w:rsidRPr="0002239E" w:rsidRDefault="00AE0ADE" w:rsidP="00AE0A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B – </w:t>
            </w:r>
            <w:r w:rsidR="00BE4AEF">
              <w:rPr>
                <w:rFonts w:ascii="Arial Narrow" w:hAnsi="Arial Narrow" w:cs="FuturaStd-Book"/>
                <w:color w:val="000000"/>
              </w:rPr>
              <w:t>_________________________________________________________</w:t>
            </w:r>
          </w:p>
          <w:p w:rsidR="00AE0ADE" w:rsidRPr="0002239E" w:rsidRDefault="00AE0ADE" w:rsidP="00AE0A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C – </w:t>
            </w:r>
            <w:r w:rsidR="00BE4AEF">
              <w:rPr>
                <w:rFonts w:ascii="Arial Narrow" w:hAnsi="Arial Narrow" w:cs="FuturaStd-Book"/>
                <w:color w:val="000000"/>
              </w:rPr>
              <w:t>_________________________________________________________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frase.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fagocitose acontece quando os </w:t>
            </w:r>
            <w:r>
              <w:rPr>
                <w:rFonts w:ascii="Arial Narrow" w:hAnsi="Arial Narrow" w:cs="FuturaStd-Book"/>
                <w:color w:val="000000"/>
              </w:rPr>
              <w:t>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envolvem os</w:t>
            </w:r>
            <w:r>
              <w:rPr>
                <w:rFonts w:ascii="Arial Narrow" w:hAnsi="Arial Narrow" w:cs="FuturaStd-Book"/>
                <w:color w:val="000000"/>
              </w:rPr>
              <w:t xml:space="preserve"> ___________</w:t>
            </w:r>
            <w:r w:rsidRPr="0002239E">
              <w:rPr>
                <w:rFonts w:ascii="Arial Narrow" w:hAnsi="Arial Narrow" w:cs="FuturaStd-Book"/>
                <w:color w:val="000000"/>
              </w:rPr>
              <w:t>, digerem-nos, destruindo-os.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linfócitos produzem anticorpos que atacam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forma não específica os micro-organismos.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linfócitos produzem anticorpos que atacam especificamente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os micro-organismos.</w:t>
            </w:r>
          </w:p>
          <w:p w:rsidR="00714CCC" w:rsidRPr="00AB43A8" w:rsidRDefault="00AE0ADE" w:rsidP="004B4E54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anticorpos conseguem destruir os micro-organismos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 a ajuda dos glóbulos vermelhos.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4B4E54" w:rsidRDefault="00AE0ADE" w:rsidP="004B4E54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Legenda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resumidamente as fases de resposta do organismo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quando há uma quebra da barreira externa pele e a entrada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agentes patogénicos.</w:t>
            </w:r>
            <w:r w:rsidR="004B4E54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4B4E54" w:rsidRPr="0002239E" w:rsidRDefault="004B4E54" w:rsidP="004B4E54">
            <w:pPr>
              <w:widowControl w:val="0"/>
              <w:autoSpaceDE w:val="0"/>
              <w:autoSpaceDN w:val="0"/>
              <w:adjustRightInd w:val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3048000" cy="1371600"/>
                  <wp:effectExtent l="25400" t="0" r="0" b="0"/>
                  <wp:docPr id="24" name="Picture 22" descr="Captura de ecrã 2017-07-14, às 13.03.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3.2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0ADE" w:rsidRPr="0002239E" w:rsidRDefault="00AE0ADE" w:rsidP="00AE0A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– </w:t>
            </w:r>
            <w:r w:rsidR="00BE4AEF"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AE0ADE" w:rsidRPr="0002239E" w:rsidRDefault="00AE0ADE" w:rsidP="00AE0A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B – </w:t>
            </w:r>
            <w:r w:rsidR="00BE4AEF"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AE0ADE" w:rsidRPr="0002239E" w:rsidRDefault="00AE0ADE" w:rsidP="00AE0A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C – </w:t>
            </w:r>
            <w:r w:rsidR="00BE4AEF"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frase.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diapedese é a migração dos </w:t>
            </w:r>
            <w:r>
              <w:rPr>
                <w:rFonts w:ascii="Arial Narrow" w:hAnsi="Arial Narrow" w:cs="FuturaStd-Book"/>
                <w:color w:val="000000"/>
              </w:rPr>
              <w:t>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através da parede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dos vasos </w:t>
            </w:r>
            <w:r>
              <w:rPr>
                <w:rFonts w:ascii="Arial Narrow" w:hAnsi="Arial Narrow" w:cs="FuturaStd-Book"/>
                <w:color w:val="000000"/>
              </w:rPr>
              <w:t>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para os tecidos envolventes.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linfócitos produzem toxinas que atacam os micro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organismos invasores.</w:t>
            </w:r>
          </w:p>
          <w:p w:rsidR="00AE0ADE" w:rsidRPr="0002239E" w:rsidRDefault="00AE0ADE" w:rsidP="004B4E54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glóbulos vermelhos podem ajudar o organismo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numa nova infeção ao memorizar os micro-organismos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invasores.</w:t>
            </w:r>
          </w:p>
          <w:p w:rsidR="00714CCC" w:rsidRPr="00744369" w:rsidRDefault="00AE0ADE" w:rsidP="004B4E54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linfócitos podem ajudar o organismo numa nova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infeção ao memorizar os micro-organismos invasores.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61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61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5A090C" w:rsidRPr="0002239E" w:rsidRDefault="005A090C" w:rsidP="00A2684F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Sublinha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palavras que constituem mecanismos de defesa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nosso organismo a um ataque de micro-organismos patogénicos.</w:t>
            </w:r>
          </w:p>
          <w:p w:rsidR="005A090C" w:rsidRPr="006D0627" w:rsidRDefault="005A090C" w:rsidP="00A2684F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barreiras externas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barreiras internas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>defesas externas</w:t>
            </w:r>
          </w:p>
          <w:p w:rsidR="005A090C" w:rsidRPr="006D0627" w:rsidRDefault="005A090C" w:rsidP="005A090C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ativas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internas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>defesas específicas</w:t>
            </w:r>
          </w:p>
          <w:p w:rsidR="005A090C" w:rsidRPr="0002239E" w:rsidRDefault="005A090C" w:rsidP="00A2684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modo de atuação dos anticorpos.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A090C" w:rsidRPr="0002239E" w:rsidRDefault="005A090C" w:rsidP="00A2684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significa estar imune a uma doença?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2684F" w:rsidRDefault="005A090C" w:rsidP="00A2684F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Legenda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figura.</w:t>
            </w:r>
          </w:p>
          <w:p w:rsidR="005A090C" w:rsidRPr="0002239E" w:rsidRDefault="00A2684F" w:rsidP="00A2684F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692400" cy="1257300"/>
                  <wp:effectExtent l="25400" t="0" r="0" b="0"/>
                  <wp:docPr id="25" name="Picture 24" descr="Captura de ecrã 2017-07-14, às 13.03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3.36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714CCC" w:rsidRPr="00AB43A8" w:rsidRDefault="005A090C" w:rsidP="005A090C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5A090C" w:rsidRPr="0002239E" w:rsidRDefault="005A090C" w:rsidP="00A2684F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Sublinha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palavras que não constituem mecanismos de defesa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nosso organismo a um ataque de micro-organismos patogénicos.</w:t>
            </w:r>
          </w:p>
          <w:p w:rsidR="005A090C" w:rsidRPr="006D0627" w:rsidRDefault="005A090C" w:rsidP="00A2684F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barreiras internas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externas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>defesas internas</w:t>
            </w:r>
          </w:p>
          <w:p w:rsidR="005A090C" w:rsidRPr="006D0627" w:rsidRDefault="005A090C" w:rsidP="005A090C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defesas específicas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 xml:space="preserve">barreiras externas </w:t>
            </w:r>
            <w:r w:rsidRPr="006D0627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6D0627">
              <w:rPr>
                <w:rFonts w:cs="FuturaStd-Book"/>
                <w:b/>
                <w:bCs/>
                <w:color w:val="07A6B9"/>
                <w:szCs w:val="20"/>
              </w:rPr>
              <w:t>defesas ativas</w:t>
            </w:r>
          </w:p>
          <w:p w:rsidR="005A090C" w:rsidRPr="0002239E" w:rsidRDefault="005A090C" w:rsidP="00A2684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distingue o modo de atuação dos anticorpos dos outros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mecanismos de defesa contra micro-organismos?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A090C" w:rsidRPr="0002239E" w:rsidRDefault="005A090C" w:rsidP="00A2684F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significa imunidade?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2684F" w:rsidRDefault="005A090C" w:rsidP="00A2684F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Legenda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figura.</w:t>
            </w:r>
          </w:p>
          <w:p w:rsidR="005A090C" w:rsidRPr="0002239E" w:rsidRDefault="00A2684F" w:rsidP="00A2684F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2628900" cy="1104900"/>
                  <wp:effectExtent l="25400" t="0" r="0" b="0"/>
                  <wp:docPr id="26" name="Picture 25" descr="Captura de ecrã 2017-07-14, às 13.03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3.54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5A090C" w:rsidRPr="0002239E" w:rsidRDefault="005A090C" w:rsidP="005A090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  <w:p w:rsidR="00714CCC" w:rsidRPr="00744369" w:rsidRDefault="005A090C" w:rsidP="005A090C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714CCC" w:rsidRDefault="00714CCC" w:rsidP="00714CCC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714CCC" w:rsidRPr="005F064D" w:rsidRDefault="00714CCC" w:rsidP="00714CCC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45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714CCC" w:rsidRPr="00681D5D">
        <w:trPr>
          <w:trHeight w:val="170"/>
        </w:trPr>
        <w:tc>
          <w:tcPr>
            <w:tcW w:w="870" w:type="dxa"/>
            <w:shd w:val="clear" w:color="auto" w:fill="36A03D"/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62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A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714CCC" w:rsidRDefault="00714CCC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Micro-organismos</w:t>
            </w:r>
          </w:p>
          <w:p w:rsidR="00714CCC" w:rsidRPr="0014601E" w:rsidRDefault="00714CCC" w:rsidP="00B937DD">
            <w:pPr>
              <w:spacing w:after="0"/>
              <w:jc w:val="right"/>
              <w:rPr>
                <w:rFonts w:cs="CongaBravaStd-Bol1"/>
                <w:b/>
                <w:iCs/>
                <w:color w:val="36A03D"/>
                <w:sz w:val="20"/>
                <w:szCs w:val="18"/>
              </w:rPr>
            </w:pPr>
            <w:r w:rsidRPr="0014601E">
              <w:rPr>
                <w:rFonts w:cs="CongaBravaStd-Bol1"/>
                <w:b/>
                <w:iCs/>
                <w:color w:val="36A03D"/>
                <w:sz w:val="20"/>
                <w:szCs w:val="18"/>
              </w:rPr>
              <w:t>Versão B</w:t>
            </w:r>
          </w:p>
          <w:p w:rsidR="00714CCC" w:rsidRPr="00681D5D" w:rsidRDefault="00714CCC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A03D"/>
            <w:tcMar>
              <w:left w:w="57" w:type="dxa"/>
              <w:right w:w="57" w:type="dxa"/>
            </w:tcMar>
            <w:vAlign w:val="center"/>
          </w:tcPr>
          <w:p w:rsidR="00714CCC" w:rsidRPr="00681D5D" w:rsidRDefault="00714CCC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62</w:t>
            </w:r>
          </w:p>
        </w:tc>
      </w:tr>
      <w:tr w:rsidR="00714CCC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994057" w:rsidRPr="0002239E" w:rsidRDefault="00A2684F" w:rsidP="00994057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="00994057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 w:rsidR="00994057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994057"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="00994057"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 w:rsidR="00994057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994057"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contágio é a passagem da doença de uma pessoa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doente para outra que esteja enfraquecida.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higiene e a vacinação permitem prevenir a propagação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das doenças.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Manter o nosso corpo limpo previne o desenvolvimento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dos micro-organismos.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fervura, os químicos ou as radiações ultravioleta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fazem parte do processo de desinfeção.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diferença entre esterilização e desinfeção.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2399030</wp:posOffset>
                  </wp:positionH>
                  <wp:positionV relativeFrom="paragraph">
                    <wp:posOffset>86360</wp:posOffset>
                  </wp:positionV>
                  <wp:extent cx="1449070" cy="2162810"/>
                  <wp:effectExtent l="25400" t="0" r="0" b="0"/>
                  <wp:wrapNone/>
                  <wp:docPr id="30" name="Picture 30" descr="Captura de ecrã 2017-07-14, às 13.04.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05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070" cy="216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são medicamentos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venda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livre?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714CCC" w:rsidRPr="00994057" w:rsidRDefault="00994057" w:rsidP="00994057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ACaslonPro-Semibold"/>
                <w:color w:val="000000"/>
                <w:sz w:val="8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Manter o nosso corpo limpo previne o desenvolvimento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dos micro-organismos.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contágio é a passagem da doença de uma pessoa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doente para outra que esteja enfraquecida.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higiene e a vacinação permitem prevenir a propagação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das doenças.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sym w:font="Webdings" w:char="F063"/>
            </w:r>
            <w:r w:rsidRPr="00AC33FB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 </w:t>
            </w:r>
            <w:r w:rsidRPr="007465A1">
              <w:rPr>
                <w:rFonts w:ascii="Arial Narrow" w:hAnsi="Arial Narrow" w:cs="FuturaStd-Book"/>
                <w:b/>
                <w:bCs/>
                <w:color w:val="36A03D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fervura, os químicos ou as radiações ultravioleta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fazem parte do processo de desinfeção.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diferença entre vacinação e higiene.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2343887</wp:posOffset>
                  </wp:positionH>
                  <wp:positionV relativeFrom="paragraph">
                    <wp:posOffset>32385</wp:posOffset>
                  </wp:positionV>
                  <wp:extent cx="1449439" cy="2163097"/>
                  <wp:effectExtent l="25400" t="0" r="0" b="0"/>
                  <wp:wrapNone/>
                  <wp:docPr id="31" name="Picture 31" descr="Captura de ecrã 2017-07-14, às 13.04.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4, às 13.04.12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439" cy="2163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A03D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cuidados devemos ter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com os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antibióticos?</w:t>
            </w:r>
          </w:p>
          <w:p w:rsidR="00994057" w:rsidRPr="0002239E" w:rsidRDefault="00994057" w:rsidP="0099405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  <w:p w:rsidR="00714CCC" w:rsidRPr="00744369" w:rsidRDefault="00994057" w:rsidP="00994057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14CCC" w:rsidRPr="00681D5D" w:rsidRDefault="00714CC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714CCC" w:rsidRPr="00681D5D" w:rsidRDefault="00714CCC" w:rsidP="00714CCC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714CCC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A03D"/>
              <w:bottom w:val="nil"/>
              <w:right w:val="nil"/>
            </w:tcBorders>
            <w:shd w:val="clear" w:color="auto" w:fill="auto"/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A03D"/>
              <w:left w:val="single" w:sz="18" w:space="0" w:color="36A03D"/>
              <w:bottom w:val="single" w:sz="18" w:space="0" w:color="36A03D"/>
              <w:right w:val="single" w:sz="18" w:space="0" w:color="36A03D"/>
            </w:tcBorders>
          </w:tcPr>
          <w:p w:rsidR="00714CCC" w:rsidRPr="00681D5D" w:rsidRDefault="00714CCC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336480" w:rsidRDefault="00336480" w:rsidP="00994057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336480" w:rsidRDefault="00336480" w:rsidP="00994057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A03D"/>
          <w:sz w:val="28"/>
          <w:szCs w:val="32"/>
        </w:rPr>
        <w:sectPr w:rsidR="00336480">
          <w:headerReference w:type="default" r:id="rId16"/>
          <w:footerReference w:type="even" r:id="rId17"/>
          <w:footerReference w:type="default" r:id="rId18"/>
          <w:type w:val="continuous"/>
          <w:pgSz w:w="16834" w:h="11901" w:orient="landscape"/>
          <w:pgMar w:top="1418" w:right="1418" w:bottom="1418" w:left="1559" w:header="397" w:footer="397" w:gutter="0"/>
          <w:pgNumType w:start="56"/>
          <w:cols w:space="567"/>
          <w:noEndnote/>
        </w:sectPr>
      </w:pPr>
    </w:p>
    <w:p w:rsidR="00336480" w:rsidRPr="009504A8" w:rsidRDefault="00336480" w:rsidP="00336480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A03D"/>
          <w:sz w:val="28"/>
          <w:szCs w:val="32"/>
        </w:rPr>
      </w:pPr>
      <w:r w:rsidRPr="009504A8">
        <w:rPr>
          <w:rFonts w:cs="CongaBravaStd-Bold"/>
          <w:b/>
          <w:bCs/>
          <w:i/>
          <w:iCs/>
          <w:color w:val="36A03D"/>
          <w:sz w:val="28"/>
          <w:szCs w:val="32"/>
        </w:rPr>
        <w:t>Micro-organismos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55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Fungos, bactérias, vírus, protozoários.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humidade; temperatura; nutrientes.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Vírus da gripe.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Protozoários, fungos, vírus, bactérias.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humidade; temperatura; oxigénio.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Bactérias do iogurte.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56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Microscópio ótico. </w:t>
      </w:r>
    </w:p>
    <w:p w:rsidR="00336480" w:rsidRPr="000D6F86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b/>
          <w:bCs/>
          <w:color w:val="FFFFFF"/>
          <w:sz w:val="30"/>
          <w:szCs w:val="30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Antonie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van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Leeuwenhoek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– Construiu um microscópio e foi o primeiro a observar bactérias e protozoários. </w:t>
      </w:r>
      <w:r w:rsidRPr="000D6F86">
        <w:rPr>
          <w:rFonts w:ascii="Arial Narrow" w:hAnsi="Arial Narrow" w:cs="CongaBravaStd-Bold"/>
          <w:b/>
          <w:bCs/>
          <w:color w:val="FFFFFF"/>
          <w:sz w:val="30"/>
          <w:szCs w:val="30"/>
        </w:rPr>
        <w:t>54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Alexander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Fleming – Descobriu as propriedades antibióticas da penicilina. Louis Pasteur – Criou a primeira vacina contra a raiva.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Sem o microscópio, desconheceríamos a existência dos micro-organismos invisíveis a olho nu. Permitiu um avanço enorme para a Ciência.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Microscópio eletrónico.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Antonie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van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Leeuwenhoek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– Construiu um microscópio e foi o primeiro a observar bactérias e protozoários. Louis Pasteur – Criou a primeira vacina contra a raiva.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Alexander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Fleming – Descobriu as propriedades antibióticas da penicilina.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Sem o microscópio, desconheceríamos a existência dos micro-organismos invisíveis a olho nu. Permitiu um avanço enorme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para a Ciência.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57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micro-organismos estão presentes na digestão, na confeção de alimentos, de medicamentos, auxiliam no combate de pragas na agricultura e são responsáveis pela decomposição da matéria orgânica no solo.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Vírus da gripe e bactéria da pneumonia.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Vírus – Provocam doenças como gripe, sarampo, rubéola e poliomielite. Bactérias – Provocam doenças como tuberculose, cólera, pneumonia, tétano e meningite. Protozoários – Provocam doenças como malária e doença do sono, transmitidas por picadas de mosquitos. Fungos – Provocam doenças como o pé de atleta e a tinha.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micro-organismos podem provocar doenças.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Levedura do pão e bactérias que participam na decomposição da matéria orgânica do solo.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Fungos – Provocam doenças como o pé de atleta e a tinha. Protozoários – Provocam doenças como malária e doença do sono, transmitidas por picadas de mosquitos. Bactérias – Provocam doenças como tuberculose, cólera, pneumonia, tétano e meningite. Vírus – Provocam doenças como gripe, sarampo, rubéola e poliomielite.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58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nosso corpo possui um sistema natural de defesa que nos protege. Deste modo, os micro-organismos encontram várias barreiras que os tentam impedir de entrar ou propagar pelo nosso organismo.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1.ª resposta do organismo – barreiras externas. 2.ª resposta do organismo – defesas internas. 3.ª resposta do organismo – defesas específicas.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C25705" w:rsidRDefault="00C25705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</w:t>
      </w:r>
      <w:bookmarkStart w:id="0" w:name="_GoBack"/>
      <w:bookmarkEnd w:id="0"/>
      <w:r>
        <w:rPr>
          <w:rFonts w:cs="CongaBravaStd-Bold"/>
          <w:b/>
          <w:bCs/>
          <w:i/>
          <w:iCs/>
          <w:color w:val="36A03D"/>
          <w:szCs w:val="2"/>
        </w:rPr>
        <w:t>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nosso corpo possui um sistema natural de defesa que nos protege. Deste modo, os micro-organismos encontram várias barreiras que os tentam impedir de entrar ou propagar pelo nosso organismo.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1.ª resposta do organismo – barreiras externas. 2.ª resposta do organismo – defesas internas. 3.ª resposta do organismo – defesas específicas.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59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Pestanas. B – Suco gástrico. C – Cera dos ouvidos. Por exemplo: as pestanas impedem a entrada de poeiras.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defesas internas tentam controlar a infeção quando, apesar de todas as barreiras externas, os micro-organismos conseguem entrar no organismo. É uma resposta do sangue.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Muco e pelos do nariz. B – Bactérias do intestino. C – Pele. Por exemplo: a pele é a primeira barreira do corpo. As suas células produzem uma proteína, a queratina, que a torna impermeável.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 defesas específicas atuam quando os micro</w:t>
      </w:r>
      <w:r>
        <w:rPr>
          <w:rFonts w:ascii="Arial Narrow" w:hAnsi="Arial Narrow" w:cs="CongaBravaStd-Bold"/>
          <w:color w:val="000000"/>
          <w:sz w:val="18"/>
          <w:szCs w:val="18"/>
        </w:rPr>
        <w:t>-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organismos não são eliminados pelas defesas internas. A forma de atuar é diferente conforme o tipo de micro-organismo invasor.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60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Quebra da barreira externa pele e entrada dos micro-organismos. B – Diapedese. C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Fagocitose e controlo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da infeção.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glóbulos brancos; micro-organismos.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Quebra da barreira externa pele e entrada dos micro-organismos. B – Diapedese. C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Fagocitose e controlo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da infe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lastRenderedPageBreak/>
        <w:t xml:space="preserve">ção.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glóbulos brancos; sanguíneos.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61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barreiras externas; defesas internas; defesas específicas.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 anticorpos aderem aos agentes patogénicos e ajudam a imobilizá-los. Desta forma, podem destruí</w:t>
      </w:r>
      <w:r>
        <w:rPr>
          <w:rFonts w:ascii="Arial Narrow" w:hAnsi="Arial Narrow" w:cs="CongaBravaStd-Bold"/>
          <w:color w:val="000000"/>
          <w:sz w:val="18"/>
          <w:szCs w:val="18"/>
        </w:rPr>
        <w:t>-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los diretamente ou ajudar outros glóbulos brancos a localizá-los e eliminá-los.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Estar imune significa que os glóbulos brancos do organismo memorizam o agente patogénico e, por isso, numa nova infeção, poderão responder de forma mais rápida e eficaz.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micro-organismo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patogénico; 2 – glóbulo branco; 3 – anticorpo.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barreiras internas; defesas externas; defesas ativas.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 anticorpos são específicos para um micro</w:t>
      </w:r>
      <w:r>
        <w:rPr>
          <w:rFonts w:ascii="Arial Narrow" w:hAnsi="Arial Narrow" w:cs="CongaBravaStd-Bold"/>
          <w:color w:val="000000"/>
          <w:sz w:val="18"/>
          <w:szCs w:val="18"/>
        </w:rPr>
        <w:t>-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organismo, enquanto os outros mecanismos atuam de forma geral, igual para qualquer organismo invasor.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Imunidade é a capacidade do organismo (dos seus glóbulos brancos) memorizar um agente patogénico e podendo assim, numa infeção posterior, responder de forma mais rápida e eficaz. </w:t>
      </w:r>
    </w:p>
    <w:p w:rsidR="00336480" w:rsidRDefault="00336480" w:rsidP="0033648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glóbulo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branco; 2 – micro-organismo patogénico; 3 – anticorpo. </w:t>
      </w:r>
    </w:p>
    <w:p w:rsidR="00336480" w:rsidRPr="000D6F86" w:rsidRDefault="00336480" w:rsidP="0033648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A03D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>62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36A03D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</w:rPr>
      </w:pPr>
      <w:r w:rsidRPr="00162EC6">
        <w:rPr>
          <w:rFonts w:cs="CongaBravaStd-Bold"/>
          <w:b/>
          <w:bCs/>
          <w:i/>
          <w:iCs/>
          <w:color w:val="36A03D"/>
          <w:szCs w:val="2"/>
        </w:rPr>
        <w:t>Versão A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C. Falsas: A e D.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 esterilização provoca a destruição total de micro</w:t>
      </w:r>
      <w:r>
        <w:rPr>
          <w:rFonts w:ascii="Arial Narrow" w:hAnsi="Arial Narrow" w:cs="CongaBravaStd-Bold"/>
          <w:color w:val="000000"/>
          <w:sz w:val="18"/>
          <w:szCs w:val="18"/>
        </w:rPr>
        <w:t>-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organismos patogénicos, através da fervura, utilização de produtos químicos ou radiações ultravioleta. Na desinfeção são usados antisséticos e desinfetantes, que removem, eliminam ou dificultam o desenvolvimento dos micro-organismos.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São medicamentos que não necessitam de receita médica. </w:t>
      </w:r>
    </w:p>
    <w:p w:rsidR="00C25705" w:rsidRDefault="00C25705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  <w:szCs w:val="2"/>
        </w:rPr>
      </w:pPr>
    </w:p>
    <w:p w:rsidR="00336480" w:rsidRDefault="00336480" w:rsidP="0033648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A03D"/>
        </w:rPr>
      </w:pPr>
      <w:r>
        <w:rPr>
          <w:rFonts w:cs="CongaBravaStd-Bold"/>
          <w:b/>
          <w:bCs/>
          <w:i/>
          <w:iCs/>
          <w:color w:val="36A03D"/>
          <w:szCs w:val="2"/>
        </w:rPr>
        <w:t>Versão B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C. Falsas: B e D. </w:t>
      </w:r>
    </w:p>
    <w:p w:rsidR="00336480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A03D"/>
          <w:szCs w:val="24"/>
        </w:rPr>
      </w:pPr>
      <w:r>
        <w:rPr>
          <w:rFonts w:cs="CongaBravaStd-Bold"/>
          <w:b/>
          <w:bCs/>
          <w:color w:val="36A03D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vacinação consiste na administração de uma preparação onde se encontra um tipo de micro-organismo enfraquecido ou morto. Obriga o corpo a produzir anticorpos específicos. A higiene é o conjunto de atitudes que permitem a limpeza do corpo. </w:t>
      </w:r>
    </w:p>
    <w:p w:rsidR="00336480" w:rsidRPr="009504A8" w:rsidRDefault="00336480" w:rsidP="0033648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A03D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Só devemos tomar antibióticos com indicação de um médico. </w:t>
      </w:r>
    </w:p>
    <w:sectPr w:rsidR="00336480" w:rsidRPr="009504A8" w:rsidSect="00336480">
      <w:type w:val="continuous"/>
      <w:pgSz w:w="16834" w:h="11901" w:orient="landscape"/>
      <w:pgMar w:top="1418" w:right="1418" w:bottom="1418" w:left="1559" w:header="397" w:footer="397" w:gutter="0"/>
      <w:pgNumType w:start="56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5705">
      <w:pPr>
        <w:spacing w:after="0"/>
      </w:pPr>
      <w:r>
        <w:separator/>
      </w:r>
    </w:p>
  </w:endnote>
  <w:endnote w:type="continuationSeparator" w:id="0">
    <w:p w:rsidR="00000000" w:rsidRDefault="00C257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057" w:rsidRDefault="001A5700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9405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4057" w:rsidRDefault="00994057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94057" w:rsidRPr="00AF74B3" w:rsidRDefault="00C2570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94057" w:rsidRPr="00C11AB3" w:rsidRDefault="00C2570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94057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94057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94057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94057" w:rsidRPr="00C44BEA" w:rsidRDefault="00994057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94057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94057" w:rsidRPr="008407DC" w:rsidRDefault="00994057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994057" w:rsidRPr="00857C5D" w:rsidRDefault="00C25705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5705">
      <w:pPr>
        <w:spacing w:after="0"/>
      </w:pPr>
      <w:r>
        <w:separator/>
      </w:r>
    </w:p>
  </w:footnote>
  <w:footnote w:type="continuationSeparator" w:id="0">
    <w:p w:rsidR="00000000" w:rsidRDefault="00C257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057" w:rsidRPr="008058DD" w:rsidRDefault="00994057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57" w:rsidRPr="00957BF9" w:rsidRDefault="00C25705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94057" w:rsidRPr="00997050" w:rsidRDefault="00994057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994057" w:rsidRPr="00FD73F1" w:rsidRDefault="00994057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317E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6A56"/>
    <w:rsid w:val="00037852"/>
    <w:rsid w:val="00037CF1"/>
    <w:rsid w:val="00040FA8"/>
    <w:rsid w:val="00041028"/>
    <w:rsid w:val="00042149"/>
    <w:rsid w:val="00043DA2"/>
    <w:rsid w:val="000460CE"/>
    <w:rsid w:val="00051766"/>
    <w:rsid w:val="00051EAB"/>
    <w:rsid w:val="0005369B"/>
    <w:rsid w:val="0005486E"/>
    <w:rsid w:val="0005505F"/>
    <w:rsid w:val="000602AC"/>
    <w:rsid w:val="00062D90"/>
    <w:rsid w:val="00066905"/>
    <w:rsid w:val="00066C0D"/>
    <w:rsid w:val="000732AA"/>
    <w:rsid w:val="00073743"/>
    <w:rsid w:val="00074E5A"/>
    <w:rsid w:val="0007519C"/>
    <w:rsid w:val="0007718B"/>
    <w:rsid w:val="000778DB"/>
    <w:rsid w:val="00081C9F"/>
    <w:rsid w:val="000845AB"/>
    <w:rsid w:val="00084E98"/>
    <w:rsid w:val="00086D02"/>
    <w:rsid w:val="000902C8"/>
    <w:rsid w:val="00090AC2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4CF"/>
    <w:rsid w:val="000C3A5C"/>
    <w:rsid w:val="000D0815"/>
    <w:rsid w:val="000D1938"/>
    <w:rsid w:val="000D1A19"/>
    <w:rsid w:val="000D26EF"/>
    <w:rsid w:val="000D4AD2"/>
    <w:rsid w:val="000D71E6"/>
    <w:rsid w:val="000D7700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2206"/>
    <w:rsid w:val="00124DEC"/>
    <w:rsid w:val="001262BA"/>
    <w:rsid w:val="00127BCA"/>
    <w:rsid w:val="00130487"/>
    <w:rsid w:val="00133C8B"/>
    <w:rsid w:val="00136522"/>
    <w:rsid w:val="00140412"/>
    <w:rsid w:val="00140A6F"/>
    <w:rsid w:val="001420FF"/>
    <w:rsid w:val="00145C1B"/>
    <w:rsid w:val="00145C65"/>
    <w:rsid w:val="0014601E"/>
    <w:rsid w:val="00147161"/>
    <w:rsid w:val="00150026"/>
    <w:rsid w:val="001508ED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0F26"/>
    <w:rsid w:val="001A165B"/>
    <w:rsid w:val="001A323C"/>
    <w:rsid w:val="001A5251"/>
    <w:rsid w:val="001A5700"/>
    <w:rsid w:val="001A7209"/>
    <w:rsid w:val="001B22AE"/>
    <w:rsid w:val="001B2AFB"/>
    <w:rsid w:val="001B590F"/>
    <w:rsid w:val="001B64CD"/>
    <w:rsid w:val="001B67FA"/>
    <w:rsid w:val="001C3CE4"/>
    <w:rsid w:val="001C46E5"/>
    <w:rsid w:val="001C7A0B"/>
    <w:rsid w:val="001D04CA"/>
    <w:rsid w:val="001D3D6D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162D5"/>
    <w:rsid w:val="002165C0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1301"/>
    <w:rsid w:val="00242301"/>
    <w:rsid w:val="00242323"/>
    <w:rsid w:val="00251B6C"/>
    <w:rsid w:val="00252791"/>
    <w:rsid w:val="00252C3A"/>
    <w:rsid w:val="00256417"/>
    <w:rsid w:val="00256FA8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87F2A"/>
    <w:rsid w:val="002943EC"/>
    <w:rsid w:val="00297BC7"/>
    <w:rsid w:val="002A0548"/>
    <w:rsid w:val="002A304F"/>
    <w:rsid w:val="002B071F"/>
    <w:rsid w:val="002B43E7"/>
    <w:rsid w:val="002B511A"/>
    <w:rsid w:val="002B5499"/>
    <w:rsid w:val="002B758A"/>
    <w:rsid w:val="002C19EC"/>
    <w:rsid w:val="002C33FE"/>
    <w:rsid w:val="002C41C3"/>
    <w:rsid w:val="002C5C65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348"/>
    <w:rsid w:val="002F05BE"/>
    <w:rsid w:val="002F26DE"/>
    <w:rsid w:val="002F382C"/>
    <w:rsid w:val="00301147"/>
    <w:rsid w:val="003024F7"/>
    <w:rsid w:val="00306D53"/>
    <w:rsid w:val="00311FFC"/>
    <w:rsid w:val="00313F25"/>
    <w:rsid w:val="00320F0A"/>
    <w:rsid w:val="00323188"/>
    <w:rsid w:val="00325627"/>
    <w:rsid w:val="003273DE"/>
    <w:rsid w:val="00330791"/>
    <w:rsid w:val="00332649"/>
    <w:rsid w:val="00336480"/>
    <w:rsid w:val="003364ED"/>
    <w:rsid w:val="00336993"/>
    <w:rsid w:val="003369D3"/>
    <w:rsid w:val="0033767E"/>
    <w:rsid w:val="00340022"/>
    <w:rsid w:val="0034137C"/>
    <w:rsid w:val="003425EA"/>
    <w:rsid w:val="00344603"/>
    <w:rsid w:val="0034784D"/>
    <w:rsid w:val="00351C65"/>
    <w:rsid w:val="0036286E"/>
    <w:rsid w:val="00362E83"/>
    <w:rsid w:val="003633D7"/>
    <w:rsid w:val="003643EB"/>
    <w:rsid w:val="00364801"/>
    <w:rsid w:val="00364809"/>
    <w:rsid w:val="00365EAC"/>
    <w:rsid w:val="003663C4"/>
    <w:rsid w:val="00366B5B"/>
    <w:rsid w:val="003701CA"/>
    <w:rsid w:val="00372435"/>
    <w:rsid w:val="0037287C"/>
    <w:rsid w:val="00372AF6"/>
    <w:rsid w:val="003754C6"/>
    <w:rsid w:val="00375FEB"/>
    <w:rsid w:val="003802A2"/>
    <w:rsid w:val="003807B6"/>
    <w:rsid w:val="00383797"/>
    <w:rsid w:val="00383B6D"/>
    <w:rsid w:val="00390585"/>
    <w:rsid w:val="00390E5C"/>
    <w:rsid w:val="0039584E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07591"/>
    <w:rsid w:val="0041245E"/>
    <w:rsid w:val="004157B6"/>
    <w:rsid w:val="0042063C"/>
    <w:rsid w:val="00420E0C"/>
    <w:rsid w:val="004258B3"/>
    <w:rsid w:val="00425D44"/>
    <w:rsid w:val="0042610D"/>
    <w:rsid w:val="0043162D"/>
    <w:rsid w:val="00436D09"/>
    <w:rsid w:val="00440604"/>
    <w:rsid w:val="004409CE"/>
    <w:rsid w:val="00441132"/>
    <w:rsid w:val="00443EB3"/>
    <w:rsid w:val="00446A99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4E4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3D9C"/>
    <w:rsid w:val="00495112"/>
    <w:rsid w:val="0049587C"/>
    <w:rsid w:val="0049598D"/>
    <w:rsid w:val="00495EA2"/>
    <w:rsid w:val="00497E22"/>
    <w:rsid w:val="00497ECC"/>
    <w:rsid w:val="004A16B1"/>
    <w:rsid w:val="004A16B9"/>
    <w:rsid w:val="004A178A"/>
    <w:rsid w:val="004A19C1"/>
    <w:rsid w:val="004A3401"/>
    <w:rsid w:val="004A501C"/>
    <w:rsid w:val="004A51CF"/>
    <w:rsid w:val="004A5610"/>
    <w:rsid w:val="004A7D59"/>
    <w:rsid w:val="004B0052"/>
    <w:rsid w:val="004B2614"/>
    <w:rsid w:val="004B2A78"/>
    <w:rsid w:val="004B2D36"/>
    <w:rsid w:val="004B4E54"/>
    <w:rsid w:val="004B555A"/>
    <w:rsid w:val="004B5E69"/>
    <w:rsid w:val="004C1369"/>
    <w:rsid w:val="004C32D5"/>
    <w:rsid w:val="004C7E41"/>
    <w:rsid w:val="004D05A6"/>
    <w:rsid w:val="004D52EF"/>
    <w:rsid w:val="004D631D"/>
    <w:rsid w:val="004D7D6A"/>
    <w:rsid w:val="004E1C60"/>
    <w:rsid w:val="004E31CB"/>
    <w:rsid w:val="004E4A2E"/>
    <w:rsid w:val="004E70D4"/>
    <w:rsid w:val="004F066A"/>
    <w:rsid w:val="004F2F66"/>
    <w:rsid w:val="004F44C2"/>
    <w:rsid w:val="004F7C40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0512"/>
    <w:rsid w:val="005319CF"/>
    <w:rsid w:val="00531DFE"/>
    <w:rsid w:val="00531EF0"/>
    <w:rsid w:val="0053380D"/>
    <w:rsid w:val="00533CB2"/>
    <w:rsid w:val="0053644B"/>
    <w:rsid w:val="00537885"/>
    <w:rsid w:val="00537E9F"/>
    <w:rsid w:val="00537EE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090C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AF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4602"/>
    <w:rsid w:val="00625349"/>
    <w:rsid w:val="00631822"/>
    <w:rsid w:val="00634359"/>
    <w:rsid w:val="00636615"/>
    <w:rsid w:val="00637445"/>
    <w:rsid w:val="00640375"/>
    <w:rsid w:val="006436A3"/>
    <w:rsid w:val="0064585A"/>
    <w:rsid w:val="00653D9D"/>
    <w:rsid w:val="00657457"/>
    <w:rsid w:val="00657DC3"/>
    <w:rsid w:val="00662106"/>
    <w:rsid w:val="0066534B"/>
    <w:rsid w:val="00666D43"/>
    <w:rsid w:val="006679A8"/>
    <w:rsid w:val="00671D29"/>
    <w:rsid w:val="006724DC"/>
    <w:rsid w:val="00672FA9"/>
    <w:rsid w:val="0067434B"/>
    <w:rsid w:val="0067472D"/>
    <w:rsid w:val="00675968"/>
    <w:rsid w:val="006777E6"/>
    <w:rsid w:val="006800EF"/>
    <w:rsid w:val="0068019F"/>
    <w:rsid w:val="00680644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A7CFA"/>
    <w:rsid w:val="006B0368"/>
    <w:rsid w:val="006B0A7A"/>
    <w:rsid w:val="006B2280"/>
    <w:rsid w:val="006B286D"/>
    <w:rsid w:val="006B5200"/>
    <w:rsid w:val="006B67A6"/>
    <w:rsid w:val="006B7580"/>
    <w:rsid w:val="006C19B7"/>
    <w:rsid w:val="006C212D"/>
    <w:rsid w:val="006C5954"/>
    <w:rsid w:val="006D1976"/>
    <w:rsid w:val="006D22AC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095E"/>
    <w:rsid w:val="00710AEB"/>
    <w:rsid w:val="0071192D"/>
    <w:rsid w:val="007139BD"/>
    <w:rsid w:val="00714CCC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1F7"/>
    <w:rsid w:val="007716A9"/>
    <w:rsid w:val="007716F4"/>
    <w:rsid w:val="00771FE1"/>
    <w:rsid w:val="00775D1B"/>
    <w:rsid w:val="00776E4C"/>
    <w:rsid w:val="00781B78"/>
    <w:rsid w:val="00785E0F"/>
    <w:rsid w:val="00786150"/>
    <w:rsid w:val="00786A37"/>
    <w:rsid w:val="00786B7A"/>
    <w:rsid w:val="00786DF9"/>
    <w:rsid w:val="007874D8"/>
    <w:rsid w:val="007911D0"/>
    <w:rsid w:val="00796F6A"/>
    <w:rsid w:val="007A1C2B"/>
    <w:rsid w:val="007A2203"/>
    <w:rsid w:val="007A42C3"/>
    <w:rsid w:val="007A5967"/>
    <w:rsid w:val="007A6656"/>
    <w:rsid w:val="007A6F6B"/>
    <w:rsid w:val="007B1754"/>
    <w:rsid w:val="007B67A4"/>
    <w:rsid w:val="007B6FD2"/>
    <w:rsid w:val="007C08A0"/>
    <w:rsid w:val="007C1B2B"/>
    <w:rsid w:val="007D07A6"/>
    <w:rsid w:val="007D0EE4"/>
    <w:rsid w:val="007D15BD"/>
    <w:rsid w:val="007D43B6"/>
    <w:rsid w:val="007E1A8F"/>
    <w:rsid w:val="007E3892"/>
    <w:rsid w:val="007E3E8D"/>
    <w:rsid w:val="007E4CC7"/>
    <w:rsid w:val="007E61F2"/>
    <w:rsid w:val="007E6CC5"/>
    <w:rsid w:val="007F0860"/>
    <w:rsid w:val="007F3A72"/>
    <w:rsid w:val="007F4111"/>
    <w:rsid w:val="007F44E2"/>
    <w:rsid w:val="007F53B1"/>
    <w:rsid w:val="0080069E"/>
    <w:rsid w:val="0080414D"/>
    <w:rsid w:val="00805F66"/>
    <w:rsid w:val="008125E1"/>
    <w:rsid w:val="0081469C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307E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56A4"/>
    <w:rsid w:val="0087666E"/>
    <w:rsid w:val="00876CD8"/>
    <w:rsid w:val="00876D45"/>
    <w:rsid w:val="00877A03"/>
    <w:rsid w:val="00882246"/>
    <w:rsid w:val="00882613"/>
    <w:rsid w:val="00884269"/>
    <w:rsid w:val="008848F7"/>
    <w:rsid w:val="0088630D"/>
    <w:rsid w:val="00886987"/>
    <w:rsid w:val="00893A3F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0211"/>
    <w:rsid w:val="008D2056"/>
    <w:rsid w:val="008D7E81"/>
    <w:rsid w:val="008E2A12"/>
    <w:rsid w:val="008E3D4C"/>
    <w:rsid w:val="008E3FD7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1781"/>
    <w:rsid w:val="00964836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4057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277F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17F24"/>
    <w:rsid w:val="00A2390E"/>
    <w:rsid w:val="00A24DD9"/>
    <w:rsid w:val="00A25164"/>
    <w:rsid w:val="00A25704"/>
    <w:rsid w:val="00A26323"/>
    <w:rsid w:val="00A2684F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10B8"/>
    <w:rsid w:val="00A4229D"/>
    <w:rsid w:val="00A44541"/>
    <w:rsid w:val="00A44AAD"/>
    <w:rsid w:val="00A47195"/>
    <w:rsid w:val="00A47828"/>
    <w:rsid w:val="00A501B7"/>
    <w:rsid w:val="00A51EAD"/>
    <w:rsid w:val="00A5224C"/>
    <w:rsid w:val="00A55A42"/>
    <w:rsid w:val="00A56F70"/>
    <w:rsid w:val="00A617CB"/>
    <w:rsid w:val="00A633A1"/>
    <w:rsid w:val="00A65C70"/>
    <w:rsid w:val="00A70634"/>
    <w:rsid w:val="00A70CB0"/>
    <w:rsid w:val="00A7198D"/>
    <w:rsid w:val="00A73858"/>
    <w:rsid w:val="00A80B99"/>
    <w:rsid w:val="00A8214F"/>
    <w:rsid w:val="00A82418"/>
    <w:rsid w:val="00A82D67"/>
    <w:rsid w:val="00A84277"/>
    <w:rsid w:val="00A85403"/>
    <w:rsid w:val="00A854DC"/>
    <w:rsid w:val="00A9289C"/>
    <w:rsid w:val="00A92900"/>
    <w:rsid w:val="00A92AD4"/>
    <w:rsid w:val="00A933BD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0ADE"/>
    <w:rsid w:val="00AE1527"/>
    <w:rsid w:val="00AE2827"/>
    <w:rsid w:val="00AE2AFB"/>
    <w:rsid w:val="00AE2FFC"/>
    <w:rsid w:val="00AE5D57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0443F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37257"/>
    <w:rsid w:val="00B42B10"/>
    <w:rsid w:val="00B42DE6"/>
    <w:rsid w:val="00B44423"/>
    <w:rsid w:val="00B50850"/>
    <w:rsid w:val="00B517FB"/>
    <w:rsid w:val="00B51A1C"/>
    <w:rsid w:val="00B520BB"/>
    <w:rsid w:val="00B54368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37DD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17AB"/>
    <w:rsid w:val="00BD28CA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4AEF"/>
    <w:rsid w:val="00BE56FC"/>
    <w:rsid w:val="00BE7956"/>
    <w:rsid w:val="00BE7B13"/>
    <w:rsid w:val="00BF09EB"/>
    <w:rsid w:val="00BF2642"/>
    <w:rsid w:val="00BF47FB"/>
    <w:rsid w:val="00BF5719"/>
    <w:rsid w:val="00C000A0"/>
    <w:rsid w:val="00C00649"/>
    <w:rsid w:val="00C00C66"/>
    <w:rsid w:val="00C0173C"/>
    <w:rsid w:val="00C02E97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248B"/>
    <w:rsid w:val="00C231BD"/>
    <w:rsid w:val="00C232CC"/>
    <w:rsid w:val="00C25705"/>
    <w:rsid w:val="00C26769"/>
    <w:rsid w:val="00C30D92"/>
    <w:rsid w:val="00C3270A"/>
    <w:rsid w:val="00C35BE3"/>
    <w:rsid w:val="00C36A9B"/>
    <w:rsid w:val="00C36BC5"/>
    <w:rsid w:val="00C4081B"/>
    <w:rsid w:val="00C41DC7"/>
    <w:rsid w:val="00C42E05"/>
    <w:rsid w:val="00C509C9"/>
    <w:rsid w:val="00C541DE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27E1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5584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15BA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509"/>
    <w:rsid w:val="00D43872"/>
    <w:rsid w:val="00D43A94"/>
    <w:rsid w:val="00D4596C"/>
    <w:rsid w:val="00D472D7"/>
    <w:rsid w:val="00D47C96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87072"/>
    <w:rsid w:val="00D94DA0"/>
    <w:rsid w:val="00D95445"/>
    <w:rsid w:val="00D95BA7"/>
    <w:rsid w:val="00D96BFA"/>
    <w:rsid w:val="00DA05CA"/>
    <w:rsid w:val="00DA2725"/>
    <w:rsid w:val="00DA3357"/>
    <w:rsid w:val="00DA473C"/>
    <w:rsid w:val="00DA4B97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4841"/>
    <w:rsid w:val="00DD61D5"/>
    <w:rsid w:val="00DE1A14"/>
    <w:rsid w:val="00DF4B50"/>
    <w:rsid w:val="00DF5FC3"/>
    <w:rsid w:val="00DF7DF1"/>
    <w:rsid w:val="00E02710"/>
    <w:rsid w:val="00E12AA9"/>
    <w:rsid w:val="00E13FC2"/>
    <w:rsid w:val="00E21A20"/>
    <w:rsid w:val="00E2492A"/>
    <w:rsid w:val="00E25B9A"/>
    <w:rsid w:val="00E25D4E"/>
    <w:rsid w:val="00E262B7"/>
    <w:rsid w:val="00E262C3"/>
    <w:rsid w:val="00E27502"/>
    <w:rsid w:val="00E304B1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16E3"/>
    <w:rsid w:val="00E62109"/>
    <w:rsid w:val="00E62F5A"/>
    <w:rsid w:val="00E640C5"/>
    <w:rsid w:val="00E65482"/>
    <w:rsid w:val="00E6564C"/>
    <w:rsid w:val="00E66B53"/>
    <w:rsid w:val="00E77D55"/>
    <w:rsid w:val="00E81110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B4A8D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4E34"/>
    <w:rsid w:val="00ED6509"/>
    <w:rsid w:val="00EE0D81"/>
    <w:rsid w:val="00EE275D"/>
    <w:rsid w:val="00EE2D20"/>
    <w:rsid w:val="00EE2F51"/>
    <w:rsid w:val="00EE47E2"/>
    <w:rsid w:val="00EE4FC7"/>
    <w:rsid w:val="00EF01DA"/>
    <w:rsid w:val="00EF1129"/>
    <w:rsid w:val="00EF52A9"/>
    <w:rsid w:val="00F00109"/>
    <w:rsid w:val="00F00D84"/>
    <w:rsid w:val="00F014C8"/>
    <w:rsid w:val="00F04739"/>
    <w:rsid w:val="00F04D6D"/>
    <w:rsid w:val="00F064CD"/>
    <w:rsid w:val="00F06A9F"/>
    <w:rsid w:val="00F07E71"/>
    <w:rsid w:val="00F15907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166A"/>
    <w:rsid w:val="00F53B06"/>
    <w:rsid w:val="00F545AE"/>
    <w:rsid w:val="00F563E2"/>
    <w:rsid w:val="00F56963"/>
    <w:rsid w:val="00F605FC"/>
    <w:rsid w:val="00F618B6"/>
    <w:rsid w:val="00F61C6B"/>
    <w:rsid w:val="00F6398E"/>
    <w:rsid w:val="00F64C83"/>
    <w:rsid w:val="00F64E7A"/>
    <w:rsid w:val="00F7072D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7F40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644B3CA"/>
  <w15:docId w15:val="{B966A0A6-98DB-4BED-959A-04318A83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3390</Words>
  <Characters>18312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20</cp:revision>
  <dcterms:created xsi:type="dcterms:W3CDTF">2017-07-14T12:08:00Z</dcterms:created>
  <dcterms:modified xsi:type="dcterms:W3CDTF">2017-07-20T10:22:00Z</dcterms:modified>
</cp:coreProperties>
</file>