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7"/>
        <w:gridCol w:w="3277"/>
        <w:gridCol w:w="4424"/>
        <w:gridCol w:w="1791"/>
        <w:gridCol w:w="2717"/>
      </w:tblGrid>
      <w:tr w:rsidR="00B74028" w:rsidTr="0099023F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B74028" w:rsidRDefault="00E80C52" w:rsidP="00940B76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Matriz de conteúdos / O</w:t>
            </w:r>
            <w:r w:rsidR="00B74028" w:rsidRPr="006F1CEF">
              <w:rPr>
                <w:b/>
                <w:sz w:val="32"/>
                <w:szCs w:val="32"/>
              </w:rPr>
              <w:t>bjetivos</w:t>
            </w:r>
            <w:r w:rsidR="00B74028" w:rsidRPr="002C3F34">
              <w:rPr>
                <w:sz w:val="32"/>
                <w:szCs w:val="32"/>
              </w:rPr>
              <w:t xml:space="preserve"> – Ficha de avalia</w:t>
            </w:r>
            <w:r w:rsidR="00693171">
              <w:rPr>
                <w:sz w:val="32"/>
                <w:szCs w:val="32"/>
              </w:rPr>
              <w:t>ção de Ciências Naturais 02</w:t>
            </w:r>
          </w:p>
          <w:p w:rsidR="00C45524" w:rsidRPr="0099023F" w:rsidRDefault="00E80C52" w:rsidP="0099023F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</w:t>
            </w:r>
            <w:r w:rsidR="00C45524" w:rsidRPr="00C45524">
              <w:rPr>
                <w:szCs w:val="32"/>
              </w:rPr>
              <w:t>Prova escrita</w:t>
            </w:r>
          </w:p>
        </w:tc>
      </w:tr>
      <w:tr w:rsidR="00B74028" w:rsidTr="00FB56D0">
        <w:tc>
          <w:tcPr>
            <w:tcW w:w="6269" w:type="dxa"/>
            <w:gridSpan w:val="2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529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812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940B76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42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F4028B" w:rsidTr="00FB56D0">
        <w:trPr>
          <w:trHeight w:val="1615"/>
        </w:trPr>
        <w:tc>
          <w:tcPr>
            <w:tcW w:w="6269" w:type="dxa"/>
            <w:gridSpan w:val="2"/>
          </w:tcPr>
          <w:p w:rsidR="00F4028B" w:rsidRDefault="00F4028B" w:rsidP="00940B76">
            <w:pPr>
              <w:ind w:left="993" w:hanging="993"/>
              <w:rPr>
                <w:b/>
                <w:sz w:val="24"/>
                <w:szCs w:val="24"/>
              </w:rPr>
            </w:pPr>
          </w:p>
          <w:p w:rsidR="00F4028B" w:rsidRDefault="00F4028B" w:rsidP="00A44EFD">
            <w:pPr>
              <w:ind w:left="993" w:hanging="993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>
              <w:rPr>
                <w:sz w:val="24"/>
                <w:szCs w:val="24"/>
              </w:rPr>
              <w:t>: Processo</w:t>
            </w:r>
            <w:r w:rsidR="001A3DBD">
              <w:rPr>
                <w:sz w:val="24"/>
                <w:szCs w:val="24"/>
              </w:rPr>
              <w:t>s vitais comuns aos seres vivos</w:t>
            </w:r>
          </w:p>
          <w:p w:rsidR="00F4028B" w:rsidRDefault="00F4028B" w:rsidP="00A44EFD">
            <w:pPr>
              <w:ind w:left="993" w:hanging="993"/>
              <w:rPr>
                <w:sz w:val="24"/>
                <w:szCs w:val="24"/>
              </w:rPr>
            </w:pPr>
          </w:p>
          <w:p w:rsidR="00E80C52" w:rsidRDefault="00F4028B" w:rsidP="00AC596A">
            <w:pPr>
              <w:ind w:left="993" w:hanging="9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Trocas nutricionais entre os o</w:t>
            </w:r>
            <w:r w:rsidR="001A3DBD">
              <w:rPr>
                <w:sz w:val="24"/>
                <w:szCs w:val="24"/>
              </w:rPr>
              <w:t xml:space="preserve">rganismos </w:t>
            </w:r>
          </w:p>
          <w:p w:rsidR="00F4028B" w:rsidRPr="00511280" w:rsidRDefault="001A3DBD" w:rsidP="00E80C52">
            <w:pPr>
              <w:ind w:left="993" w:firstLine="3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o meio: nos animais</w:t>
            </w:r>
          </w:p>
        </w:tc>
        <w:tc>
          <w:tcPr>
            <w:tcW w:w="4529" w:type="dxa"/>
          </w:tcPr>
          <w:p w:rsidR="00F4028B" w:rsidRDefault="00F4028B" w:rsidP="00940B76"/>
          <w:p w:rsidR="00F4028B" w:rsidRDefault="00F4028B" w:rsidP="00940B76">
            <w:pPr>
              <w:rPr>
                <w:b/>
              </w:rPr>
            </w:pPr>
            <w:r w:rsidRPr="006F1CEF">
              <w:rPr>
                <w:b/>
              </w:rPr>
              <w:t xml:space="preserve">Objetivos: </w:t>
            </w:r>
          </w:p>
          <w:p w:rsidR="00693171" w:rsidRDefault="00693171" w:rsidP="00693171">
            <w:pPr>
              <w:pStyle w:val="ListParagraph"/>
              <w:ind w:hanging="661"/>
              <w:rPr>
                <w:rFonts w:asciiTheme="majorHAnsi" w:hAnsiTheme="majorHAnsi"/>
                <w:b/>
                <w:szCs w:val="28"/>
              </w:rPr>
            </w:pPr>
          </w:p>
          <w:p w:rsidR="00693171" w:rsidRPr="003012C6" w:rsidRDefault="00693171" w:rsidP="003012C6">
            <w:pPr>
              <w:pStyle w:val="ListParagraph"/>
              <w:ind w:left="110"/>
              <w:rPr>
                <w:szCs w:val="28"/>
              </w:rPr>
            </w:pPr>
            <w:r w:rsidRPr="003012C6">
              <w:rPr>
                <w:b/>
                <w:szCs w:val="28"/>
              </w:rPr>
              <w:t xml:space="preserve">2. </w:t>
            </w:r>
            <w:r w:rsidRPr="003012C6">
              <w:rPr>
                <w:szCs w:val="28"/>
              </w:rPr>
              <w:t>Conhecer o processo digestivo do ser</w:t>
            </w:r>
          </w:p>
          <w:p w:rsidR="002C1523" w:rsidRDefault="002C1523" w:rsidP="003068ED">
            <w:pPr>
              <w:pStyle w:val="ListParagraph"/>
              <w:ind w:hanging="377"/>
            </w:pPr>
            <w:r>
              <w:rPr>
                <w:szCs w:val="28"/>
              </w:rPr>
              <w:t>h</w:t>
            </w:r>
            <w:r w:rsidR="00693171" w:rsidRPr="003012C6">
              <w:rPr>
                <w:szCs w:val="28"/>
              </w:rPr>
              <w:t>umano</w:t>
            </w:r>
            <w:r w:rsidR="003068ED" w:rsidRPr="003012C6">
              <w:rPr>
                <w:szCs w:val="28"/>
              </w:rPr>
              <w:t>.</w:t>
            </w:r>
          </w:p>
          <w:p w:rsidR="00F4028B" w:rsidRPr="002C1523" w:rsidRDefault="00F4028B" w:rsidP="002C1523">
            <w:pPr>
              <w:jc w:val="center"/>
            </w:pPr>
          </w:p>
        </w:tc>
        <w:tc>
          <w:tcPr>
            <w:tcW w:w="1812" w:type="dxa"/>
            <w:vAlign w:val="center"/>
          </w:tcPr>
          <w:p w:rsidR="00693171" w:rsidRDefault="00693171" w:rsidP="00F4028B">
            <w:pPr>
              <w:jc w:val="center"/>
            </w:pPr>
          </w:p>
          <w:p w:rsidR="00693171" w:rsidRDefault="00693171" w:rsidP="00F4028B">
            <w:pPr>
              <w:jc w:val="center"/>
            </w:pPr>
          </w:p>
          <w:p w:rsidR="00E80C52" w:rsidRDefault="00E80C52" w:rsidP="003068ED">
            <w:pPr>
              <w:jc w:val="center"/>
            </w:pPr>
          </w:p>
          <w:p w:rsidR="003068ED" w:rsidRDefault="003068ED" w:rsidP="003068ED">
            <w:pPr>
              <w:jc w:val="center"/>
            </w:pPr>
            <w:r>
              <w:t>(7 descritores)</w:t>
            </w:r>
          </w:p>
          <w:p w:rsidR="00693171" w:rsidRDefault="006E4327" w:rsidP="00F4028B">
            <w:pPr>
              <w:jc w:val="center"/>
            </w:pPr>
            <w:r>
              <w:rPr>
                <w:b/>
              </w:rPr>
              <w:t>34</w:t>
            </w:r>
            <w:r w:rsidR="001901E8">
              <w:rPr>
                <w:b/>
              </w:rPr>
              <w:t xml:space="preserve"> </w:t>
            </w:r>
            <w:r w:rsidR="003068ED" w:rsidRPr="005C6611">
              <w:rPr>
                <w:b/>
              </w:rPr>
              <w:t>pontos</w:t>
            </w:r>
          </w:p>
          <w:p w:rsidR="00313878" w:rsidRPr="005C6611" w:rsidRDefault="00313878" w:rsidP="00F4028B">
            <w:pPr>
              <w:jc w:val="center"/>
              <w:rPr>
                <w:b/>
              </w:rPr>
            </w:pPr>
          </w:p>
        </w:tc>
        <w:tc>
          <w:tcPr>
            <w:tcW w:w="2742" w:type="dxa"/>
            <w:vMerge w:val="restart"/>
          </w:tcPr>
          <w:p w:rsidR="00F4028B" w:rsidRDefault="00F4028B" w:rsidP="00940B76"/>
          <w:p w:rsidR="00E80C52" w:rsidRDefault="00F4028B" w:rsidP="00E80C52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Inclui conjuntos de itens </w:t>
            </w:r>
          </w:p>
          <w:p w:rsidR="00E80C52" w:rsidRDefault="00F4028B" w:rsidP="00E80C52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que têm como suporte informações que podem </w:t>
            </w:r>
          </w:p>
          <w:p w:rsidR="00E80C52" w:rsidRDefault="00F4028B" w:rsidP="00E80C52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ser fornecidas sob a forma </w:t>
            </w:r>
          </w:p>
          <w:p w:rsidR="00F4028B" w:rsidRPr="000F2854" w:rsidRDefault="00C159A9" w:rsidP="00E80C52">
            <w:pPr>
              <w:rPr>
                <w:sz w:val="20"/>
              </w:rPr>
            </w:pPr>
            <w:r>
              <w:rPr>
                <w:sz w:val="20"/>
              </w:rPr>
              <w:t xml:space="preserve">de imagens e </w:t>
            </w:r>
            <w:r w:rsidR="00F4028B" w:rsidRPr="000F2854">
              <w:rPr>
                <w:sz w:val="20"/>
              </w:rPr>
              <w:t>tabelas</w:t>
            </w:r>
            <w:r>
              <w:rPr>
                <w:sz w:val="20"/>
              </w:rPr>
              <w:t>.</w:t>
            </w:r>
            <w:r w:rsidR="00F4028B" w:rsidRPr="000F2854">
              <w:rPr>
                <w:sz w:val="20"/>
              </w:rPr>
              <w:t xml:space="preserve"> Cada conjunto apresenta itens que podem ser de diferentes tipos, em número variável.</w:t>
            </w:r>
          </w:p>
          <w:p w:rsidR="00F4028B" w:rsidRDefault="00F4028B" w:rsidP="00940B76"/>
          <w:p w:rsidR="00E80C52" w:rsidRDefault="00E80C52" w:rsidP="00940B76"/>
          <w:p w:rsidR="00F4028B" w:rsidRPr="006F1CEF" w:rsidRDefault="00F4028B" w:rsidP="00E80C52">
            <w:pPr>
              <w:pStyle w:val="ListParagraph"/>
              <w:numPr>
                <w:ilvl w:val="0"/>
                <w:numId w:val="7"/>
              </w:numPr>
              <w:spacing w:after="120"/>
              <w:ind w:left="375" w:hanging="284"/>
              <w:contextualSpacing w:val="0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F4028B" w:rsidRDefault="00400BB0" w:rsidP="00E80C52">
            <w:pPr>
              <w:pStyle w:val="ListParagraph"/>
              <w:ind w:left="376" w:hanging="142"/>
            </w:pPr>
            <w:r>
              <w:t>–</w:t>
            </w:r>
            <w:r w:rsidR="00F4028B">
              <w:t xml:space="preserve"> Associação / Corre</w:t>
            </w:r>
            <w:r>
              <w:t xml:space="preserve">spondência </w:t>
            </w:r>
            <w:r w:rsidR="006E4327">
              <w:t>(3</w:t>
            </w:r>
            <w:r w:rsidR="00F4028B">
              <w:t>)</w:t>
            </w:r>
          </w:p>
          <w:p w:rsidR="006E4327" w:rsidRDefault="00E80C52" w:rsidP="00E80C52">
            <w:pPr>
              <w:pStyle w:val="ListParagraph"/>
              <w:ind w:left="376" w:hanging="142"/>
            </w:pPr>
            <w:r>
              <w:t>–</w:t>
            </w:r>
            <w:r w:rsidR="006E4327">
              <w:t xml:space="preserve"> Verdadeiro</w:t>
            </w:r>
            <w:r>
              <w:t xml:space="preserve"> </w:t>
            </w:r>
            <w:r w:rsidR="006E4327">
              <w:t>/</w:t>
            </w:r>
            <w:r>
              <w:t xml:space="preserve"> </w:t>
            </w:r>
            <w:r w:rsidR="006E4327">
              <w:t>Falso (2)</w:t>
            </w:r>
          </w:p>
          <w:p w:rsidR="006E4327" w:rsidRDefault="00E80C52" w:rsidP="00E80C52">
            <w:pPr>
              <w:pStyle w:val="ListParagraph"/>
              <w:ind w:left="376" w:hanging="142"/>
            </w:pPr>
            <w:r>
              <w:t>–</w:t>
            </w:r>
            <w:r w:rsidR="006E4327">
              <w:t xml:space="preserve"> Completamento (1)</w:t>
            </w:r>
          </w:p>
          <w:p w:rsidR="006E4327" w:rsidRDefault="00E80C52" w:rsidP="00E80C52">
            <w:pPr>
              <w:pStyle w:val="ListParagraph"/>
              <w:ind w:left="376" w:hanging="142"/>
            </w:pPr>
            <w:r>
              <w:t>–</w:t>
            </w:r>
            <w:r w:rsidR="006E4327">
              <w:t xml:space="preserve"> Escolha múltipla (4)</w:t>
            </w:r>
          </w:p>
          <w:p w:rsidR="006E4327" w:rsidRDefault="00E80C52" w:rsidP="00E80C52">
            <w:pPr>
              <w:pStyle w:val="ListParagraph"/>
              <w:ind w:left="376" w:hanging="142"/>
            </w:pPr>
            <w:r>
              <w:t>–</w:t>
            </w:r>
            <w:r w:rsidR="006E4327">
              <w:t xml:space="preserve"> Ordenação (1)</w:t>
            </w:r>
          </w:p>
          <w:p w:rsidR="00F4028B" w:rsidRDefault="00F4028B" w:rsidP="00E80C52">
            <w:pPr>
              <w:ind w:left="234" w:hanging="142"/>
            </w:pPr>
          </w:p>
          <w:p w:rsidR="00E80C52" w:rsidRDefault="00E80C52" w:rsidP="00E80C52">
            <w:pPr>
              <w:ind w:left="234" w:hanging="142"/>
            </w:pPr>
          </w:p>
          <w:p w:rsidR="00F4028B" w:rsidRPr="006F1CEF" w:rsidRDefault="00F4028B" w:rsidP="00E80C52">
            <w:pPr>
              <w:pStyle w:val="ListParagraph"/>
              <w:numPr>
                <w:ilvl w:val="0"/>
                <w:numId w:val="7"/>
              </w:numPr>
              <w:spacing w:after="120"/>
              <w:ind w:left="375" w:hanging="284"/>
              <w:contextualSpacing w:val="0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F4028B" w:rsidRDefault="00400BB0" w:rsidP="00E80C52">
            <w:pPr>
              <w:pStyle w:val="ListParagraph"/>
              <w:ind w:left="459" w:hanging="225"/>
            </w:pPr>
            <w:r>
              <w:t>–</w:t>
            </w:r>
            <w:r w:rsidR="00F4028B">
              <w:t xml:space="preserve"> Resposta curta (</w:t>
            </w:r>
            <w:r w:rsidR="006E4327">
              <w:t>12</w:t>
            </w:r>
            <w:r w:rsidR="00F4028B">
              <w:t>)</w:t>
            </w:r>
          </w:p>
          <w:p w:rsidR="00F4028B" w:rsidRDefault="00400BB0" w:rsidP="00E80C52">
            <w:pPr>
              <w:pStyle w:val="ListParagraph"/>
              <w:ind w:left="459" w:hanging="225"/>
            </w:pPr>
            <w:r>
              <w:t>–</w:t>
            </w:r>
            <w:r w:rsidR="006E4327">
              <w:t xml:space="preserve"> Resposta restrita / extensa (5</w:t>
            </w:r>
            <w:r w:rsidR="00F4028B">
              <w:t>)</w:t>
            </w:r>
          </w:p>
        </w:tc>
      </w:tr>
      <w:tr w:rsidR="00F4028B" w:rsidTr="00E80C52">
        <w:trPr>
          <w:trHeight w:val="1397"/>
        </w:trPr>
        <w:tc>
          <w:tcPr>
            <w:tcW w:w="2943" w:type="dxa"/>
            <w:vMerge w:val="restart"/>
            <w:tcBorders>
              <w:right w:val="nil"/>
            </w:tcBorders>
          </w:tcPr>
          <w:p w:rsidR="00F4028B" w:rsidRPr="001A3DBD" w:rsidRDefault="001A3DBD" w:rsidP="001A3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Conceitos:</w:t>
            </w:r>
          </w:p>
          <w:p w:rsidR="00E80C52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 xml:space="preserve">Transformação </w:t>
            </w:r>
          </w:p>
          <w:p w:rsidR="00827A38" w:rsidRPr="00827A38" w:rsidRDefault="00827A38" w:rsidP="00E80C52">
            <w:pPr>
              <w:pStyle w:val="ListParagraph"/>
            </w:pPr>
            <w:r w:rsidRPr="00827A38">
              <w:t>dos alimentos</w:t>
            </w:r>
          </w:p>
          <w:p w:rsidR="00827A38" w:rsidRPr="00827A38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>Produtos da digestão</w:t>
            </w:r>
          </w:p>
          <w:p w:rsidR="00E80C52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 xml:space="preserve">Absorção </w:t>
            </w:r>
          </w:p>
          <w:p w:rsidR="00E80C52" w:rsidRDefault="00827A38" w:rsidP="00E80C52">
            <w:pPr>
              <w:pStyle w:val="ListParagraph"/>
            </w:pPr>
            <w:r w:rsidRPr="00827A38">
              <w:t xml:space="preserve">e assimilação </w:t>
            </w:r>
          </w:p>
          <w:p w:rsidR="00827A38" w:rsidRPr="00827A38" w:rsidRDefault="00827A38" w:rsidP="00E80C52">
            <w:pPr>
              <w:pStyle w:val="ListParagraph"/>
            </w:pPr>
            <w:r w:rsidRPr="00827A38">
              <w:t>dos nutrientes</w:t>
            </w:r>
          </w:p>
          <w:p w:rsidR="00827A38" w:rsidRPr="00827A38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>Sistema digestivo saudável</w:t>
            </w:r>
          </w:p>
          <w:p w:rsidR="00827A38" w:rsidRPr="00827A38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>Sistema digestivo de uma ave granívora</w:t>
            </w:r>
          </w:p>
          <w:p w:rsidR="00E80C52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 xml:space="preserve">Sistema digestivo </w:t>
            </w:r>
          </w:p>
          <w:p w:rsidR="00827A38" w:rsidRPr="00827A38" w:rsidRDefault="00827A38" w:rsidP="00E80C52">
            <w:pPr>
              <w:ind w:left="731"/>
            </w:pPr>
            <w:r w:rsidRPr="00827A38">
              <w:t>de um ruminante</w:t>
            </w:r>
          </w:p>
          <w:p w:rsidR="00E80C52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 xml:space="preserve">Órgãos digestivos </w:t>
            </w:r>
          </w:p>
          <w:p w:rsidR="00E80C52" w:rsidRDefault="00827A38" w:rsidP="00E80C52">
            <w:pPr>
              <w:pStyle w:val="ListParagraph"/>
            </w:pPr>
            <w:r w:rsidRPr="00827A38">
              <w:t xml:space="preserve">de aves, ruminantes </w:t>
            </w:r>
          </w:p>
          <w:p w:rsidR="00827A38" w:rsidRPr="00827A38" w:rsidRDefault="00827A38" w:rsidP="00E80C52">
            <w:pPr>
              <w:pStyle w:val="ListParagraph"/>
            </w:pPr>
            <w:r w:rsidRPr="00827A38">
              <w:t>e humanos</w:t>
            </w:r>
          </w:p>
          <w:p w:rsidR="00FB56D0" w:rsidRDefault="00827A38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>Sistemas digestivos e regimes alimentares</w:t>
            </w:r>
          </w:p>
          <w:p w:rsidR="00E80C52" w:rsidRDefault="00E80C52" w:rsidP="00E80C52">
            <w:pPr>
              <w:pStyle w:val="ListParagraph"/>
              <w:numPr>
                <w:ilvl w:val="0"/>
                <w:numId w:val="17"/>
              </w:numPr>
            </w:pPr>
            <w:r w:rsidRPr="00827A38">
              <w:t xml:space="preserve">Trocas gasosas </w:t>
            </w:r>
          </w:p>
          <w:p w:rsidR="00827A38" w:rsidRPr="00E80C52" w:rsidRDefault="00E80C52" w:rsidP="00E80C52">
            <w:pPr>
              <w:pStyle w:val="ListParagraph"/>
            </w:pPr>
            <w:r w:rsidRPr="00827A38">
              <w:t>na célula</w:t>
            </w:r>
          </w:p>
        </w:tc>
        <w:tc>
          <w:tcPr>
            <w:tcW w:w="3326" w:type="dxa"/>
            <w:vMerge w:val="restart"/>
            <w:tcBorders>
              <w:left w:val="nil"/>
            </w:tcBorders>
          </w:tcPr>
          <w:p w:rsidR="00E80C52" w:rsidRDefault="00E80C52" w:rsidP="00E80C52">
            <w:pPr>
              <w:pStyle w:val="ListParagraph"/>
            </w:pPr>
          </w:p>
          <w:p w:rsidR="00827A38" w:rsidRPr="00827A38" w:rsidRDefault="00827A38" w:rsidP="00827A38">
            <w:pPr>
              <w:pStyle w:val="ListParagraph"/>
              <w:numPr>
                <w:ilvl w:val="0"/>
                <w:numId w:val="11"/>
              </w:numPr>
            </w:pPr>
            <w:r w:rsidRPr="00827A38">
              <w:t xml:space="preserve">Respiração externa </w:t>
            </w:r>
          </w:p>
          <w:p w:rsidR="00827A38" w:rsidRPr="00827A38" w:rsidRDefault="001A3DBD" w:rsidP="00827A38">
            <w:pPr>
              <w:pStyle w:val="ListParagraph"/>
              <w:numPr>
                <w:ilvl w:val="0"/>
                <w:numId w:val="11"/>
              </w:numPr>
            </w:pPr>
            <w:r>
              <w:t>R</w:t>
            </w:r>
            <w:r w:rsidR="00827A38" w:rsidRPr="00827A38">
              <w:t>espiração celular</w:t>
            </w:r>
          </w:p>
          <w:p w:rsidR="00827A38" w:rsidRPr="00827A38" w:rsidRDefault="00827A38" w:rsidP="00827A38">
            <w:pPr>
              <w:pStyle w:val="ListParagraph"/>
              <w:numPr>
                <w:ilvl w:val="0"/>
                <w:numId w:val="11"/>
              </w:numPr>
            </w:pPr>
            <w:r w:rsidRPr="00827A38">
              <w:t xml:space="preserve">Ar inspirado </w:t>
            </w:r>
          </w:p>
          <w:p w:rsidR="00827A38" w:rsidRPr="00827A38" w:rsidRDefault="001A3DBD" w:rsidP="00827A38">
            <w:pPr>
              <w:pStyle w:val="ListParagraph"/>
              <w:numPr>
                <w:ilvl w:val="0"/>
                <w:numId w:val="11"/>
              </w:numPr>
            </w:pPr>
            <w:r>
              <w:t>A</w:t>
            </w:r>
            <w:r w:rsidR="00827A38" w:rsidRPr="00827A38">
              <w:t>r expirado</w:t>
            </w:r>
          </w:p>
          <w:p w:rsidR="00367E3F" w:rsidRPr="00827A38" w:rsidRDefault="00367E3F" w:rsidP="00827A38">
            <w:pPr>
              <w:pStyle w:val="ListParagraph"/>
              <w:numPr>
                <w:ilvl w:val="0"/>
                <w:numId w:val="16"/>
              </w:numPr>
            </w:pPr>
            <w:r w:rsidRPr="00827A38">
              <w:t xml:space="preserve">Respiração branquial </w:t>
            </w:r>
          </w:p>
          <w:p w:rsidR="00367E3F" w:rsidRPr="00827A38" w:rsidRDefault="001A3DBD" w:rsidP="00367E3F">
            <w:pPr>
              <w:pStyle w:val="ListParagraph"/>
              <w:numPr>
                <w:ilvl w:val="0"/>
                <w:numId w:val="16"/>
              </w:numPr>
            </w:pPr>
            <w:r>
              <w:t>R</w:t>
            </w:r>
            <w:r w:rsidR="00367E3F" w:rsidRPr="00827A38">
              <w:t>espiração pulmonar</w:t>
            </w:r>
          </w:p>
          <w:p w:rsidR="00367E3F" w:rsidRPr="00827A38" w:rsidRDefault="00367E3F" w:rsidP="0032746A">
            <w:pPr>
              <w:pStyle w:val="ListParagraph"/>
              <w:numPr>
                <w:ilvl w:val="0"/>
                <w:numId w:val="16"/>
              </w:numPr>
            </w:pPr>
            <w:r w:rsidRPr="00827A38">
              <w:t xml:space="preserve">Respiração e habitat </w:t>
            </w:r>
          </w:p>
          <w:p w:rsidR="00367E3F" w:rsidRPr="00827A38" w:rsidRDefault="00367E3F" w:rsidP="00A33762">
            <w:pPr>
              <w:pStyle w:val="ListParagraph"/>
              <w:numPr>
                <w:ilvl w:val="0"/>
                <w:numId w:val="10"/>
              </w:numPr>
            </w:pPr>
            <w:r w:rsidRPr="00827A38">
              <w:t>Funções dos órgãos respiratórios dos animais</w:t>
            </w:r>
          </w:p>
          <w:p w:rsidR="00A33762" w:rsidRPr="00827A38" w:rsidRDefault="00A33762" w:rsidP="00A33762">
            <w:pPr>
              <w:pStyle w:val="ListParagraph"/>
              <w:numPr>
                <w:ilvl w:val="0"/>
                <w:numId w:val="10"/>
              </w:numPr>
            </w:pPr>
            <w:r w:rsidRPr="00827A38">
              <w:t>Constituição do sistema respiratório</w:t>
            </w:r>
          </w:p>
          <w:p w:rsidR="00A33762" w:rsidRPr="00827A38" w:rsidRDefault="00A33762" w:rsidP="00A33762">
            <w:pPr>
              <w:pStyle w:val="ListParagraph"/>
              <w:numPr>
                <w:ilvl w:val="0"/>
                <w:numId w:val="10"/>
              </w:numPr>
            </w:pPr>
            <w:r w:rsidRPr="00827A38">
              <w:t>Mecanismos de ventilação pulmonar</w:t>
            </w:r>
          </w:p>
          <w:p w:rsidR="00E80C52" w:rsidRDefault="00A33762" w:rsidP="00367E3F">
            <w:pPr>
              <w:pStyle w:val="ListParagraph"/>
              <w:numPr>
                <w:ilvl w:val="0"/>
                <w:numId w:val="10"/>
              </w:numPr>
            </w:pPr>
            <w:r w:rsidRPr="00827A38">
              <w:t xml:space="preserve">Trocas gasosas nos alvéolos pulmonares </w:t>
            </w:r>
          </w:p>
          <w:p w:rsidR="00B0369F" w:rsidRPr="00827A38" w:rsidRDefault="00A33762" w:rsidP="00E80C52">
            <w:pPr>
              <w:pStyle w:val="ListParagraph"/>
            </w:pPr>
            <w:r w:rsidRPr="00827A38">
              <w:t>e nos tecidos</w:t>
            </w:r>
          </w:p>
          <w:p w:rsidR="00B0369F" w:rsidRPr="00827A38" w:rsidRDefault="00A33762" w:rsidP="00A33762">
            <w:pPr>
              <w:pStyle w:val="ListParagraph"/>
              <w:numPr>
                <w:ilvl w:val="0"/>
                <w:numId w:val="10"/>
              </w:numPr>
            </w:pPr>
            <w:r w:rsidRPr="00827A38">
              <w:t>Doenças respiratórias</w:t>
            </w:r>
          </w:p>
          <w:p w:rsidR="00F4028B" w:rsidRPr="00B0369F" w:rsidRDefault="00A33762" w:rsidP="00E80C52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hAnsiTheme="majorHAnsi"/>
                <w:sz w:val="20"/>
                <w:szCs w:val="28"/>
              </w:rPr>
            </w:pPr>
            <w:r w:rsidRPr="00827A38">
              <w:t>Higiene e sistema respiratório</w:t>
            </w:r>
          </w:p>
        </w:tc>
        <w:tc>
          <w:tcPr>
            <w:tcW w:w="4529" w:type="dxa"/>
          </w:tcPr>
          <w:p w:rsidR="003012C6" w:rsidRDefault="003012C6" w:rsidP="003012C6">
            <w:pPr>
              <w:pStyle w:val="ListParagraph"/>
              <w:ind w:left="110"/>
              <w:rPr>
                <w:rFonts w:asciiTheme="majorHAnsi" w:hAnsiTheme="majorHAnsi"/>
                <w:b/>
                <w:szCs w:val="28"/>
              </w:rPr>
            </w:pPr>
          </w:p>
          <w:p w:rsidR="00693171" w:rsidRPr="003012C6" w:rsidRDefault="00693171" w:rsidP="003012C6">
            <w:pPr>
              <w:pStyle w:val="ListParagraph"/>
              <w:ind w:left="110"/>
            </w:pPr>
            <w:r w:rsidRPr="003012C6">
              <w:rPr>
                <w:b/>
                <w:szCs w:val="28"/>
              </w:rPr>
              <w:t xml:space="preserve">3. </w:t>
            </w:r>
            <w:r w:rsidRPr="003012C6">
              <w:rPr>
                <w:szCs w:val="28"/>
              </w:rPr>
              <w:t>Relacionar os sistemas digestivos das aves e dos ruminantes com o sistema digestivo dos omnívoros</w:t>
            </w:r>
            <w:r w:rsidR="003068ED" w:rsidRPr="003012C6">
              <w:rPr>
                <w:szCs w:val="28"/>
              </w:rPr>
              <w:t>.</w:t>
            </w:r>
          </w:p>
          <w:p w:rsidR="00F4028B" w:rsidRDefault="00F4028B" w:rsidP="001C183D">
            <w:pPr>
              <w:pStyle w:val="ListParagraph"/>
            </w:pPr>
          </w:p>
        </w:tc>
        <w:tc>
          <w:tcPr>
            <w:tcW w:w="1812" w:type="dxa"/>
          </w:tcPr>
          <w:p w:rsidR="00E80C52" w:rsidRDefault="00E80C52" w:rsidP="00E80C52">
            <w:pPr>
              <w:jc w:val="center"/>
            </w:pPr>
          </w:p>
          <w:p w:rsidR="00693171" w:rsidRDefault="003068ED" w:rsidP="00E80C52">
            <w:pPr>
              <w:jc w:val="center"/>
            </w:pPr>
            <w:r>
              <w:t>(4</w:t>
            </w:r>
            <w:r w:rsidR="00693171">
              <w:t xml:space="preserve"> descritores)</w:t>
            </w:r>
          </w:p>
          <w:p w:rsidR="00F4028B" w:rsidRPr="006F1CEF" w:rsidRDefault="006E4327" w:rsidP="00E80C5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1901E8">
              <w:rPr>
                <w:b/>
              </w:rPr>
              <w:t xml:space="preserve"> </w:t>
            </w:r>
            <w:r w:rsidR="00693171" w:rsidRPr="005C6611">
              <w:rPr>
                <w:b/>
              </w:rPr>
              <w:t>pontos</w:t>
            </w:r>
          </w:p>
        </w:tc>
        <w:tc>
          <w:tcPr>
            <w:tcW w:w="2742" w:type="dxa"/>
            <w:vMerge/>
          </w:tcPr>
          <w:p w:rsidR="00F4028B" w:rsidRDefault="00F4028B" w:rsidP="00940B76"/>
        </w:tc>
      </w:tr>
      <w:tr w:rsidR="00F4028B" w:rsidTr="001A3DBD">
        <w:trPr>
          <w:trHeight w:val="915"/>
        </w:trPr>
        <w:tc>
          <w:tcPr>
            <w:tcW w:w="2943" w:type="dxa"/>
            <w:vMerge/>
            <w:tcBorders>
              <w:bottom w:val="single" w:sz="4" w:space="0" w:color="auto"/>
              <w:right w:val="nil"/>
            </w:tcBorders>
          </w:tcPr>
          <w:p w:rsidR="00F4028B" w:rsidRPr="004B7C10" w:rsidRDefault="00F4028B" w:rsidP="004B7C10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326" w:type="dxa"/>
            <w:vMerge/>
            <w:tcBorders>
              <w:left w:val="nil"/>
              <w:bottom w:val="single" w:sz="4" w:space="0" w:color="auto"/>
            </w:tcBorders>
          </w:tcPr>
          <w:p w:rsidR="00F4028B" w:rsidRDefault="00F4028B" w:rsidP="001C183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4529" w:type="dxa"/>
            <w:tcBorders>
              <w:bottom w:val="single" w:sz="4" w:space="0" w:color="auto"/>
            </w:tcBorders>
          </w:tcPr>
          <w:p w:rsidR="00F4028B" w:rsidRDefault="00F4028B" w:rsidP="0006182D">
            <w:pPr>
              <w:pStyle w:val="ListParagraph"/>
              <w:ind w:hanging="661"/>
              <w:rPr>
                <w:rFonts w:asciiTheme="majorHAnsi" w:hAnsiTheme="majorHAnsi"/>
                <w:b/>
                <w:szCs w:val="28"/>
              </w:rPr>
            </w:pPr>
          </w:p>
          <w:p w:rsidR="00693171" w:rsidRPr="003012C6" w:rsidRDefault="00693171" w:rsidP="00693171">
            <w:pPr>
              <w:jc w:val="both"/>
              <w:rPr>
                <w:szCs w:val="28"/>
              </w:rPr>
            </w:pPr>
            <w:r w:rsidRPr="003012C6">
              <w:rPr>
                <w:b/>
                <w:szCs w:val="28"/>
              </w:rPr>
              <w:t xml:space="preserve">4. </w:t>
            </w:r>
            <w:r w:rsidRPr="003012C6">
              <w:rPr>
                <w:szCs w:val="28"/>
              </w:rPr>
              <w:t xml:space="preserve">Compreender a relação existente entre a </w:t>
            </w:r>
          </w:p>
          <w:p w:rsidR="00693171" w:rsidRDefault="00693171" w:rsidP="003068ED">
            <w:pPr>
              <w:ind w:left="394" w:hanging="142"/>
              <w:jc w:val="both"/>
              <w:rPr>
                <w:rFonts w:asciiTheme="majorHAnsi" w:hAnsiTheme="majorHAnsi"/>
                <w:szCs w:val="28"/>
              </w:rPr>
            </w:pPr>
            <w:r w:rsidRPr="003012C6">
              <w:rPr>
                <w:szCs w:val="28"/>
              </w:rPr>
              <w:t>respiração externa e a respiração celular</w:t>
            </w:r>
            <w:bookmarkStart w:id="0" w:name="_GoBack"/>
            <w:r w:rsidR="003012C6">
              <w:rPr>
                <w:szCs w:val="28"/>
              </w:rPr>
              <w:t>.</w:t>
            </w:r>
            <w:bookmarkEnd w:id="0"/>
          </w:p>
          <w:p w:rsidR="00F4028B" w:rsidRDefault="00F4028B" w:rsidP="00693171">
            <w:pPr>
              <w:pStyle w:val="ListParagraph"/>
              <w:ind w:hanging="377"/>
            </w:pP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:rsidR="00F4028B" w:rsidRDefault="00712651" w:rsidP="0099023F">
            <w:pPr>
              <w:jc w:val="center"/>
            </w:pPr>
            <w:r>
              <w:t>(</w:t>
            </w:r>
            <w:r w:rsidR="003068ED">
              <w:t>3</w:t>
            </w:r>
            <w:r>
              <w:t xml:space="preserve"> </w:t>
            </w:r>
            <w:r w:rsidR="008219E4">
              <w:t>descritor</w:t>
            </w:r>
            <w:r w:rsidR="003068ED">
              <w:t>es</w:t>
            </w:r>
            <w:r>
              <w:t>)</w:t>
            </w:r>
          </w:p>
          <w:p w:rsidR="00313878" w:rsidRPr="00313878" w:rsidRDefault="006E4327" w:rsidP="0099023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313878" w:rsidRPr="00313878">
              <w:rPr>
                <w:b/>
              </w:rPr>
              <w:t xml:space="preserve"> pontos</w:t>
            </w:r>
          </w:p>
        </w:tc>
        <w:tc>
          <w:tcPr>
            <w:tcW w:w="2742" w:type="dxa"/>
            <w:vMerge/>
            <w:tcBorders>
              <w:bottom w:val="single" w:sz="4" w:space="0" w:color="auto"/>
            </w:tcBorders>
          </w:tcPr>
          <w:p w:rsidR="00F4028B" w:rsidRDefault="00F4028B" w:rsidP="00940B76"/>
        </w:tc>
      </w:tr>
      <w:tr w:rsidR="00693171" w:rsidTr="001A3DBD">
        <w:trPr>
          <w:trHeight w:val="810"/>
        </w:trPr>
        <w:tc>
          <w:tcPr>
            <w:tcW w:w="2943" w:type="dxa"/>
            <w:vMerge/>
            <w:tcBorders>
              <w:bottom w:val="single" w:sz="4" w:space="0" w:color="auto"/>
              <w:right w:val="nil"/>
            </w:tcBorders>
          </w:tcPr>
          <w:p w:rsidR="00693171" w:rsidRPr="004B7C10" w:rsidRDefault="00693171" w:rsidP="004B7C10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326" w:type="dxa"/>
            <w:vMerge/>
            <w:tcBorders>
              <w:left w:val="nil"/>
              <w:bottom w:val="single" w:sz="4" w:space="0" w:color="auto"/>
            </w:tcBorders>
          </w:tcPr>
          <w:p w:rsidR="00693171" w:rsidRDefault="00693171" w:rsidP="001C183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4529" w:type="dxa"/>
            <w:tcBorders>
              <w:bottom w:val="single" w:sz="4" w:space="0" w:color="auto"/>
            </w:tcBorders>
          </w:tcPr>
          <w:p w:rsidR="00693171" w:rsidRDefault="00693171" w:rsidP="00693171">
            <w:pPr>
              <w:jc w:val="both"/>
              <w:rPr>
                <w:rFonts w:asciiTheme="majorHAnsi" w:hAnsiTheme="majorHAnsi"/>
                <w:b/>
                <w:szCs w:val="28"/>
              </w:rPr>
            </w:pPr>
          </w:p>
          <w:p w:rsidR="00693171" w:rsidRPr="003012C6" w:rsidRDefault="00693171" w:rsidP="00400BB0">
            <w:pPr>
              <w:ind w:left="252" w:hanging="252"/>
              <w:jc w:val="both"/>
              <w:rPr>
                <w:szCs w:val="28"/>
              </w:rPr>
            </w:pPr>
            <w:r w:rsidRPr="003012C6">
              <w:rPr>
                <w:b/>
                <w:szCs w:val="28"/>
              </w:rPr>
              <w:t>5.</w:t>
            </w:r>
            <w:r w:rsidR="00400BB0">
              <w:rPr>
                <w:b/>
                <w:szCs w:val="28"/>
              </w:rPr>
              <w:t xml:space="preserve"> </w:t>
            </w:r>
            <w:r w:rsidRPr="003012C6">
              <w:rPr>
                <w:szCs w:val="28"/>
              </w:rPr>
              <w:t>Compreender a importância dos órgãos respiratórios dos animais nas trocas gasosas</w:t>
            </w:r>
            <w:r w:rsidR="003068ED" w:rsidRPr="003012C6">
              <w:rPr>
                <w:szCs w:val="28"/>
              </w:rPr>
              <w:t>.</w:t>
            </w:r>
          </w:p>
          <w:p w:rsidR="00693171" w:rsidRDefault="00693171" w:rsidP="00693171">
            <w:pPr>
              <w:pStyle w:val="ListParagraph"/>
              <w:ind w:hanging="377"/>
              <w:rPr>
                <w:rFonts w:asciiTheme="majorHAnsi" w:hAnsiTheme="majorHAnsi"/>
                <w:b/>
                <w:szCs w:val="28"/>
              </w:rPr>
            </w:pP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:rsidR="003068ED" w:rsidRDefault="003068ED" w:rsidP="0099023F">
            <w:pPr>
              <w:jc w:val="center"/>
            </w:pPr>
            <w:r>
              <w:t>(3 descritores)</w:t>
            </w:r>
          </w:p>
          <w:p w:rsidR="00693171" w:rsidRDefault="006E4327" w:rsidP="0099023F">
            <w:pPr>
              <w:jc w:val="center"/>
            </w:pPr>
            <w:r>
              <w:rPr>
                <w:b/>
              </w:rPr>
              <w:t>15</w:t>
            </w:r>
            <w:r w:rsidR="003068ED">
              <w:rPr>
                <w:b/>
              </w:rPr>
              <w:t xml:space="preserve"> </w:t>
            </w:r>
            <w:r w:rsidR="003068ED" w:rsidRPr="005C6611">
              <w:rPr>
                <w:b/>
              </w:rPr>
              <w:t>pontos</w:t>
            </w:r>
          </w:p>
        </w:tc>
        <w:tc>
          <w:tcPr>
            <w:tcW w:w="2742" w:type="dxa"/>
            <w:vMerge/>
            <w:tcBorders>
              <w:bottom w:val="single" w:sz="4" w:space="0" w:color="auto"/>
            </w:tcBorders>
          </w:tcPr>
          <w:p w:rsidR="00693171" w:rsidRDefault="00693171" w:rsidP="00940B76"/>
        </w:tc>
      </w:tr>
      <w:tr w:rsidR="00693171" w:rsidTr="00E80C52">
        <w:trPr>
          <w:trHeight w:val="1547"/>
        </w:trPr>
        <w:tc>
          <w:tcPr>
            <w:tcW w:w="2943" w:type="dxa"/>
            <w:vMerge/>
            <w:tcBorders>
              <w:bottom w:val="single" w:sz="4" w:space="0" w:color="auto"/>
              <w:right w:val="nil"/>
            </w:tcBorders>
          </w:tcPr>
          <w:p w:rsidR="00693171" w:rsidRPr="004B7C10" w:rsidRDefault="00693171" w:rsidP="004B7C10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326" w:type="dxa"/>
            <w:vMerge/>
            <w:tcBorders>
              <w:left w:val="nil"/>
              <w:bottom w:val="single" w:sz="4" w:space="0" w:color="auto"/>
            </w:tcBorders>
          </w:tcPr>
          <w:p w:rsidR="00693171" w:rsidRDefault="00693171" w:rsidP="001C183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4529" w:type="dxa"/>
            <w:vMerge w:val="restart"/>
            <w:tcBorders>
              <w:bottom w:val="single" w:sz="4" w:space="0" w:color="auto"/>
            </w:tcBorders>
          </w:tcPr>
          <w:p w:rsidR="00693171" w:rsidRDefault="00693171" w:rsidP="00693171">
            <w:pPr>
              <w:jc w:val="both"/>
              <w:rPr>
                <w:rFonts w:asciiTheme="majorHAnsi" w:hAnsiTheme="majorHAnsi"/>
                <w:b/>
                <w:szCs w:val="28"/>
              </w:rPr>
            </w:pPr>
          </w:p>
          <w:p w:rsidR="00693171" w:rsidRPr="001901E8" w:rsidRDefault="00693171" w:rsidP="003068ED">
            <w:pPr>
              <w:ind w:left="252" w:hanging="252"/>
              <w:jc w:val="both"/>
              <w:rPr>
                <w:b/>
                <w:szCs w:val="28"/>
              </w:rPr>
            </w:pPr>
            <w:r w:rsidRPr="001901E8">
              <w:rPr>
                <w:b/>
                <w:szCs w:val="28"/>
              </w:rPr>
              <w:t>6.</w:t>
            </w:r>
            <w:r w:rsidR="00400BB0">
              <w:rPr>
                <w:b/>
                <w:szCs w:val="28"/>
              </w:rPr>
              <w:t xml:space="preserve"> </w:t>
            </w:r>
            <w:r w:rsidRPr="001901E8">
              <w:rPr>
                <w:szCs w:val="28"/>
              </w:rPr>
              <w:t>Compreender a estrutura e o funcionamento do sistema respiratório humano</w:t>
            </w:r>
            <w:r w:rsidR="003068ED" w:rsidRPr="001901E8">
              <w:rPr>
                <w:szCs w:val="28"/>
              </w:rPr>
              <w:t>.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E80C52" w:rsidRDefault="00E80C52" w:rsidP="00E80C52">
            <w:pPr>
              <w:jc w:val="center"/>
            </w:pPr>
          </w:p>
          <w:p w:rsidR="001901E8" w:rsidRDefault="003068ED" w:rsidP="00E80C52">
            <w:pPr>
              <w:jc w:val="center"/>
            </w:pPr>
            <w:r>
              <w:t>(7 descritores)</w:t>
            </w:r>
          </w:p>
          <w:p w:rsidR="00693171" w:rsidRDefault="006E4327" w:rsidP="00E80C52">
            <w:pPr>
              <w:jc w:val="center"/>
            </w:pPr>
            <w:r>
              <w:rPr>
                <w:b/>
              </w:rPr>
              <w:t>26</w:t>
            </w:r>
            <w:r w:rsidR="001901E8">
              <w:t xml:space="preserve"> </w:t>
            </w:r>
            <w:r w:rsidR="003068ED" w:rsidRPr="005C6611">
              <w:rPr>
                <w:b/>
              </w:rPr>
              <w:t>pontos</w:t>
            </w:r>
          </w:p>
        </w:tc>
        <w:tc>
          <w:tcPr>
            <w:tcW w:w="2742" w:type="dxa"/>
            <w:vMerge/>
            <w:tcBorders>
              <w:bottom w:val="single" w:sz="4" w:space="0" w:color="auto"/>
            </w:tcBorders>
          </w:tcPr>
          <w:p w:rsidR="00693171" w:rsidRDefault="00693171" w:rsidP="00940B76"/>
        </w:tc>
      </w:tr>
      <w:tr w:rsidR="001C183D" w:rsidTr="001A3DBD">
        <w:trPr>
          <w:trHeight w:val="403"/>
        </w:trPr>
        <w:tc>
          <w:tcPr>
            <w:tcW w:w="2943" w:type="dxa"/>
            <w:vMerge/>
            <w:tcBorders>
              <w:right w:val="nil"/>
            </w:tcBorders>
          </w:tcPr>
          <w:p w:rsidR="001C183D" w:rsidRDefault="001C183D" w:rsidP="00940B76"/>
        </w:tc>
        <w:tc>
          <w:tcPr>
            <w:tcW w:w="3326" w:type="dxa"/>
            <w:vMerge/>
            <w:tcBorders>
              <w:left w:val="nil"/>
            </w:tcBorders>
          </w:tcPr>
          <w:p w:rsidR="001C183D" w:rsidRDefault="001C183D" w:rsidP="00940B76"/>
        </w:tc>
        <w:tc>
          <w:tcPr>
            <w:tcW w:w="4529" w:type="dxa"/>
            <w:vMerge/>
          </w:tcPr>
          <w:p w:rsidR="001C183D" w:rsidRDefault="001C183D" w:rsidP="00940B76"/>
        </w:tc>
        <w:tc>
          <w:tcPr>
            <w:tcW w:w="1812" w:type="dxa"/>
            <w:vAlign w:val="center"/>
          </w:tcPr>
          <w:p w:rsidR="001C183D" w:rsidRDefault="001C183D" w:rsidP="0099023F">
            <w:pPr>
              <w:jc w:val="center"/>
            </w:pPr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42" w:type="dxa"/>
            <w:vMerge/>
          </w:tcPr>
          <w:p w:rsidR="001C183D" w:rsidRDefault="001C183D" w:rsidP="00940B76"/>
        </w:tc>
      </w:tr>
    </w:tbl>
    <w:p w:rsidR="004B01EC" w:rsidRDefault="004B01EC" w:rsidP="004B01EC">
      <w:pPr>
        <w:pStyle w:val="Footer"/>
      </w:pPr>
    </w:p>
    <w:p w:rsidR="004B01EC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F84053">
        <w:t>F</w:t>
      </w:r>
      <w:r>
        <w:t>ichas a realizar: ________________</w:t>
      </w:r>
    </w:p>
    <w:p w:rsidR="00511280" w:rsidRDefault="004B01EC" w:rsidP="000F2854">
      <w:pPr>
        <w:pStyle w:val="Footer"/>
      </w:pPr>
      <w:r>
        <w:t>Material necessário à ficha de avaliação: Esferográfica com tinta azul ou preta</w:t>
      </w:r>
      <w:r>
        <w:tab/>
      </w:r>
    </w:p>
    <w:sectPr w:rsidR="00511280" w:rsidSect="0099023F">
      <w:pgSz w:w="16838" w:h="11906" w:orient="landscape"/>
      <w:pgMar w:top="851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D21" w:rsidRDefault="00DF3D21" w:rsidP="008964B0">
      <w:pPr>
        <w:spacing w:after="0" w:line="240" w:lineRule="auto"/>
      </w:pPr>
      <w:r>
        <w:separator/>
      </w:r>
    </w:p>
  </w:endnote>
  <w:endnote w:type="continuationSeparator" w:id="0">
    <w:p w:rsidR="00DF3D21" w:rsidRDefault="00DF3D21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D21" w:rsidRDefault="00DF3D21" w:rsidP="008964B0">
      <w:pPr>
        <w:spacing w:after="0" w:line="240" w:lineRule="auto"/>
      </w:pPr>
      <w:r>
        <w:separator/>
      </w:r>
    </w:p>
  </w:footnote>
  <w:footnote w:type="continuationSeparator" w:id="0">
    <w:p w:rsidR="00DF3D21" w:rsidRDefault="00DF3D21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0861"/>
    <w:multiLevelType w:val="hybridMultilevel"/>
    <w:tmpl w:val="6E0061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12A31"/>
    <w:multiLevelType w:val="hybridMultilevel"/>
    <w:tmpl w:val="941445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0304"/>
    <w:multiLevelType w:val="hybridMultilevel"/>
    <w:tmpl w:val="9B0A5D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15B30"/>
    <w:multiLevelType w:val="hybridMultilevel"/>
    <w:tmpl w:val="F3AE0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C33E9"/>
    <w:multiLevelType w:val="hybridMultilevel"/>
    <w:tmpl w:val="57724844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927AC"/>
    <w:multiLevelType w:val="hybridMultilevel"/>
    <w:tmpl w:val="595ECF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A5547"/>
    <w:multiLevelType w:val="hybridMultilevel"/>
    <w:tmpl w:val="9A645A9A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6C26448B"/>
    <w:multiLevelType w:val="hybridMultilevel"/>
    <w:tmpl w:val="AFC478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6695F"/>
    <w:multiLevelType w:val="hybridMultilevel"/>
    <w:tmpl w:val="B0A8CF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12"/>
  </w:num>
  <w:num w:numId="8">
    <w:abstractNumId w:val="15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10"/>
  </w:num>
  <w:num w:numId="15">
    <w:abstractNumId w:val="14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BD"/>
    <w:rsid w:val="0001296E"/>
    <w:rsid w:val="00020C9E"/>
    <w:rsid w:val="00047B00"/>
    <w:rsid w:val="0006182D"/>
    <w:rsid w:val="0008455F"/>
    <w:rsid w:val="000C16BD"/>
    <w:rsid w:val="000D726F"/>
    <w:rsid w:val="000F2854"/>
    <w:rsid w:val="001901E8"/>
    <w:rsid w:val="001A3DBD"/>
    <w:rsid w:val="001A544A"/>
    <w:rsid w:val="001B7885"/>
    <w:rsid w:val="001C183D"/>
    <w:rsid w:val="00240016"/>
    <w:rsid w:val="002A2F32"/>
    <w:rsid w:val="002A650A"/>
    <w:rsid w:val="002C1523"/>
    <w:rsid w:val="002C3F34"/>
    <w:rsid w:val="003012C6"/>
    <w:rsid w:val="003068ED"/>
    <w:rsid w:val="00313878"/>
    <w:rsid w:val="00317B75"/>
    <w:rsid w:val="0032746A"/>
    <w:rsid w:val="00367E3F"/>
    <w:rsid w:val="00400BB0"/>
    <w:rsid w:val="004118B0"/>
    <w:rsid w:val="00446D7A"/>
    <w:rsid w:val="004B01EC"/>
    <w:rsid w:val="004B7C10"/>
    <w:rsid w:val="004C6476"/>
    <w:rsid w:val="00511280"/>
    <w:rsid w:val="00553EDC"/>
    <w:rsid w:val="005B123D"/>
    <w:rsid w:val="005B4829"/>
    <w:rsid w:val="005C6611"/>
    <w:rsid w:val="005D68E1"/>
    <w:rsid w:val="005E2EA7"/>
    <w:rsid w:val="00640667"/>
    <w:rsid w:val="00693171"/>
    <w:rsid w:val="006A29E2"/>
    <w:rsid w:val="006A648B"/>
    <w:rsid w:val="006B4D92"/>
    <w:rsid w:val="006E4327"/>
    <w:rsid w:val="006F1CEF"/>
    <w:rsid w:val="00707728"/>
    <w:rsid w:val="00712651"/>
    <w:rsid w:val="007D073A"/>
    <w:rsid w:val="007E47F2"/>
    <w:rsid w:val="008219E4"/>
    <w:rsid w:val="00827A38"/>
    <w:rsid w:val="00865E9F"/>
    <w:rsid w:val="00881054"/>
    <w:rsid w:val="008964B0"/>
    <w:rsid w:val="008B3BB6"/>
    <w:rsid w:val="008F3A09"/>
    <w:rsid w:val="0092631C"/>
    <w:rsid w:val="009758F8"/>
    <w:rsid w:val="0099023F"/>
    <w:rsid w:val="009A0F07"/>
    <w:rsid w:val="009A75C7"/>
    <w:rsid w:val="00A33762"/>
    <w:rsid w:val="00A44EFD"/>
    <w:rsid w:val="00A97DF5"/>
    <w:rsid w:val="00AC0571"/>
    <w:rsid w:val="00AC596A"/>
    <w:rsid w:val="00B0369F"/>
    <w:rsid w:val="00B74028"/>
    <w:rsid w:val="00C159A9"/>
    <w:rsid w:val="00C4549F"/>
    <w:rsid w:val="00C45524"/>
    <w:rsid w:val="00C63A5C"/>
    <w:rsid w:val="00CB3779"/>
    <w:rsid w:val="00CE60A0"/>
    <w:rsid w:val="00D67DA9"/>
    <w:rsid w:val="00DA2BD4"/>
    <w:rsid w:val="00DC7133"/>
    <w:rsid w:val="00DF3D21"/>
    <w:rsid w:val="00E221F5"/>
    <w:rsid w:val="00E80C52"/>
    <w:rsid w:val="00EF158B"/>
    <w:rsid w:val="00F4028B"/>
    <w:rsid w:val="00F84053"/>
    <w:rsid w:val="00FB5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367A"/>
  <w15:docId w15:val="{01153EF4-9E02-4594-BD9B-B86BA6BD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4</cp:revision>
  <dcterms:created xsi:type="dcterms:W3CDTF">2017-10-25T20:21:00Z</dcterms:created>
  <dcterms:modified xsi:type="dcterms:W3CDTF">2017-11-07T10:23:00Z</dcterms:modified>
</cp:coreProperties>
</file>