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A866D2" w14:textId="77777777" w:rsidR="0042442A" w:rsidRPr="008A2244" w:rsidRDefault="00161E85" w:rsidP="00424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  <w:r>
        <w:rPr>
          <w:rFonts w:ascii="Arial" w:hAnsi="Arial" w:cs="Arial"/>
          <w:b/>
        </w:rPr>
        <w:t>FICHA DE AVALIAÇÃO SUMATIVA 1</w:t>
      </w:r>
    </w:p>
    <w:p w14:paraId="667D7FAC" w14:textId="77777777" w:rsidR="0042442A" w:rsidRDefault="0042442A" w:rsidP="00424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808080"/>
        </w:rPr>
      </w:pPr>
      <w:r w:rsidRPr="008A2244">
        <w:rPr>
          <w:rFonts w:ascii="Arial" w:hAnsi="Arial" w:cs="Arial"/>
          <w:color w:val="000000"/>
        </w:rPr>
        <w:t xml:space="preserve">Nome: </w:t>
      </w:r>
      <w:r w:rsidRPr="008A2244">
        <w:rPr>
          <w:rFonts w:ascii="Arial" w:hAnsi="Arial" w:cs="Arial"/>
          <w:color w:val="808080"/>
        </w:rPr>
        <w:t xml:space="preserve">_____________________________ </w:t>
      </w:r>
      <w:r w:rsidRPr="008A2244">
        <w:rPr>
          <w:rFonts w:ascii="Arial" w:hAnsi="Arial" w:cs="Arial"/>
          <w:color w:val="000000"/>
        </w:rPr>
        <w:t>N.º</w:t>
      </w:r>
      <w:r w:rsidRPr="008A2244">
        <w:rPr>
          <w:rFonts w:ascii="Arial" w:hAnsi="Arial" w:cs="Arial"/>
          <w:color w:val="808080"/>
        </w:rPr>
        <w:t xml:space="preserve">____ </w:t>
      </w:r>
      <w:r w:rsidRPr="008A2244">
        <w:rPr>
          <w:rFonts w:ascii="Arial" w:hAnsi="Arial" w:cs="Arial"/>
          <w:color w:val="000000"/>
        </w:rPr>
        <w:t xml:space="preserve">Turma: </w:t>
      </w:r>
      <w:r w:rsidRPr="008A2244">
        <w:rPr>
          <w:rFonts w:ascii="Arial" w:hAnsi="Arial" w:cs="Arial"/>
          <w:color w:val="808080"/>
        </w:rPr>
        <w:t xml:space="preserve">___ </w:t>
      </w:r>
      <w:r w:rsidRPr="008A2244">
        <w:rPr>
          <w:rFonts w:ascii="Arial" w:hAnsi="Arial" w:cs="Arial"/>
          <w:color w:val="000000"/>
        </w:rPr>
        <w:t xml:space="preserve">Data: </w:t>
      </w:r>
      <w:r w:rsidRPr="008A2244">
        <w:rPr>
          <w:rFonts w:ascii="Arial" w:hAnsi="Arial" w:cs="Arial"/>
          <w:color w:val="808080"/>
        </w:rPr>
        <w:t>___/___/___</w:t>
      </w:r>
    </w:p>
    <w:p w14:paraId="7797CD36" w14:textId="77777777" w:rsidR="00D9531F" w:rsidRDefault="00D9531F" w:rsidP="0042442A"/>
    <w:p w14:paraId="15A887C2" w14:textId="77777777" w:rsidR="0042442A" w:rsidRDefault="0042442A" w:rsidP="0042442A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Bold" w:eastAsiaTheme="minorHAnsi" w:hAnsi="HelveticaLTStd-Bold" w:cs="HelveticaLTStd-Bold"/>
          <w:b/>
          <w:bCs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>Grupo I</w:t>
      </w:r>
    </w:p>
    <w:p w14:paraId="7D6CC9C1" w14:textId="77777777" w:rsidR="00FE5A59" w:rsidRDefault="00FE5A59" w:rsidP="0042442A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Bold" w:eastAsiaTheme="minorHAnsi" w:hAnsi="HelveticaLTStd-Bold" w:cs="HelveticaLTStd-Bold"/>
          <w:b/>
          <w:bCs/>
          <w:sz w:val="23"/>
          <w:szCs w:val="23"/>
        </w:rPr>
      </w:pPr>
    </w:p>
    <w:p w14:paraId="5184FEBA" w14:textId="77777777" w:rsidR="004965F2" w:rsidRPr="00F71FEB" w:rsidRDefault="004965F2" w:rsidP="00F71FEB">
      <w:pPr>
        <w:jc w:val="both"/>
        <w:rPr>
          <w:rFonts w:ascii="HelveticaLTStd-Light" w:hAnsi="HelveticaLTStd-Light"/>
          <w:sz w:val="24"/>
          <w:szCs w:val="24"/>
        </w:rPr>
      </w:pPr>
      <w:r w:rsidRPr="00F71FEB">
        <w:rPr>
          <w:rFonts w:ascii="HelveticaLTStd-Light" w:hAnsi="HelveticaLTStd-Light"/>
          <w:sz w:val="24"/>
          <w:szCs w:val="24"/>
        </w:rPr>
        <w:t>Os hábitos alimentares desadequados e a diminuição da atividade física são dois importantes fatores de risco das doenças cardiovasculares, pelo que, é fundamental incentivar práticas mais saudáveis e equilibradas.</w:t>
      </w:r>
      <w:r w:rsidR="001A5AFF" w:rsidRPr="001A5AFF">
        <w:t xml:space="preserve"> </w:t>
      </w:r>
    </w:p>
    <w:p w14:paraId="762D0B18" w14:textId="77777777" w:rsidR="0035678A" w:rsidRPr="00F71FEB" w:rsidRDefault="00240428" w:rsidP="00F71FEB">
      <w:pPr>
        <w:jc w:val="both"/>
        <w:rPr>
          <w:rFonts w:ascii="HelveticaLTStd-Light" w:hAnsi="HelveticaLTStd-Light"/>
          <w:sz w:val="24"/>
          <w:szCs w:val="24"/>
        </w:rPr>
      </w:pPr>
      <w:r>
        <w:rPr>
          <w:rFonts w:ascii="HelveticaLTStd-Light" w:hAnsi="HelveticaLTStd-Light"/>
          <w:noProof/>
          <w:sz w:val="24"/>
          <w:szCs w:val="24"/>
          <w:lang w:eastAsia="pt-PT"/>
        </w:rPr>
        <w:drawing>
          <wp:anchor distT="0" distB="0" distL="114300" distR="114300" simplePos="0" relativeHeight="251660288" behindDoc="1" locked="0" layoutInCell="1" allowOverlap="1" wp14:anchorId="6868E9E6" wp14:editId="1BE20D79">
            <wp:simplePos x="0" y="0"/>
            <wp:positionH relativeFrom="column">
              <wp:posOffset>3015615</wp:posOffset>
            </wp:positionH>
            <wp:positionV relativeFrom="paragraph">
              <wp:posOffset>76835</wp:posOffset>
            </wp:positionV>
            <wp:extent cx="2373431" cy="2247853"/>
            <wp:effectExtent l="0" t="0" r="8255" b="635"/>
            <wp:wrapTight wrapText="bothSides">
              <wp:wrapPolygon edited="0">
                <wp:start x="0" y="0"/>
                <wp:lineTo x="0" y="21423"/>
                <wp:lineTo x="21502" y="21423"/>
                <wp:lineTo x="21502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431" cy="224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E7229">
        <w:rPr>
          <w:rFonts w:ascii="HelveticaLTStd-Light" w:hAnsi="HelveticaLTStd-Light"/>
          <w:sz w:val="24"/>
          <w:szCs w:val="24"/>
        </w:rPr>
        <w:t>Assim, e</w:t>
      </w:r>
      <w:r w:rsidR="0035678A" w:rsidRPr="00F71FEB">
        <w:rPr>
          <w:rFonts w:ascii="HelveticaLTStd-Light" w:hAnsi="HelveticaLTStd-Light"/>
          <w:sz w:val="24"/>
          <w:szCs w:val="24"/>
        </w:rPr>
        <w:t xml:space="preserve">m traços gerais devemos fazer uma alimentação diversificada, com ingestão diária de laticínios magros, com redução da quantidade </w:t>
      </w:r>
      <w:r w:rsidR="001A5AFF">
        <w:rPr>
          <w:rFonts w:ascii="HelveticaLTStd-Light" w:hAnsi="HelveticaLTStd-Light"/>
          <w:sz w:val="24"/>
          <w:szCs w:val="24"/>
        </w:rPr>
        <w:t>de carnes vermelhas</w:t>
      </w:r>
      <w:r w:rsidR="0035678A" w:rsidRPr="00F71FEB">
        <w:rPr>
          <w:rFonts w:ascii="HelveticaLTStd-Light" w:hAnsi="HelveticaLTStd-Light"/>
          <w:sz w:val="24"/>
          <w:szCs w:val="24"/>
        </w:rPr>
        <w:t xml:space="preserve"> e maior utilização de peixe e carnes brancas. É fundamental aumentar o consumo diário de legumes, não só na </w:t>
      </w:r>
      <w:proofErr w:type="gramStart"/>
      <w:r w:rsidR="0035678A" w:rsidRPr="00F71FEB">
        <w:rPr>
          <w:rFonts w:ascii="HelveticaLTStd-Light" w:hAnsi="HelveticaLTStd-Light"/>
          <w:sz w:val="24"/>
          <w:szCs w:val="24"/>
        </w:rPr>
        <w:t>sopa</w:t>
      </w:r>
      <w:proofErr w:type="gramEnd"/>
      <w:r w:rsidR="0035678A" w:rsidRPr="00F71FEB">
        <w:rPr>
          <w:rFonts w:ascii="HelveticaLTStd-Light" w:hAnsi="HelveticaLTStd-Light"/>
          <w:sz w:val="24"/>
          <w:szCs w:val="24"/>
        </w:rPr>
        <w:t xml:space="preserve"> mas também como acompanhamento das refeições principais e também de fruta. Deve fazer-se uma ingestão de cereais e leguminosas adequados às necessidades energéticas, privilegiando sempre que possível o consumo de cereais integrais.</w:t>
      </w:r>
    </w:p>
    <w:p w14:paraId="390F9CA4" w14:textId="77777777" w:rsidR="009523EF" w:rsidRPr="00F71FEB" w:rsidRDefault="0035678A" w:rsidP="00F71FEB">
      <w:pPr>
        <w:jc w:val="both"/>
        <w:rPr>
          <w:rFonts w:ascii="HelveticaLTStd-Light" w:hAnsi="HelveticaLTStd-Light"/>
          <w:sz w:val="24"/>
          <w:szCs w:val="24"/>
        </w:rPr>
      </w:pPr>
      <w:r w:rsidRPr="00F71FEB">
        <w:rPr>
          <w:rFonts w:ascii="HelveticaLTStd-Light" w:hAnsi="HelveticaLTStd-Light"/>
          <w:sz w:val="24"/>
          <w:szCs w:val="24"/>
        </w:rPr>
        <w:t xml:space="preserve"> Evitar alimentos fritos, ricos em gorduras saturadas, produtos de pastelaria, folhados, queijos gordos e charcutaria.</w:t>
      </w:r>
    </w:p>
    <w:p w14:paraId="26F92269" w14:textId="77777777" w:rsidR="00FE5A59" w:rsidRDefault="00FE5A59" w:rsidP="00240428">
      <w:pPr>
        <w:autoSpaceDE w:val="0"/>
        <w:autoSpaceDN w:val="0"/>
        <w:adjustRightInd w:val="0"/>
        <w:spacing w:after="0" w:line="240" w:lineRule="auto"/>
        <w:jc w:val="right"/>
        <w:rPr>
          <w:rFonts w:ascii="HelveticaLTStd-Light" w:eastAsiaTheme="minorHAnsi" w:hAnsi="HelveticaLTStd-Light" w:cs="HelveticaLTStd-Light"/>
          <w:sz w:val="19"/>
          <w:szCs w:val="19"/>
        </w:rPr>
      </w:pPr>
      <w:r>
        <w:rPr>
          <w:rFonts w:ascii="HelveticaLTStd-Light" w:eastAsiaTheme="minorHAnsi" w:hAnsi="HelveticaLTStd-Light" w:cs="HelveticaLTStd-Light"/>
          <w:sz w:val="19"/>
          <w:szCs w:val="19"/>
        </w:rPr>
        <w:t>Adaptad</w:t>
      </w:r>
      <w:r w:rsidR="0035678A">
        <w:rPr>
          <w:rFonts w:ascii="HelveticaLTStd-Light" w:eastAsiaTheme="minorHAnsi" w:hAnsi="HelveticaLTStd-Light" w:cs="HelveticaLTStd-Light"/>
          <w:sz w:val="19"/>
          <w:szCs w:val="19"/>
        </w:rPr>
        <w:t xml:space="preserve">o de: </w:t>
      </w:r>
      <w:r w:rsidR="0035678A" w:rsidRPr="0035678A">
        <w:rPr>
          <w:rFonts w:ascii="HelveticaLTStd-Light" w:eastAsiaTheme="minorHAnsi" w:hAnsi="HelveticaLTStd-Light" w:cs="HelveticaLTStd-Light"/>
          <w:sz w:val="19"/>
          <w:szCs w:val="19"/>
        </w:rPr>
        <w:t>http://www.fpcardiologia.pt/</w:t>
      </w:r>
      <w:r w:rsidR="00240428">
        <w:rPr>
          <w:rFonts w:ascii="HelveticaLTStd-Light" w:eastAsiaTheme="minorHAnsi" w:hAnsi="HelveticaLTStd-Light" w:cs="HelveticaLTStd-Light"/>
          <w:sz w:val="19"/>
          <w:szCs w:val="19"/>
        </w:rPr>
        <w:t xml:space="preserve"> </w:t>
      </w:r>
      <w:r w:rsidR="0035678A">
        <w:rPr>
          <w:rFonts w:ascii="HelveticaLTStd-Light" w:eastAsiaTheme="minorHAnsi" w:hAnsi="HelveticaLTStd-Light" w:cs="HelveticaLTStd-Light"/>
          <w:sz w:val="19"/>
          <w:szCs w:val="19"/>
        </w:rPr>
        <w:t>(consultado em outu</w:t>
      </w:r>
      <w:r>
        <w:rPr>
          <w:rFonts w:ascii="HelveticaLTStd-Light" w:eastAsiaTheme="minorHAnsi" w:hAnsi="HelveticaLTStd-Light" w:cs="HelveticaLTStd-Light"/>
          <w:sz w:val="19"/>
          <w:szCs w:val="19"/>
        </w:rPr>
        <w:t>bro de 201</w:t>
      </w:r>
      <w:r w:rsidR="0035678A">
        <w:rPr>
          <w:rFonts w:ascii="HelveticaLTStd-Light" w:eastAsiaTheme="minorHAnsi" w:hAnsi="HelveticaLTStd-Light" w:cs="HelveticaLTStd-Light"/>
          <w:sz w:val="19"/>
          <w:szCs w:val="19"/>
        </w:rPr>
        <w:t>7</w:t>
      </w:r>
      <w:r>
        <w:rPr>
          <w:rFonts w:ascii="HelveticaLTStd-Light" w:eastAsiaTheme="minorHAnsi" w:hAnsi="HelveticaLTStd-Light" w:cs="HelveticaLTStd-Light"/>
          <w:sz w:val="19"/>
          <w:szCs w:val="19"/>
        </w:rPr>
        <w:t>)</w:t>
      </w:r>
    </w:p>
    <w:p w14:paraId="3EA9E006" w14:textId="77777777" w:rsidR="00240428" w:rsidRDefault="00240428" w:rsidP="00FE5A59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</w:pPr>
    </w:p>
    <w:p w14:paraId="160423C5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 xml:space="preserve">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>Refere:</w:t>
      </w:r>
    </w:p>
    <w:p w14:paraId="37DCEB06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 xml:space="preserve">1.1.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o que se entende por alimento;</w:t>
      </w:r>
    </w:p>
    <w:p w14:paraId="31311056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__________________________________________________________________</w:t>
      </w:r>
    </w:p>
    <w:p w14:paraId="424C6DD6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091E863C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 xml:space="preserve">1.2. </w:t>
      </w:r>
      <w:r w:rsidR="00AE7229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dois exemplos de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 alimentos que </w:t>
      </w:r>
      <w:r w:rsidR="001A5AFF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se deve consumir diariamente nas refeições principais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;</w:t>
      </w:r>
    </w:p>
    <w:p w14:paraId="731056F4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__________________________________________________________________</w:t>
      </w:r>
    </w:p>
    <w:p w14:paraId="54E4C075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66B81F0B" w14:textId="77777777" w:rsidR="00FE5A59" w:rsidRDefault="00FE5A59" w:rsidP="00FE5A59">
      <w:pPr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 xml:space="preserve">1.3.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</w:t>
      </w:r>
      <w:r w:rsidR="00AE7229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 principal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 função do</w:t>
      </w:r>
      <w:r w:rsidR="00AE7229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s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 alimentos </w:t>
      </w:r>
      <w:r w:rsidR="007453D4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mencionados na alínea anterior;</w:t>
      </w:r>
    </w:p>
    <w:p w14:paraId="408BE155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__________________________________________________________________</w:t>
      </w:r>
    </w:p>
    <w:p w14:paraId="515048C7" w14:textId="77777777" w:rsidR="009463DB" w:rsidRDefault="009463DB" w:rsidP="009463DB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1004DE67" w14:textId="77777777" w:rsidR="009463DB" w:rsidRDefault="009463DB" w:rsidP="009463DB">
      <w:pPr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 xml:space="preserve">1.4.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</w:t>
      </w:r>
      <w:r w:rsidR="00AE7229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 doença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 </w:t>
      </w:r>
      <w:r w:rsidR="00AE7229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indicada no texto que está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 associada a h</w:t>
      </w:r>
      <w:r w:rsidR="007453D4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ábitos alimentares desadequados;</w:t>
      </w:r>
    </w:p>
    <w:p w14:paraId="25D4BC4F" w14:textId="77777777" w:rsidR="009463DB" w:rsidRDefault="009463DB" w:rsidP="009463DB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__________________________________________________________________</w:t>
      </w:r>
    </w:p>
    <w:p w14:paraId="6D48E096" w14:textId="77777777" w:rsidR="009463DB" w:rsidRDefault="009463DB" w:rsidP="009463DB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1FDCDC0C" w14:textId="77777777" w:rsidR="009463DB" w:rsidRDefault="009463DB" w:rsidP="009463DB">
      <w:pPr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 xml:space="preserve">1.5. </w:t>
      </w:r>
      <w:r w:rsidR="00AE7229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dois cuidados a ter com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 alimentação para evitar as doenças mencionadas no texto.</w:t>
      </w:r>
    </w:p>
    <w:p w14:paraId="76F26E14" w14:textId="77777777" w:rsidR="009463DB" w:rsidRDefault="009463DB" w:rsidP="009463DB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__________________________________________________________________</w:t>
      </w:r>
    </w:p>
    <w:p w14:paraId="4D75FE89" w14:textId="77777777" w:rsidR="009463DB" w:rsidRDefault="009463DB" w:rsidP="009463DB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42B29E9E" w14:textId="77777777" w:rsidR="009463DB" w:rsidRDefault="009463DB" w:rsidP="00FE5A59">
      <w:pPr>
        <w:rPr>
          <w:rFonts w:ascii="HelveticaLTStd-Light" w:eastAsiaTheme="minorHAnsi" w:hAnsi="HelveticaLTStd-Light" w:cs="HelveticaLTStd-Light"/>
          <w:sz w:val="19"/>
          <w:szCs w:val="19"/>
        </w:rPr>
      </w:pPr>
    </w:p>
    <w:p w14:paraId="597BECDD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lastRenderedPageBreak/>
        <w:t xml:space="preserve">2.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Na resposta a cada uma das questões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2.1.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a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>2.3.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,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seleciona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 única opção que</w:t>
      </w:r>
    </w:p>
    <w:p w14:paraId="023AAF7C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permite obter uma afirmação correta.</w:t>
      </w:r>
    </w:p>
    <w:p w14:paraId="206AC951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3BB9F4C8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 xml:space="preserve">2.1.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Uma </w:t>
      </w:r>
      <w:r w:rsidR="009463DB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senhora idosa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 necessita, na sua alimentação, de…</w:t>
      </w:r>
    </w:p>
    <w:p w14:paraId="67F06AA8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(A)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alimentos ricos em </w:t>
      </w:r>
      <w:r w:rsidR="009463DB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cálcio e vitaminas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.</w:t>
      </w:r>
    </w:p>
    <w:p w14:paraId="0D388C3F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(B)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produtos ricos em sal e açúcar.</w:t>
      </w:r>
    </w:p>
    <w:p w14:paraId="4D68FEDD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(C)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mais energia do que um rapaz com igual atividade física.</w:t>
      </w:r>
    </w:p>
    <w:p w14:paraId="5006440B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(D)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alimentos ricos em </w:t>
      </w:r>
      <w:r w:rsidR="009463DB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cálcio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, glícidos e beber cafeína.</w:t>
      </w:r>
    </w:p>
    <w:p w14:paraId="1B6D3915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4833A15C" w14:textId="324220DA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 xml:space="preserve">2.2. </w:t>
      </w:r>
      <w:r w:rsidR="006E165A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Durante a adolescência</w:t>
      </w:r>
      <w:r w:rsidR="007453D4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,</w:t>
      </w:r>
      <w:r w:rsidR="00702E50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 a alimentação deve</w:t>
      </w:r>
      <w:r w:rsidR="006E165A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 </w:t>
      </w:r>
      <w:r w:rsidR="00702E50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inclui</w:t>
      </w:r>
      <w:r w:rsidR="006E165A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r alimentos ricos em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…</w:t>
      </w:r>
    </w:p>
    <w:p w14:paraId="7FC2323D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(A) </w:t>
      </w:r>
      <w:r w:rsidR="006E165A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glícidos e sais minerais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.</w:t>
      </w:r>
    </w:p>
    <w:p w14:paraId="580E5CF9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(B) </w:t>
      </w:r>
      <w:r w:rsidR="006E165A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lípidos e glícidos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.</w:t>
      </w:r>
    </w:p>
    <w:p w14:paraId="3A119E64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(C) </w:t>
      </w:r>
      <w:r w:rsidR="006E165A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prótidos e água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.</w:t>
      </w:r>
    </w:p>
    <w:p w14:paraId="50F62550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(D) </w:t>
      </w:r>
      <w:r w:rsidR="006E165A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prótidos e lípidos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.</w:t>
      </w:r>
    </w:p>
    <w:p w14:paraId="0E0256BE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0AC660FD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 xml:space="preserve">2.3.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N</w:t>
      </w:r>
      <w:r w:rsidR="00AE7229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um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 alimentação</w:t>
      </w:r>
      <w:r w:rsidR="007453D4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 sau</w:t>
      </w:r>
      <w:r w:rsidR="00AE7229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dável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, deve privilegiar-se </w:t>
      </w:r>
      <w:r w:rsidR="00AE7229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o consumo de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alimentos…</w:t>
      </w:r>
    </w:p>
    <w:p w14:paraId="77837298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(A)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naturais, ricos em aditivos e sal.</w:t>
      </w:r>
    </w:p>
    <w:p w14:paraId="08D02343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(B)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processados, como fritos e bebidas ácidas.</w:t>
      </w:r>
    </w:p>
    <w:p w14:paraId="33E58680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(C)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processados, como brócolos e fruta.</w:t>
      </w:r>
    </w:p>
    <w:p w14:paraId="0765A915" w14:textId="77777777" w:rsidR="00FE5A59" w:rsidRDefault="00FE5A59" w:rsidP="00FE5A59">
      <w:pPr>
        <w:rPr>
          <w:rFonts w:ascii="HelveticaLTStd-Light" w:eastAsiaTheme="minorHAnsi" w:hAnsi="HelveticaLTStd-Light" w:cs="HelveticaLTStd-Light"/>
          <w:sz w:val="19"/>
          <w:szCs w:val="19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(D)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naturais, como o azeite e a aveia.</w:t>
      </w:r>
    </w:p>
    <w:p w14:paraId="6214302B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</w:pPr>
    </w:p>
    <w:p w14:paraId="3B88BB89" w14:textId="77777777" w:rsidR="007453D4" w:rsidRDefault="007453D4" w:rsidP="00FE5A59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</w:pPr>
    </w:p>
    <w:p w14:paraId="078F4F6A" w14:textId="77777777" w:rsidR="007453D4" w:rsidRDefault="007453D4" w:rsidP="00FE5A59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</w:pPr>
    </w:p>
    <w:p w14:paraId="1FE6446A" w14:textId="77777777" w:rsidR="00DC16E7" w:rsidRPr="00DC16E7" w:rsidRDefault="00FE5A59" w:rsidP="00DC16E7">
      <w:pPr>
        <w:autoSpaceDE w:val="0"/>
        <w:autoSpaceDN w:val="0"/>
        <w:adjustRightInd w:val="0"/>
        <w:spacing w:after="0" w:line="240" w:lineRule="auto"/>
        <w:rPr>
          <w:rStyle w:val="02-TEXTOBASEBOLD"/>
          <w:rFonts w:ascii="HelveticaLTStd-Bold" w:hAnsi="HelveticaLTStd-Bold"/>
          <w:b w:val="0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>3.</w:t>
      </w:r>
      <w:r w:rsidR="00DC16E7" w:rsidRPr="00DC16E7">
        <w:rPr>
          <w:rStyle w:val="02-TEXTOBASEBOLD"/>
          <w:rFonts w:ascii="HelveticaLTStd-Bold" w:hAnsi="HelveticaLTStd-Bold"/>
        </w:rPr>
        <w:t xml:space="preserve"> Observa</w:t>
      </w:r>
      <w:r w:rsidR="00DC16E7" w:rsidRPr="00DC16E7">
        <w:rPr>
          <w:rStyle w:val="02-TEXTOBASEBOLD"/>
          <w:rFonts w:ascii="HelveticaLTStd-Bold" w:hAnsi="HelveticaLTStd-Bold"/>
          <w:b w:val="0"/>
        </w:rPr>
        <w:t>,</w:t>
      </w:r>
      <w:r w:rsidR="00DC16E7" w:rsidRPr="00DC16E7">
        <w:rPr>
          <w:rStyle w:val="02-TEXTOBASEBOLD"/>
          <w:rFonts w:ascii="HelveticaLTStd-Bold" w:hAnsi="HelveticaLTStd-Bold"/>
        </w:rPr>
        <w:t xml:space="preserve"> </w:t>
      </w:r>
      <w:r w:rsidR="00DC16E7" w:rsidRPr="00DC16E7">
        <w:rPr>
          <w:rStyle w:val="02-TEXTOBASEBOLD"/>
          <w:rFonts w:ascii="HelveticaLTStd-Bold" w:hAnsi="HelveticaLTStd-Bold"/>
          <w:b w:val="0"/>
        </w:rPr>
        <w:t>atentamente</w:t>
      </w:r>
      <w:r w:rsidR="00AE7229">
        <w:rPr>
          <w:rStyle w:val="02-TEXTOBASEBOLD"/>
          <w:rFonts w:ascii="HelveticaLTStd-Bold" w:hAnsi="HelveticaLTStd-Bold"/>
          <w:b w:val="0"/>
        </w:rPr>
        <w:t>,</w:t>
      </w:r>
      <w:r w:rsidR="00DC16E7" w:rsidRPr="00DC16E7">
        <w:rPr>
          <w:rStyle w:val="02-TEXTOBASEBOLD"/>
          <w:rFonts w:ascii="HelveticaLTStd-Bold" w:hAnsi="HelveticaLTStd-Bold"/>
          <w:b w:val="0"/>
        </w:rPr>
        <w:t xml:space="preserve"> a figura 1</w:t>
      </w:r>
      <w:r w:rsidR="00AE7229">
        <w:rPr>
          <w:rStyle w:val="02-TEXTOBASEBOLD"/>
          <w:rFonts w:ascii="HelveticaLTStd-Bold" w:hAnsi="HelveticaLTStd-Bold"/>
          <w:b w:val="0"/>
        </w:rPr>
        <w:t xml:space="preserve"> que representa a composição de um iogurte</w:t>
      </w:r>
      <w:r w:rsidR="00DC16E7" w:rsidRPr="00DC16E7">
        <w:rPr>
          <w:rStyle w:val="02-TEXTOBASEBOLD"/>
          <w:rFonts w:ascii="HelveticaLTStd-Bold" w:hAnsi="HelveticaLTStd-Bold"/>
          <w:b w:val="0"/>
        </w:rPr>
        <w:t>.</w:t>
      </w:r>
    </w:p>
    <w:p w14:paraId="5FDB651B" w14:textId="77777777" w:rsidR="00DC16E7" w:rsidRDefault="00DC16E7" w:rsidP="00DC16E7">
      <w:pPr>
        <w:autoSpaceDE w:val="0"/>
        <w:autoSpaceDN w:val="0"/>
        <w:adjustRightInd w:val="0"/>
        <w:spacing w:after="0" w:line="480" w:lineRule="auto"/>
        <w:jc w:val="center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noProof/>
          <w:color w:val="000000"/>
          <w:sz w:val="23"/>
          <w:szCs w:val="23"/>
          <w:lang w:eastAsia="pt-PT"/>
        </w:rPr>
        <w:drawing>
          <wp:inline distT="0" distB="0" distL="0" distR="0" wp14:anchorId="4A2BAA88" wp14:editId="0839F981">
            <wp:extent cx="4084955" cy="2062264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60" b="16107"/>
                    <a:stretch/>
                  </pic:blipFill>
                  <pic:spPr bwMode="auto">
                    <a:xfrm>
                      <a:off x="0" y="0"/>
                      <a:ext cx="4092444" cy="206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C2AB66" w14:textId="77777777" w:rsidR="00DC16E7" w:rsidRPr="00240428" w:rsidRDefault="00DC16E7" w:rsidP="00DC16E7">
      <w:pPr>
        <w:pStyle w:val="Caption"/>
        <w:jc w:val="center"/>
        <w:rPr>
          <w:rFonts w:ascii="HelveticaLTStd-Bold" w:hAnsi="HelveticaLTStd-Bold"/>
          <w:i w:val="0"/>
          <w:color w:val="auto"/>
          <w:lang w:val="pt-PT"/>
        </w:rPr>
      </w:pPr>
      <w:r w:rsidRPr="00240428">
        <w:rPr>
          <w:rFonts w:ascii="HelveticaLTStd-Bold" w:hAnsi="HelveticaLTStd-Bold"/>
          <w:i w:val="0"/>
          <w:color w:val="auto"/>
          <w:lang w:val="pt-PT"/>
        </w:rPr>
        <w:t xml:space="preserve">Figura </w:t>
      </w:r>
      <w:r w:rsidRPr="00DC16E7">
        <w:rPr>
          <w:rFonts w:ascii="HelveticaLTStd-Bold" w:hAnsi="HelveticaLTStd-Bold"/>
          <w:i w:val="0"/>
          <w:color w:val="auto"/>
        </w:rPr>
        <w:fldChar w:fldCharType="begin"/>
      </w:r>
      <w:r w:rsidRPr="00240428">
        <w:rPr>
          <w:rFonts w:ascii="HelveticaLTStd-Bold" w:hAnsi="HelveticaLTStd-Bold"/>
          <w:i w:val="0"/>
          <w:color w:val="auto"/>
          <w:lang w:val="pt-PT"/>
        </w:rPr>
        <w:instrText xml:space="preserve"> SEQ Figura \* ARABIC </w:instrText>
      </w:r>
      <w:r w:rsidRPr="00DC16E7">
        <w:rPr>
          <w:rFonts w:ascii="HelveticaLTStd-Bold" w:hAnsi="HelveticaLTStd-Bold"/>
          <w:i w:val="0"/>
          <w:color w:val="auto"/>
        </w:rPr>
        <w:fldChar w:fldCharType="separate"/>
      </w:r>
      <w:r w:rsidRPr="00240428">
        <w:rPr>
          <w:rFonts w:ascii="HelveticaLTStd-Bold" w:hAnsi="HelveticaLTStd-Bold"/>
          <w:i w:val="0"/>
          <w:noProof/>
          <w:color w:val="auto"/>
          <w:lang w:val="pt-PT"/>
        </w:rPr>
        <w:t>1</w:t>
      </w:r>
      <w:r w:rsidRPr="00DC16E7">
        <w:rPr>
          <w:rFonts w:ascii="HelveticaLTStd-Bold" w:hAnsi="HelveticaLTStd-Bold"/>
          <w:i w:val="0"/>
          <w:color w:val="auto"/>
        </w:rPr>
        <w:fldChar w:fldCharType="end"/>
      </w:r>
    </w:p>
    <w:p w14:paraId="0D366C28" w14:textId="77777777" w:rsidR="00DC16E7" w:rsidRDefault="00DC16E7" w:rsidP="00DC16E7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Na resposta a cada uma das questões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3.1.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a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>3.3.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,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seleciona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 única opção que</w:t>
      </w:r>
    </w:p>
    <w:p w14:paraId="7BDFF6FF" w14:textId="77777777" w:rsidR="00DC16E7" w:rsidRDefault="00DC16E7" w:rsidP="00DC16E7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permite obter uma afirmação correta.</w:t>
      </w:r>
    </w:p>
    <w:p w14:paraId="5A1384E1" w14:textId="77777777" w:rsidR="00DC16E7" w:rsidRDefault="00DC16E7" w:rsidP="00DC16E7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39DD8979" w14:textId="77777777" w:rsidR="00DC16E7" w:rsidRDefault="00DC16E7" w:rsidP="00DC16E7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 xml:space="preserve">3.1.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As informações contidas nos rótulos assinaladas com as letras A e B são,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respetivamente,…</w:t>
      </w:r>
      <w:proofErr w:type="gramEnd"/>
    </w:p>
    <w:p w14:paraId="02EFC9B7" w14:textId="77777777" w:rsidR="00DC16E7" w:rsidRDefault="00DC16E7" w:rsidP="000E082E">
      <w:pPr>
        <w:tabs>
          <w:tab w:val="left" w:pos="7077"/>
        </w:tabs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(A)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durabilidade e informação nutricional.</w:t>
      </w:r>
      <w:r w:rsidR="000E082E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ab/>
      </w:r>
    </w:p>
    <w:p w14:paraId="441A3464" w14:textId="77777777" w:rsidR="00DC16E7" w:rsidRDefault="00DC16E7" w:rsidP="00DC16E7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(B)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informação nutricional e lista de ingredientes.</w:t>
      </w:r>
    </w:p>
    <w:p w14:paraId="3C58C20A" w14:textId="77777777" w:rsidR="00DC16E7" w:rsidRDefault="00DC16E7" w:rsidP="00DC16E7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(C)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informação nutricional e durabilidade.</w:t>
      </w:r>
    </w:p>
    <w:p w14:paraId="3418BEB8" w14:textId="77777777" w:rsidR="00DC16E7" w:rsidRDefault="00DC16E7" w:rsidP="00DC16E7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(D)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nome do produto e durabilidade.</w:t>
      </w:r>
    </w:p>
    <w:p w14:paraId="34595E74" w14:textId="77777777" w:rsidR="00DC16E7" w:rsidRDefault="00DC16E7" w:rsidP="00DC16E7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6389582A" w14:textId="77777777" w:rsidR="007453D4" w:rsidRDefault="007453D4" w:rsidP="00DC16E7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27081CCD" w14:textId="77777777" w:rsidR="007453D4" w:rsidRDefault="007453D4" w:rsidP="00DC16E7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7D459A45" w14:textId="77777777" w:rsidR="00DC16E7" w:rsidRDefault="00DC16E7" w:rsidP="00DC16E7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lastRenderedPageBreak/>
        <w:t xml:space="preserve">3.2. </w:t>
      </w:r>
      <w:r w:rsidR="004F0B13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O aditivo contido neste alimento é um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…</w:t>
      </w:r>
    </w:p>
    <w:p w14:paraId="723C32F0" w14:textId="77777777" w:rsidR="00DC16E7" w:rsidRDefault="00DC16E7" w:rsidP="00DC16E7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(A) </w:t>
      </w:r>
      <w:r w:rsidR="004F0B13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intensificador de sabor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.</w:t>
      </w:r>
    </w:p>
    <w:p w14:paraId="0A7B145B" w14:textId="77777777" w:rsidR="00DC16E7" w:rsidRDefault="00DC16E7" w:rsidP="00DC16E7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(B) </w:t>
      </w:r>
      <w:r w:rsidR="004F0B13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conservante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.</w:t>
      </w:r>
    </w:p>
    <w:p w14:paraId="2EC8A194" w14:textId="77777777" w:rsidR="00DC16E7" w:rsidRDefault="00DC16E7" w:rsidP="00DC16E7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(C) </w:t>
      </w:r>
      <w:r w:rsidR="004F0B13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corante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.</w:t>
      </w:r>
    </w:p>
    <w:p w14:paraId="61EB7F48" w14:textId="77777777" w:rsidR="00DC16E7" w:rsidRDefault="00DC16E7" w:rsidP="00DC16E7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(D) </w:t>
      </w:r>
      <w:r w:rsidR="004F0B13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acidificante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.</w:t>
      </w:r>
    </w:p>
    <w:p w14:paraId="227EE92A" w14:textId="77777777" w:rsidR="00DC16E7" w:rsidRDefault="00DC16E7" w:rsidP="00DC16E7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79C3BB55" w14:textId="77777777" w:rsidR="00DC16E7" w:rsidRDefault="00DC16E7" w:rsidP="00DC16E7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 xml:space="preserve">3.3. </w:t>
      </w:r>
      <w:r w:rsidR="0067646A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Os </w:t>
      </w:r>
      <w:r w:rsidR="00AE7229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alimentos com aditivos devem </w:t>
      </w:r>
      <w:r w:rsidR="0067646A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consumir</w:t>
      </w:r>
      <w:r w:rsidR="00AE7229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-se</w:t>
      </w:r>
      <w:r w:rsidR="0067646A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…</w:t>
      </w:r>
    </w:p>
    <w:p w14:paraId="64F6AC3B" w14:textId="77777777" w:rsidR="00DC16E7" w:rsidRDefault="00DC16E7" w:rsidP="00DC16E7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(A) </w:t>
      </w:r>
      <w:r w:rsidR="0067646A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em excesso porque podem provocar alergias.</w:t>
      </w:r>
    </w:p>
    <w:p w14:paraId="663A331D" w14:textId="77777777" w:rsidR="00DC16E7" w:rsidRDefault="00DC16E7" w:rsidP="00DC16E7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(B) </w:t>
      </w:r>
      <w:r w:rsidR="0067646A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em excesso porque são benéficos para a saúde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.</w:t>
      </w:r>
    </w:p>
    <w:p w14:paraId="61C7DE03" w14:textId="77777777" w:rsidR="00DC16E7" w:rsidRDefault="00DC16E7" w:rsidP="00DC16E7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(C) </w:t>
      </w:r>
      <w:r w:rsidR="0067646A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com moderação porque podem provocar alergias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.</w:t>
      </w:r>
    </w:p>
    <w:p w14:paraId="4B9D0A4E" w14:textId="77777777" w:rsidR="00DC16E7" w:rsidRDefault="00DC16E7" w:rsidP="00DC16E7">
      <w:pPr>
        <w:rPr>
          <w:rFonts w:ascii="HelveticaLTStd-Light" w:eastAsiaTheme="minorHAnsi" w:hAnsi="HelveticaLTStd-Light" w:cs="HelveticaLTStd-Light"/>
          <w:sz w:val="19"/>
          <w:szCs w:val="19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(D) </w:t>
      </w:r>
      <w:r w:rsidR="0067646A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com moderação porque ajudam na digestão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.</w:t>
      </w:r>
    </w:p>
    <w:p w14:paraId="62A13DC8" w14:textId="77777777" w:rsidR="00DC16E7" w:rsidRDefault="00DC16E7" w:rsidP="00DC16E7">
      <w:pPr>
        <w:rPr>
          <w:rStyle w:val="02-TEXTOBASEBOLD"/>
          <w:rFonts w:ascii="HelveticaLTStd-Bold" w:hAnsi="HelveticaLTStd-Bold"/>
        </w:rPr>
      </w:pPr>
    </w:p>
    <w:p w14:paraId="5ECC0DA0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 xml:space="preserve">4.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 ciência e a tecnologia são fatores importantes para o aparecimento de novos</w:t>
      </w:r>
    </w:p>
    <w:p w14:paraId="5533A983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alimentos, porém, a esses alimentos estão associados riscos e benefícios.</w:t>
      </w:r>
    </w:p>
    <w:p w14:paraId="39FAE021" w14:textId="77777777" w:rsidR="00DE536C" w:rsidRDefault="00DE536C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68752E26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 xml:space="preserve">4.1.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Explica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o papel da ciência e da tecnologia na produção de novos alimentos.</w:t>
      </w:r>
    </w:p>
    <w:p w14:paraId="727851AD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_________________________________________________________________________</w:t>
      </w:r>
      <w:r w:rsidR="00F559B8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___________________________________________________________</w:t>
      </w:r>
    </w:p>
    <w:p w14:paraId="0CE24CF1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60AE6D06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 xml:space="preserve">4.2.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Refere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um risco associado à utilização de novos alimentos.</w:t>
      </w:r>
    </w:p>
    <w:p w14:paraId="1E997738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__________________________________________________________________</w:t>
      </w:r>
      <w:r w:rsidR="00240428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</w:t>
      </w:r>
    </w:p>
    <w:p w14:paraId="007F5260" w14:textId="77777777" w:rsidR="00FE5A59" w:rsidRDefault="00FE5A59" w:rsidP="009523EF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</w:pPr>
    </w:p>
    <w:p w14:paraId="2F87D4BD" w14:textId="77777777" w:rsidR="00FE5A59" w:rsidRDefault="00FE5A59" w:rsidP="009523EF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</w:pPr>
    </w:p>
    <w:p w14:paraId="08F9226B" w14:textId="77777777" w:rsidR="00FE5A59" w:rsidRDefault="00FE5A59" w:rsidP="009523EF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</w:pPr>
    </w:p>
    <w:p w14:paraId="58AA13FC" w14:textId="77777777" w:rsidR="00FE5A59" w:rsidRDefault="00FE5A59" w:rsidP="009523EF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</w:pPr>
    </w:p>
    <w:p w14:paraId="0FCD9A15" w14:textId="77777777" w:rsidR="009523EF" w:rsidRDefault="009523EF" w:rsidP="009523EF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>Grupo II</w:t>
      </w:r>
    </w:p>
    <w:p w14:paraId="5D9CC63C" w14:textId="77777777" w:rsidR="00FE5A59" w:rsidRDefault="00240428" w:rsidP="009523EF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noProof/>
          <w:color w:val="000000"/>
          <w:sz w:val="23"/>
          <w:szCs w:val="23"/>
          <w:lang w:eastAsia="pt-PT"/>
        </w:rPr>
        <w:drawing>
          <wp:anchor distT="0" distB="0" distL="114300" distR="114300" simplePos="0" relativeHeight="251659264" behindDoc="1" locked="0" layoutInCell="1" allowOverlap="1" wp14:anchorId="06327452" wp14:editId="58A5126E">
            <wp:simplePos x="0" y="0"/>
            <wp:positionH relativeFrom="column">
              <wp:posOffset>2739390</wp:posOffset>
            </wp:positionH>
            <wp:positionV relativeFrom="paragraph">
              <wp:posOffset>125730</wp:posOffset>
            </wp:positionV>
            <wp:extent cx="3155950" cy="3932555"/>
            <wp:effectExtent l="0" t="0" r="6350" b="0"/>
            <wp:wrapTight wrapText="bothSides">
              <wp:wrapPolygon edited="0">
                <wp:start x="0" y="0"/>
                <wp:lineTo x="0" y="21450"/>
                <wp:lineTo x="21513" y="21450"/>
                <wp:lineTo x="21513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0" cy="393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6DC4E3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 xml:space="preserve">1.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Observa, atentamente, a figura 2, que representa o sistema digestivo humano.</w:t>
      </w:r>
    </w:p>
    <w:p w14:paraId="2827112F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7DCAEDF2" w14:textId="77777777" w:rsidR="00FE5A59" w:rsidRDefault="00FE5A59" w:rsidP="00FE5A59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 xml:space="preserve">1.1. </w:t>
      </w:r>
      <w:r w:rsidR="00BC4D0B"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>Legenda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os algarismos da figura 2.</w:t>
      </w:r>
    </w:p>
    <w:p w14:paraId="6D174DC1" w14:textId="77777777" w:rsidR="00513AB3" w:rsidRPr="00513AB3" w:rsidRDefault="00513AB3" w:rsidP="00513AB3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320ED43C" w14:textId="77777777" w:rsidR="00BC4D0B" w:rsidRDefault="00BC4D0B" w:rsidP="00BC4D0B">
      <w:pPr>
        <w:autoSpaceDE w:val="0"/>
        <w:autoSpaceDN w:val="0"/>
        <w:adjustRightInd w:val="0"/>
        <w:spacing w:after="0" w:line="360" w:lineRule="auto"/>
        <w:rPr>
          <w:rFonts w:ascii="HelveticaLTStd-Light" w:eastAsiaTheme="minorHAnsi" w:hAnsi="HelveticaLTStd-Light" w:cs="HelveticaLTStd-Light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>(1</w:t>
      </w:r>
      <w:r w:rsidR="00FE5A59"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) </w:t>
      </w:r>
      <w:r w:rsidR="00FE5A59">
        <w:rPr>
          <w:rFonts w:ascii="HelveticaLTStd-Bold" w:eastAsiaTheme="minorHAnsi" w:hAnsi="HelveticaLTStd-Bold" w:cs="HelveticaLTStd-Bold"/>
          <w:bCs/>
          <w:sz w:val="23"/>
          <w:szCs w:val="23"/>
        </w:rPr>
        <w:t>_____</w:t>
      </w:r>
      <w:r>
        <w:rPr>
          <w:rFonts w:ascii="HelveticaLTStd-Bold" w:eastAsiaTheme="minorHAnsi" w:hAnsi="HelveticaLTStd-Bold" w:cs="HelveticaLTStd-Bold"/>
          <w:bCs/>
          <w:sz w:val="23"/>
          <w:szCs w:val="23"/>
        </w:rPr>
        <w:t>______________________</w:t>
      </w:r>
      <w:r w:rsidR="00FE5A59">
        <w:rPr>
          <w:rFonts w:ascii="HelveticaLTStd-Light" w:eastAsiaTheme="minorHAnsi" w:hAnsi="HelveticaLTStd-Light" w:cs="HelveticaLTStd-Light"/>
          <w:sz w:val="23"/>
          <w:szCs w:val="23"/>
        </w:rPr>
        <w:t>;</w:t>
      </w:r>
    </w:p>
    <w:p w14:paraId="7DF0C3A8" w14:textId="77777777" w:rsidR="00BC4D0B" w:rsidRDefault="00BC4D0B" w:rsidP="00BC4D0B">
      <w:pPr>
        <w:autoSpaceDE w:val="0"/>
        <w:autoSpaceDN w:val="0"/>
        <w:adjustRightInd w:val="0"/>
        <w:spacing w:after="0" w:line="360" w:lineRule="auto"/>
        <w:rPr>
          <w:rFonts w:ascii="HelveticaLTStd-Bold" w:eastAsiaTheme="minorHAnsi" w:hAnsi="HelveticaLTStd-Bold" w:cs="HelveticaLTStd-Bold"/>
          <w:b/>
          <w:bCs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>(2</w:t>
      </w:r>
      <w:r w:rsidR="00FE5A59"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>)</w:t>
      </w: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 </w:t>
      </w:r>
      <w:r>
        <w:rPr>
          <w:rFonts w:ascii="HelveticaLTStd-Bold" w:eastAsiaTheme="minorHAnsi" w:hAnsi="HelveticaLTStd-Bold" w:cs="HelveticaLTStd-Bold"/>
          <w:bCs/>
          <w:sz w:val="23"/>
          <w:szCs w:val="23"/>
        </w:rPr>
        <w:t>___________________________</w:t>
      </w:r>
      <w:r>
        <w:rPr>
          <w:rFonts w:ascii="HelveticaLTStd-Light" w:eastAsiaTheme="minorHAnsi" w:hAnsi="HelveticaLTStd-Light" w:cs="HelveticaLTStd-Light"/>
          <w:sz w:val="23"/>
          <w:szCs w:val="23"/>
        </w:rPr>
        <w:t>;</w:t>
      </w: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 </w:t>
      </w:r>
    </w:p>
    <w:p w14:paraId="188EF746" w14:textId="77777777" w:rsidR="00E805E1" w:rsidRDefault="00BC4D0B" w:rsidP="00BC4D0B">
      <w:pPr>
        <w:autoSpaceDE w:val="0"/>
        <w:autoSpaceDN w:val="0"/>
        <w:adjustRightInd w:val="0"/>
        <w:spacing w:after="0" w:line="360" w:lineRule="auto"/>
        <w:rPr>
          <w:rFonts w:ascii="HelveticaLTStd-Light" w:eastAsiaTheme="minorHAnsi" w:hAnsi="HelveticaLTStd-Light" w:cs="HelveticaLTStd-Light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>(3</w:t>
      </w:r>
      <w:r w:rsidR="00FE5A59"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) </w:t>
      </w:r>
      <w:r>
        <w:rPr>
          <w:rFonts w:ascii="HelveticaLTStd-Bold" w:eastAsiaTheme="minorHAnsi" w:hAnsi="HelveticaLTStd-Bold" w:cs="HelveticaLTStd-Bold"/>
          <w:bCs/>
          <w:sz w:val="23"/>
          <w:szCs w:val="23"/>
        </w:rPr>
        <w:t>___________________________</w:t>
      </w:r>
      <w:r>
        <w:rPr>
          <w:rFonts w:ascii="HelveticaLTStd-Light" w:eastAsiaTheme="minorHAnsi" w:hAnsi="HelveticaLTStd-Light" w:cs="HelveticaLTStd-Light"/>
          <w:sz w:val="23"/>
          <w:szCs w:val="23"/>
        </w:rPr>
        <w:t>;</w:t>
      </w:r>
    </w:p>
    <w:p w14:paraId="3FB0F9FE" w14:textId="77777777" w:rsidR="00BC4D0B" w:rsidRDefault="00BC4D0B" w:rsidP="00BC4D0B">
      <w:pPr>
        <w:autoSpaceDE w:val="0"/>
        <w:autoSpaceDN w:val="0"/>
        <w:adjustRightInd w:val="0"/>
        <w:spacing w:after="0" w:line="360" w:lineRule="auto"/>
        <w:rPr>
          <w:rFonts w:ascii="HelveticaLTStd-Bold" w:eastAsiaTheme="minorHAnsi" w:hAnsi="HelveticaLTStd-Bold" w:cs="HelveticaLTStd-Bold"/>
          <w:b/>
          <w:bCs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>(4</w:t>
      </w:r>
      <w:r w:rsidR="00FE5A59"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) </w:t>
      </w:r>
      <w:r>
        <w:rPr>
          <w:rFonts w:ascii="HelveticaLTStd-Bold" w:eastAsiaTheme="minorHAnsi" w:hAnsi="HelveticaLTStd-Bold" w:cs="HelveticaLTStd-Bold"/>
          <w:bCs/>
          <w:sz w:val="23"/>
          <w:szCs w:val="23"/>
        </w:rPr>
        <w:t>___________________________</w:t>
      </w:r>
      <w:r>
        <w:rPr>
          <w:rFonts w:ascii="HelveticaLTStd-Light" w:eastAsiaTheme="minorHAnsi" w:hAnsi="HelveticaLTStd-Light" w:cs="HelveticaLTStd-Light"/>
          <w:sz w:val="23"/>
          <w:szCs w:val="23"/>
        </w:rPr>
        <w:t>;</w:t>
      </w: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 </w:t>
      </w:r>
    </w:p>
    <w:p w14:paraId="03735CA5" w14:textId="77777777" w:rsidR="00BC4D0B" w:rsidRDefault="00BC4D0B" w:rsidP="00BC4D0B">
      <w:pPr>
        <w:autoSpaceDE w:val="0"/>
        <w:autoSpaceDN w:val="0"/>
        <w:adjustRightInd w:val="0"/>
        <w:spacing w:after="0" w:line="360" w:lineRule="auto"/>
        <w:rPr>
          <w:rFonts w:ascii="HelveticaLTStd-Bold" w:eastAsiaTheme="minorHAnsi" w:hAnsi="HelveticaLTStd-Bold" w:cs="HelveticaLTStd-Bold"/>
          <w:b/>
          <w:bCs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>(5</w:t>
      </w:r>
      <w:r w:rsidR="00FE5A59"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) </w:t>
      </w:r>
      <w:r>
        <w:rPr>
          <w:rFonts w:ascii="HelveticaLTStd-Bold" w:eastAsiaTheme="minorHAnsi" w:hAnsi="HelveticaLTStd-Bold" w:cs="HelveticaLTStd-Bold"/>
          <w:bCs/>
          <w:sz w:val="23"/>
          <w:szCs w:val="23"/>
        </w:rPr>
        <w:t>___________________________</w:t>
      </w:r>
      <w:r>
        <w:rPr>
          <w:rFonts w:ascii="HelveticaLTStd-Light" w:eastAsiaTheme="minorHAnsi" w:hAnsi="HelveticaLTStd-Light" w:cs="HelveticaLTStd-Light"/>
          <w:sz w:val="23"/>
          <w:szCs w:val="23"/>
        </w:rPr>
        <w:t>;</w:t>
      </w: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 </w:t>
      </w:r>
    </w:p>
    <w:p w14:paraId="7BB5D179" w14:textId="77777777" w:rsidR="00FE5A59" w:rsidRDefault="00BC4D0B" w:rsidP="00BC4D0B">
      <w:pPr>
        <w:autoSpaceDE w:val="0"/>
        <w:autoSpaceDN w:val="0"/>
        <w:adjustRightInd w:val="0"/>
        <w:spacing w:after="0" w:line="360" w:lineRule="auto"/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>(6</w:t>
      </w:r>
      <w:r w:rsidR="00FE5A59"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) </w:t>
      </w:r>
      <w:r>
        <w:rPr>
          <w:rFonts w:ascii="HelveticaLTStd-Bold" w:eastAsiaTheme="minorHAnsi" w:hAnsi="HelveticaLTStd-Bold" w:cs="HelveticaLTStd-Bold"/>
          <w:bCs/>
          <w:sz w:val="23"/>
          <w:szCs w:val="23"/>
        </w:rPr>
        <w:t>___________________________</w:t>
      </w:r>
      <w:r>
        <w:rPr>
          <w:rFonts w:ascii="HelveticaLTStd-Light" w:eastAsiaTheme="minorHAnsi" w:hAnsi="HelveticaLTStd-Light" w:cs="HelveticaLTStd-Light"/>
          <w:sz w:val="23"/>
          <w:szCs w:val="23"/>
        </w:rPr>
        <w:t>.</w:t>
      </w:r>
    </w:p>
    <w:p w14:paraId="0931FD41" w14:textId="77777777" w:rsidR="00240428" w:rsidRDefault="00240428" w:rsidP="00733E6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</w:pPr>
    </w:p>
    <w:p w14:paraId="5DCD6879" w14:textId="77777777" w:rsidR="00240428" w:rsidRDefault="00240428" w:rsidP="00733E6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</w:pPr>
    </w:p>
    <w:p w14:paraId="2C2DDD33" w14:textId="77777777" w:rsidR="00240428" w:rsidRDefault="00240428" w:rsidP="00733E6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</w:pPr>
    </w:p>
    <w:p w14:paraId="768BAEF0" w14:textId="77777777" w:rsidR="00240428" w:rsidRDefault="00240428" w:rsidP="00733E6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</w:pPr>
    </w:p>
    <w:p w14:paraId="67C31CFA" w14:textId="77777777" w:rsidR="00240428" w:rsidRDefault="00240428" w:rsidP="00733E6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</w:pPr>
    </w:p>
    <w:p w14:paraId="433BA353" w14:textId="77777777" w:rsidR="00240428" w:rsidRDefault="00240428" w:rsidP="00733E6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</w:pPr>
    </w:p>
    <w:p w14:paraId="61F56E55" w14:textId="77777777" w:rsidR="00240428" w:rsidRDefault="00240428" w:rsidP="00733E6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</w:pPr>
    </w:p>
    <w:p w14:paraId="1F96A226" w14:textId="77777777" w:rsidR="00240428" w:rsidRDefault="00240428" w:rsidP="00733E6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</w:pPr>
    </w:p>
    <w:p w14:paraId="70D75B87" w14:textId="77777777" w:rsidR="00240428" w:rsidRDefault="00240428" w:rsidP="00733E6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</w:pPr>
    </w:p>
    <w:p w14:paraId="10DF2E13" w14:textId="77777777" w:rsidR="00240428" w:rsidRDefault="00240428" w:rsidP="00733E6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</w:pPr>
    </w:p>
    <w:p w14:paraId="5CF75542" w14:textId="77777777" w:rsidR="00733E61" w:rsidRDefault="00733E61" w:rsidP="00733E6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 xml:space="preserve">1.2. </w:t>
      </w:r>
      <w:r w:rsidR="00561296"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>Refere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 </w:t>
      </w:r>
      <w:r w:rsidR="00561296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uma glândula anexa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.</w:t>
      </w:r>
    </w:p>
    <w:p w14:paraId="178EB453" w14:textId="77777777" w:rsidR="00733E61" w:rsidRDefault="00733E61" w:rsidP="00733E6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_____________________________________</w:t>
      </w:r>
      <w:r w:rsidR="00240428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___________________________________</w:t>
      </w:r>
    </w:p>
    <w:p w14:paraId="58A8847B" w14:textId="77777777" w:rsidR="00733E61" w:rsidRDefault="00733E61" w:rsidP="00E805E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</w:pPr>
    </w:p>
    <w:p w14:paraId="069B813B" w14:textId="77777777" w:rsidR="00240428" w:rsidRDefault="00240428" w:rsidP="00E805E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</w:pPr>
    </w:p>
    <w:p w14:paraId="16B97AA5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 xml:space="preserve">2.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Na resposta a cada uma das questões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2.1.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a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>2.3.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,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seleciona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 única opção que</w:t>
      </w:r>
    </w:p>
    <w:p w14:paraId="64A2C6FC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permite obter uma afirmação correta.</w:t>
      </w:r>
    </w:p>
    <w:p w14:paraId="53B8907B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6A8B9DD7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 xml:space="preserve">2.1.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Os dentes </w:t>
      </w:r>
      <w:r w:rsidR="00BC4D0B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incisivos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 têm como função…</w:t>
      </w:r>
    </w:p>
    <w:p w14:paraId="0933352C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(A)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cortar os alimentos.</w:t>
      </w:r>
    </w:p>
    <w:p w14:paraId="0C8B9A53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(B)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triturar e rasgar os alimentos.</w:t>
      </w:r>
    </w:p>
    <w:p w14:paraId="62AC249D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(C) </w:t>
      </w:r>
      <w:r w:rsidR="00BC4D0B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rasgar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 os alimentos.</w:t>
      </w:r>
    </w:p>
    <w:p w14:paraId="0105794D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(D) </w:t>
      </w:r>
      <w:r w:rsidR="00BC4D0B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cortar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 e triturar os alimentos.</w:t>
      </w:r>
    </w:p>
    <w:p w14:paraId="4A0B1F6B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27C1184D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 xml:space="preserve">2.2.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As etapas da alimentação são,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sequencialmente,…</w:t>
      </w:r>
      <w:proofErr w:type="gramEnd"/>
    </w:p>
    <w:p w14:paraId="35CE0B67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(A)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digestão, ingestão, absorção e assimilação.</w:t>
      </w:r>
    </w:p>
    <w:p w14:paraId="3C98488F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(B)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ingestão, digestão, absorção e assimilação.</w:t>
      </w:r>
    </w:p>
    <w:p w14:paraId="39245D22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(C)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ingestão, absorção, digestão e assimilação.</w:t>
      </w:r>
    </w:p>
    <w:p w14:paraId="4315AA42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(D)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ingestão, digestão, assimilação e absorção.</w:t>
      </w:r>
    </w:p>
    <w:p w14:paraId="313175B4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517D380E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 xml:space="preserve">2.3.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</w:t>
      </w:r>
      <w:r w:rsidR="00BC4D0B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s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 </w:t>
      </w:r>
      <w:r w:rsidR="00BC4D0B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glândulas salivares</w:t>
      </w:r>
      <w:r w:rsidR="00AE7229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 tê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m como função…</w:t>
      </w:r>
    </w:p>
    <w:p w14:paraId="4BDC5DBB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(A) </w:t>
      </w:r>
      <w:r w:rsidR="00733E61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transformar as proteínas em prótidos simples.</w:t>
      </w:r>
    </w:p>
    <w:p w14:paraId="6004B74F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(B) </w:t>
      </w:r>
      <w:r w:rsidR="00733E61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emulsionar as gorduras.</w:t>
      </w:r>
    </w:p>
    <w:p w14:paraId="2FF92C83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(C) </w:t>
      </w:r>
      <w:r w:rsidR="00733E61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transformar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 o amido</w:t>
      </w:r>
      <w:r w:rsidR="00733E61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 em glícidos mais simples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.</w:t>
      </w:r>
    </w:p>
    <w:p w14:paraId="052D7D21" w14:textId="77777777" w:rsidR="00513AB3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(D)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dividir os lípidos em monossacarídeos.</w:t>
      </w:r>
    </w:p>
    <w:p w14:paraId="3D25FECE" w14:textId="77777777" w:rsidR="00A67CB5" w:rsidRDefault="00A67CB5" w:rsidP="00513AB3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75ACF7EE" w14:textId="77777777" w:rsidR="00E805E1" w:rsidRDefault="00E805E1" w:rsidP="00513AB3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07B0502A" w14:textId="77777777" w:rsidR="00E805E1" w:rsidRDefault="00733E6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>3</w:t>
      </w:r>
      <w:r w:rsidR="00E805E1"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 xml:space="preserve">. </w:t>
      </w:r>
      <w:r w:rsidR="00E805E1"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Classifica </w:t>
      </w:r>
      <w:r w:rsidR="00E805E1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como verdadeiras </w:t>
      </w:r>
      <w:r w:rsidR="00E805E1"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(V) </w:t>
      </w:r>
      <w:r w:rsidR="00E805E1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ou como falsas </w:t>
      </w:r>
      <w:r w:rsidR="00E805E1"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(F) </w:t>
      </w:r>
      <w:r w:rsidR="00E805E1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as afirmações que se seguem.</w:t>
      </w:r>
    </w:p>
    <w:p w14:paraId="1200018D" w14:textId="77777777" w:rsidR="00AC1AF8" w:rsidRPr="00AC1AF8" w:rsidRDefault="00E805E1" w:rsidP="00AC1AF8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Cs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(A) </w:t>
      </w:r>
      <w:r w:rsidR="00AC1AF8" w:rsidRPr="00AC1AF8">
        <w:rPr>
          <w:rFonts w:ascii="HelveticaLTStd-Bold" w:eastAsiaTheme="minorHAnsi" w:hAnsi="HelveticaLTStd-Bold" w:cs="HelveticaLTStd-Bold"/>
          <w:bCs/>
          <w:color w:val="000000"/>
          <w:sz w:val="23"/>
          <w:szCs w:val="23"/>
        </w:rPr>
        <w:t>O bolo alimentar sofre ação mecânica pelos movimentos peristálticos.</w:t>
      </w:r>
    </w:p>
    <w:p w14:paraId="25482ABB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(B) </w:t>
      </w:r>
      <w:r w:rsidR="00AC1AF8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 bílis é produzida na vesícula biliar e é armazenada no fígado.</w:t>
      </w:r>
    </w:p>
    <w:p w14:paraId="5C9C1DBA" w14:textId="3164F5BC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proofErr w:type="gramStart"/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(C) </w:t>
      </w:r>
      <w:r w:rsidR="00AD0824" w:rsidRPr="00DC06A3">
        <w:rPr>
          <w:rFonts w:ascii="HelveticaLTStd-Bold" w:eastAsiaTheme="minorHAnsi" w:hAnsi="HelveticaLTStd-Bold" w:cs="HelveticaLTStd-Bold"/>
          <w:bCs/>
          <w:color w:val="000000"/>
          <w:sz w:val="23"/>
          <w:szCs w:val="23"/>
        </w:rPr>
        <w:t>Na</w:t>
      </w:r>
      <w:proofErr w:type="gramEnd"/>
      <w:r w:rsidR="00AD0824" w:rsidRPr="00DC06A3">
        <w:rPr>
          <w:rFonts w:ascii="HelveticaLTStd-Bold" w:eastAsiaTheme="minorHAnsi" w:hAnsi="HelveticaLTStd-Bold" w:cs="HelveticaLTStd-Bold"/>
          <w:bCs/>
          <w:color w:val="000000"/>
          <w:sz w:val="23"/>
          <w:szCs w:val="23"/>
        </w:rPr>
        <w:t xml:space="preserve"> formação do bolo alimentar intervêm enzimas que desdobram o amido</w:t>
      </w:r>
      <w:r w:rsidR="00DC06A3" w:rsidRPr="00DC06A3">
        <w:rPr>
          <w:rFonts w:ascii="HelveticaLTStd-Bold" w:eastAsiaTheme="minorHAnsi" w:hAnsi="HelveticaLTStd-Bold" w:cs="HelveticaLTStd-Bold"/>
          <w:bCs/>
          <w:color w:val="000000"/>
          <w:sz w:val="23"/>
          <w:szCs w:val="23"/>
        </w:rPr>
        <w:t>.</w:t>
      </w:r>
    </w:p>
    <w:p w14:paraId="6C2D4195" w14:textId="77777777" w:rsidR="00E805E1" w:rsidRPr="00AC1AF8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Cs/>
          <w:color w:val="000000"/>
          <w:sz w:val="23"/>
          <w:szCs w:val="23"/>
        </w:rPr>
      </w:pPr>
      <w:proofErr w:type="gramStart"/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(D) </w:t>
      </w:r>
      <w:r w:rsidR="00AC1AF8" w:rsidRPr="00AC1AF8">
        <w:rPr>
          <w:rFonts w:ascii="HelveticaLTStd-Bold" w:eastAsiaTheme="minorHAnsi" w:hAnsi="HelveticaLTStd-Bold" w:cs="HelveticaLTStd-Bold"/>
          <w:bCs/>
          <w:color w:val="000000"/>
          <w:sz w:val="23"/>
          <w:szCs w:val="23"/>
        </w:rPr>
        <w:t>No</w:t>
      </w:r>
      <w:proofErr w:type="gramEnd"/>
      <w:r w:rsidR="00AC1AF8" w:rsidRPr="00AC1AF8">
        <w:rPr>
          <w:rFonts w:ascii="HelveticaLTStd-Bold" w:eastAsiaTheme="minorHAnsi" w:hAnsi="HelveticaLTStd-Bold" w:cs="HelveticaLTStd-Bold"/>
          <w:bCs/>
          <w:color w:val="000000"/>
          <w:sz w:val="23"/>
          <w:szCs w:val="23"/>
        </w:rPr>
        <w:t xml:space="preserve"> esófago encontram-se microrga</w:t>
      </w:r>
      <w:r w:rsidR="00AC1AF8">
        <w:rPr>
          <w:rFonts w:ascii="HelveticaLTStd-Bold" w:eastAsiaTheme="minorHAnsi" w:hAnsi="HelveticaLTStd-Bold" w:cs="HelveticaLTStd-Bold"/>
          <w:bCs/>
          <w:color w:val="000000"/>
          <w:sz w:val="23"/>
          <w:szCs w:val="23"/>
        </w:rPr>
        <w:t>nismos benéficos ao ser humano.</w:t>
      </w:r>
    </w:p>
    <w:p w14:paraId="1F39E93E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(E) </w:t>
      </w:r>
      <w:r w:rsidR="00AC1AF8" w:rsidRPr="00AC1AF8">
        <w:rPr>
          <w:rFonts w:ascii="HelveticaLTStd-Bold" w:eastAsiaTheme="minorHAnsi" w:hAnsi="HelveticaLTStd-Bold" w:cs="HelveticaLTStd-Bold"/>
          <w:bCs/>
          <w:color w:val="000000"/>
          <w:sz w:val="23"/>
          <w:szCs w:val="23"/>
        </w:rPr>
        <w:t>O processo que elimina os produtos da digestão não absorvidos denomina-se assimilação.</w:t>
      </w:r>
    </w:p>
    <w:p w14:paraId="0BB5A999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proofErr w:type="gramStart"/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(F)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As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 vilosidades intestinais facilitam a passagem dos nutrientes para os vasos</w:t>
      </w:r>
    </w:p>
    <w:p w14:paraId="5337FD4A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sanguíneos.</w:t>
      </w:r>
    </w:p>
    <w:p w14:paraId="25FCEE41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(G) </w:t>
      </w:r>
      <w:r w:rsidR="00AC1AF8" w:rsidRPr="00AC1AF8">
        <w:rPr>
          <w:rFonts w:ascii="HelveticaLTStd-Bold" w:eastAsiaTheme="minorHAnsi" w:hAnsi="HelveticaLTStd-Bold" w:cs="HelveticaLTStd-Bold"/>
          <w:bCs/>
          <w:color w:val="000000"/>
          <w:sz w:val="23"/>
          <w:szCs w:val="23"/>
        </w:rPr>
        <w:t xml:space="preserve">A ação dos sucos pancreático e intestinal permitem </w:t>
      </w:r>
      <w:r w:rsidR="00561296">
        <w:rPr>
          <w:rFonts w:ascii="HelveticaLTStd-Bold" w:eastAsiaTheme="minorHAnsi" w:hAnsi="HelveticaLTStd-Bold" w:cs="HelveticaLTStd-Bold"/>
          <w:bCs/>
          <w:color w:val="000000"/>
          <w:sz w:val="23"/>
          <w:szCs w:val="23"/>
        </w:rPr>
        <w:t xml:space="preserve">a </w:t>
      </w:r>
      <w:r w:rsidR="00AC1AF8" w:rsidRPr="00AC1AF8">
        <w:rPr>
          <w:rFonts w:ascii="HelveticaLTStd-Bold" w:eastAsiaTheme="minorHAnsi" w:hAnsi="HelveticaLTStd-Bold" w:cs="HelveticaLTStd-Bold"/>
          <w:bCs/>
          <w:color w:val="000000"/>
          <w:sz w:val="23"/>
          <w:szCs w:val="23"/>
        </w:rPr>
        <w:t>transformação em nutrientes simples.</w:t>
      </w:r>
    </w:p>
    <w:p w14:paraId="734CFC71" w14:textId="77777777" w:rsidR="00E805E1" w:rsidRDefault="00E805E1" w:rsidP="00513AB3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</w:pPr>
    </w:p>
    <w:p w14:paraId="6B7D6A2B" w14:textId="77777777" w:rsidR="00E805E1" w:rsidRDefault="00E805E1" w:rsidP="00513AB3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</w:pPr>
    </w:p>
    <w:p w14:paraId="455EDBD9" w14:textId="77777777" w:rsidR="00E805E1" w:rsidRPr="00FE5A59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(A) </w:t>
      </w:r>
      <w:r>
        <w:rPr>
          <w:rFonts w:ascii="HelveticaLTStd-Bold" w:eastAsiaTheme="minorHAnsi" w:hAnsi="HelveticaLTStd-Bold" w:cs="HelveticaLTStd-Bold"/>
          <w:bCs/>
          <w:sz w:val="23"/>
          <w:szCs w:val="23"/>
        </w:rPr>
        <w:t>_____</w:t>
      </w:r>
      <w:r>
        <w:rPr>
          <w:rFonts w:ascii="HelveticaLTStd-Light" w:eastAsiaTheme="minorHAnsi" w:hAnsi="HelveticaLTStd-Light" w:cs="HelveticaLTStd-Light"/>
          <w:sz w:val="23"/>
          <w:szCs w:val="23"/>
        </w:rPr>
        <w:t xml:space="preserve">; </w:t>
      </w: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(B) </w:t>
      </w:r>
      <w:r>
        <w:rPr>
          <w:rFonts w:ascii="HelveticaLTStd-Bold" w:eastAsiaTheme="minorHAnsi" w:hAnsi="HelveticaLTStd-Bold" w:cs="HelveticaLTStd-Bold"/>
          <w:bCs/>
          <w:sz w:val="23"/>
          <w:szCs w:val="23"/>
        </w:rPr>
        <w:t>_____</w:t>
      </w:r>
      <w:r>
        <w:rPr>
          <w:rFonts w:ascii="HelveticaLTStd-Light" w:eastAsiaTheme="minorHAnsi" w:hAnsi="HelveticaLTStd-Light" w:cs="HelveticaLTStd-Light"/>
          <w:sz w:val="23"/>
          <w:szCs w:val="23"/>
        </w:rPr>
        <w:t xml:space="preserve">; </w:t>
      </w: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(C) </w:t>
      </w:r>
      <w:r w:rsidRPr="00FE5A59">
        <w:rPr>
          <w:rFonts w:ascii="HelveticaLTStd-Bold" w:eastAsiaTheme="minorHAnsi" w:hAnsi="HelveticaLTStd-Bold" w:cs="HelveticaLTStd-Bold"/>
          <w:bCs/>
          <w:sz w:val="23"/>
          <w:szCs w:val="23"/>
        </w:rPr>
        <w:t>_____</w:t>
      </w:r>
      <w:r>
        <w:rPr>
          <w:rFonts w:ascii="HelveticaLTStd-Light" w:eastAsiaTheme="minorHAnsi" w:hAnsi="HelveticaLTStd-Light" w:cs="HelveticaLTStd-Light"/>
          <w:sz w:val="23"/>
          <w:szCs w:val="23"/>
        </w:rPr>
        <w:t xml:space="preserve">; </w:t>
      </w: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(D) </w:t>
      </w:r>
      <w:r>
        <w:rPr>
          <w:rFonts w:ascii="HelveticaLTStd-Bold" w:eastAsiaTheme="minorHAnsi" w:hAnsi="HelveticaLTStd-Bold" w:cs="HelveticaLTStd-Bold"/>
          <w:bCs/>
          <w:sz w:val="23"/>
          <w:szCs w:val="23"/>
        </w:rPr>
        <w:t>_____</w:t>
      </w:r>
      <w:r>
        <w:rPr>
          <w:rFonts w:ascii="HelveticaLTStd-Light" w:eastAsiaTheme="minorHAnsi" w:hAnsi="HelveticaLTStd-Light" w:cs="HelveticaLTStd-Light"/>
          <w:sz w:val="23"/>
          <w:szCs w:val="23"/>
        </w:rPr>
        <w:t xml:space="preserve">; </w:t>
      </w: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(E) </w:t>
      </w:r>
      <w:r w:rsidRPr="00FE5A59">
        <w:rPr>
          <w:rFonts w:ascii="HelveticaLTStd-Bold" w:eastAsiaTheme="minorHAnsi" w:hAnsi="HelveticaLTStd-Bold" w:cs="HelveticaLTStd-Bold"/>
          <w:bCs/>
          <w:sz w:val="23"/>
          <w:szCs w:val="23"/>
        </w:rPr>
        <w:t>_____;</w:t>
      </w:r>
      <w:r>
        <w:rPr>
          <w:rFonts w:ascii="HelveticaLTStd-Light" w:eastAsiaTheme="minorHAnsi" w:hAnsi="HelveticaLTStd-Light" w:cs="HelveticaLTStd-Light"/>
          <w:sz w:val="23"/>
          <w:szCs w:val="23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(F) </w:t>
      </w:r>
      <w:r>
        <w:rPr>
          <w:rFonts w:ascii="HelveticaLTStd-Bold" w:eastAsiaTheme="minorHAnsi" w:hAnsi="HelveticaLTStd-Bold" w:cs="HelveticaLTStd-Bold"/>
          <w:bCs/>
          <w:sz w:val="23"/>
          <w:szCs w:val="23"/>
        </w:rPr>
        <w:t>____</w:t>
      </w:r>
      <w:r w:rsidRPr="00FE5A59">
        <w:rPr>
          <w:rFonts w:ascii="HelveticaLTStd-Bold" w:eastAsiaTheme="minorHAnsi" w:hAnsi="HelveticaLTStd-Bold" w:cs="HelveticaLTStd-Bold"/>
          <w:bCs/>
          <w:sz w:val="23"/>
          <w:szCs w:val="23"/>
        </w:rPr>
        <w:t>_</w:t>
      </w:r>
      <w:r>
        <w:rPr>
          <w:rFonts w:ascii="HelveticaLTStd-Light" w:eastAsiaTheme="minorHAnsi" w:hAnsi="HelveticaLTStd-Light" w:cs="HelveticaLTStd-Light"/>
          <w:sz w:val="23"/>
          <w:szCs w:val="23"/>
        </w:rPr>
        <w:t xml:space="preserve">; </w:t>
      </w: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(G) </w:t>
      </w:r>
      <w:r>
        <w:rPr>
          <w:rFonts w:ascii="HelveticaLTStd-Bold" w:eastAsiaTheme="minorHAnsi" w:hAnsi="HelveticaLTStd-Bold" w:cs="HelveticaLTStd-Bold"/>
          <w:bCs/>
          <w:sz w:val="23"/>
          <w:szCs w:val="23"/>
        </w:rPr>
        <w:t>____</w:t>
      </w:r>
      <w:r w:rsidRPr="00FE5A59">
        <w:rPr>
          <w:rFonts w:ascii="HelveticaLTStd-Bold" w:eastAsiaTheme="minorHAnsi" w:hAnsi="HelveticaLTStd-Bold" w:cs="HelveticaLTStd-Bold"/>
          <w:bCs/>
          <w:sz w:val="23"/>
          <w:szCs w:val="23"/>
        </w:rPr>
        <w:t>_</w:t>
      </w:r>
      <w:r>
        <w:rPr>
          <w:rFonts w:ascii="HelveticaLTStd-Light" w:eastAsiaTheme="minorHAnsi" w:hAnsi="HelveticaLTStd-Light" w:cs="HelveticaLTStd-Light"/>
          <w:sz w:val="23"/>
          <w:szCs w:val="23"/>
        </w:rPr>
        <w:t>.</w:t>
      </w:r>
    </w:p>
    <w:p w14:paraId="6324E0C8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</w:pPr>
    </w:p>
    <w:p w14:paraId="18D04767" w14:textId="77777777" w:rsidR="00E805E1" w:rsidRDefault="00E805E1" w:rsidP="00513AB3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</w:pPr>
    </w:p>
    <w:p w14:paraId="5D125D15" w14:textId="77777777" w:rsidR="00E805E1" w:rsidRDefault="008669F9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>4</w:t>
      </w:r>
      <w:r w:rsidR="00E805E1"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 xml:space="preserve">. </w:t>
      </w:r>
      <w:r w:rsidR="00E805E1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Os comportamentos diários influenciam o bom funcionamento do corpo humano.</w:t>
      </w:r>
    </w:p>
    <w:p w14:paraId="2489D8A8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Refere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dois exemplos de comportamentos a adotar para o bom funcionamento do</w:t>
      </w:r>
    </w:p>
    <w:p w14:paraId="57495955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sistema digestivo.</w:t>
      </w:r>
    </w:p>
    <w:p w14:paraId="33F4E37A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54C791BE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___________________________________________________________________________________________________________________________________</w:t>
      </w:r>
      <w:r w:rsidR="00AC1AF8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</w:t>
      </w:r>
    </w:p>
    <w:p w14:paraId="072EF860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____________________________________________________________________________________________________________________________________</w:t>
      </w:r>
      <w:r w:rsidR="00AC1AF8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</w:t>
      </w:r>
    </w:p>
    <w:p w14:paraId="2FFB1FE4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</w:pPr>
    </w:p>
    <w:p w14:paraId="27548EA4" w14:textId="77777777" w:rsidR="00E805E1" w:rsidRDefault="00E805E1" w:rsidP="00513AB3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71F0FC39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>Grupo III</w:t>
      </w:r>
    </w:p>
    <w:p w14:paraId="4508FDF5" w14:textId="77777777" w:rsidR="00E805E1" w:rsidRDefault="00E805E1" w:rsidP="00513AB3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05038589" w14:textId="77777777" w:rsidR="00E805E1" w:rsidRDefault="00E805E1" w:rsidP="00513AB3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sz w:val="23"/>
          <w:szCs w:val="23"/>
        </w:rPr>
      </w:pPr>
      <w:r>
        <w:rPr>
          <w:rFonts w:ascii="HelveticaLTStd-Light" w:eastAsiaTheme="minorHAnsi" w:hAnsi="HelveticaLTStd-Light" w:cs="HelveticaLTStd-Light"/>
          <w:sz w:val="23"/>
          <w:szCs w:val="23"/>
        </w:rPr>
        <w:t xml:space="preserve">Observa, atentamente, a figura 3, que representa o sistema digestivo de uma </w:t>
      </w:r>
      <w:r w:rsidR="00DD2C00">
        <w:rPr>
          <w:rFonts w:ascii="HelveticaLTStd-Light" w:eastAsiaTheme="minorHAnsi" w:hAnsi="HelveticaLTStd-Light" w:cs="HelveticaLTStd-Light"/>
          <w:sz w:val="23"/>
          <w:szCs w:val="23"/>
        </w:rPr>
        <w:t>cabra</w:t>
      </w:r>
      <w:r>
        <w:rPr>
          <w:rFonts w:ascii="HelveticaLTStd-Light" w:eastAsiaTheme="minorHAnsi" w:hAnsi="HelveticaLTStd-Light" w:cs="HelveticaLTStd-Light"/>
          <w:sz w:val="23"/>
          <w:szCs w:val="23"/>
        </w:rPr>
        <w:t>.</w:t>
      </w:r>
    </w:p>
    <w:p w14:paraId="732690F7" w14:textId="77777777" w:rsidR="00DD2C00" w:rsidRDefault="00DD2C00" w:rsidP="00DD2C00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noProof/>
          <w:color w:val="339AFF"/>
          <w:sz w:val="23"/>
          <w:szCs w:val="23"/>
          <w:lang w:eastAsia="pt-PT"/>
        </w:rPr>
        <w:drawing>
          <wp:inline distT="0" distB="0" distL="0" distR="0" wp14:anchorId="572DBBB1" wp14:editId="108657AF">
            <wp:extent cx="4707890" cy="2676525"/>
            <wp:effectExtent l="0" t="0" r="0" b="9525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70"/>
                    <a:stretch/>
                  </pic:blipFill>
                  <pic:spPr bwMode="auto">
                    <a:xfrm>
                      <a:off x="0" y="0"/>
                      <a:ext cx="470789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94366A" w14:textId="77777777" w:rsidR="00240428" w:rsidRPr="00240428" w:rsidRDefault="00240428" w:rsidP="00240428">
      <w:pPr>
        <w:pStyle w:val="Caption"/>
        <w:jc w:val="center"/>
        <w:rPr>
          <w:rFonts w:ascii="HelveticaLTStd-Bold" w:hAnsi="HelveticaLTStd-Bold"/>
          <w:i w:val="0"/>
          <w:color w:val="auto"/>
          <w:lang w:val="pt-PT"/>
        </w:rPr>
      </w:pPr>
      <w:r w:rsidRPr="00240428">
        <w:rPr>
          <w:rFonts w:ascii="HelveticaLTStd-Bold" w:hAnsi="HelveticaLTStd-Bold"/>
          <w:i w:val="0"/>
          <w:color w:val="auto"/>
          <w:lang w:val="pt-PT"/>
        </w:rPr>
        <w:t>Figura 3</w:t>
      </w:r>
    </w:p>
    <w:p w14:paraId="35F83C87" w14:textId="166C2D4B" w:rsidR="00E805E1" w:rsidRPr="00702E50" w:rsidRDefault="00E805E1" w:rsidP="00702E5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sz w:val="23"/>
          <w:szCs w:val="23"/>
        </w:rPr>
      </w:pPr>
      <w:bookmarkStart w:id="0" w:name="_GoBack"/>
      <w:bookmarkEnd w:id="0"/>
      <w:r w:rsidRPr="00702E50"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Completa </w:t>
      </w:r>
      <w:r w:rsidRPr="00702E50">
        <w:rPr>
          <w:rFonts w:ascii="HelveticaLTStd-Light" w:eastAsiaTheme="minorHAnsi" w:hAnsi="HelveticaLTStd-Light" w:cs="HelveticaLTStd-Light"/>
          <w:sz w:val="23"/>
          <w:szCs w:val="23"/>
        </w:rPr>
        <w:t>a legenda da figura 3.</w:t>
      </w:r>
    </w:p>
    <w:p w14:paraId="0F36CD7B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sz w:val="23"/>
          <w:szCs w:val="23"/>
        </w:rPr>
      </w:pPr>
    </w:p>
    <w:p w14:paraId="44759145" w14:textId="77777777" w:rsidR="00E805E1" w:rsidRDefault="00561296" w:rsidP="00E805E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Cs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>A</w:t>
      </w:r>
      <w:r w:rsidR="00E805E1"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 – </w:t>
      </w:r>
      <w:r w:rsidR="00E805E1" w:rsidRPr="00E805E1">
        <w:rPr>
          <w:rFonts w:ascii="HelveticaLTStd-Bold" w:eastAsiaTheme="minorHAnsi" w:hAnsi="HelveticaLTStd-Bold" w:cs="HelveticaLTStd-Bold"/>
          <w:bCs/>
          <w:sz w:val="23"/>
          <w:szCs w:val="23"/>
        </w:rPr>
        <w:t>_________________</w:t>
      </w: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 </w:t>
      </w:r>
      <w:r w:rsidR="00240428"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ab/>
      </w: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>E</w:t>
      </w:r>
      <w:r w:rsidR="00E805E1"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 –</w:t>
      </w:r>
      <w:r w:rsidR="00E805E1" w:rsidRPr="00E805E1">
        <w:rPr>
          <w:rFonts w:ascii="HelveticaLTStd-Bold" w:eastAsiaTheme="minorHAnsi" w:hAnsi="HelveticaLTStd-Bold" w:cs="HelveticaLTStd-Bold"/>
          <w:bCs/>
          <w:sz w:val="23"/>
          <w:szCs w:val="23"/>
        </w:rPr>
        <w:t>_________________</w:t>
      </w:r>
    </w:p>
    <w:p w14:paraId="6D52D6A3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sz w:val="23"/>
          <w:szCs w:val="23"/>
        </w:rPr>
      </w:pPr>
    </w:p>
    <w:p w14:paraId="1E010B80" w14:textId="77777777" w:rsidR="00E805E1" w:rsidRDefault="00561296" w:rsidP="00E805E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Cs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>B</w:t>
      </w:r>
      <w:r w:rsidR="00E805E1"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 – </w:t>
      </w:r>
      <w:r w:rsidR="00E805E1" w:rsidRPr="00E805E1">
        <w:rPr>
          <w:rFonts w:ascii="HelveticaLTStd-Bold" w:eastAsiaTheme="minorHAnsi" w:hAnsi="HelveticaLTStd-Bold" w:cs="HelveticaLTStd-Bold"/>
          <w:bCs/>
          <w:sz w:val="23"/>
          <w:szCs w:val="23"/>
        </w:rPr>
        <w:t>_________________</w:t>
      </w: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 </w:t>
      </w:r>
      <w:r w:rsidR="00240428"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ab/>
      </w: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>F</w:t>
      </w:r>
      <w:r w:rsidR="00E805E1"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 –</w:t>
      </w:r>
      <w:r w:rsidR="00E805E1" w:rsidRPr="00E805E1">
        <w:rPr>
          <w:rFonts w:ascii="HelveticaLTStd-Bold" w:eastAsiaTheme="minorHAnsi" w:hAnsi="HelveticaLTStd-Bold" w:cs="HelveticaLTStd-Bold"/>
          <w:bCs/>
          <w:sz w:val="23"/>
          <w:szCs w:val="23"/>
        </w:rPr>
        <w:t>_________________</w:t>
      </w:r>
    </w:p>
    <w:p w14:paraId="2922F0B6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sz w:val="23"/>
          <w:szCs w:val="23"/>
        </w:rPr>
      </w:pPr>
    </w:p>
    <w:p w14:paraId="3C794D56" w14:textId="77777777" w:rsidR="00E805E1" w:rsidRDefault="00561296" w:rsidP="00E805E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Cs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C – Folhoso </w:t>
      </w: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ab/>
      </w: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ab/>
        <w:t xml:space="preserve">    </w:t>
      </w:r>
      <w:r w:rsidR="00240428"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ab/>
      </w: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>G</w:t>
      </w:r>
      <w:r w:rsidR="00E805E1"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 –</w:t>
      </w:r>
      <w:r w:rsidR="00E805E1" w:rsidRPr="00E805E1">
        <w:rPr>
          <w:rFonts w:ascii="HelveticaLTStd-Bold" w:eastAsiaTheme="minorHAnsi" w:hAnsi="HelveticaLTStd-Bold" w:cs="HelveticaLTStd-Bold"/>
          <w:bCs/>
          <w:sz w:val="23"/>
          <w:szCs w:val="23"/>
        </w:rPr>
        <w:t>_________________</w:t>
      </w:r>
    </w:p>
    <w:p w14:paraId="1498A035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sz w:val="23"/>
          <w:szCs w:val="23"/>
        </w:rPr>
      </w:pPr>
    </w:p>
    <w:p w14:paraId="3E46BB10" w14:textId="77777777" w:rsidR="00E805E1" w:rsidRDefault="00561296" w:rsidP="00E805E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Cs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>D</w:t>
      </w:r>
      <w:r w:rsidR="00E805E1"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 –</w:t>
      </w:r>
      <w:r w:rsidR="00E805E1" w:rsidRPr="00E805E1">
        <w:rPr>
          <w:rFonts w:ascii="HelveticaLTStd-Bold" w:eastAsiaTheme="minorHAnsi" w:hAnsi="HelveticaLTStd-Bold" w:cs="HelveticaLTStd-Bold"/>
          <w:bCs/>
          <w:sz w:val="23"/>
          <w:szCs w:val="23"/>
        </w:rPr>
        <w:t>_________________</w:t>
      </w:r>
    </w:p>
    <w:p w14:paraId="3A833C4A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Cs/>
          <w:sz w:val="23"/>
          <w:szCs w:val="23"/>
        </w:rPr>
      </w:pPr>
    </w:p>
    <w:p w14:paraId="57ACB6CD" w14:textId="2C962769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Cs/>
          <w:sz w:val="23"/>
          <w:szCs w:val="23"/>
        </w:rPr>
      </w:pPr>
    </w:p>
    <w:p w14:paraId="0DD11E4A" w14:textId="2A83A439" w:rsidR="008D18EF" w:rsidRDefault="008D18EF" w:rsidP="00E805E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Cs/>
          <w:sz w:val="23"/>
          <w:szCs w:val="23"/>
        </w:rPr>
      </w:pPr>
    </w:p>
    <w:p w14:paraId="36EFF67A" w14:textId="2ECF749F" w:rsidR="008D18EF" w:rsidRDefault="008D18EF" w:rsidP="00E805E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Cs/>
          <w:sz w:val="23"/>
          <w:szCs w:val="23"/>
        </w:rPr>
      </w:pPr>
    </w:p>
    <w:p w14:paraId="67B9CA7B" w14:textId="77777777" w:rsidR="008D18EF" w:rsidRDefault="008D18EF" w:rsidP="00E805E1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Cs/>
          <w:sz w:val="23"/>
          <w:szCs w:val="23"/>
        </w:rPr>
      </w:pPr>
    </w:p>
    <w:p w14:paraId="17EDC119" w14:textId="77777777" w:rsidR="00DD2C00" w:rsidRDefault="00E805E1" w:rsidP="00DD2C0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 xml:space="preserve">2. </w:t>
      </w:r>
      <w:r w:rsidR="00DD2C00"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Completa </w:t>
      </w:r>
      <w:r w:rsidR="00DD2C00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corretamente o esquema, de modo a representar o processo digestivo nos ruminantes.</w:t>
      </w:r>
    </w:p>
    <w:p w14:paraId="1715A1C5" w14:textId="77777777" w:rsidR="00DD2C00" w:rsidRDefault="00DD2C00" w:rsidP="00DD2C00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</w:pPr>
    </w:p>
    <w:p w14:paraId="33EBB332" w14:textId="77777777" w:rsidR="00DD2C00" w:rsidRDefault="00DD2C00" w:rsidP="00DD2C00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Bold" w:eastAsiaTheme="minorHAnsi" w:hAnsi="HelveticaLTStd-Bold" w:cs="HelveticaLTStd-Bold"/>
          <w:b/>
          <w:bCs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noProof/>
          <w:color w:val="339AFF"/>
          <w:sz w:val="23"/>
          <w:szCs w:val="23"/>
          <w:lang w:eastAsia="pt-PT"/>
        </w:rPr>
        <w:drawing>
          <wp:inline distT="0" distB="0" distL="0" distR="0" wp14:anchorId="0CDE9B03" wp14:editId="52ED6BAD">
            <wp:extent cx="4493895" cy="1916430"/>
            <wp:effectExtent l="0" t="0" r="1905" b="762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895" cy="191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65A94" w14:textId="77777777" w:rsidR="00DD2C00" w:rsidRDefault="00DD2C00" w:rsidP="00DD2C00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Light" w:eastAsiaTheme="minorHAnsi" w:hAnsi="HelveticaLTStd-Light" w:cs="HelveticaLTStd-Light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A – </w:t>
      </w:r>
      <w:r>
        <w:rPr>
          <w:rFonts w:ascii="HelveticaLTStd-Bold" w:eastAsiaTheme="minorHAnsi" w:hAnsi="HelveticaLTStd-Bold" w:cs="HelveticaLTStd-Bold"/>
          <w:bCs/>
          <w:sz w:val="23"/>
          <w:szCs w:val="23"/>
        </w:rPr>
        <w:t>___________</w:t>
      </w:r>
      <w:r>
        <w:rPr>
          <w:rFonts w:ascii="HelveticaLTStd-Light" w:eastAsiaTheme="minorHAnsi" w:hAnsi="HelveticaLTStd-Light" w:cs="HelveticaLTStd-Light"/>
          <w:sz w:val="23"/>
          <w:szCs w:val="23"/>
        </w:rPr>
        <w:t xml:space="preserve">; </w:t>
      </w: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B – </w:t>
      </w:r>
      <w:r>
        <w:rPr>
          <w:rFonts w:ascii="HelveticaLTStd-Bold" w:eastAsiaTheme="minorHAnsi" w:hAnsi="HelveticaLTStd-Bold" w:cs="HelveticaLTStd-Bold"/>
          <w:bCs/>
          <w:sz w:val="23"/>
          <w:szCs w:val="23"/>
        </w:rPr>
        <w:t>___________</w:t>
      </w:r>
      <w:r>
        <w:rPr>
          <w:rFonts w:ascii="HelveticaLTStd-Light" w:eastAsiaTheme="minorHAnsi" w:hAnsi="HelveticaLTStd-Light" w:cs="HelveticaLTStd-Light"/>
          <w:sz w:val="23"/>
          <w:szCs w:val="23"/>
        </w:rPr>
        <w:t xml:space="preserve">; </w:t>
      </w: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C – </w:t>
      </w:r>
      <w:r>
        <w:rPr>
          <w:rFonts w:ascii="HelveticaLTStd-Bold" w:eastAsiaTheme="minorHAnsi" w:hAnsi="HelveticaLTStd-Bold" w:cs="HelveticaLTStd-Bold"/>
          <w:bCs/>
          <w:sz w:val="23"/>
          <w:szCs w:val="23"/>
        </w:rPr>
        <w:t>___________</w:t>
      </w:r>
      <w:r>
        <w:rPr>
          <w:rFonts w:ascii="HelveticaLTStd-Light" w:eastAsiaTheme="minorHAnsi" w:hAnsi="HelveticaLTStd-Light" w:cs="HelveticaLTStd-Light"/>
          <w:sz w:val="23"/>
          <w:szCs w:val="23"/>
        </w:rPr>
        <w:t xml:space="preserve">; </w:t>
      </w: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D – </w:t>
      </w:r>
      <w:r>
        <w:rPr>
          <w:rFonts w:ascii="HelveticaLTStd-Bold" w:eastAsiaTheme="minorHAnsi" w:hAnsi="HelveticaLTStd-Bold" w:cs="HelveticaLTStd-Bold"/>
          <w:bCs/>
          <w:sz w:val="23"/>
          <w:szCs w:val="23"/>
        </w:rPr>
        <w:t>___________</w:t>
      </w:r>
      <w:r>
        <w:rPr>
          <w:rFonts w:ascii="HelveticaLTStd-Light" w:eastAsiaTheme="minorHAnsi" w:hAnsi="HelveticaLTStd-Light" w:cs="HelveticaLTStd-Light"/>
          <w:sz w:val="23"/>
          <w:szCs w:val="23"/>
        </w:rPr>
        <w:t>.</w:t>
      </w:r>
    </w:p>
    <w:p w14:paraId="4A0DE2AA" w14:textId="77777777" w:rsidR="00DD2C00" w:rsidRDefault="00DD2C00" w:rsidP="00DD2C0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sz w:val="23"/>
          <w:szCs w:val="23"/>
        </w:rPr>
      </w:pPr>
    </w:p>
    <w:p w14:paraId="11BD7A30" w14:textId="77777777" w:rsidR="00E805E1" w:rsidRDefault="00E805E1" w:rsidP="00DD2C0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lastRenderedPageBreak/>
        <w:t xml:space="preserve">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Indica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 constituição do estômago das aves granívoras.</w:t>
      </w:r>
    </w:p>
    <w:p w14:paraId="2D054287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____________________________________________________________________________________________________________________________________</w:t>
      </w:r>
      <w:r w:rsidR="00DD2C00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</w:t>
      </w:r>
    </w:p>
    <w:p w14:paraId="3DD60CA2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57AF89A7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 xml:space="preserve">4. </w:t>
      </w:r>
      <w:r w:rsidR="0056228F"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>Refere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 </w:t>
      </w:r>
      <w:r w:rsidR="00FE6953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uma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 diferença entre o sistema digestivo humano e o sistema digestivo das aves.</w:t>
      </w:r>
    </w:p>
    <w:p w14:paraId="0440AD9A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____________________________________________________________________________________________________________________________________</w:t>
      </w:r>
      <w:r w:rsidR="00DD2C00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</w:t>
      </w:r>
    </w:p>
    <w:p w14:paraId="4050AFEE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727A2622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5315DD0A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08CD97B0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339AFF"/>
          <w:sz w:val="23"/>
          <w:szCs w:val="23"/>
        </w:rPr>
        <w:t xml:space="preserve">5.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Faz corresponder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cada uma das expressões da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coluna A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ao respetivo regime</w:t>
      </w:r>
    </w:p>
    <w:p w14:paraId="5240E040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alimentar referido na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>coluna B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.</w:t>
      </w:r>
    </w:p>
    <w:p w14:paraId="1DE7E2A0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63EDD2C3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tbl>
      <w:tblPr>
        <w:tblStyle w:val="GridTable6Colorful-Accent1"/>
        <w:tblW w:w="8644" w:type="dxa"/>
        <w:tblLook w:val="04A0" w:firstRow="1" w:lastRow="0" w:firstColumn="1" w:lastColumn="0" w:noHBand="0" w:noVBand="1"/>
      </w:tblPr>
      <w:tblGrid>
        <w:gridCol w:w="4322"/>
        <w:gridCol w:w="4322"/>
      </w:tblGrid>
      <w:tr w:rsidR="00E805E1" w:rsidRPr="009351E2" w14:paraId="351B1FD2" w14:textId="77777777" w:rsidTr="005748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35BB7D59" w14:textId="77777777" w:rsidR="00E805E1" w:rsidRPr="009351E2" w:rsidRDefault="00E805E1" w:rsidP="0057482E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HelveticaLTStd-Light"/>
                <w:color w:val="0070C0"/>
              </w:rPr>
            </w:pPr>
            <w:r w:rsidRPr="009351E2">
              <w:rPr>
                <w:rFonts w:asciiTheme="minorHAnsi" w:eastAsiaTheme="minorHAnsi" w:hAnsiTheme="minorHAnsi" w:cs="HelveticaLTStd-BlkCond"/>
                <w:color w:val="0070C0"/>
              </w:rPr>
              <w:t>Coluna A</w:t>
            </w:r>
          </w:p>
        </w:tc>
        <w:tc>
          <w:tcPr>
            <w:tcW w:w="4322" w:type="dxa"/>
          </w:tcPr>
          <w:p w14:paraId="74C4987E" w14:textId="77777777" w:rsidR="00E805E1" w:rsidRPr="009351E2" w:rsidRDefault="00E805E1" w:rsidP="0057482E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="HelveticaLTStd-Light"/>
                <w:color w:val="0070C0"/>
              </w:rPr>
            </w:pPr>
            <w:r w:rsidRPr="009351E2">
              <w:rPr>
                <w:rFonts w:asciiTheme="minorHAnsi" w:eastAsiaTheme="minorHAnsi" w:hAnsiTheme="minorHAnsi" w:cs="HelveticaLTStd-BlkCond"/>
                <w:color w:val="0070C0"/>
              </w:rPr>
              <w:t>Coluna B</w:t>
            </w:r>
          </w:p>
        </w:tc>
      </w:tr>
      <w:tr w:rsidR="00E805E1" w:rsidRPr="009351E2" w14:paraId="7C59A6C6" w14:textId="77777777" w:rsidTr="00574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6CA0937A" w14:textId="77777777" w:rsidR="00E805E1" w:rsidRPr="009351E2" w:rsidRDefault="00E805E1" w:rsidP="00E805E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HelveticaLTStd-Cond"/>
                <w:b w:val="0"/>
              </w:rPr>
            </w:pPr>
            <w:r w:rsidRPr="009351E2">
              <w:rPr>
                <w:rFonts w:asciiTheme="minorHAnsi" w:eastAsiaTheme="minorHAnsi" w:hAnsiTheme="minorHAnsi" w:cs="HelveticaLTStd-BlkCond"/>
                <w:b w:val="0"/>
              </w:rPr>
              <w:t xml:space="preserve">1 – </w:t>
            </w:r>
            <w:r w:rsidRPr="009351E2">
              <w:rPr>
                <w:rFonts w:asciiTheme="minorHAnsi" w:eastAsiaTheme="minorHAnsi" w:hAnsiTheme="minorHAnsi" w:cs="HelveticaLTStd-Cond"/>
                <w:b w:val="0"/>
              </w:rPr>
              <w:t xml:space="preserve">Possui </w:t>
            </w:r>
            <w:r w:rsidR="004A4D43" w:rsidRPr="009351E2">
              <w:rPr>
                <w:rFonts w:asciiTheme="minorHAnsi" w:eastAsiaTheme="minorHAnsi" w:hAnsiTheme="minorHAnsi" w:cs="HelveticaLTStd-Cond"/>
                <w:b w:val="0"/>
              </w:rPr>
              <w:t>dentição incompleta</w:t>
            </w:r>
            <w:r w:rsidRPr="009351E2">
              <w:rPr>
                <w:rFonts w:asciiTheme="minorHAnsi" w:eastAsiaTheme="minorHAnsi" w:hAnsiTheme="minorHAnsi" w:cs="HelveticaLTStd-Cond"/>
                <w:b w:val="0"/>
              </w:rPr>
              <w:t>.</w:t>
            </w:r>
          </w:p>
          <w:p w14:paraId="6746A781" w14:textId="77777777" w:rsidR="00E805E1" w:rsidRPr="009351E2" w:rsidRDefault="00E805E1" w:rsidP="00E805E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HelveticaLTStd-Cond"/>
                <w:b w:val="0"/>
              </w:rPr>
            </w:pPr>
            <w:r w:rsidRPr="009351E2">
              <w:rPr>
                <w:rFonts w:asciiTheme="minorHAnsi" w:eastAsiaTheme="minorHAnsi" w:hAnsiTheme="minorHAnsi" w:cs="HelveticaLTStd-BlkCond"/>
                <w:b w:val="0"/>
              </w:rPr>
              <w:t xml:space="preserve">2 – </w:t>
            </w:r>
            <w:r w:rsidRPr="009351E2">
              <w:rPr>
                <w:rFonts w:asciiTheme="minorHAnsi" w:eastAsiaTheme="minorHAnsi" w:hAnsiTheme="minorHAnsi" w:cs="HelveticaLTStd-Cond"/>
                <w:b w:val="0"/>
              </w:rPr>
              <w:t>Apresenta um intestino</w:t>
            </w:r>
            <w:r w:rsidR="004A4D43" w:rsidRPr="009351E2">
              <w:rPr>
                <w:rFonts w:asciiTheme="minorHAnsi" w:eastAsiaTheme="minorHAnsi" w:hAnsiTheme="minorHAnsi" w:cs="HelveticaLTStd-Cond"/>
                <w:b w:val="0"/>
              </w:rPr>
              <w:t xml:space="preserve"> muito</w:t>
            </w:r>
            <w:r w:rsidRPr="009351E2">
              <w:rPr>
                <w:rFonts w:asciiTheme="minorHAnsi" w:eastAsiaTheme="minorHAnsi" w:hAnsiTheme="minorHAnsi" w:cs="HelveticaLTStd-Cond"/>
                <w:b w:val="0"/>
              </w:rPr>
              <w:t xml:space="preserve"> </w:t>
            </w:r>
            <w:r w:rsidR="004A4D43" w:rsidRPr="009351E2">
              <w:rPr>
                <w:rFonts w:asciiTheme="minorHAnsi" w:eastAsiaTheme="minorHAnsi" w:hAnsiTheme="minorHAnsi" w:cs="HelveticaLTStd-Cond"/>
                <w:b w:val="0"/>
              </w:rPr>
              <w:t>curto</w:t>
            </w:r>
            <w:r w:rsidRPr="009351E2">
              <w:rPr>
                <w:rFonts w:asciiTheme="minorHAnsi" w:eastAsiaTheme="minorHAnsi" w:hAnsiTheme="minorHAnsi" w:cs="HelveticaLTStd-Cond"/>
                <w:b w:val="0"/>
              </w:rPr>
              <w:t>.</w:t>
            </w:r>
          </w:p>
          <w:p w14:paraId="1C94E731" w14:textId="77777777" w:rsidR="00E805E1" w:rsidRPr="009351E2" w:rsidRDefault="00E805E1" w:rsidP="00E805E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HelveticaLTStd-Cond"/>
                <w:b w:val="0"/>
              </w:rPr>
            </w:pPr>
            <w:r w:rsidRPr="009351E2">
              <w:rPr>
                <w:rFonts w:asciiTheme="minorHAnsi" w:eastAsiaTheme="minorHAnsi" w:hAnsiTheme="minorHAnsi" w:cs="HelveticaLTStd-BlkCond"/>
                <w:b w:val="0"/>
              </w:rPr>
              <w:t xml:space="preserve">3 – </w:t>
            </w:r>
            <w:r w:rsidR="0056228F" w:rsidRPr="009351E2">
              <w:rPr>
                <w:rFonts w:asciiTheme="minorHAnsi" w:eastAsiaTheme="minorHAnsi" w:hAnsiTheme="minorHAnsi" w:cs="HelveticaLTStd-Cond"/>
                <w:b w:val="0"/>
              </w:rPr>
              <w:t xml:space="preserve">O intestino é mais longo quando comparado com o dos </w:t>
            </w:r>
            <w:r w:rsidR="008D6BB4" w:rsidRPr="009351E2">
              <w:rPr>
                <w:rFonts w:asciiTheme="minorHAnsi" w:eastAsiaTheme="minorHAnsi" w:hAnsiTheme="minorHAnsi" w:cs="HelveticaLTStd-Cond"/>
                <w:b w:val="0"/>
              </w:rPr>
              <w:t>omnívoros</w:t>
            </w:r>
            <w:r w:rsidRPr="009351E2">
              <w:rPr>
                <w:rFonts w:asciiTheme="minorHAnsi" w:eastAsiaTheme="minorHAnsi" w:hAnsiTheme="minorHAnsi" w:cs="HelveticaLTStd-Cond"/>
                <w:b w:val="0"/>
              </w:rPr>
              <w:t>.</w:t>
            </w:r>
          </w:p>
          <w:p w14:paraId="177608C9" w14:textId="77777777" w:rsidR="00E805E1" w:rsidRPr="009351E2" w:rsidRDefault="00E805E1" w:rsidP="0056228F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HelveticaLTStd-Cond"/>
                <w:b w:val="0"/>
              </w:rPr>
            </w:pPr>
            <w:r w:rsidRPr="009351E2">
              <w:rPr>
                <w:rFonts w:asciiTheme="minorHAnsi" w:eastAsiaTheme="minorHAnsi" w:hAnsiTheme="minorHAnsi" w:cs="HelveticaLTStd-BlkCond"/>
                <w:b w:val="0"/>
              </w:rPr>
              <w:t xml:space="preserve">4 – </w:t>
            </w:r>
            <w:r w:rsidR="0056228F" w:rsidRPr="009351E2">
              <w:rPr>
                <w:rFonts w:asciiTheme="minorHAnsi" w:eastAsiaTheme="minorHAnsi" w:hAnsiTheme="minorHAnsi" w:cs="HelveticaLTStd-Cond"/>
                <w:b w:val="0"/>
              </w:rPr>
              <w:t>Alimentação com alimentos de origem animal e vegetal</w:t>
            </w:r>
            <w:r w:rsidRPr="009351E2">
              <w:rPr>
                <w:rFonts w:asciiTheme="minorHAnsi" w:eastAsiaTheme="minorHAnsi" w:hAnsiTheme="minorHAnsi" w:cs="HelveticaLTStd-Cond"/>
                <w:b w:val="0"/>
              </w:rPr>
              <w:t>.</w:t>
            </w:r>
          </w:p>
          <w:p w14:paraId="263BD386" w14:textId="430D7CE6" w:rsidR="0056228F" w:rsidRPr="009351E2" w:rsidRDefault="00FE6953" w:rsidP="0056228F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HelveticaLTStd-Light"/>
                <w:b w:val="0"/>
                <w:color w:val="000000"/>
              </w:rPr>
            </w:pPr>
            <w:r w:rsidRPr="009351E2">
              <w:rPr>
                <w:rFonts w:asciiTheme="minorHAnsi" w:eastAsiaTheme="minorHAnsi" w:hAnsiTheme="minorHAnsi" w:cs="HelveticaLTStd-BlkCond"/>
                <w:b w:val="0"/>
              </w:rPr>
              <w:t>5</w:t>
            </w:r>
            <w:r w:rsidR="0056228F" w:rsidRPr="009351E2">
              <w:rPr>
                <w:rFonts w:asciiTheme="minorHAnsi" w:eastAsiaTheme="minorHAnsi" w:hAnsiTheme="minorHAnsi" w:cs="HelveticaLTStd-BlkCond"/>
                <w:b w:val="0"/>
              </w:rPr>
              <w:t xml:space="preserve"> – </w:t>
            </w:r>
            <w:r w:rsidR="0056228F" w:rsidRPr="009351E2">
              <w:rPr>
                <w:rFonts w:asciiTheme="minorHAnsi" w:eastAsiaTheme="minorHAnsi" w:hAnsiTheme="minorHAnsi" w:cs="HelveticaLTStd-Cond"/>
                <w:b w:val="0"/>
              </w:rPr>
              <w:t>Intestino delgado longo e</w:t>
            </w:r>
            <w:r w:rsidR="00AD0824">
              <w:rPr>
                <w:rFonts w:asciiTheme="minorHAnsi" w:eastAsiaTheme="minorHAnsi" w:hAnsiTheme="minorHAnsi" w:cs="HelveticaLTStd-Cond"/>
                <w:b w:val="0"/>
              </w:rPr>
              <w:t xml:space="preserve"> estômago</w:t>
            </w:r>
            <w:r w:rsidR="0056228F" w:rsidRPr="009351E2">
              <w:rPr>
                <w:rFonts w:asciiTheme="minorHAnsi" w:eastAsiaTheme="minorHAnsi" w:hAnsiTheme="minorHAnsi" w:cs="HelveticaLTStd-Cond"/>
                <w:b w:val="0"/>
              </w:rPr>
              <w:t xml:space="preserve"> composto por quatro cavidades.</w:t>
            </w:r>
          </w:p>
        </w:tc>
        <w:tc>
          <w:tcPr>
            <w:tcW w:w="4322" w:type="dxa"/>
          </w:tcPr>
          <w:p w14:paraId="602E809D" w14:textId="77777777" w:rsidR="00E805E1" w:rsidRPr="009351E2" w:rsidRDefault="00E805E1" w:rsidP="00E805E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HelveticaLTStd-Cond"/>
              </w:rPr>
            </w:pPr>
            <w:r w:rsidRPr="009351E2">
              <w:rPr>
                <w:rFonts w:asciiTheme="minorHAnsi" w:eastAsiaTheme="minorHAnsi" w:hAnsiTheme="minorHAnsi" w:cs="HelveticaLTStd-BlkCond"/>
              </w:rPr>
              <w:t xml:space="preserve">A – </w:t>
            </w:r>
            <w:r w:rsidRPr="009351E2">
              <w:rPr>
                <w:rFonts w:asciiTheme="minorHAnsi" w:eastAsiaTheme="minorHAnsi" w:hAnsiTheme="minorHAnsi" w:cs="HelveticaLTStd-Cond"/>
              </w:rPr>
              <w:t>Ruminantes</w:t>
            </w:r>
          </w:p>
          <w:p w14:paraId="7308E511" w14:textId="77777777" w:rsidR="00E805E1" w:rsidRPr="009351E2" w:rsidRDefault="00E805E1" w:rsidP="00E805E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HelveticaLTStd-Cond"/>
              </w:rPr>
            </w:pPr>
            <w:r w:rsidRPr="009351E2">
              <w:rPr>
                <w:rFonts w:asciiTheme="minorHAnsi" w:eastAsiaTheme="minorHAnsi" w:hAnsiTheme="minorHAnsi" w:cs="HelveticaLTStd-BlkCond"/>
              </w:rPr>
              <w:t xml:space="preserve">B – </w:t>
            </w:r>
            <w:r w:rsidRPr="009351E2">
              <w:rPr>
                <w:rFonts w:asciiTheme="minorHAnsi" w:eastAsiaTheme="minorHAnsi" w:hAnsiTheme="minorHAnsi" w:cs="HelveticaLTStd-Cond"/>
              </w:rPr>
              <w:t>Granívoros</w:t>
            </w:r>
          </w:p>
          <w:p w14:paraId="3748BBCE" w14:textId="77777777" w:rsidR="00E805E1" w:rsidRPr="009351E2" w:rsidRDefault="00E805E1" w:rsidP="00E805E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HelveticaLTStd-Light"/>
                <w:color w:val="000000"/>
              </w:rPr>
            </w:pPr>
            <w:r w:rsidRPr="009351E2">
              <w:rPr>
                <w:rFonts w:asciiTheme="minorHAnsi" w:eastAsiaTheme="minorHAnsi" w:hAnsiTheme="minorHAnsi" w:cs="HelveticaLTStd-BlkCond"/>
              </w:rPr>
              <w:t xml:space="preserve">C – </w:t>
            </w:r>
            <w:r w:rsidRPr="009351E2">
              <w:rPr>
                <w:rFonts w:asciiTheme="minorHAnsi" w:eastAsiaTheme="minorHAnsi" w:hAnsiTheme="minorHAnsi" w:cs="HelveticaLTStd-Cond"/>
              </w:rPr>
              <w:t>Omnívoros</w:t>
            </w:r>
          </w:p>
        </w:tc>
      </w:tr>
    </w:tbl>
    <w:p w14:paraId="165FEB13" w14:textId="77777777" w:rsidR="00E805E1" w:rsidRP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78C9F62A" w14:textId="77777777" w:rsidR="00E805E1" w:rsidRPr="00E805E1" w:rsidRDefault="00E805E1" w:rsidP="00E805E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sz w:val="23"/>
          <w:szCs w:val="23"/>
        </w:rPr>
      </w:pPr>
      <w:r w:rsidRPr="00E805E1">
        <w:rPr>
          <w:rFonts w:ascii="HelveticaLTStd-Bold" w:eastAsiaTheme="minorHAnsi" w:hAnsi="HelveticaLTStd-Bold" w:cs="HelveticaLTStd-Bold"/>
          <w:bCs/>
          <w:sz w:val="23"/>
          <w:szCs w:val="23"/>
        </w:rPr>
        <w:t>_____</w:t>
      </w:r>
      <w:r w:rsidRPr="00E805E1">
        <w:rPr>
          <w:rFonts w:ascii="HelveticaLTStd-Light" w:eastAsiaTheme="minorHAnsi" w:hAnsi="HelveticaLTStd-Light" w:cs="HelveticaLTStd-Light"/>
          <w:sz w:val="23"/>
          <w:szCs w:val="23"/>
        </w:rPr>
        <w:t xml:space="preserve">; </w:t>
      </w:r>
      <w:r w:rsidRPr="00E805E1"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(2) </w:t>
      </w:r>
      <w:r w:rsidRPr="00E805E1">
        <w:rPr>
          <w:rFonts w:ascii="HelveticaLTStd-Bold" w:eastAsiaTheme="minorHAnsi" w:hAnsi="HelveticaLTStd-Bold" w:cs="HelveticaLTStd-Bold"/>
          <w:bCs/>
          <w:sz w:val="23"/>
          <w:szCs w:val="23"/>
        </w:rPr>
        <w:t>_____</w:t>
      </w:r>
      <w:r w:rsidRPr="00E805E1">
        <w:rPr>
          <w:rFonts w:ascii="HelveticaLTStd-Light" w:eastAsiaTheme="minorHAnsi" w:hAnsi="HelveticaLTStd-Light" w:cs="HelveticaLTStd-Light"/>
          <w:sz w:val="23"/>
          <w:szCs w:val="23"/>
        </w:rPr>
        <w:t xml:space="preserve">; </w:t>
      </w:r>
      <w:r w:rsidRPr="00E805E1"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(3) </w:t>
      </w:r>
      <w:r w:rsidRPr="00E805E1">
        <w:rPr>
          <w:rFonts w:ascii="HelveticaLTStd-Bold" w:eastAsiaTheme="minorHAnsi" w:hAnsi="HelveticaLTStd-Bold" w:cs="HelveticaLTStd-Bold"/>
          <w:bCs/>
          <w:sz w:val="23"/>
          <w:szCs w:val="23"/>
        </w:rPr>
        <w:t>_____</w:t>
      </w:r>
      <w:r w:rsidRPr="00E805E1">
        <w:rPr>
          <w:rFonts w:ascii="HelveticaLTStd-Light" w:eastAsiaTheme="minorHAnsi" w:hAnsi="HelveticaLTStd-Light" w:cs="HelveticaLTStd-Light"/>
          <w:sz w:val="23"/>
          <w:szCs w:val="23"/>
        </w:rPr>
        <w:t xml:space="preserve">; </w:t>
      </w:r>
      <w:r w:rsidRPr="00E805E1"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(4) </w:t>
      </w:r>
      <w:r w:rsidRPr="00E805E1">
        <w:rPr>
          <w:rFonts w:ascii="HelveticaLTStd-Bold" w:eastAsiaTheme="minorHAnsi" w:hAnsi="HelveticaLTStd-Bold" w:cs="HelveticaLTStd-Bold"/>
          <w:bCs/>
          <w:sz w:val="23"/>
          <w:szCs w:val="23"/>
        </w:rPr>
        <w:t>_____</w:t>
      </w:r>
      <w:r w:rsidR="0056228F">
        <w:rPr>
          <w:rFonts w:ascii="HelveticaLTStd-Bold" w:eastAsiaTheme="minorHAnsi" w:hAnsi="HelveticaLTStd-Bold" w:cs="HelveticaLTStd-Bold"/>
          <w:bCs/>
          <w:sz w:val="23"/>
          <w:szCs w:val="23"/>
        </w:rPr>
        <w:t xml:space="preserve">; </w:t>
      </w:r>
      <w:r w:rsidR="0056228F"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>(5</w:t>
      </w:r>
      <w:r w:rsidR="0056228F" w:rsidRPr="00E805E1"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 xml:space="preserve">) </w:t>
      </w:r>
      <w:r w:rsidR="0056228F" w:rsidRPr="00E805E1">
        <w:rPr>
          <w:rFonts w:ascii="HelveticaLTStd-Bold" w:eastAsiaTheme="minorHAnsi" w:hAnsi="HelveticaLTStd-Bold" w:cs="HelveticaLTStd-Bold"/>
          <w:bCs/>
          <w:sz w:val="23"/>
          <w:szCs w:val="23"/>
        </w:rPr>
        <w:t>_____</w:t>
      </w:r>
      <w:r w:rsidRPr="00E805E1">
        <w:rPr>
          <w:rFonts w:ascii="HelveticaLTStd-Light" w:eastAsiaTheme="minorHAnsi" w:hAnsi="HelveticaLTStd-Light" w:cs="HelveticaLTStd-Light"/>
          <w:sz w:val="23"/>
          <w:szCs w:val="23"/>
        </w:rPr>
        <w:t>.</w:t>
      </w:r>
    </w:p>
    <w:p w14:paraId="76F5A749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491F8970" w14:textId="77777777" w:rsidR="00E805E1" w:rsidRDefault="00E805E1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59E87982" w14:textId="77777777" w:rsidR="009351E2" w:rsidRPr="00E805E1" w:rsidRDefault="009351E2" w:rsidP="00E805E1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14:paraId="468A58AD" w14:textId="77777777" w:rsidR="00A67CB5" w:rsidRDefault="00A67CB5" w:rsidP="00A67CB5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>FIM</w:t>
      </w:r>
    </w:p>
    <w:p w14:paraId="4478C6A1" w14:textId="77777777" w:rsidR="00A67CB5" w:rsidRDefault="00A67CB5" w:rsidP="00A67CB5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FFFFFF"/>
          <w:sz w:val="18"/>
          <w:szCs w:val="18"/>
        </w:rPr>
        <w:t>Grupo</w:t>
      </w:r>
    </w:p>
    <w:sectPr w:rsidR="00A67CB5">
      <w:head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5FFE3B" w14:textId="77777777" w:rsidR="00FF6AAA" w:rsidRDefault="00FF6AAA" w:rsidP="00D9531F">
      <w:pPr>
        <w:spacing w:after="0" w:line="240" w:lineRule="auto"/>
      </w:pPr>
      <w:r>
        <w:separator/>
      </w:r>
    </w:p>
  </w:endnote>
  <w:endnote w:type="continuationSeparator" w:id="0">
    <w:p w14:paraId="4D518A90" w14:textId="77777777" w:rsidR="00FF6AAA" w:rsidRDefault="00FF6AAA" w:rsidP="00D95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Con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3D3391" w14:textId="77777777" w:rsidR="00FF6AAA" w:rsidRDefault="00FF6AAA" w:rsidP="00D9531F">
      <w:pPr>
        <w:spacing w:after="0" w:line="240" w:lineRule="auto"/>
      </w:pPr>
      <w:r>
        <w:separator/>
      </w:r>
    </w:p>
  </w:footnote>
  <w:footnote w:type="continuationSeparator" w:id="0">
    <w:p w14:paraId="1D516BAD" w14:textId="77777777" w:rsidR="00FF6AAA" w:rsidRDefault="00FF6AAA" w:rsidP="00D95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656A98" w14:textId="77777777" w:rsidR="00D9531F" w:rsidRDefault="00D9531F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3872" behindDoc="0" locked="0" layoutInCell="1" allowOverlap="1" wp14:anchorId="7B1C4159" wp14:editId="0603DF75">
          <wp:simplePos x="0" y="0"/>
          <wp:positionH relativeFrom="column">
            <wp:posOffset>4619625</wp:posOffset>
          </wp:positionH>
          <wp:positionV relativeFrom="paragraph">
            <wp:posOffset>-229235</wp:posOffset>
          </wp:positionV>
          <wp:extent cx="619760" cy="599440"/>
          <wp:effectExtent l="0" t="0" r="8890" b="0"/>
          <wp:wrapTopAndBottom/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C1EFD"/>
    <w:multiLevelType w:val="hybridMultilevel"/>
    <w:tmpl w:val="9AE6D52C"/>
    <w:lvl w:ilvl="0" w:tplc="EBFA606C">
      <w:start w:val="1"/>
      <w:numFmt w:val="upperLetter"/>
      <w:lvlText w:val="(%1)"/>
      <w:lvlJc w:val="left"/>
      <w:pPr>
        <w:ind w:left="750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0314"/>
    <w:multiLevelType w:val="hybridMultilevel"/>
    <w:tmpl w:val="96409DBA"/>
    <w:lvl w:ilvl="0" w:tplc="60F88960">
      <w:start w:val="1"/>
      <w:numFmt w:val="decimal"/>
      <w:lvlText w:val="(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51A0D"/>
    <w:multiLevelType w:val="hybridMultilevel"/>
    <w:tmpl w:val="2BEA081A"/>
    <w:lvl w:ilvl="0" w:tplc="25C09030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10F2F"/>
    <w:multiLevelType w:val="hybridMultilevel"/>
    <w:tmpl w:val="D5386F1E"/>
    <w:lvl w:ilvl="0" w:tplc="4C2CA30E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00B0F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5602A5"/>
    <w:multiLevelType w:val="hybridMultilevel"/>
    <w:tmpl w:val="FCE0A8C2"/>
    <w:lvl w:ilvl="0" w:tplc="EADED676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8414FD"/>
    <w:multiLevelType w:val="multilevel"/>
    <w:tmpl w:val="69B60864"/>
    <w:lvl w:ilvl="0">
      <w:start w:val="1"/>
      <w:numFmt w:val="decimal"/>
      <w:lvlText w:val="%1."/>
      <w:lvlJc w:val="left"/>
      <w:pPr>
        <w:ind w:left="360" w:hanging="360"/>
      </w:pPr>
      <w:rPr>
        <w:rFonts w:ascii="HelveticaLTStd-Bold" w:hAnsi="HelveticaLTStd-Bold" w:cs="HelveticaLTStd-Bold" w:hint="default"/>
        <w:b/>
        <w:color w:val="339AFF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768"/>
    <w:rsid w:val="000C7673"/>
    <w:rsid w:val="000E082E"/>
    <w:rsid w:val="00161E85"/>
    <w:rsid w:val="001A5AFF"/>
    <w:rsid w:val="00240428"/>
    <w:rsid w:val="00277FC7"/>
    <w:rsid w:val="002B0523"/>
    <w:rsid w:val="0035678A"/>
    <w:rsid w:val="0039126F"/>
    <w:rsid w:val="0042442A"/>
    <w:rsid w:val="004965F2"/>
    <w:rsid w:val="004A4D43"/>
    <w:rsid w:val="004E3768"/>
    <w:rsid w:val="004F0B13"/>
    <w:rsid w:val="00513AB3"/>
    <w:rsid w:val="00561296"/>
    <w:rsid w:val="0056228F"/>
    <w:rsid w:val="005A7553"/>
    <w:rsid w:val="00653508"/>
    <w:rsid w:val="0067646A"/>
    <w:rsid w:val="006B0C9B"/>
    <w:rsid w:val="006E165A"/>
    <w:rsid w:val="00702E50"/>
    <w:rsid w:val="00733E61"/>
    <w:rsid w:val="007453D4"/>
    <w:rsid w:val="00791CE5"/>
    <w:rsid w:val="00821747"/>
    <w:rsid w:val="008669F9"/>
    <w:rsid w:val="008D18EF"/>
    <w:rsid w:val="008D1E67"/>
    <w:rsid w:val="008D6BB4"/>
    <w:rsid w:val="009351E2"/>
    <w:rsid w:val="009463DB"/>
    <w:rsid w:val="009523EF"/>
    <w:rsid w:val="00A67CB5"/>
    <w:rsid w:val="00A934E3"/>
    <w:rsid w:val="00AC1AF8"/>
    <w:rsid w:val="00AD0824"/>
    <w:rsid w:val="00AE7229"/>
    <w:rsid w:val="00BC4D0B"/>
    <w:rsid w:val="00D205F3"/>
    <w:rsid w:val="00D9531F"/>
    <w:rsid w:val="00DC06A3"/>
    <w:rsid w:val="00DC16E7"/>
    <w:rsid w:val="00DD2C00"/>
    <w:rsid w:val="00DE536C"/>
    <w:rsid w:val="00E805E1"/>
    <w:rsid w:val="00F559B8"/>
    <w:rsid w:val="00F71FEB"/>
    <w:rsid w:val="00FE5A59"/>
    <w:rsid w:val="00FE6953"/>
    <w:rsid w:val="00FF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DED9C"/>
  <w15:chartTrackingRefBased/>
  <w15:docId w15:val="{D59A58DE-5742-47E2-B3EB-FD2224AF4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9531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53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531F"/>
  </w:style>
  <w:style w:type="paragraph" w:styleId="Footer">
    <w:name w:val="footer"/>
    <w:basedOn w:val="Normal"/>
    <w:link w:val="FooterChar"/>
    <w:uiPriority w:val="99"/>
    <w:unhideWhenUsed/>
    <w:rsid w:val="00D953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531F"/>
  </w:style>
  <w:style w:type="paragraph" w:styleId="ListParagraph">
    <w:name w:val="List Paragraph"/>
    <w:basedOn w:val="Normal"/>
    <w:uiPriority w:val="34"/>
    <w:qFormat/>
    <w:rsid w:val="0042442A"/>
    <w:pPr>
      <w:ind w:left="720"/>
      <w:contextualSpacing/>
    </w:pPr>
  </w:style>
  <w:style w:type="table" w:styleId="TableGrid">
    <w:name w:val="Table Grid"/>
    <w:basedOn w:val="TableNormal"/>
    <w:uiPriority w:val="59"/>
    <w:rsid w:val="00E8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E805E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3-Accent5">
    <w:name w:val="List Table 3 Accent 5"/>
    <w:basedOn w:val="TableNormal"/>
    <w:uiPriority w:val="48"/>
    <w:rsid w:val="00E805E1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E805E1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GridTable6Colorful-Accent1">
    <w:name w:val="Grid Table 6 Colorful Accent 1"/>
    <w:basedOn w:val="TableNormal"/>
    <w:uiPriority w:val="51"/>
    <w:rsid w:val="00E805E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02-TEXTOBASEBOLD">
    <w:name w:val="02-TEXTO BASE BOLD"/>
    <w:uiPriority w:val="99"/>
    <w:rsid w:val="00DC16E7"/>
    <w:rPr>
      <w:b/>
      <w:bCs/>
      <w:lang w:val="pt-BR"/>
    </w:rPr>
  </w:style>
  <w:style w:type="paragraph" w:styleId="Caption">
    <w:name w:val="caption"/>
    <w:basedOn w:val="Normal"/>
    <w:next w:val="Normal"/>
    <w:uiPriority w:val="35"/>
    <w:unhideWhenUsed/>
    <w:qFormat/>
    <w:rsid w:val="00DC16E7"/>
    <w:pPr>
      <w:spacing w:line="240" w:lineRule="auto"/>
    </w:pPr>
    <w:rPr>
      <w:rFonts w:ascii="Arial" w:eastAsiaTheme="minorEastAsia" w:hAnsi="Arial"/>
      <w:i/>
      <w:iCs/>
      <w:color w:val="1F497D" w:themeColor="text2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B05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05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052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05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0523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05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52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7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AB94C-6DBF-44ED-81A2-6B17F8420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1210</Words>
  <Characters>6535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Vanda Paixão</dc:creator>
  <cp:keywords/>
  <dc:description/>
  <cp:lastModifiedBy>Vanda Paixão</cp:lastModifiedBy>
  <cp:revision>3</cp:revision>
  <dcterms:created xsi:type="dcterms:W3CDTF">2017-10-09T16:21:00Z</dcterms:created>
  <dcterms:modified xsi:type="dcterms:W3CDTF">2017-10-09T16:25:00Z</dcterms:modified>
</cp:coreProperties>
</file>