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52" w:rsidRDefault="00631778" w:rsidP="004323FC">
      <w:pPr>
        <w:spacing w:after="0"/>
        <w:rPr>
          <w:rFonts w:cstheme="minorHAnsi"/>
          <w:b/>
          <w:sz w:val="28"/>
          <w:szCs w:val="28"/>
        </w:rPr>
      </w:pPr>
      <w:r>
        <w:rPr>
          <w:rFonts w:cstheme="minorHAnsi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margin-left:60.8pt;margin-top:-29.6pt;width:497.15pt;height:59.1pt;z-index:2518999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" filled="f" stroked="f">
            <v:textbox>
              <w:txbxContent>
                <w:p w:rsidR="00AD1049" w:rsidRPr="00CC7DFF" w:rsidRDefault="00AD1049" w:rsidP="004A1A74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 w:rsidR="00890894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19</w:t>
                  </w:r>
                  <w:bookmarkStart w:id="0" w:name="_GoBack"/>
                  <w:bookmarkEnd w:id="0"/>
                </w:p>
                <w:p w:rsidR="00AD1049" w:rsidRPr="00CC7DFF" w:rsidRDefault="00AD1049" w:rsidP="004A1A74">
                  <w:pPr>
                    <w:spacing w:after="0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Processos de separação de misturas</w:t>
                  </w:r>
                </w:p>
                <w:p w:rsidR="00AD1049" w:rsidRPr="00CC7DFF" w:rsidRDefault="00AD1049" w:rsidP="004A1A74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4A1A74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cstheme="minorHAnsi"/>
          <w:b/>
          <w:noProof/>
          <w:sz w:val="28"/>
          <w:szCs w:val="28"/>
        </w:rPr>
        <w:pict>
          <v:roundrect id="Rectângulo arredondado 138" o:spid="_x0000_s1028" style="position:absolute;margin-left:-26.65pt;margin-top:-28.25pt;width:596.05pt;height:53.55pt;z-index:251898880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" fillcolor="#c00000" stroked="f" strokeweight="2pt"/>
        </w:pict>
      </w:r>
    </w:p>
    <w:p w:rsidR="004323FC" w:rsidRPr="00195775" w:rsidRDefault="00631778" w:rsidP="004323FC">
      <w:pPr>
        <w:spacing w:after="0"/>
        <w:rPr>
          <w:rFonts w:cstheme="minorHAnsi"/>
          <w:b/>
          <w:sz w:val="24"/>
          <w:szCs w:val="24"/>
        </w:rPr>
      </w:pPr>
      <w:r w:rsidRPr="00631778">
        <w:rPr>
          <w:rFonts w:cstheme="minorHAnsi"/>
          <w:b/>
          <w:noProof/>
          <w:sz w:val="28"/>
          <w:szCs w:val="28"/>
        </w:rPr>
        <w:pict>
          <v:roundrect id="Rectângulo arredondado 140" o:spid="_x0000_s1027" style="position:absolute;margin-left:-27.95pt;margin-top:13.8pt;width:596.05pt;height:77pt;z-index:251900928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" filled="f" strokecolor="#0070c0" strokeweight=".25pt"/>
        </w:pict>
      </w:r>
    </w:p>
    <w:p w:rsidR="004323FC" w:rsidRPr="00195775" w:rsidRDefault="004323FC" w:rsidP="004323FC">
      <w:pPr>
        <w:spacing w:after="0"/>
        <w:rPr>
          <w:rFonts w:cstheme="minorHAnsi"/>
          <w:b/>
          <w:sz w:val="24"/>
          <w:szCs w:val="24"/>
        </w:rPr>
      </w:pPr>
      <w:r w:rsidRPr="00195775">
        <w:rPr>
          <w:rFonts w:cstheme="minorHAnsi"/>
          <w:b/>
          <w:sz w:val="24"/>
          <w:szCs w:val="24"/>
        </w:rPr>
        <w:t>Objetivos:</w:t>
      </w:r>
    </w:p>
    <w:p w:rsidR="004323FC" w:rsidRPr="00195775" w:rsidRDefault="004323FC" w:rsidP="00F8789C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Reconhecer os processos de separação adequados a</w:t>
      </w:r>
      <w:r w:rsidR="00F8789C">
        <w:rPr>
          <w:rFonts w:cstheme="minorHAnsi"/>
          <w:sz w:val="24"/>
          <w:szCs w:val="24"/>
        </w:rPr>
        <w:t xml:space="preserve"> cada tipo de mistura homogénea.</w:t>
      </w:r>
    </w:p>
    <w:p w:rsidR="004323FC" w:rsidRPr="00195775" w:rsidRDefault="004323FC" w:rsidP="00F8789C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>Utilizar técnicas de separação de componentes de misturas homogéneas.</w:t>
      </w:r>
    </w:p>
    <w:p w:rsidR="00195775" w:rsidRPr="00195775" w:rsidRDefault="004323FC" w:rsidP="00F8789C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195775">
        <w:rPr>
          <w:rFonts w:cstheme="minorHAnsi"/>
          <w:sz w:val="24"/>
          <w:szCs w:val="24"/>
        </w:rPr>
        <w:t xml:space="preserve">Selecionar técnicas adequadas à separação dos </w:t>
      </w:r>
      <w:r w:rsidR="00F8789C">
        <w:rPr>
          <w:rFonts w:cstheme="minorHAnsi"/>
          <w:sz w:val="24"/>
          <w:szCs w:val="24"/>
        </w:rPr>
        <w:t>componentes de uma dada mistura.</w:t>
      </w:r>
    </w:p>
    <w:p w:rsidR="00195775" w:rsidRPr="00195775" w:rsidRDefault="00195775" w:rsidP="004323FC">
      <w:pPr>
        <w:spacing w:after="0"/>
        <w:rPr>
          <w:rFonts w:cstheme="minorHAnsi"/>
          <w:sz w:val="24"/>
          <w:szCs w:val="24"/>
        </w:rPr>
      </w:pPr>
    </w:p>
    <w:p w:rsidR="00195775" w:rsidRPr="00D5123A" w:rsidRDefault="003E6464" w:rsidP="004323FC">
      <w:pPr>
        <w:spacing w:after="0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1. </w:t>
      </w:r>
      <w:r w:rsidRPr="00D5123A">
        <w:rPr>
          <w:rFonts w:cstheme="minorHAnsi"/>
          <w:b/>
          <w:sz w:val="24"/>
          <w:szCs w:val="24"/>
        </w:rPr>
        <w:t>Observa atentamente a montagem experimental apresentada n</w:t>
      </w:r>
      <w:r w:rsidR="00D64FB5">
        <w:rPr>
          <w:rFonts w:cstheme="minorHAnsi"/>
          <w:b/>
          <w:sz w:val="24"/>
          <w:szCs w:val="24"/>
        </w:rPr>
        <w:t>a figura.</w:t>
      </w:r>
    </w:p>
    <w:p w:rsidR="003E6464" w:rsidRDefault="003E6464" w:rsidP="004323FC">
      <w:pPr>
        <w:spacing w:after="0"/>
        <w:rPr>
          <w:rFonts w:cstheme="minorHAnsi"/>
          <w:sz w:val="24"/>
          <w:szCs w:val="24"/>
        </w:rPr>
      </w:pPr>
    </w:p>
    <w:p w:rsidR="003E6464" w:rsidRDefault="00F8789C" w:rsidP="0051797E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901952" behindDoc="0" locked="0" layoutInCell="1" allowOverlap="1">
            <wp:simplePos x="0" y="0"/>
            <wp:positionH relativeFrom="column">
              <wp:posOffset>2919730</wp:posOffset>
            </wp:positionH>
            <wp:positionV relativeFrom="paragraph">
              <wp:posOffset>229235</wp:posOffset>
            </wp:positionV>
            <wp:extent cx="4018915" cy="3165475"/>
            <wp:effectExtent l="0" t="0" r="635" b="0"/>
            <wp:wrapSquare wrapText="bothSides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8915" cy="316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E6464" w:rsidRPr="00F8789C">
        <w:rPr>
          <w:rFonts w:cstheme="minorHAnsi"/>
          <w:b/>
          <w:color w:val="C00000"/>
          <w:sz w:val="24"/>
          <w:szCs w:val="24"/>
        </w:rPr>
        <w:t>1.1</w:t>
      </w:r>
      <w:r w:rsidR="003E6464" w:rsidRPr="00F8789C">
        <w:rPr>
          <w:rFonts w:cstheme="minorHAnsi"/>
          <w:color w:val="C00000"/>
          <w:sz w:val="24"/>
          <w:szCs w:val="24"/>
        </w:rPr>
        <w:t xml:space="preserve"> </w:t>
      </w:r>
      <w:r w:rsidR="003E6464">
        <w:rPr>
          <w:rFonts w:cstheme="minorHAnsi"/>
          <w:sz w:val="24"/>
          <w:szCs w:val="24"/>
        </w:rPr>
        <w:t>Identifica o processo de separação esquematizado.</w:t>
      </w:r>
    </w:p>
    <w:p w:rsidR="003E6464" w:rsidRDefault="003E6464" w:rsidP="0051797E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1.2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Faz a legenda da figura.</w:t>
      </w:r>
    </w:p>
    <w:p w:rsidR="003E6464" w:rsidRDefault="003E6464" w:rsidP="0051797E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1.3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="00D5123A">
        <w:rPr>
          <w:rFonts w:cstheme="minorHAnsi"/>
          <w:sz w:val="24"/>
          <w:szCs w:val="24"/>
        </w:rPr>
        <w:t>Indica as</w:t>
      </w:r>
      <w:r>
        <w:rPr>
          <w:rFonts w:cstheme="minorHAnsi"/>
          <w:sz w:val="24"/>
          <w:szCs w:val="24"/>
        </w:rPr>
        <w:t xml:space="preserve"> mudanças de estado físico que ocorrem neste processo e diz onde têm lugar.</w:t>
      </w:r>
    </w:p>
    <w:p w:rsidR="003E6464" w:rsidRDefault="003E6464" w:rsidP="0051797E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1.4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Qual a característica que devem ter os componentes de uma mistura para que possam ser separados usando este processo?</w:t>
      </w:r>
    </w:p>
    <w:p w:rsidR="003E6464" w:rsidRPr="00195775" w:rsidRDefault="003E6464" w:rsidP="0051797E">
      <w:pPr>
        <w:spacing w:after="0" w:line="400" w:lineRule="exact"/>
        <w:ind w:firstLine="284"/>
        <w:jc w:val="both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1.5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r w:rsidR="00D5123A">
        <w:rPr>
          <w:rFonts w:cstheme="minorHAnsi"/>
          <w:sz w:val="24"/>
          <w:szCs w:val="24"/>
        </w:rPr>
        <w:t>Dá um exemplo de uma mistura que possa ser separada por este processo.</w:t>
      </w:r>
    </w:p>
    <w:p w:rsidR="00195775" w:rsidRDefault="00195775" w:rsidP="004323FC">
      <w:pPr>
        <w:spacing w:after="0"/>
        <w:rPr>
          <w:rFonts w:cstheme="minorHAnsi"/>
          <w:sz w:val="24"/>
          <w:szCs w:val="24"/>
        </w:rPr>
      </w:pPr>
    </w:p>
    <w:p w:rsidR="0051797E" w:rsidRDefault="0051797E" w:rsidP="004323FC">
      <w:pPr>
        <w:spacing w:after="0"/>
        <w:rPr>
          <w:rFonts w:cstheme="minorHAnsi"/>
          <w:sz w:val="24"/>
          <w:szCs w:val="24"/>
        </w:rPr>
      </w:pPr>
    </w:p>
    <w:p w:rsidR="0051797E" w:rsidRPr="00195775" w:rsidRDefault="0051797E" w:rsidP="004323FC">
      <w:pPr>
        <w:spacing w:after="0"/>
        <w:rPr>
          <w:rFonts w:cstheme="minorHAnsi"/>
          <w:sz w:val="24"/>
          <w:szCs w:val="24"/>
        </w:rPr>
      </w:pPr>
    </w:p>
    <w:p w:rsidR="00195775" w:rsidRPr="00D5123A" w:rsidRDefault="00D5123A" w:rsidP="004323FC">
      <w:pPr>
        <w:spacing w:after="0"/>
        <w:rPr>
          <w:rFonts w:cstheme="minorHAnsi"/>
          <w:b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 xml:space="preserve">2. </w:t>
      </w:r>
      <w:r w:rsidRPr="00D5123A">
        <w:rPr>
          <w:rFonts w:cstheme="minorHAnsi"/>
          <w:b/>
          <w:sz w:val="24"/>
          <w:szCs w:val="24"/>
        </w:rPr>
        <w:t>Considera os processos de separaç</w:t>
      </w:r>
      <w:r w:rsidR="00D64FB5">
        <w:rPr>
          <w:rFonts w:cstheme="minorHAnsi"/>
          <w:b/>
          <w:sz w:val="24"/>
          <w:szCs w:val="24"/>
        </w:rPr>
        <w:t>ão de misturas referidos abaixo.</w:t>
      </w:r>
    </w:p>
    <w:p w:rsidR="00D5123A" w:rsidRDefault="00D5123A" w:rsidP="004323FC">
      <w:pPr>
        <w:spacing w:after="0"/>
        <w:rPr>
          <w:rFonts w:cstheme="minorHAnsi"/>
          <w:sz w:val="24"/>
          <w:szCs w:val="24"/>
        </w:rPr>
      </w:pPr>
    </w:p>
    <w:p w:rsidR="0051797E" w:rsidRDefault="00D5123A" w:rsidP="0051797E">
      <w:pPr>
        <w:spacing w:after="0" w:line="620" w:lineRule="exact"/>
        <w:jc w:val="center"/>
        <w:rPr>
          <w:rFonts w:cstheme="minorHAnsi"/>
          <w:b/>
          <w:sz w:val="24"/>
          <w:szCs w:val="24"/>
        </w:rPr>
      </w:pPr>
      <w:proofErr w:type="gramStart"/>
      <w:r w:rsidRPr="00D5123A">
        <w:rPr>
          <w:rFonts w:cstheme="minorHAnsi"/>
          <w:b/>
          <w:sz w:val="24"/>
          <w:szCs w:val="24"/>
        </w:rPr>
        <w:t>Filtração</w:t>
      </w:r>
      <w:r w:rsidR="0051797E">
        <w:rPr>
          <w:rFonts w:cstheme="minorHAnsi"/>
          <w:b/>
          <w:sz w:val="24"/>
          <w:szCs w:val="24"/>
        </w:rPr>
        <w:t xml:space="preserve">   </w:t>
      </w:r>
      <w:r w:rsidRPr="00D5123A">
        <w:rPr>
          <w:rFonts w:cstheme="minorHAnsi"/>
          <w:b/>
          <w:sz w:val="24"/>
          <w:szCs w:val="24"/>
        </w:rPr>
        <w:t xml:space="preserve"> Cristalização</w:t>
      </w:r>
      <w:proofErr w:type="gramEnd"/>
      <w:r w:rsidR="0051797E">
        <w:rPr>
          <w:rFonts w:cstheme="minorHAnsi"/>
          <w:b/>
          <w:sz w:val="24"/>
          <w:szCs w:val="24"/>
        </w:rPr>
        <w:t xml:space="preserve">    Decantação    Centrifugação </w:t>
      </w:r>
    </w:p>
    <w:p w:rsidR="00D5123A" w:rsidRPr="00D5123A" w:rsidRDefault="0051797E" w:rsidP="0051797E">
      <w:pPr>
        <w:spacing w:after="0" w:line="620" w:lineRule="exact"/>
        <w:jc w:val="center"/>
        <w:rPr>
          <w:rFonts w:cstheme="minorHAnsi"/>
          <w:b/>
          <w:sz w:val="24"/>
          <w:szCs w:val="24"/>
        </w:rPr>
      </w:pPr>
      <w:proofErr w:type="gramStart"/>
      <w:r>
        <w:rPr>
          <w:rFonts w:cstheme="minorHAnsi"/>
          <w:b/>
          <w:sz w:val="24"/>
          <w:szCs w:val="24"/>
        </w:rPr>
        <w:t>Peneiração    Separação</w:t>
      </w:r>
      <w:proofErr w:type="gramEnd"/>
      <w:r>
        <w:rPr>
          <w:rFonts w:cstheme="minorHAnsi"/>
          <w:b/>
          <w:sz w:val="24"/>
          <w:szCs w:val="24"/>
        </w:rPr>
        <w:t xml:space="preserve"> magnética   </w:t>
      </w:r>
      <w:r w:rsidR="00D5123A" w:rsidRPr="00D5123A">
        <w:rPr>
          <w:rFonts w:cstheme="minorHAnsi"/>
          <w:b/>
          <w:sz w:val="24"/>
          <w:szCs w:val="24"/>
        </w:rPr>
        <w:t xml:space="preserve"> Cromatografia</w:t>
      </w:r>
    </w:p>
    <w:p w:rsidR="00D5123A" w:rsidRDefault="00D5123A" w:rsidP="004323FC">
      <w:pPr>
        <w:spacing w:after="0"/>
        <w:rPr>
          <w:rFonts w:cstheme="minorHAnsi"/>
          <w:sz w:val="24"/>
          <w:szCs w:val="24"/>
        </w:rPr>
      </w:pPr>
    </w:p>
    <w:p w:rsidR="00D5123A" w:rsidRDefault="00D5123A" w:rsidP="00D5123A">
      <w:pPr>
        <w:spacing w:after="0"/>
        <w:ind w:firstLine="284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Indica:</w:t>
      </w:r>
    </w:p>
    <w:p w:rsidR="00D5123A" w:rsidRDefault="0051797E" w:rsidP="00D5123A">
      <w:pPr>
        <w:spacing w:after="0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2.1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proofErr w:type="gramStart"/>
      <w:r w:rsidR="00D5123A">
        <w:rPr>
          <w:rFonts w:cstheme="minorHAnsi"/>
          <w:sz w:val="24"/>
          <w:szCs w:val="24"/>
        </w:rPr>
        <w:t>em</w:t>
      </w:r>
      <w:proofErr w:type="gramEnd"/>
      <w:r w:rsidR="00D5123A">
        <w:rPr>
          <w:rFonts w:cstheme="minorHAnsi"/>
          <w:sz w:val="24"/>
          <w:szCs w:val="24"/>
        </w:rPr>
        <w:t xml:space="preserve"> que tipo de misturas (heterogéneas ou homogéneas) podem ser utilizados</w:t>
      </w:r>
      <w:r>
        <w:rPr>
          <w:rFonts w:cstheme="minorHAnsi"/>
          <w:sz w:val="24"/>
          <w:szCs w:val="24"/>
        </w:rPr>
        <w:t>.</w:t>
      </w:r>
    </w:p>
    <w:p w:rsidR="00D5123A" w:rsidRDefault="0051797E" w:rsidP="00D5123A">
      <w:pPr>
        <w:spacing w:after="0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2.2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proofErr w:type="gramStart"/>
      <w:r w:rsidR="00D5123A">
        <w:rPr>
          <w:rFonts w:cstheme="minorHAnsi"/>
          <w:sz w:val="24"/>
          <w:szCs w:val="24"/>
        </w:rPr>
        <w:t>a</w:t>
      </w:r>
      <w:proofErr w:type="gramEnd"/>
      <w:r w:rsidR="00D5123A">
        <w:rPr>
          <w:rFonts w:cstheme="minorHAnsi"/>
          <w:sz w:val="24"/>
          <w:szCs w:val="24"/>
        </w:rPr>
        <w:t xml:space="preserve"> propriedade que uma mistura deve apresentar para poder</w:t>
      </w:r>
      <w:r>
        <w:rPr>
          <w:rFonts w:cstheme="minorHAnsi"/>
          <w:sz w:val="24"/>
          <w:szCs w:val="24"/>
        </w:rPr>
        <w:t xml:space="preserve"> ser separada por cada processo.</w:t>
      </w:r>
    </w:p>
    <w:p w:rsidR="00D5123A" w:rsidRDefault="0051797E" w:rsidP="00D5123A">
      <w:pPr>
        <w:spacing w:after="0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2.3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proofErr w:type="gramStart"/>
      <w:r w:rsidR="00D5123A">
        <w:rPr>
          <w:rFonts w:cstheme="minorHAnsi"/>
          <w:sz w:val="24"/>
          <w:szCs w:val="24"/>
        </w:rPr>
        <w:t>um</w:t>
      </w:r>
      <w:proofErr w:type="gramEnd"/>
      <w:r w:rsidR="00D5123A">
        <w:rPr>
          <w:rFonts w:cstheme="minorHAnsi"/>
          <w:sz w:val="24"/>
          <w:szCs w:val="24"/>
        </w:rPr>
        <w:t xml:space="preserve"> exemplo de uma mistura que pode ser sep</w:t>
      </w:r>
      <w:r>
        <w:rPr>
          <w:rFonts w:cstheme="minorHAnsi"/>
          <w:sz w:val="24"/>
          <w:szCs w:val="24"/>
        </w:rPr>
        <w:t>arada por cada um dos processos.</w:t>
      </w:r>
    </w:p>
    <w:p w:rsidR="00D5123A" w:rsidRPr="00195775" w:rsidRDefault="0051797E" w:rsidP="00D5123A">
      <w:pPr>
        <w:spacing w:after="0"/>
        <w:ind w:firstLine="284"/>
        <w:rPr>
          <w:rFonts w:cstheme="minorHAnsi"/>
          <w:sz w:val="24"/>
          <w:szCs w:val="24"/>
        </w:rPr>
      </w:pPr>
      <w:r w:rsidRPr="00F8789C">
        <w:rPr>
          <w:rFonts w:cstheme="minorHAnsi"/>
          <w:b/>
          <w:color w:val="C00000"/>
          <w:sz w:val="24"/>
          <w:szCs w:val="24"/>
        </w:rPr>
        <w:t>2.4</w:t>
      </w:r>
      <w:r w:rsidRPr="00F8789C">
        <w:rPr>
          <w:rFonts w:cstheme="minorHAnsi"/>
          <w:color w:val="C00000"/>
          <w:sz w:val="24"/>
          <w:szCs w:val="24"/>
        </w:rPr>
        <w:t xml:space="preserve"> </w:t>
      </w:r>
      <w:proofErr w:type="gramStart"/>
      <w:r w:rsidR="00D5123A">
        <w:rPr>
          <w:rFonts w:cstheme="minorHAnsi"/>
          <w:sz w:val="24"/>
          <w:szCs w:val="24"/>
        </w:rPr>
        <w:t>o</w:t>
      </w:r>
      <w:proofErr w:type="gramEnd"/>
      <w:r w:rsidR="00D5123A">
        <w:rPr>
          <w:rFonts w:cstheme="minorHAnsi"/>
          <w:sz w:val="24"/>
          <w:szCs w:val="24"/>
        </w:rPr>
        <w:t xml:space="preserve"> material de laboratório essencial para a realização de cada processo.</w:t>
      </w:r>
    </w:p>
    <w:p w:rsidR="00031D5E" w:rsidRPr="005B2961" w:rsidRDefault="00031D5E" w:rsidP="00BF7201">
      <w:pPr>
        <w:rPr>
          <w:rFonts w:ascii="Arial" w:hAnsi="Arial" w:cs="Arial"/>
          <w:bCs/>
        </w:rPr>
      </w:pPr>
    </w:p>
    <w:sectPr w:rsidR="00031D5E" w:rsidRPr="005B2961" w:rsidSect="00BF72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7689" w:rsidRDefault="00F87689" w:rsidP="00071022">
      <w:pPr>
        <w:spacing w:after="0" w:line="240" w:lineRule="auto"/>
      </w:pPr>
      <w:r>
        <w:separator/>
      </w:r>
    </w:p>
  </w:endnote>
  <w:endnote w:type="continuationSeparator" w:id="0">
    <w:p w:rsidR="00F87689" w:rsidRDefault="00F87689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14" w:rsidRDefault="002A7F1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sdt>
        <w:sdtPr>
          <w:id w:val="9701628"/>
          <w:docPartObj>
            <w:docPartGallery w:val="Page Numbers (Bottom of Page)"/>
            <w:docPartUnique/>
          </w:docPartObj>
        </w:sdtPr>
        <w:sdtContent>
          <w:p w:rsidR="00AD1049" w:rsidRDefault="002A7F14" w:rsidP="002A7F14">
            <w:pPr>
              <w:pStyle w:val="Rodap"/>
            </w:pPr>
            <w:r>
              <w:t xml:space="preserve">CASA DA AULA – Centro de </w:t>
            </w:r>
            <w:r>
              <w:t>Explicações</w:t>
            </w:r>
          </w:p>
        </w:sdtContent>
      </w:sdt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14" w:rsidRDefault="002A7F1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7689" w:rsidRDefault="00F87689" w:rsidP="00071022">
      <w:pPr>
        <w:spacing w:after="0" w:line="240" w:lineRule="auto"/>
      </w:pPr>
      <w:r>
        <w:separator/>
      </w:r>
    </w:p>
  </w:footnote>
  <w:footnote w:type="continuationSeparator" w:id="0">
    <w:p w:rsidR="00F87689" w:rsidRDefault="00F87689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14" w:rsidRDefault="002A7F1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14" w:rsidRDefault="002A7F14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F14" w:rsidRDefault="002A7F1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47F00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A7F14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1778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0894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40A8"/>
    <w:rsid w:val="00B95B31"/>
    <w:rsid w:val="00BB42BD"/>
    <w:rsid w:val="00BB6326"/>
    <w:rsid w:val="00BC09C1"/>
    <w:rsid w:val="00BD3B0E"/>
    <w:rsid w:val="00BF7201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689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778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7097F-92EB-4E34-83B1-972652BD0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5</cp:revision>
  <cp:lastPrinted>2012-04-06T09:01:00Z</cp:lastPrinted>
  <dcterms:created xsi:type="dcterms:W3CDTF">2012-06-04T14:03:00Z</dcterms:created>
  <dcterms:modified xsi:type="dcterms:W3CDTF">2016-01-16T11:27:00Z</dcterms:modified>
</cp:coreProperties>
</file>