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815" w:rsidRDefault="004F5815" w:rsidP="004F5815">
      <w:pPr>
        <w:spacing w:after="0"/>
        <w:jc w:val="right"/>
      </w:pPr>
      <w:r>
        <w:t>Casa da Aula – Centro de Explicações</w:t>
      </w:r>
    </w:p>
    <w:p w:rsidR="00EB6588" w:rsidRPr="00EB6588" w:rsidRDefault="00116E31" w:rsidP="004F5815">
      <w:pPr>
        <w:spacing w:after="0"/>
        <w:jc w:val="right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-15.7pt;margin-top:8.75pt;width:512.35pt;height:65.3pt;z-index:2516531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<v:textbox>
              <w:txbxContent>
                <w:p w:rsidR="00EB6588" w:rsidRPr="00EB6588" w:rsidRDefault="00EB6588" w:rsidP="00EB658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VAGRoundedStd-Bold"/>
                      <w:b/>
                      <w:bCs/>
                      <w:color w:val="00607E"/>
                      <w:sz w:val="36"/>
                      <w:szCs w:val="36"/>
                    </w:rPr>
                  </w:pPr>
                  <w:r w:rsidRPr="00EB6588">
                    <w:rPr>
                      <w:rFonts w:cs="VAGRoundedStd-Bold"/>
                      <w:b/>
                      <w:bCs/>
                      <w:color w:val="00607E"/>
                      <w:sz w:val="36"/>
                      <w:szCs w:val="36"/>
                    </w:rPr>
                    <w:t>FICHA D</w:t>
                  </w:r>
                  <w:r w:rsidR="00C503D5">
                    <w:rPr>
                      <w:rFonts w:cs="VAGRoundedStd-Bold"/>
                      <w:b/>
                      <w:bCs/>
                      <w:color w:val="00607E"/>
                      <w:sz w:val="36"/>
                      <w:szCs w:val="36"/>
                    </w:rPr>
                    <w:t xml:space="preserve">E AVALIAÇÃO E APRENDIZAGEM N.° </w:t>
                  </w:r>
                  <w:r w:rsidR="009245AF">
                    <w:rPr>
                      <w:rFonts w:cs="VAGRoundedStd-Bold"/>
                      <w:b/>
                      <w:bCs/>
                      <w:color w:val="00607E"/>
                      <w:sz w:val="36"/>
                      <w:szCs w:val="36"/>
                    </w:rPr>
                    <w:t>8</w:t>
                  </w:r>
                </w:p>
                <w:p w:rsidR="00EB6588" w:rsidRPr="009245AF" w:rsidRDefault="009245AF" w:rsidP="00EB658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cs="VAGRoundedStd-Bold"/>
                      <w:b/>
                      <w:bCs/>
                      <w:color w:val="00607E"/>
                      <w:sz w:val="16"/>
                    </w:rPr>
                  </w:pPr>
                  <w:r w:rsidRPr="009245AF">
                    <w:rPr>
                      <w:rFonts w:cs="VAGRoundedStd-Bold"/>
                      <w:b/>
                      <w:bCs/>
                      <w:color w:val="00607E"/>
                      <w:sz w:val="24"/>
                      <w:szCs w:val="26"/>
                    </w:rPr>
                    <w:t>O Estado Novo (1933-1974)</w:t>
                  </w:r>
                </w:p>
                <w:p w:rsidR="00EB6588" w:rsidRPr="00EB6588" w:rsidRDefault="00EB6588" w:rsidP="00EB6588">
                  <w:pPr>
                    <w:spacing w:line="276" w:lineRule="auto"/>
                    <w:rPr>
                      <w:sz w:val="28"/>
                    </w:rPr>
                  </w:pPr>
                  <w:r w:rsidRPr="00EB6588">
                    <w:rPr>
                      <w:rFonts w:cs="VAGRoundedStd-Bold"/>
                      <w:b/>
                      <w:bCs/>
                      <w:color w:val="30302F"/>
                      <w:sz w:val="20"/>
                      <w:szCs w:val="16"/>
                    </w:rPr>
                    <w:t>Nome</w:t>
                  </w:r>
                  <w:r>
                    <w:rPr>
                      <w:rFonts w:cs="VAGRoundedStd-Bold"/>
                      <w:b/>
                      <w:bCs/>
                      <w:color w:val="30302F"/>
                      <w:sz w:val="20"/>
                      <w:szCs w:val="16"/>
                    </w:rPr>
                    <w:t xml:space="preserve"> _________________________________________________________________________</w:t>
                  </w:r>
                  <w:r w:rsidRPr="00EB6588">
                    <w:rPr>
                      <w:rFonts w:cs="VAGRoundedStd-Bold"/>
                      <w:b/>
                      <w:bCs/>
                      <w:color w:val="30302F"/>
                      <w:sz w:val="20"/>
                      <w:szCs w:val="16"/>
                    </w:rPr>
                    <w:t xml:space="preserve"> N.°</w:t>
                  </w:r>
                  <w:r>
                    <w:rPr>
                      <w:rFonts w:cs="VAGRoundedStd-Bold"/>
                      <w:b/>
                      <w:bCs/>
                      <w:color w:val="30302F"/>
                      <w:sz w:val="20"/>
                      <w:szCs w:val="16"/>
                    </w:rPr>
                    <w:t xml:space="preserve"> ______</w:t>
                  </w:r>
                  <w:r w:rsidRPr="00EB6588">
                    <w:rPr>
                      <w:rFonts w:cs="VAGRoundedStd-Bold"/>
                      <w:b/>
                      <w:bCs/>
                      <w:color w:val="30302F"/>
                      <w:sz w:val="20"/>
                      <w:szCs w:val="16"/>
                    </w:rPr>
                    <w:t xml:space="preserve"> Turma</w:t>
                  </w:r>
                  <w:r>
                    <w:rPr>
                      <w:rFonts w:cs="VAGRoundedStd-Bold"/>
                      <w:b/>
                      <w:bCs/>
                      <w:color w:val="30302F"/>
                      <w:sz w:val="20"/>
                      <w:szCs w:val="16"/>
                    </w:rPr>
                    <w:t xml:space="preserve"> _____</w:t>
                  </w:r>
                </w:p>
              </w:txbxContent>
            </v:textbox>
          </v:shape>
        </w:pic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9245AF" w:rsidRPr="009245AF" w:rsidRDefault="009245AF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9245AF">
        <w:rPr>
          <w:rFonts w:cs="VAGRoundedStd-Black"/>
          <w:color w:val="00607E"/>
          <w:sz w:val="24"/>
          <w:szCs w:val="24"/>
        </w:rPr>
        <w:t xml:space="preserve">1. </w:t>
      </w:r>
      <w:r w:rsidRPr="009245AF">
        <w:rPr>
          <w:rFonts w:cs="MyriadPro-Regular"/>
          <w:color w:val="30302F"/>
          <w:sz w:val="24"/>
          <w:szCs w:val="24"/>
        </w:rPr>
        <w:t xml:space="preserve">A carestia de vida foi uma das razões de descontentamento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da</w:t>
      </w:r>
      <w:proofErr w:type="gramEnd"/>
    </w:p>
    <w:p w:rsidR="009245AF" w:rsidRPr="009245AF" w:rsidRDefault="009245AF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9245AF">
        <w:rPr>
          <w:rFonts w:cs="MyriadPro-Regular"/>
          <w:color w:val="30302F"/>
          <w:sz w:val="24"/>
          <w:szCs w:val="24"/>
        </w:rPr>
        <w:t>população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durante a 1.ª República.</w:t>
      </w:r>
    </w:p>
    <w:p w:rsidR="003F3D2B" w:rsidRDefault="003F3D2B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9245AF" w:rsidRPr="009245AF" w:rsidRDefault="00116E31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116E31"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w:pict>
          <v:shape id="Text Box 96" o:spid="_x0000_s1027" type="#_x0000_t202" style="position:absolute;margin-left:336.75pt;margin-top:.55pt;width:147.35pt;height:164.95pt;z-index:2517975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" filled="f" stroked="f" strokeweight=".5pt">
            <v:textbox>
              <w:txbxContent>
                <w:p w:rsidR="00F4685C" w:rsidRPr="00F4685C" w:rsidRDefault="00F4685C" w:rsidP="00F4685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SemiCn"/>
                      <w:color w:val="30302F"/>
                      <w:sz w:val="20"/>
                      <w:szCs w:val="24"/>
                    </w:rPr>
                  </w:pPr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1681480" cy="1666875"/>
                        <wp:effectExtent l="0" t="0" r="0" b="9525"/>
                        <wp:docPr id="97" name="Picture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1480" cy="1666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4685C">
                    <w:rPr>
                      <w:rFonts w:cs="MyriadPro-SemiCn"/>
                      <w:color w:val="30302F"/>
                      <w:sz w:val="24"/>
                      <w:szCs w:val="24"/>
                    </w:rPr>
                    <w:t xml:space="preserve"> </w:t>
                  </w:r>
                  <w:r w:rsidRPr="00F4685C">
                    <w:rPr>
                      <w:rFonts w:cs="MyriadPro-SemiCn"/>
                      <w:color w:val="30302F"/>
                      <w:sz w:val="20"/>
                      <w:szCs w:val="24"/>
                    </w:rPr>
                    <w:t>Fig. 1 – Caricatura de 1920 sobre a subida diária dos</w:t>
                  </w:r>
                  <w:r>
                    <w:rPr>
                      <w:rFonts w:cs="MyriadPro-SemiCn"/>
                      <w:color w:val="30302F"/>
                      <w:sz w:val="20"/>
                      <w:szCs w:val="24"/>
                    </w:rPr>
                    <w:t xml:space="preserve"> </w:t>
                  </w:r>
                  <w:r w:rsidRPr="00F4685C">
                    <w:rPr>
                      <w:rFonts w:cs="MyriadPro-SemiCn"/>
                      <w:color w:val="30302F"/>
                      <w:sz w:val="20"/>
                      <w:szCs w:val="24"/>
                    </w:rPr>
                    <w:t>preços</w:t>
                  </w:r>
                </w:p>
                <w:p w:rsidR="00F4685C" w:rsidRDefault="00F4685C"/>
                <w:p w:rsidR="00F4685C" w:rsidRDefault="00F4685C"/>
              </w:txbxContent>
            </v:textbox>
          </v:shape>
        </w:pict>
      </w:r>
      <w:r w:rsidR="009245AF" w:rsidRPr="009245AF">
        <w:rPr>
          <w:rFonts w:cs="VAGRoundedStd-Bold"/>
          <w:b/>
          <w:bCs/>
          <w:color w:val="00607E"/>
          <w:sz w:val="24"/>
          <w:szCs w:val="24"/>
        </w:rPr>
        <w:t xml:space="preserve">1.1. </w:t>
      </w:r>
      <w:r w:rsidR="009245AF" w:rsidRPr="009245AF">
        <w:rPr>
          <w:rFonts w:cs="MyriadPro-Regular"/>
          <w:color w:val="30302F"/>
          <w:sz w:val="24"/>
          <w:szCs w:val="24"/>
        </w:rPr>
        <w:t>Indica duas outras razões.</w:t>
      </w:r>
    </w:p>
    <w:p w:rsidR="003F3D2B" w:rsidRPr="00A66376" w:rsidRDefault="003F3D2B" w:rsidP="003F3D2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A66376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>__________________________________________________</w:t>
      </w:r>
    </w:p>
    <w:p w:rsidR="003F3D2B" w:rsidRPr="00A66376" w:rsidRDefault="003F3D2B" w:rsidP="003F3D2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A66376">
        <w:rPr>
          <w:rFonts w:cs="MyriadPro-Regular"/>
          <w:color w:val="30302F"/>
          <w:sz w:val="24"/>
          <w:szCs w:val="24"/>
        </w:rPr>
        <w:t>•</w:t>
      </w:r>
      <w:r>
        <w:rPr>
          <w:rFonts w:cs="MyriadPro-Regular"/>
          <w:color w:val="30302F"/>
          <w:sz w:val="24"/>
          <w:szCs w:val="24"/>
        </w:rPr>
        <w:t>__________________________________________________</w:t>
      </w:r>
    </w:p>
    <w:p w:rsidR="003F3D2B" w:rsidRDefault="003F3D2B" w:rsidP="009245AF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</w:p>
    <w:p w:rsidR="003F3D2B" w:rsidRDefault="009245AF" w:rsidP="009245AF">
      <w:pPr>
        <w:autoSpaceDE w:val="0"/>
        <w:autoSpaceDN w:val="0"/>
        <w:adjustRightInd w:val="0"/>
        <w:spacing w:after="0" w:line="240" w:lineRule="auto"/>
        <w:rPr>
          <w:rFonts w:cs="MyriadPro-Semibold"/>
          <w:color w:val="30302F"/>
          <w:sz w:val="24"/>
          <w:szCs w:val="24"/>
        </w:rPr>
      </w:pPr>
      <w:r w:rsidRPr="003F3D2B">
        <w:rPr>
          <w:rFonts w:cs="VAGRoundedStd-Black"/>
          <w:b/>
          <w:color w:val="00607E"/>
          <w:sz w:val="28"/>
          <w:szCs w:val="24"/>
        </w:rPr>
        <w:t>2.</w:t>
      </w:r>
      <w:r w:rsidRPr="009245AF">
        <w:rPr>
          <w:rFonts w:cs="VAGRoundedStd-Black"/>
          <w:color w:val="00607E"/>
          <w:sz w:val="24"/>
          <w:szCs w:val="24"/>
        </w:rPr>
        <w:t xml:space="preserve"> </w:t>
      </w:r>
      <w:r w:rsidRPr="009245AF">
        <w:rPr>
          <w:rFonts w:cs="MyriadPro-Regular"/>
          <w:color w:val="30302F"/>
          <w:sz w:val="24"/>
          <w:szCs w:val="24"/>
        </w:rPr>
        <w:t xml:space="preserve">Em 1926, o general Gomes da Costa iniciou em Braga </w:t>
      </w:r>
      <w:r w:rsidRPr="009245AF">
        <w:rPr>
          <w:rFonts w:cs="MyriadPro-Semibold"/>
          <w:color w:val="30302F"/>
          <w:sz w:val="24"/>
          <w:szCs w:val="24"/>
        </w:rPr>
        <w:t>um movi</w:t>
      </w:r>
      <w:r w:rsidR="003F3D2B">
        <w:rPr>
          <w:rFonts w:cs="MyriadPro-Semibold"/>
          <w:color w:val="30302F"/>
          <w:sz w:val="24"/>
          <w:szCs w:val="24"/>
        </w:rPr>
        <w:t>-</w:t>
      </w:r>
    </w:p>
    <w:p w:rsidR="009245AF" w:rsidRPr="009245AF" w:rsidRDefault="009245AF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proofErr w:type="gramStart"/>
      <w:r w:rsidRPr="009245AF">
        <w:rPr>
          <w:rFonts w:cs="MyriadPro-Semibold"/>
          <w:color w:val="30302F"/>
          <w:sz w:val="24"/>
          <w:szCs w:val="24"/>
        </w:rPr>
        <w:t>mento</w:t>
      </w:r>
      <w:proofErr w:type="gramEnd"/>
      <w:r w:rsidR="003F3D2B">
        <w:rPr>
          <w:rFonts w:cs="MyriadPro-Semibold"/>
          <w:color w:val="30302F"/>
          <w:sz w:val="24"/>
          <w:szCs w:val="24"/>
        </w:rPr>
        <w:t xml:space="preserve"> </w:t>
      </w:r>
      <w:r w:rsidRPr="009245AF">
        <w:rPr>
          <w:rFonts w:cs="MyriadPro-Semibold"/>
          <w:color w:val="30302F"/>
          <w:sz w:val="24"/>
          <w:szCs w:val="24"/>
        </w:rPr>
        <w:t>militar</w:t>
      </w:r>
      <w:r w:rsidRPr="009245AF">
        <w:rPr>
          <w:rFonts w:cs="MyriadPro-Regular"/>
          <w:color w:val="30302F"/>
          <w:sz w:val="24"/>
          <w:szCs w:val="24"/>
        </w:rPr>
        <w:t>.</w:t>
      </w:r>
    </w:p>
    <w:p w:rsidR="003F3D2B" w:rsidRDefault="003F3D2B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9245AF" w:rsidRPr="009245AF" w:rsidRDefault="009245AF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9245AF">
        <w:rPr>
          <w:rFonts w:cs="VAGRoundedStd-Bold"/>
          <w:b/>
          <w:bCs/>
          <w:color w:val="00607E"/>
          <w:sz w:val="24"/>
          <w:szCs w:val="24"/>
        </w:rPr>
        <w:t xml:space="preserve">2.1. </w:t>
      </w:r>
      <w:r w:rsidRPr="009245AF">
        <w:rPr>
          <w:rFonts w:cs="MyriadPro-Regular"/>
          <w:color w:val="30302F"/>
          <w:sz w:val="24"/>
          <w:szCs w:val="24"/>
        </w:rPr>
        <w:t>Indica o dia e o mês em que se iniciou esse movimento militar.</w:t>
      </w:r>
    </w:p>
    <w:p w:rsidR="003F3D2B" w:rsidRDefault="003F3D2B" w:rsidP="003F3D2B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/>
          <w:bCs/>
          <w:sz w:val="24"/>
          <w:szCs w:val="24"/>
        </w:rPr>
      </w:pPr>
      <w:r w:rsidRPr="003F3D2B">
        <w:rPr>
          <w:rFonts w:cs="VAGRoundedStd-Bold"/>
          <w:b/>
          <w:bCs/>
          <w:sz w:val="24"/>
          <w:szCs w:val="24"/>
        </w:rPr>
        <w:t>___________________________________________________</w:t>
      </w:r>
    </w:p>
    <w:p w:rsidR="003F3D2B" w:rsidRPr="003F3D2B" w:rsidRDefault="003F3D2B" w:rsidP="003F3D2B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/>
          <w:bCs/>
          <w:sz w:val="24"/>
          <w:szCs w:val="24"/>
        </w:rPr>
      </w:pPr>
    </w:p>
    <w:p w:rsidR="009245AF" w:rsidRPr="009245AF" w:rsidRDefault="009245AF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9245AF">
        <w:rPr>
          <w:rFonts w:cs="VAGRoundedStd-Bold"/>
          <w:b/>
          <w:bCs/>
          <w:color w:val="00607E"/>
          <w:sz w:val="24"/>
          <w:szCs w:val="24"/>
        </w:rPr>
        <w:t xml:space="preserve">2.2. </w:t>
      </w:r>
      <w:r w:rsidRPr="009245AF">
        <w:rPr>
          <w:rFonts w:cs="MyriadPro-Regular"/>
          <w:color w:val="30302F"/>
          <w:sz w:val="24"/>
          <w:szCs w:val="24"/>
        </w:rPr>
        <w:t xml:space="preserve">Qual o nome que damos ao período da História de Portugal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que</w:t>
      </w:r>
      <w:proofErr w:type="gramEnd"/>
    </w:p>
    <w:p w:rsidR="009245AF" w:rsidRDefault="00116E31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w:pict>
          <v:shape id="Text Box 93" o:spid="_x0000_s1028" type="#_x0000_t202" style="position:absolute;margin-left:338.45pt;margin-top:12.8pt;width:159.9pt;height:215.15pt;z-index:2517964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" filled="f" stroked="f" strokeweight=".5pt">
            <v:textbox>
              <w:txbxContent>
                <w:p w:rsidR="00F4685C" w:rsidRDefault="00F4685C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1713230" cy="2602865"/>
                        <wp:effectExtent l="0" t="0" r="1270" b="6985"/>
                        <wp:docPr id="95" name="Picture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3230" cy="2602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proofErr w:type="gramStart"/>
      <w:r w:rsidR="009245AF" w:rsidRPr="009245AF">
        <w:rPr>
          <w:rFonts w:cs="MyriadPro-Regular"/>
          <w:color w:val="30302F"/>
          <w:sz w:val="24"/>
          <w:szCs w:val="24"/>
        </w:rPr>
        <w:t>vai</w:t>
      </w:r>
      <w:proofErr w:type="gramEnd"/>
      <w:r w:rsidR="009245AF" w:rsidRPr="009245AF">
        <w:rPr>
          <w:rFonts w:cs="MyriadPro-Regular"/>
          <w:color w:val="30302F"/>
          <w:sz w:val="24"/>
          <w:szCs w:val="24"/>
        </w:rPr>
        <w:t xml:space="preserve"> de 1926 a 1933?</w:t>
      </w:r>
    </w:p>
    <w:p w:rsidR="003F3D2B" w:rsidRPr="003F3D2B" w:rsidRDefault="003F3D2B" w:rsidP="003F3D2B">
      <w:pPr>
        <w:autoSpaceDE w:val="0"/>
        <w:autoSpaceDN w:val="0"/>
        <w:adjustRightInd w:val="0"/>
        <w:spacing w:after="0" w:line="240" w:lineRule="auto"/>
        <w:ind w:left="397"/>
        <w:rPr>
          <w:rFonts w:cs="VAGRoundedStd-Bold"/>
          <w:b/>
          <w:bCs/>
          <w:sz w:val="24"/>
          <w:szCs w:val="24"/>
        </w:rPr>
      </w:pPr>
      <w:r w:rsidRPr="003F3D2B">
        <w:rPr>
          <w:rFonts w:cs="VAGRoundedStd-Bold"/>
          <w:b/>
          <w:bCs/>
          <w:sz w:val="24"/>
          <w:szCs w:val="24"/>
        </w:rPr>
        <w:t>___________________________________________________</w:t>
      </w:r>
    </w:p>
    <w:p w:rsidR="003F3D2B" w:rsidRPr="009245AF" w:rsidRDefault="003F3D2B" w:rsidP="003F3D2B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</w:p>
    <w:p w:rsidR="003F3D2B" w:rsidRPr="009245AF" w:rsidRDefault="003F3D2B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9245AF" w:rsidRPr="009245AF" w:rsidRDefault="009245AF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3F3D2B">
        <w:rPr>
          <w:rFonts w:cs="VAGRoundedStd-Black"/>
          <w:b/>
          <w:color w:val="00607E"/>
          <w:sz w:val="28"/>
          <w:szCs w:val="24"/>
        </w:rPr>
        <w:t>3.</w:t>
      </w:r>
      <w:r w:rsidRPr="009245AF">
        <w:rPr>
          <w:rFonts w:cs="VAGRoundedStd-Black"/>
          <w:color w:val="00607E"/>
          <w:sz w:val="24"/>
          <w:szCs w:val="24"/>
        </w:rPr>
        <w:t xml:space="preserve"> </w:t>
      </w:r>
      <w:r w:rsidRPr="009245AF">
        <w:rPr>
          <w:rFonts w:cs="MyriadPro-Regular"/>
          <w:color w:val="30302F"/>
          <w:sz w:val="24"/>
          <w:szCs w:val="24"/>
        </w:rPr>
        <w:t>Lê o documento 1 e observa a fig. 2.</w:t>
      </w:r>
    </w:p>
    <w:p w:rsidR="00F4685C" w:rsidRDefault="00116E31" w:rsidP="00F4685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r w:rsidRPr="00116E31">
        <w:rPr>
          <w:noProof/>
          <w:lang w:eastAsia="pt-PT"/>
        </w:rPr>
        <w:pict>
          <v:shape id="Text Box 92" o:spid="_x0000_s1029" type="#_x0000_t202" style="position:absolute;margin-left:16.1pt;margin-top:6.6pt;width:265.35pt;height:2in;z-index:2517954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" fillcolor="#ffe599 [1303]" stroked="f" strokeweight=".5pt">
            <v:textbox style="mso-fit-shape-to-text:t">
              <w:txbxContent>
                <w:p w:rsidR="00F4685C" w:rsidRPr="00F4685C" w:rsidRDefault="00F4685C" w:rsidP="009245A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VAGRoundedStd-Bold"/>
                      <w:b/>
                      <w:bCs/>
                      <w:color w:val="30302F"/>
                      <w:szCs w:val="24"/>
                    </w:rPr>
                  </w:pPr>
                  <w:r w:rsidRPr="00F4685C">
                    <w:rPr>
                      <w:rFonts w:cs="VAGRoundedStd-Bold"/>
                      <w:b/>
                      <w:bCs/>
                      <w:color w:val="30302F"/>
                      <w:szCs w:val="24"/>
                    </w:rPr>
                    <w:t>Doc. 1</w:t>
                  </w:r>
                </w:p>
                <w:p w:rsidR="00F4685C" w:rsidRPr="00F4685C" w:rsidRDefault="00F4685C" w:rsidP="009245A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</w:pPr>
                  <w:r w:rsidRPr="00F4685C"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  <w:t>Não há Estado forte onde o poder executivo não o é (…).</w:t>
                  </w:r>
                </w:p>
                <w:p w:rsidR="00F4685C" w:rsidRPr="00F4685C" w:rsidRDefault="00F4685C" w:rsidP="009245A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</w:pPr>
                  <w:r w:rsidRPr="00F4685C"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  <w:t>Afirmamo-nos por um lado anticomunistas e por outro antidemocratas</w:t>
                  </w:r>
                  <w:r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  <w:t xml:space="preserve"> </w:t>
                  </w:r>
                  <w:r w:rsidRPr="00F4685C"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  <w:t>e antiliberais.</w:t>
                  </w:r>
                </w:p>
                <w:p w:rsidR="00F4685C" w:rsidRPr="00F4685C" w:rsidRDefault="00F4685C" w:rsidP="00F4685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cs="SabonLTStd-Roman"/>
                      <w:color w:val="30302F"/>
                      <w:sz w:val="20"/>
                      <w:szCs w:val="24"/>
                    </w:rPr>
                  </w:pPr>
                  <w:r w:rsidRPr="00F4685C">
                    <w:rPr>
                      <w:rFonts w:cs="SabonLTStd-Roman"/>
                      <w:color w:val="30302F"/>
                      <w:sz w:val="20"/>
                      <w:szCs w:val="24"/>
                    </w:rPr>
                    <w:t>“Discursos de Salazar (1930-1940)”</w:t>
                  </w:r>
                </w:p>
              </w:txbxContent>
            </v:textbox>
            <w10:wrap type="square"/>
          </v:shape>
        </w:pict>
      </w:r>
      <w:r w:rsidR="00F4685C" w:rsidRPr="00F4685C">
        <w:rPr>
          <w:rFonts w:cs="VAGRoundedStd-Bold"/>
          <w:b/>
          <w:bCs/>
          <w:color w:val="00607E"/>
          <w:sz w:val="24"/>
          <w:szCs w:val="24"/>
        </w:rPr>
        <w:t xml:space="preserve"> </w:t>
      </w:r>
    </w:p>
    <w:p w:rsidR="00F4685C" w:rsidRDefault="00F4685C" w:rsidP="00F4685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F4685C" w:rsidRDefault="00F4685C" w:rsidP="00F4685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F4685C" w:rsidRDefault="00F4685C" w:rsidP="00F4685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F4685C" w:rsidRDefault="00F4685C" w:rsidP="00F4685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F4685C" w:rsidRDefault="00F4685C" w:rsidP="00F4685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F4685C" w:rsidRDefault="00F4685C" w:rsidP="00F4685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F4685C" w:rsidRDefault="00F4685C" w:rsidP="00F4685C">
      <w:pPr>
        <w:autoSpaceDE w:val="0"/>
        <w:autoSpaceDN w:val="0"/>
        <w:adjustRightInd w:val="0"/>
        <w:spacing w:after="0" w:line="240" w:lineRule="auto"/>
        <w:ind w:left="4248" w:firstLine="708"/>
        <w:rPr>
          <w:rFonts w:cs="VAGRoundedStd-Bold"/>
          <w:b/>
          <w:bCs/>
          <w:color w:val="00607E"/>
          <w:sz w:val="24"/>
          <w:szCs w:val="24"/>
        </w:rPr>
      </w:pPr>
      <w:r w:rsidRPr="00F4685C">
        <w:rPr>
          <w:rFonts w:cs="MyriadPro-SemiCn"/>
          <w:color w:val="30302F"/>
          <w:sz w:val="20"/>
          <w:szCs w:val="24"/>
        </w:rPr>
        <w:t>Fig. 2 – Capa de revista</w:t>
      </w:r>
    </w:p>
    <w:p w:rsidR="00B5062B" w:rsidRDefault="00B5062B" w:rsidP="00F4685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B5062B" w:rsidRDefault="00B5062B" w:rsidP="00F4685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F4685C" w:rsidRPr="009245AF" w:rsidRDefault="00F4685C" w:rsidP="00F4685C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9245AF">
        <w:rPr>
          <w:rFonts w:cs="VAGRoundedStd-Bold"/>
          <w:b/>
          <w:bCs/>
          <w:color w:val="00607E"/>
          <w:sz w:val="24"/>
          <w:szCs w:val="24"/>
        </w:rPr>
        <w:t xml:space="preserve">3.1. </w:t>
      </w:r>
      <w:r w:rsidRPr="009245AF">
        <w:rPr>
          <w:rFonts w:cs="MyriadPro-Regular"/>
          <w:color w:val="30302F"/>
          <w:sz w:val="24"/>
          <w:szCs w:val="24"/>
        </w:rPr>
        <w:t>Assinala a resposta certa.</w:t>
      </w:r>
    </w:p>
    <w:p w:rsidR="009245AF" w:rsidRPr="009245AF" w:rsidRDefault="00116E31" w:rsidP="009245AF">
      <w:pPr>
        <w:autoSpaceDE w:val="0"/>
        <w:autoSpaceDN w:val="0"/>
        <w:adjustRightInd w:val="0"/>
        <w:spacing w:after="0" w:line="240" w:lineRule="auto"/>
        <w:rPr>
          <w:rFonts w:cs="SabonLTStd-Roman"/>
          <w:color w:val="30302F"/>
          <w:sz w:val="24"/>
          <w:szCs w:val="24"/>
        </w:rPr>
      </w:pPr>
      <w:r w:rsidRPr="00116E31">
        <w:rPr>
          <w:noProof/>
          <w:lang w:eastAsia="pt-PT"/>
        </w:rPr>
        <w:pict>
          <v:rect id="Rectangle 80" o:spid="_x0000_s1033" style="position:absolute;margin-left:424.65pt;margin-top:12.05pt;width:11.35pt;height:11.35pt;z-index:251791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" filled="f" strokecolor="#1f4d78 [1604]" strokeweight="1pt"/>
        </w:pict>
      </w:r>
      <w:r w:rsidRPr="00116E31">
        <w:rPr>
          <w:noProof/>
          <w:lang w:eastAsia="pt-PT"/>
        </w:rPr>
        <w:pict>
          <v:shape id="Text Box 51" o:spid="_x0000_s1030" type="#_x0000_t202" style="position:absolute;margin-left:33.5pt;margin-top:8.8pt;width:2in;height:2in;z-index:25179033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" fillcolor="#ffe599 [1303]" strokecolor="#2e74b5 [2404]" strokeweight="1.5pt">
            <v:textbox style="mso-fit-shape-to-text:t">
              <w:txbxContent>
                <w:p w:rsidR="003F3D2B" w:rsidRPr="009245AF" w:rsidRDefault="003F3D2B" w:rsidP="009245A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HelveticaNeueLTStd-Md"/>
                      <w:color w:val="30302F"/>
                      <w:sz w:val="24"/>
                      <w:szCs w:val="24"/>
                    </w:rPr>
                  </w:pPr>
                  <w:r w:rsidRPr="009245AF">
                    <w:rPr>
                      <w:rFonts w:cs="HelveticaNeueLTStd-Md"/>
                      <w:color w:val="30302F"/>
                      <w:sz w:val="24"/>
                      <w:szCs w:val="24"/>
                    </w:rPr>
                    <w:t>Salazar era</w:t>
                  </w:r>
                </w:p>
                <w:p w:rsidR="003F3D2B" w:rsidRPr="004F7B4D" w:rsidRDefault="003F3D2B" w:rsidP="004F7B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HelveticaNeueLTStd-Md"/>
                      <w:color w:val="30302F"/>
                      <w:sz w:val="24"/>
                      <w:szCs w:val="24"/>
                    </w:rPr>
                  </w:pPr>
                  <w:r w:rsidRPr="009245AF">
                    <w:rPr>
                      <w:rFonts w:cs="HelveticaNeueLTStd-Md"/>
                      <w:color w:val="30302F"/>
                      <w:sz w:val="24"/>
                      <w:szCs w:val="24"/>
                    </w:rPr>
                    <w:t>adepto:</w:t>
                  </w:r>
                </w:p>
              </w:txbxContent>
            </v:textbox>
            <w10:wrap type="square"/>
          </v:shape>
        </w:pict>
      </w:r>
    </w:p>
    <w:p w:rsidR="009245AF" w:rsidRPr="009245AF" w:rsidRDefault="009245AF" w:rsidP="00F4685C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MyriadPro-Regular"/>
          <w:color w:val="30302F"/>
          <w:sz w:val="24"/>
          <w:szCs w:val="24"/>
        </w:rPr>
      </w:pPr>
      <w:proofErr w:type="gramStart"/>
      <w:r w:rsidRPr="009245AF">
        <w:rPr>
          <w:rFonts w:cs="MyriadPro-Regular"/>
          <w:color w:val="30302F"/>
          <w:sz w:val="24"/>
          <w:szCs w:val="24"/>
        </w:rPr>
        <w:t>de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um só partido político. .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Pr="009245AF">
        <w:rPr>
          <w:rFonts w:cs="MyriadPro-Regular"/>
          <w:color w:val="30302F"/>
          <w:sz w:val="24"/>
          <w:szCs w:val="24"/>
        </w:rPr>
        <w:t>. .</w:t>
      </w:r>
      <w:proofErr w:type="gramEnd"/>
    </w:p>
    <w:p w:rsidR="009245AF" w:rsidRPr="009245AF" w:rsidRDefault="00116E31" w:rsidP="00F4685C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MyriadPro-Regular"/>
          <w:color w:val="30302F"/>
          <w:sz w:val="24"/>
          <w:szCs w:val="24"/>
        </w:rPr>
      </w:pPr>
      <w:r w:rsidRPr="00116E31">
        <w:rPr>
          <w:noProof/>
          <w:lang w:eastAsia="pt-PT"/>
        </w:rPr>
        <w:pict>
          <v:rect id="Rectangle 91" o:spid="_x0000_s1032" style="position:absolute;left:0;text-align:left;margin-left:424.45pt;margin-top:.85pt;width:11.35pt;height:11.35pt;z-index:251793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" filled="f" strokecolor="#1f4d78 [1604]" strokeweight="1pt"/>
        </w:pict>
      </w:r>
      <w:proofErr w:type="gramStart"/>
      <w:r w:rsidR="009245AF" w:rsidRPr="009245AF">
        <w:rPr>
          <w:rFonts w:cs="MyriadPro-Regular"/>
          <w:color w:val="30302F"/>
          <w:sz w:val="24"/>
          <w:szCs w:val="24"/>
        </w:rPr>
        <w:t>da</w:t>
      </w:r>
      <w:proofErr w:type="gramEnd"/>
      <w:r w:rsidR="009245AF" w:rsidRPr="009245AF">
        <w:rPr>
          <w:rFonts w:cs="MyriadPro-Regular"/>
          <w:color w:val="30302F"/>
          <w:sz w:val="24"/>
          <w:szCs w:val="24"/>
        </w:rPr>
        <w:t xml:space="preserve"> existência de vários partidos políticos. . </w:t>
      </w:r>
      <w:proofErr w:type="gramStart"/>
      <w:r w:rsidR="009245AF"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="009245AF"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="009245AF"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="009245AF"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="009245AF"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="009245AF" w:rsidRPr="009245AF">
        <w:rPr>
          <w:rFonts w:cs="MyriadPro-Regular"/>
          <w:color w:val="30302F"/>
          <w:sz w:val="24"/>
          <w:szCs w:val="24"/>
        </w:rPr>
        <w:t xml:space="preserve"> </w:t>
      </w:r>
      <w:proofErr w:type="gramStart"/>
      <w:r w:rsidR="009245AF" w:rsidRPr="009245AF">
        <w:rPr>
          <w:rFonts w:cs="MyriadPro-Regular"/>
          <w:color w:val="30302F"/>
          <w:sz w:val="24"/>
          <w:szCs w:val="24"/>
        </w:rPr>
        <w:t>. .</w:t>
      </w:r>
      <w:proofErr w:type="gramEnd"/>
      <w:r w:rsidR="009245AF" w:rsidRPr="009245AF">
        <w:rPr>
          <w:rFonts w:cs="MyriadPro-Regular"/>
          <w:color w:val="30302F"/>
          <w:sz w:val="24"/>
          <w:szCs w:val="24"/>
        </w:rPr>
        <w:t xml:space="preserve"> .</w:t>
      </w:r>
    </w:p>
    <w:p w:rsidR="00F4685C" w:rsidRDefault="00F4685C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9245AF" w:rsidRDefault="009245AF" w:rsidP="009245AF">
      <w:pPr>
        <w:autoSpaceDE w:val="0"/>
        <w:autoSpaceDN w:val="0"/>
        <w:adjustRightInd w:val="0"/>
        <w:spacing w:after="0" w:line="240" w:lineRule="auto"/>
        <w:rPr>
          <w:noProof/>
          <w:lang w:eastAsia="pt-PT"/>
        </w:rPr>
      </w:pPr>
      <w:r w:rsidRPr="009245AF">
        <w:rPr>
          <w:rFonts w:cs="VAGRoundedStd-Bold"/>
          <w:b/>
          <w:bCs/>
          <w:color w:val="00607E"/>
          <w:sz w:val="24"/>
          <w:szCs w:val="24"/>
        </w:rPr>
        <w:t xml:space="preserve">3.2. </w:t>
      </w:r>
      <w:r w:rsidRPr="009245AF">
        <w:rPr>
          <w:rFonts w:cs="MyriadPro-Regular"/>
          <w:color w:val="30302F"/>
          <w:sz w:val="24"/>
          <w:szCs w:val="24"/>
        </w:rPr>
        <w:t>Indica os cargos que Salazar ocupou no Governo de Portugal.</w:t>
      </w:r>
      <w:r w:rsidR="00F4685C" w:rsidRPr="00F4685C">
        <w:rPr>
          <w:noProof/>
          <w:lang w:eastAsia="pt-PT"/>
        </w:rPr>
        <w:t xml:space="preserve"> </w:t>
      </w:r>
    </w:p>
    <w:p w:rsidR="00F4685C" w:rsidRDefault="00F4685C" w:rsidP="00F4685C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F4685C" w:rsidRPr="009245AF" w:rsidRDefault="00F4685C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9245AF" w:rsidRPr="009245AF" w:rsidRDefault="009245AF" w:rsidP="009245AF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9245AF">
        <w:rPr>
          <w:rFonts w:cs="VAGRoundedStd-Bold"/>
          <w:b/>
          <w:bCs/>
          <w:color w:val="00607E"/>
          <w:sz w:val="24"/>
          <w:szCs w:val="24"/>
        </w:rPr>
        <w:t xml:space="preserve">3.3. </w:t>
      </w:r>
      <w:r w:rsidRPr="009245AF">
        <w:rPr>
          <w:rFonts w:cs="MyriadPro-Regular"/>
          <w:color w:val="30302F"/>
          <w:sz w:val="24"/>
          <w:szCs w:val="24"/>
        </w:rPr>
        <w:t>Como se chamou o regime político existente em Portugal de 1933 a 1974?</w:t>
      </w:r>
    </w:p>
    <w:p w:rsidR="00F4685C" w:rsidRDefault="00F4685C" w:rsidP="00F4685C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9245AF" w:rsidRDefault="009245AF">
      <w:pPr>
        <w:rPr>
          <w:rFonts w:ascii="MyriadPro-Regular" w:hAnsi="MyriadPro-Regular" w:cs="MyriadPro-Regular"/>
          <w:color w:val="30302F"/>
          <w:sz w:val="20"/>
          <w:szCs w:val="20"/>
        </w:rPr>
      </w:pPr>
      <w:r>
        <w:rPr>
          <w:rFonts w:ascii="MyriadPro-Regular" w:hAnsi="MyriadPro-Regular" w:cs="MyriadPro-Regular"/>
          <w:color w:val="30302F"/>
          <w:sz w:val="20"/>
          <w:szCs w:val="20"/>
        </w:rPr>
        <w:br w:type="page"/>
      </w:r>
    </w:p>
    <w:p w:rsidR="00B01DCC" w:rsidRDefault="004F5815" w:rsidP="00B01DCC">
      <w:pPr>
        <w:autoSpaceDE w:val="0"/>
        <w:autoSpaceDN w:val="0"/>
        <w:adjustRightInd w:val="0"/>
        <w:spacing w:after="0" w:line="240" w:lineRule="auto"/>
      </w:pPr>
      <w:r>
        <w:lastRenderedPageBreak/>
        <w:t>Casa da Aula – Centro de Explicações</w:t>
      </w:r>
    </w:p>
    <w:p w:rsidR="004F5815" w:rsidRPr="007D7D02" w:rsidRDefault="004F5815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5555E">
        <w:rPr>
          <w:rFonts w:cs="VAGRoundedStd-Bold"/>
          <w:b/>
          <w:bCs/>
          <w:color w:val="00607E"/>
          <w:sz w:val="24"/>
          <w:szCs w:val="24"/>
        </w:rPr>
        <w:t xml:space="preserve">3.4. </w:t>
      </w:r>
      <w:r w:rsidRPr="00A5555E">
        <w:rPr>
          <w:rFonts w:cs="MyriadPro-Regular"/>
          <w:color w:val="30302F"/>
          <w:sz w:val="24"/>
          <w:szCs w:val="24"/>
        </w:rPr>
        <w:t>Indica duas obras públicas feitas no tempo de Salazar.</w:t>
      </w:r>
      <w:r>
        <w:rPr>
          <w:rFonts w:cs="MyriadPro-Regular"/>
          <w:color w:val="30302F"/>
          <w:sz w:val="24"/>
          <w:szCs w:val="24"/>
        </w:rPr>
        <w:tab/>
        <w:t>___________________________</w:t>
      </w:r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  <w:t>___________________________</w:t>
      </w:r>
    </w:p>
    <w:p w:rsidR="00A5555E" w:rsidRP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A5555E" w:rsidRP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5555E">
        <w:rPr>
          <w:rFonts w:cs="VAGRoundedStd-Black"/>
          <w:b/>
          <w:color w:val="00607E"/>
          <w:sz w:val="28"/>
          <w:szCs w:val="24"/>
        </w:rPr>
        <w:t>4.</w:t>
      </w:r>
      <w:r w:rsidRPr="00A5555E">
        <w:rPr>
          <w:rFonts w:cs="VAGRoundedStd-Black"/>
          <w:color w:val="00607E"/>
          <w:sz w:val="28"/>
          <w:szCs w:val="24"/>
        </w:rPr>
        <w:t xml:space="preserve"> </w:t>
      </w:r>
      <w:r w:rsidRPr="00A5555E">
        <w:rPr>
          <w:rFonts w:cs="MyriadPro-Regular"/>
          <w:color w:val="30302F"/>
          <w:sz w:val="24"/>
          <w:szCs w:val="24"/>
        </w:rPr>
        <w:t xml:space="preserve">Durante este período foram criadas formas de </w:t>
      </w:r>
      <w:r w:rsidRPr="00A5555E">
        <w:rPr>
          <w:rFonts w:cs="MyriadPro-Semibold"/>
          <w:color w:val="30302F"/>
          <w:sz w:val="24"/>
          <w:szCs w:val="24"/>
        </w:rPr>
        <w:t xml:space="preserve">repressão </w:t>
      </w:r>
      <w:r w:rsidRPr="00A5555E">
        <w:rPr>
          <w:rFonts w:cs="MyriadPro-Regular"/>
          <w:color w:val="30302F"/>
          <w:sz w:val="24"/>
          <w:szCs w:val="24"/>
        </w:rPr>
        <w:t>e controlo da liberdade.</w:t>
      </w:r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A5555E" w:rsidRP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5555E">
        <w:rPr>
          <w:rFonts w:cs="VAGRoundedStd-Bold"/>
          <w:b/>
          <w:bCs/>
          <w:color w:val="00607E"/>
          <w:sz w:val="24"/>
          <w:szCs w:val="24"/>
        </w:rPr>
        <w:t xml:space="preserve">4.1. </w:t>
      </w:r>
      <w:r w:rsidRPr="00A5555E">
        <w:rPr>
          <w:rFonts w:cs="MyriadPro-Regular"/>
          <w:color w:val="30302F"/>
          <w:sz w:val="24"/>
          <w:szCs w:val="24"/>
        </w:rPr>
        <w:t>Preenche o esquema.</w:t>
      </w:r>
    </w:p>
    <w:tbl>
      <w:tblPr>
        <w:tblStyle w:val="Tabelacomgrelha"/>
        <w:tblW w:w="0" w:type="auto"/>
        <w:tblInd w:w="421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/>
      </w:tblPr>
      <w:tblGrid>
        <w:gridCol w:w="3525"/>
        <w:gridCol w:w="5646"/>
      </w:tblGrid>
      <w:tr w:rsidR="00A5555E" w:rsidTr="00A5555E">
        <w:tc>
          <w:tcPr>
            <w:tcW w:w="3525" w:type="dxa"/>
            <w:shd w:val="clear" w:color="auto" w:fill="FFE599" w:themeFill="accent4" w:themeFillTint="66"/>
          </w:tcPr>
          <w:p w:rsidR="00A5555E" w:rsidRDefault="00A5555E" w:rsidP="00A5555E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Formas de repressão</w:t>
            </w:r>
          </w:p>
        </w:tc>
        <w:tc>
          <w:tcPr>
            <w:tcW w:w="5646" w:type="dxa"/>
            <w:shd w:val="clear" w:color="auto" w:fill="FFE599" w:themeFill="accent4" w:themeFillTint="66"/>
          </w:tcPr>
          <w:p w:rsidR="00A5555E" w:rsidRDefault="00A5555E" w:rsidP="00A5555E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Função</w:t>
            </w:r>
          </w:p>
        </w:tc>
      </w:tr>
      <w:tr w:rsidR="00A5555E" w:rsidTr="00A5555E">
        <w:tc>
          <w:tcPr>
            <w:tcW w:w="3525" w:type="dxa"/>
          </w:tcPr>
          <w:p w:rsidR="00A5555E" w:rsidRDefault="00A5555E" w:rsidP="00A5555E">
            <w:pPr>
              <w:autoSpaceDE w:val="0"/>
              <w:autoSpaceDN w:val="0"/>
              <w:adjustRightInd w:val="0"/>
              <w:spacing w:after="12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_________________________</w:t>
            </w:r>
          </w:p>
        </w:tc>
        <w:tc>
          <w:tcPr>
            <w:tcW w:w="5646" w:type="dxa"/>
          </w:tcPr>
          <w:p w:rsidR="00A5555E" w:rsidRDefault="00A5555E" w:rsidP="00A5555E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MyriadPro-Regular"/>
                <w:color w:val="30302F"/>
                <w:sz w:val="24"/>
                <w:szCs w:val="24"/>
              </w:rPr>
              <w:t>• Examinava os jornais, revistas, etc., e “cortava” o que prejudicava o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</w:t>
            </w:r>
            <w:r w:rsidRPr="00A5555E">
              <w:rPr>
                <w:rFonts w:cs="MyriadPro-Regular"/>
                <w:color w:val="30302F"/>
                <w:sz w:val="24"/>
                <w:szCs w:val="24"/>
              </w:rPr>
              <w:t>regime.</w:t>
            </w:r>
          </w:p>
        </w:tc>
      </w:tr>
      <w:tr w:rsidR="00A5555E" w:rsidTr="00A5555E">
        <w:tc>
          <w:tcPr>
            <w:tcW w:w="3525" w:type="dxa"/>
          </w:tcPr>
          <w:p w:rsidR="00A5555E" w:rsidRDefault="00A5555E" w:rsidP="00A5555E">
            <w:pPr>
              <w:autoSpaceDE w:val="0"/>
              <w:autoSpaceDN w:val="0"/>
              <w:adjustRightInd w:val="0"/>
              <w:spacing w:after="12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_________________________</w:t>
            </w:r>
          </w:p>
        </w:tc>
        <w:tc>
          <w:tcPr>
            <w:tcW w:w="5646" w:type="dxa"/>
          </w:tcPr>
          <w:p w:rsidR="00A5555E" w:rsidRDefault="00A5555E" w:rsidP="00A5555E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MyriadPro-Regular"/>
                <w:color w:val="30302F"/>
                <w:sz w:val="24"/>
                <w:szCs w:val="24"/>
              </w:rPr>
              <w:t>• Polícia política que tinha informadores secretos.</w:t>
            </w:r>
          </w:p>
        </w:tc>
      </w:tr>
      <w:tr w:rsidR="00A5555E" w:rsidTr="00A5555E">
        <w:tc>
          <w:tcPr>
            <w:tcW w:w="3525" w:type="dxa"/>
          </w:tcPr>
          <w:p w:rsidR="00A5555E" w:rsidRDefault="00A5555E" w:rsidP="00A5555E">
            <w:pPr>
              <w:autoSpaceDE w:val="0"/>
              <w:autoSpaceDN w:val="0"/>
              <w:adjustRightInd w:val="0"/>
              <w:spacing w:after="12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_________________________</w:t>
            </w:r>
          </w:p>
        </w:tc>
        <w:tc>
          <w:tcPr>
            <w:tcW w:w="5646" w:type="dxa"/>
          </w:tcPr>
          <w:p w:rsidR="00A5555E" w:rsidRDefault="00A5555E" w:rsidP="00A5555E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MyriadPro-Regular"/>
                <w:color w:val="30302F"/>
                <w:sz w:val="24"/>
                <w:szCs w:val="24"/>
              </w:rPr>
              <w:t>• Era o único partido político autorizado.</w:t>
            </w:r>
          </w:p>
        </w:tc>
      </w:tr>
      <w:tr w:rsidR="00A5555E" w:rsidTr="00A5555E">
        <w:tc>
          <w:tcPr>
            <w:tcW w:w="3525" w:type="dxa"/>
          </w:tcPr>
          <w:p w:rsidR="00A5555E" w:rsidRDefault="00A5555E" w:rsidP="00A5555E">
            <w:pPr>
              <w:autoSpaceDE w:val="0"/>
              <w:autoSpaceDN w:val="0"/>
              <w:adjustRightInd w:val="0"/>
              <w:spacing w:after="12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_________________________</w:t>
            </w:r>
          </w:p>
        </w:tc>
        <w:tc>
          <w:tcPr>
            <w:tcW w:w="5646" w:type="dxa"/>
          </w:tcPr>
          <w:p w:rsidR="00A5555E" w:rsidRDefault="00A5555E" w:rsidP="00A5555E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MyriadPro-Regular"/>
                <w:color w:val="30302F"/>
                <w:sz w:val="24"/>
                <w:szCs w:val="24"/>
              </w:rPr>
              <w:t>• Organização que procurava desenvolver nos jovens a obediência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</w:t>
            </w:r>
            <w:r w:rsidRPr="00A5555E">
              <w:rPr>
                <w:rFonts w:cs="MyriadPro-Regular"/>
                <w:color w:val="30302F"/>
                <w:sz w:val="24"/>
                <w:szCs w:val="24"/>
              </w:rPr>
              <w:t>ao regime político em vigor.</w:t>
            </w:r>
          </w:p>
        </w:tc>
      </w:tr>
      <w:tr w:rsidR="00A5555E" w:rsidTr="00A5555E">
        <w:tc>
          <w:tcPr>
            <w:tcW w:w="3525" w:type="dxa"/>
          </w:tcPr>
          <w:p w:rsidR="00A5555E" w:rsidRDefault="00A5555E" w:rsidP="00A5555E">
            <w:pPr>
              <w:autoSpaceDE w:val="0"/>
              <w:autoSpaceDN w:val="0"/>
              <w:adjustRightInd w:val="0"/>
              <w:spacing w:after="12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_________________________</w:t>
            </w:r>
          </w:p>
        </w:tc>
        <w:tc>
          <w:tcPr>
            <w:tcW w:w="5646" w:type="dxa"/>
          </w:tcPr>
          <w:p w:rsidR="00A5555E" w:rsidRDefault="00A5555E" w:rsidP="00A5555E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A5555E">
              <w:rPr>
                <w:rFonts w:cs="MyriadPro-Regular"/>
                <w:color w:val="30302F"/>
                <w:sz w:val="24"/>
                <w:szCs w:val="24"/>
              </w:rPr>
              <w:t>• Organização militarizada para combater o comunismo.</w:t>
            </w:r>
          </w:p>
        </w:tc>
      </w:tr>
    </w:tbl>
    <w:p w:rsid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607E"/>
          <w:sz w:val="28"/>
          <w:szCs w:val="24"/>
        </w:rPr>
      </w:pPr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5555E">
        <w:rPr>
          <w:rFonts w:cs="VAGRoundedStd-Black"/>
          <w:b/>
          <w:color w:val="00607E"/>
          <w:sz w:val="28"/>
          <w:szCs w:val="24"/>
        </w:rPr>
        <w:t>5.</w:t>
      </w:r>
      <w:r w:rsidRPr="00A5555E">
        <w:rPr>
          <w:rFonts w:cs="VAGRoundedStd-Black"/>
          <w:color w:val="00607E"/>
          <w:sz w:val="24"/>
          <w:szCs w:val="24"/>
        </w:rPr>
        <w:t xml:space="preserve"> </w:t>
      </w:r>
      <w:r w:rsidRPr="00A5555E">
        <w:rPr>
          <w:rFonts w:cs="MyriadPro-Regular"/>
          <w:color w:val="30302F"/>
          <w:sz w:val="24"/>
          <w:szCs w:val="24"/>
        </w:rPr>
        <w:t>Na década de 60, os estudantes revoltaram-se contra o Estado Novo. Indica um dos modos como os estudantes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A5555E">
        <w:rPr>
          <w:rFonts w:cs="MyriadPro-Regular"/>
          <w:color w:val="30302F"/>
          <w:sz w:val="24"/>
          <w:szCs w:val="24"/>
        </w:rPr>
        <w:t>mostraram a sua revolta.</w:t>
      </w:r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A5555E" w:rsidRP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  <w:r w:rsidRPr="00A5555E">
        <w:rPr>
          <w:rFonts w:cs="VAGRoundedStd-Black"/>
          <w:b/>
          <w:color w:val="00607E"/>
          <w:sz w:val="28"/>
          <w:szCs w:val="24"/>
        </w:rPr>
        <w:t>6.</w:t>
      </w:r>
      <w:r w:rsidRPr="00A5555E">
        <w:rPr>
          <w:rFonts w:cs="VAGRoundedStd-Black"/>
          <w:color w:val="00607E"/>
          <w:sz w:val="24"/>
          <w:szCs w:val="24"/>
        </w:rPr>
        <w:t xml:space="preserve"> </w:t>
      </w:r>
      <w:r w:rsidRPr="00A5555E">
        <w:rPr>
          <w:rFonts w:cs="MyriadPro-Regular"/>
          <w:color w:val="30302F"/>
          <w:sz w:val="24"/>
          <w:szCs w:val="24"/>
        </w:rPr>
        <w:t>Lê o documento 2 e observa a fig. 3.</w:t>
      </w:r>
      <w:r w:rsidRPr="00A5555E">
        <w:rPr>
          <w:rFonts w:cs="VAGRoundedStd-Bold"/>
          <w:b/>
          <w:bCs/>
          <w:color w:val="30302F"/>
          <w:sz w:val="24"/>
          <w:szCs w:val="24"/>
        </w:rPr>
        <w:t xml:space="preserve"> </w:t>
      </w:r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</w:p>
    <w:p w:rsidR="00A5555E" w:rsidRPr="00A5555E" w:rsidRDefault="00F16026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>
            <wp:extent cx="2089177" cy="2052000"/>
            <wp:effectExtent l="0" t="0" r="6350" b="571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177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E31" w:rsidRPr="00116E31">
        <w:rPr>
          <w:noProof/>
          <w:lang w:eastAsia="pt-PT"/>
        </w:rPr>
        <w:pict>
          <v:shape id="Text Box 98" o:spid="_x0000_s1031" type="#_x0000_t202" style="position:absolute;margin-left:0;margin-top:.25pt;width:305.55pt;height:2in;z-index:251799552;visibility:visible;mso-position-horizontal:left;mso-position-horizontal-relative:margin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" fillcolor="#ffe599 [1303]" stroked="f" strokeweight=".5pt">
            <v:textbox style="mso-fit-shape-to-text:t">
              <w:txbxContent>
                <w:p w:rsidR="00A5555E" w:rsidRPr="00A5555E" w:rsidRDefault="00A5555E" w:rsidP="00A555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VAGRoundedStd-Bold"/>
                      <w:b/>
                      <w:bCs/>
                      <w:color w:val="30302F"/>
                      <w:szCs w:val="24"/>
                    </w:rPr>
                  </w:pPr>
                  <w:r w:rsidRPr="00A5555E">
                    <w:rPr>
                      <w:rFonts w:cs="VAGRoundedStd-Bold"/>
                      <w:b/>
                      <w:bCs/>
                      <w:color w:val="30302F"/>
                      <w:szCs w:val="24"/>
                    </w:rPr>
                    <w:t>Doc. 2</w:t>
                  </w:r>
                </w:p>
                <w:p w:rsidR="00A5555E" w:rsidRPr="00A5555E" w:rsidRDefault="00A5555E" w:rsidP="00A555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</w:pPr>
                  <w:r w:rsidRPr="00A5555E"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  <w:t>– Camarada, como é que tu gostavas que fosse a independência?</w:t>
                  </w:r>
                </w:p>
                <w:p w:rsidR="00A5555E" w:rsidRPr="00A5555E" w:rsidRDefault="00A5555E" w:rsidP="00A555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</w:pPr>
                  <w:r w:rsidRPr="00A5555E"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  <w:t>– Ah! Não sei, camarada… a independência… só quando o</w:t>
                  </w:r>
                </w:p>
                <w:p w:rsidR="00A5555E" w:rsidRPr="00A5555E" w:rsidRDefault="00A5555E" w:rsidP="00A555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</w:pPr>
                  <w:r w:rsidRPr="00A5555E"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  <w:t>tuga* aceitar as nossas condições todas…</w:t>
                  </w:r>
                </w:p>
                <w:p w:rsidR="00A5555E" w:rsidRPr="00A5555E" w:rsidRDefault="00A5555E" w:rsidP="00A555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</w:pPr>
                  <w:r w:rsidRPr="00A5555E"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  <w:t>– Está certo. Mas eu pergunto outra coisa, mais simples:</w:t>
                  </w:r>
                </w:p>
                <w:p w:rsidR="00A5555E" w:rsidRPr="00A5555E" w:rsidRDefault="00A5555E" w:rsidP="00A555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</w:pPr>
                  <w:r w:rsidRPr="00A5555E"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  <w:t>quando, em que mês ou mesmo em que dia é que tu querias a independência?</w:t>
                  </w:r>
                </w:p>
                <w:p w:rsidR="00A5555E" w:rsidRPr="00A5555E" w:rsidRDefault="00A5555E" w:rsidP="00A555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</w:pPr>
                  <w:r w:rsidRPr="00A5555E">
                    <w:rPr>
                      <w:rFonts w:cs="SabonLTStd-Italic"/>
                      <w:i/>
                      <w:iCs/>
                      <w:color w:val="30302F"/>
                      <w:szCs w:val="24"/>
                    </w:rPr>
                    <w:t>– Para mim é hoje mesmo…</w:t>
                  </w:r>
                </w:p>
                <w:p w:rsidR="00A5555E" w:rsidRPr="00A5555E" w:rsidRDefault="00A5555E" w:rsidP="00A5555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cs="SabonLTStd-Roman"/>
                      <w:color w:val="30302F"/>
                      <w:sz w:val="20"/>
                      <w:szCs w:val="24"/>
                    </w:rPr>
                  </w:pPr>
                  <w:r w:rsidRPr="00A5555E">
                    <w:rPr>
                      <w:rFonts w:cs="SabonLTStd-Roman"/>
                      <w:color w:val="30302F"/>
                      <w:sz w:val="20"/>
                      <w:szCs w:val="24"/>
                    </w:rPr>
                    <w:t>Diálogo entre guerrilheiros angolanos (publicado em 1976)</w:t>
                  </w:r>
                </w:p>
                <w:p w:rsidR="00A5555E" w:rsidRPr="00A5555E" w:rsidRDefault="00A5555E" w:rsidP="00EC064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MyriadPro-Regular"/>
                      <w:color w:val="30302F"/>
                      <w:sz w:val="20"/>
                      <w:szCs w:val="24"/>
                    </w:rPr>
                  </w:pPr>
                  <w:r w:rsidRPr="00A5555E">
                    <w:rPr>
                      <w:rFonts w:cs="MyriadPro-Regular"/>
                      <w:color w:val="30302F"/>
                      <w:sz w:val="20"/>
                      <w:szCs w:val="24"/>
                    </w:rPr>
                    <w:t>*tuga = português</w:t>
                  </w:r>
                </w:p>
              </w:txbxContent>
            </v:textbox>
            <w10:wrap type="square" anchorx="margin"/>
          </v:shape>
        </w:pict>
      </w:r>
    </w:p>
    <w:p w:rsidR="00F16026" w:rsidRPr="00F16026" w:rsidRDefault="00F16026" w:rsidP="00F16026">
      <w:pPr>
        <w:autoSpaceDE w:val="0"/>
        <w:autoSpaceDN w:val="0"/>
        <w:adjustRightInd w:val="0"/>
        <w:spacing w:after="0" w:line="240" w:lineRule="auto"/>
        <w:ind w:left="5272" w:right="-170" w:firstLine="708"/>
        <w:rPr>
          <w:rFonts w:cs="VAGRoundedStd-Bold"/>
          <w:b/>
          <w:bCs/>
          <w:color w:val="00607E"/>
          <w:sz w:val="36"/>
          <w:szCs w:val="24"/>
        </w:rPr>
      </w:pPr>
      <w:r w:rsidRPr="00F16026">
        <w:rPr>
          <w:rFonts w:cs="MyriadPro-SemiCn"/>
          <w:color w:val="30302F"/>
          <w:sz w:val="20"/>
          <w:szCs w:val="14"/>
        </w:rPr>
        <w:t>Fig. 3 – Soldados portugueses em Angola, 1961</w:t>
      </w:r>
    </w:p>
    <w:p w:rsidR="00F16026" w:rsidRDefault="00F16026" w:rsidP="00A5555E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85F36" w:rsidRDefault="00785F36" w:rsidP="00A5555E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  <w:bookmarkStart w:id="0" w:name="_GoBack"/>
      <w:bookmarkEnd w:id="0"/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5555E">
        <w:rPr>
          <w:rFonts w:cs="VAGRoundedStd-Bold"/>
          <w:b/>
          <w:bCs/>
          <w:color w:val="00607E"/>
          <w:sz w:val="24"/>
          <w:szCs w:val="24"/>
        </w:rPr>
        <w:t xml:space="preserve">6.1. </w:t>
      </w:r>
      <w:r w:rsidRPr="00A5555E">
        <w:rPr>
          <w:rFonts w:cs="MyriadPro-Regular"/>
          <w:color w:val="30302F"/>
          <w:sz w:val="24"/>
          <w:szCs w:val="24"/>
        </w:rPr>
        <w:t>Por que nome ficou conhecida a guerra a que se refere a fig. 3?</w:t>
      </w:r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A5555E" w:rsidRP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A5555E" w:rsidRP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5555E">
        <w:rPr>
          <w:rFonts w:cs="VAGRoundedStd-Bold"/>
          <w:b/>
          <w:bCs/>
          <w:color w:val="00607E"/>
          <w:sz w:val="24"/>
          <w:szCs w:val="24"/>
        </w:rPr>
        <w:t xml:space="preserve">6.2. </w:t>
      </w:r>
      <w:r w:rsidRPr="00A5555E">
        <w:rPr>
          <w:rFonts w:cs="MyriadPro-Regular"/>
          <w:color w:val="30302F"/>
          <w:sz w:val="24"/>
          <w:szCs w:val="24"/>
        </w:rPr>
        <w:t>Indica os três locais de África onde esta guerra se travou.</w:t>
      </w:r>
    </w:p>
    <w:p w:rsidR="00A5555E" w:rsidRPr="00A5555E" w:rsidRDefault="00A5555E" w:rsidP="00A5555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A5555E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>
        <w:rPr>
          <w:rFonts w:cs="MyriadPro-Regular"/>
          <w:color w:val="30302F"/>
          <w:sz w:val="24"/>
          <w:szCs w:val="24"/>
        </w:rPr>
        <w:t xml:space="preserve">______________________  </w:t>
      </w:r>
      <w:r w:rsidRPr="00A5555E">
        <w:rPr>
          <w:rFonts w:cs="MyriadPro-Regular"/>
          <w:color w:val="30302F"/>
          <w:sz w:val="24"/>
          <w:szCs w:val="24"/>
        </w:rPr>
        <w:t>•</w:t>
      </w:r>
      <w:proofErr w:type="gramEnd"/>
      <w:r>
        <w:rPr>
          <w:rFonts w:cs="MyriadPro-Regular"/>
          <w:color w:val="30302F"/>
          <w:sz w:val="24"/>
          <w:szCs w:val="24"/>
        </w:rPr>
        <w:t xml:space="preserve"> _____________________ </w:t>
      </w:r>
      <w:r w:rsidRPr="00A5555E">
        <w:rPr>
          <w:rFonts w:cs="MyriadPro-Regular"/>
          <w:color w:val="30302F"/>
          <w:sz w:val="24"/>
          <w:szCs w:val="24"/>
        </w:rPr>
        <w:t xml:space="preserve"> •</w:t>
      </w:r>
      <w:r>
        <w:rPr>
          <w:rFonts w:cs="MyriadPro-Regular"/>
          <w:color w:val="30302F"/>
          <w:sz w:val="24"/>
          <w:szCs w:val="24"/>
        </w:rPr>
        <w:t xml:space="preserve"> _____________________</w:t>
      </w:r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A5555E">
        <w:rPr>
          <w:rFonts w:cs="VAGRoundedStd-Bold"/>
          <w:b/>
          <w:bCs/>
          <w:color w:val="00607E"/>
          <w:sz w:val="24"/>
          <w:szCs w:val="24"/>
        </w:rPr>
        <w:t xml:space="preserve">6.3. </w:t>
      </w:r>
      <w:r w:rsidRPr="00A5555E">
        <w:rPr>
          <w:rFonts w:cs="MyriadPro-Regular"/>
          <w:color w:val="30302F"/>
          <w:sz w:val="24"/>
          <w:szCs w:val="24"/>
        </w:rPr>
        <w:t>Explica qual foi a causa principal desta guerra.</w:t>
      </w:r>
    </w:p>
    <w:p w:rsidR="00A5555E" w:rsidRDefault="00A5555E" w:rsidP="00A5555E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A5555E" w:rsidRPr="00A5555E" w:rsidRDefault="00A5555E" w:rsidP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A5555E" w:rsidRPr="00A5555E" w:rsidRDefault="00A5555E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sectPr w:rsidR="00A5555E" w:rsidRPr="00A5555E" w:rsidSect="00A6637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6588"/>
    <w:rsid w:val="00000BD3"/>
    <w:rsid w:val="00063E58"/>
    <w:rsid w:val="000A54F2"/>
    <w:rsid w:val="000D41F2"/>
    <w:rsid w:val="000F0DF3"/>
    <w:rsid w:val="00116E31"/>
    <w:rsid w:val="00160A96"/>
    <w:rsid w:val="00170F0E"/>
    <w:rsid w:val="00215F86"/>
    <w:rsid w:val="00222F1F"/>
    <w:rsid w:val="00232809"/>
    <w:rsid w:val="002706C7"/>
    <w:rsid w:val="002B35B1"/>
    <w:rsid w:val="00351BCC"/>
    <w:rsid w:val="003A26A2"/>
    <w:rsid w:val="003B61C4"/>
    <w:rsid w:val="003D4835"/>
    <w:rsid w:val="003F3D2B"/>
    <w:rsid w:val="004F5815"/>
    <w:rsid w:val="00570F5E"/>
    <w:rsid w:val="00666BA2"/>
    <w:rsid w:val="00670261"/>
    <w:rsid w:val="006B3172"/>
    <w:rsid w:val="00702F6E"/>
    <w:rsid w:val="0071213A"/>
    <w:rsid w:val="007414AF"/>
    <w:rsid w:val="00757333"/>
    <w:rsid w:val="007777B0"/>
    <w:rsid w:val="00785F36"/>
    <w:rsid w:val="007D7D02"/>
    <w:rsid w:val="008121B0"/>
    <w:rsid w:val="00891642"/>
    <w:rsid w:val="009245AF"/>
    <w:rsid w:val="00A308FF"/>
    <w:rsid w:val="00A5555E"/>
    <w:rsid w:val="00A66376"/>
    <w:rsid w:val="00AF2499"/>
    <w:rsid w:val="00B01DCC"/>
    <w:rsid w:val="00B5062B"/>
    <w:rsid w:val="00BF4D48"/>
    <w:rsid w:val="00BF7C9A"/>
    <w:rsid w:val="00C503D5"/>
    <w:rsid w:val="00CE2E19"/>
    <w:rsid w:val="00CF4034"/>
    <w:rsid w:val="00D22D88"/>
    <w:rsid w:val="00D65C6B"/>
    <w:rsid w:val="00DC4EFB"/>
    <w:rsid w:val="00E55B66"/>
    <w:rsid w:val="00E8213E"/>
    <w:rsid w:val="00EB0582"/>
    <w:rsid w:val="00EB5F3C"/>
    <w:rsid w:val="00EB6588"/>
    <w:rsid w:val="00F16026"/>
    <w:rsid w:val="00F24DF0"/>
    <w:rsid w:val="00F45A8D"/>
    <w:rsid w:val="00F46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E3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elacomgrelha">
    <w:name w:val="Table Grid"/>
    <w:basedOn w:val="Tabela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4F5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F58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417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Carlos</cp:lastModifiedBy>
  <cp:revision>7</cp:revision>
  <dcterms:created xsi:type="dcterms:W3CDTF">2015-06-15T22:00:00Z</dcterms:created>
  <dcterms:modified xsi:type="dcterms:W3CDTF">2016-02-10T12:08:00Z</dcterms:modified>
</cp:coreProperties>
</file>