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A35C3" w14:textId="77777777" w:rsidR="00F845AF" w:rsidRPr="007449DC" w:rsidRDefault="00F845AF" w:rsidP="00F845A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3B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2257"/>
        <w:gridCol w:w="1270"/>
        <w:gridCol w:w="2913"/>
      </w:tblGrid>
      <w:tr w:rsidR="00F845AF" w14:paraId="0AB84C03" w14:textId="77777777" w:rsidTr="00F845AF">
        <w:tc>
          <w:tcPr>
            <w:tcW w:w="3085" w:type="dxa"/>
          </w:tcPr>
          <w:p w14:paraId="511D4BD0" w14:textId="77777777" w:rsidR="00F845AF" w:rsidRPr="00F845AF" w:rsidRDefault="00F845AF" w:rsidP="007E6D4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268" w:type="dxa"/>
          </w:tcPr>
          <w:p w14:paraId="6BF23976" w14:textId="77777777" w:rsidR="00F845AF" w:rsidRPr="00F845AF" w:rsidRDefault="00F845AF" w:rsidP="00F845A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 da</w:t>
            </w:r>
            <w:r w:rsidRPr="00F845AF">
              <w:rPr>
                <w:rFonts w:ascii="Arial" w:hAnsi="Arial" w:cs="Arial"/>
                <w:b/>
                <w:sz w:val="24"/>
                <w:szCs w:val="24"/>
              </w:rPr>
              <w:t xml:space="preserve"> questão</w:t>
            </w:r>
          </w:p>
        </w:tc>
        <w:tc>
          <w:tcPr>
            <w:tcW w:w="1130" w:type="dxa"/>
          </w:tcPr>
          <w:p w14:paraId="469347F9" w14:textId="77777777" w:rsidR="00F845AF" w:rsidRPr="00F845AF" w:rsidRDefault="00F845AF" w:rsidP="00F845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2981" w:type="dxa"/>
          </w:tcPr>
          <w:p w14:paraId="1B3CE8B6" w14:textId="77777777" w:rsidR="00F845AF" w:rsidRPr="00F845AF" w:rsidRDefault="00F845AF" w:rsidP="007E6D4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F845AF" w14:paraId="4654CDEE" w14:textId="77777777" w:rsidTr="00F845AF">
        <w:tc>
          <w:tcPr>
            <w:tcW w:w="3085" w:type="dxa"/>
            <w:vMerge w:val="restart"/>
          </w:tcPr>
          <w:p w14:paraId="5B48C3EA" w14:textId="77777777" w:rsidR="00F845AF" w:rsidRPr="00F845AF" w:rsidRDefault="00F845AF" w:rsidP="007E6D4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Portugal do século XVIII ao século XIX</w:t>
            </w:r>
          </w:p>
          <w:p w14:paraId="1190C406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BCCFC0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7AF415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Portugal na segunda metade do século XIX</w:t>
            </w:r>
          </w:p>
        </w:tc>
        <w:tc>
          <w:tcPr>
            <w:tcW w:w="2268" w:type="dxa"/>
          </w:tcPr>
          <w:p w14:paraId="16F2A2DF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</w:tc>
        <w:tc>
          <w:tcPr>
            <w:tcW w:w="1130" w:type="dxa"/>
          </w:tcPr>
          <w:p w14:paraId="755F054C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81" w:type="dxa"/>
            <w:vMerge w:val="restart"/>
          </w:tcPr>
          <w:p w14:paraId="595B2EF7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1A25AB66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322D3096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0AADBDBE" w14:textId="77777777" w:rsidR="00F845AF" w:rsidRPr="00F845AF" w:rsidRDefault="00F845AF" w:rsidP="00F845AF">
            <w:pPr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 xml:space="preserve"> Só serão consideradas as respostas que respeitem as instruções apresentadas nas questões</w:t>
            </w:r>
            <w:r>
              <w:rPr>
                <w:rFonts w:ascii="Arial" w:hAnsi="Arial" w:cs="Arial"/>
                <w:sz w:val="24"/>
                <w:szCs w:val="24"/>
              </w:rPr>
              <w:t xml:space="preserve"> (por exemplo, na resposta de associação, deverão estar devidamente identificados os elementos).</w:t>
            </w:r>
          </w:p>
        </w:tc>
      </w:tr>
      <w:tr w:rsidR="00F845AF" w14:paraId="535A16D3" w14:textId="77777777" w:rsidTr="00F845AF">
        <w:tc>
          <w:tcPr>
            <w:tcW w:w="3085" w:type="dxa"/>
            <w:vMerge/>
          </w:tcPr>
          <w:p w14:paraId="3E6D0E3C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C7E76A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</w:tc>
        <w:tc>
          <w:tcPr>
            <w:tcW w:w="1130" w:type="dxa"/>
          </w:tcPr>
          <w:p w14:paraId="2805C29F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81" w:type="dxa"/>
            <w:vMerge/>
          </w:tcPr>
          <w:p w14:paraId="00082402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AF" w14:paraId="5C2DE3A5" w14:textId="77777777" w:rsidTr="00F845AF">
        <w:tc>
          <w:tcPr>
            <w:tcW w:w="3085" w:type="dxa"/>
            <w:vMerge/>
          </w:tcPr>
          <w:p w14:paraId="422A7C0A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E55582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Escolha múltipla</w:t>
            </w:r>
          </w:p>
        </w:tc>
        <w:tc>
          <w:tcPr>
            <w:tcW w:w="1130" w:type="dxa"/>
          </w:tcPr>
          <w:p w14:paraId="630E602C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81" w:type="dxa"/>
            <w:vMerge/>
          </w:tcPr>
          <w:p w14:paraId="398C733E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AF" w14:paraId="61C83ABD" w14:textId="77777777" w:rsidTr="001544B1">
        <w:tc>
          <w:tcPr>
            <w:tcW w:w="3085" w:type="dxa"/>
            <w:vMerge/>
          </w:tcPr>
          <w:p w14:paraId="67830DC7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29B46728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nil"/>
            </w:tcBorders>
          </w:tcPr>
          <w:p w14:paraId="08E63789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1" w:type="dxa"/>
            <w:vMerge/>
          </w:tcPr>
          <w:p w14:paraId="02ED399F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AF" w14:paraId="2AF8598C" w14:textId="77777777" w:rsidTr="001544B1">
        <w:tc>
          <w:tcPr>
            <w:tcW w:w="3085" w:type="dxa"/>
            <w:vMerge/>
          </w:tcPr>
          <w:p w14:paraId="5982446B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587B2F5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nil"/>
              <w:bottom w:val="single" w:sz="4" w:space="0" w:color="auto"/>
            </w:tcBorders>
          </w:tcPr>
          <w:p w14:paraId="71E94508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1" w:type="dxa"/>
            <w:vMerge/>
          </w:tcPr>
          <w:p w14:paraId="1D0A30A1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AF" w14:paraId="530989CD" w14:textId="77777777" w:rsidTr="001544B1">
        <w:tc>
          <w:tcPr>
            <w:tcW w:w="3085" w:type="dxa"/>
            <w:vMerge/>
          </w:tcPr>
          <w:p w14:paraId="14900729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746F6551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nil"/>
            </w:tcBorders>
          </w:tcPr>
          <w:p w14:paraId="708EC1D2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1" w:type="dxa"/>
            <w:vMerge/>
          </w:tcPr>
          <w:p w14:paraId="2FAE769F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45AF" w14:paraId="72CD04D1" w14:textId="77777777" w:rsidTr="001544B1">
        <w:tc>
          <w:tcPr>
            <w:tcW w:w="3085" w:type="dxa"/>
            <w:vMerge/>
          </w:tcPr>
          <w:p w14:paraId="2FF867B9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7AFED69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nil"/>
            </w:tcBorders>
          </w:tcPr>
          <w:p w14:paraId="6333C0BD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1" w:type="dxa"/>
            <w:vMerge/>
          </w:tcPr>
          <w:p w14:paraId="53760C91" w14:textId="77777777" w:rsidR="00F845AF" w:rsidRPr="00F845AF" w:rsidRDefault="00F845AF" w:rsidP="007E6D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3EC694" w14:textId="77777777" w:rsidR="00F845AF" w:rsidRPr="007449DC" w:rsidRDefault="00F845AF" w:rsidP="00F845AF">
      <w:pPr>
        <w:rPr>
          <w:rFonts w:ascii="Arial" w:hAnsi="Arial" w:cs="Arial"/>
          <w:sz w:val="24"/>
          <w:szCs w:val="24"/>
        </w:rPr>
      </w:pPr>
    </w:p>
    <w:p w14:paraId="0954F0F6" w14:textId="77777777" w:rsidR="00F845AF" w:rsidRDefault="00F845AF" w:rsidP="00F845AF">
      <w:pPr>
        <w:rPr>
          <w:szCs w:val="24"/>
        </w:rPr>
      </w:pPr>
    </w:p>
    <w:p w14:paraId="1AACD500" w14:textId="77777777" w:rsidR="00D26AF4" w:rsidRDefault="00D26AF4" w:rsidP="00F845AF">
      <w:pPr>
        <w:rPr>
          <w:szCs w:val="24"/>
        </w:rPr>
      </w:pPr>
    </w:p>
    <w:p w14:paraId="73742D59" w14:textId="77777777" w:rsidR="00D26AF4" w:rsidRDefault="00D26AF4" w:rsidP="00F845AF">
      <w:pPr>
        <w:rPr>
          <w:szCs w:val="24"/>
        </w:rPr>
      </w:pPr>
    </w:p>
    <w:p w14:paraId="4AFCB30E" w14:textId="77777777" w:rsidR="00F845AF" w:rsidRDefault="00F845AF" w:rsidP="00F845AF">
      <w:pPr>
        <w:rPr>
          <w:szCs w:val="24"/>
        </w:rPr>
      </w:pPr>
    </w:p>
    <w:p w14:paraId="5B6E0683" w14:textId="77777777" w:rsidR="00F845AF" w:rsidRDefault="00F845AF" w:rsidP="00F845AF">
      <w:pPr>
        <w:rPr>
          <w:szCs w:val="24"/>
        </w:rPr>
      </w:pPr>
    </w:p>
    <w:p w14:paraId="26FCB50B" w14:textId="77777777" w:rsidR="00F845AF" w:rsidRDefault="00F845AF" w:rsidP="00F845AF">
      <w:pPr>
        <w:rPr>
          <w:szCs w:val="24"/>
        </w:rPr>
      </w:pPr>
    </w:p>
    <w:p w14:paraId="47BA3E96" w14:textId="77777777" w:rsidR="00F845AF" w:rsidRDefault="00F845AF" w:rsidP="00F845AF">
      <w:pPr>
        <w:rPr>
          <w:szCs w:val="24"/>
        </w:rPr>
      </w:pPr>
    </w:p>
    <w:p w14:paraId="4EFFE74B" w14:textId="77777777" w:rsidR="00F845AF" w:rsidRDefault="00F845AF" w:rsidP="00F845AF">
      <w:pPr>
        <w:rPr>
          <w:szCs w:val="24"/>
        </w:rPr>
      </w:pPr>
    </w:p>
    <w:p w14:paraId="4A590A2D" w14:textId="77777777" w:rsidR="00F845AF" w:rsidRDefault="00F845AF" w:rsidP="00F845AF">
      <w:pPr>
        <w:rPr>
          <w:szCs w:val="24"/>
        </w:rPr>
      </w:pPr>
    </w:p>
    <w:p w14:paraId="54E849B2" w14:textId="77777777" w:rsidR="00F845AF" w:rsidRDefault="00F845AF" w:rsidP="00F845AF">
      <w:pPr>
        <w:rPr>
          <w:szCs w:val="24"/>
        </w:rPr>
      </w:pPr>
    </w:p>
    <w:p w14:paraId="6E601A56" w14:textId="77777777" w:rsidR="002161CF" w:rsidRPr="007A7A09" w:rsidRDefault="002161CF" w:rsidP="002161C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TESTE DE AVALIAÇÃO 3B</w:t>
      </w:r>
    </w:p>
    <w:p w14:paraId="77DF4BED" w14:textId="533322BC" w:rsidR="002161CF" w:rsidRPr="007A7A09" w:rsidRDefault="002161CF" w:rsidP="002161CF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="00471AF3">
        <w:rPr>
          <w:rFonts w:ascii="Arial" w:hAnsi="Arial" w:cs="Arial"/>
          <w:sz w:val="24"/>
          <w:szCs w:val="24"/>
        </w:rPr>
        <w:t>___________</w:t>
      </w:r>
      <w:r w:rsidRPr="007A7A09">
        <w:rPr>
          <w:rFonts w:ascii="Arial" w:hAnsi="Arial" w:cs="Arial"/>
          <w:sz w:val="24"/>
          <w:szCs w:val="24"/>
        </w:rPr>
        <w:t>___Data:</w:t>
      </w:r>
      <w:r w:rsidR="00471AF3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4C70B883" w14:textId="04222D9A" w:rsidR="002161CF" w:rsidRPr="007A7A09" w:rsidRDefault="002161CF" w:rsidP="002161CF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>
        <w:rPr>
          <w:rFonts w:ascii="Arial" w:hAnsi="Arial" w:cs="Arial"/>
          <w:sz w:val="24"/>
          <w:szCs w:val="24"/>
        </w:rPr>
        <w:t>_________________________</w:t>
      </w:r>
      <w:r w:rsidR="00471AF3">
        <w:rPr>
          <w:rFonts w:ascii="Arial" w:hAnsi="Arial" w:cs="Arial"/>
          <w:sz w:val="24"/>
          <w:szCs w:val="24"/>
        </w:rPr>
        <w:t>_</w:t>
      </w:r>
      <w:r w:rsidRPr="007A7A09">
        <w:rPr>
          <w:rFonts w:ascii="Arial" w:hAnsi="Arial" w:cs="Arial"/>
          <w:sz w:val="24"/>
          <w:szCs w:val="24"/>
        </w:rPr>
        <w:t>__</w:t>
      </w:r>
      <w:r w:rsidR="00471AF3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N.º</w:t>
      </w:r>
      <w:r w:rsidR="00471A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 Turma:</w:t>
      </w:r>
      <w:r w:rsidR="00471A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1B634558" w14:textId="6305E269" w:rsidR="002161CF" w:rsidRPr="007A7A09" w:rsidRDefault="002161CF" w:rsidP="002161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471A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4A680CF2" w14:textId="77777777" w:rsidR="002161CF" w:rsidRDefault="00E83AEE" w:rsidP="002161CF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50019E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1" type="#_x0000_t75" style="position:absolute;left:0;text-align:left;margin-left:195.45pt;margin-top:1.15pt;width:119pt;height:132.2pt;z-index:9">
            <v:imagedata r:id="rId7" o:title="Screen Shot 2017-05-13 at 22.47"/>
          </v:shape>
        </w:pict>
      </w:r>
      <w:r w:rsidR="002161CF" w:rsidRPr="007A7A09">
        <w:rPr>
          <w:rFonts w:ascii="Arial" w:hAnsi="Arial" w:cs="Arial"/>
          <w:b/>
          <w:sz w:val="24"/>
          <w:szCs w:val="24"/>
        </w:rPr>
        <w:t>Observa</w:t>
      </w:r>
      <w:r w:rsidR="00EA469B">
        <w:rPr>
          <w:rFonts w:ascii="Arial" w:hAnsi="Arial" w:cs="Arial"/>
          <w:sz w:val="24"/>
          <w:szCs w:val="24"/>
        </w:rPr>
        <w:t xml:space="preserve"> o documento 1.</w:t>
      </w:r>
    </w:p>
    <w:p w14:paraId="14C580CD" w14:textId="77777777" w:rsidR="00D110BB" w:rsidRDefault="00D110BB" w:rsidP="00D110B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7EAE6A0" w14:textId="77777777" w:rsidR="00D110BB" w:rsidRDefault="00D110BB" w:rsidP="00D110B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099E8423" w14:textId="77777777" w:rsidR="00D110BB" w:rsidRDefault="00D110BB" w:rsidP="00D110B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13FD782" w14:textId="77777777" w:rsidR="00D110BB" w:rsidRDefault="00D110BB" w:rsidP="00D110B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93B50D2" w14:textId="77777777" w:rsidR="00D110BB" w:rsidRDefault="00D110BB" w:rsidP="00D110B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39863C6" w14:textId="77777777" w:rsidR="00D110BB" w:rsidRDefault="00D110BB" w:rsidP="00D110B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8389AD0" w14:textId="77777777" w:rsidR="00D110BB" w:rsidRPr="00CA52E8" w:rsidRDefault="00D110BB" w:rsidP="00D110BB">
      <w:pPr>
        <w:pStyle w:val="ListParagraph"/>
        <w:ind w:left="360"/>
        <w:rPr>
          <w:rFonts w:ascii="Arial" w:hAnsi="Arial" w:cs="Arial"/>
          <w:sz w:val="20"/>
          <w:szCs w:val="20"/>
        </w:rPr>
      </w:pPr>
      <w:r w:rsidRPr="00CA52E8">
        <w:rPr>
          <w:rFonts w:ascii="Arial" w:hAnsi="Arial" w:cs="Arial"/>
          <w:sz w:val="20"/>
          <w:szCs w:val="20"/>
        </w:rPr>
        <w:t>DOC.1 Mouzinho da Silveira.</w:t>
      </w:r>
    </w:p>
    <w:p w14:paraId="5E980F61" w14:textId="77777777" w:rsidR="00D110BB" w:rsidRPr="00D110BB" w:rsidRDefault="00D110BB" w:rsidP="002161CF">
      <w:pPr>
        <w:pStyle w:val="ListParagraph"/>
        <w:rPr>
          <w:rFonts w:ascii="Arial" w:hAnsi="Arial" w:cs="Arial"/>
          <w:sz w:val="20"/>
          <w:szCs w:val="20"/>
        </w:rPr>
      </w:pPr>
    </w:p>
    <w:p w14:paraId="0A92D2B6" w14:textId="77777777" w:rsidR="002161CF" w:rsidRPr="00304994" w:rsidRDefault="002161CF" w:rsidP="00304994">
      <w:pPr>
        <w:pStyle w:val="ListParagraph"/>
        <w:numPr>
          <w:ilvl w:val="1"/>
          <w:numId w:val="31"/>
        </w:numPr>
        <w:ind w:left="1134"/>
        <w:jc w:val="both"/>
        <w:rPr>
          <w:rFonts w:ascii="Arial" w:hAnsi="Arial" w:cs="Arial"/>
          <w:sz w:val="24"/>
          <w:szCs w:val="24"/>
        </w:rPr>
      </w:pPr>
      <w:r w:rsidRPr="00304994">
        <w:rPr>
          <w:rFonts w:ascii="Arial" w:hAnsi="Arial" w:cs="Arial"/>
          <w:sz w:val="24"/>
          <w:szCs w:val="24"/>
        </w:rPr>
        <w:t xml:space="preserve">A personalidade que está representada no documento 1 foi responsável pelas inovações introduzidas na agricultura na segunda metade do século XIX. </w:t>
      </w:r>
      <w:r w:rsidRPr="00304994">
        <w:rPr>
          <w:rFonts w:ascii="Arial" w:hAnsi="Arial" w:cs="Arial"/>
          <w:b/>
          <w:sz w:val="24"/>
          <w:szCs w:val="24"/>
        </w:rPr>
        <w:t>Identifica-as</w:t>
      </w:r>
      <w:r w:rsidRPr="00304994">
        <w:rPr>
          <w:rFonts w:ascii="Arial" w:hAnsi="Arial" w:cs="Arial"/>
          <w:sz w:val="24"/>
          <w:szCs w:val="24"/>
        </w:rPr>
        <w:t>.</w:t>
      </w:r>
    </w:p>
    <w:p w14:paraId="3DAA34C2" w14:textId="77777777" w:rsidR="002161CF" w:rsidRDefault="002161CF" w:rsidP="002161CF">
      <w:pPr>
        <w:pStyle w:val="ListParagraph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1 - ________</w:t>
      </w:r>
      <w:r w:rsidR="00D110BB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_____________</w:t>
      </w:r>
    </w:p>
    <w:p w14:paraId="45B6C97F" w14:textId="77777777" w:rsidR="002161CF" w:rsidRDefault="002161CF" w:rsidP="002161CF">
      <w:pPr>
        <w:pStyle w:val="ListParagraph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2 - __________</w:t>
      </w:r>
      <w:r w:rsidR="00D110BB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</w:t>
      </w:r>
    </w:p>
    <w:p w14:paraId="105CF0DF" w14:textId="77777777" w:rsidR="002161CF" w:rsidRDefault="002161CF" w:rsidP="002161CF">
      <w:pPr>
        <w:pStyle w:val="ListParagraph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3 - _________</w:t>
      </w:r>
      <w:r w:rsidR="00D110BB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</w:t>
      </w:r>
    </w:p>
    <w:p w14:paraId="5891456C" w14:textId="77777777" w:rsidR="002161CF" w:rsidRDefault="002161CF" w:rsidP="002161CF">
      <w:pPr>
        <w:pStyle w:val="ListParagraph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4 - _________</w:t>
      </w:r>
      <w:r w:rsidR="00D110BB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</w:t>
      </w:r>
    </w:p>
    <w:p w14:paraId="582112BB" w14:textId="77777777" w:rsidR="00B163D5" w:rsidRDefault="00B163D5" w:rsidP="00B163D5">
      <w:pPr>
        <w:pStyle w:val="ListParagraph"/>
        <w:numPr>
          <w:ilvl w:val="1"/>
          <w:numId w:val="3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Identifica </w:t>
      </w:r>
      <w:r w:rsidRPr="00B163D5">
        <w:rPr>
          <w:rFonts w:ascii="Arial" w:hAnsi="Arial" w:cs="Arial"/>
          <w:sz w:val="24"/>
          <w:szCs w:val="24"/>
        </w:rPr>
        <w:t>a energia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tenha sido introduzida em Portugal quer na agricultura, quer na indústria, quer nos transportes, na segunda metade do século XIX.</w:t>
      </w:r>
    </w:p>
    <w:p w14:paraId="07D86940" w14:textId="77777777" w:rsidR="00B163D5" w:rsidRDefault="002161CF" w:rsidP="00B163D5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</w:t>
      </w:r>
    </w:p>
    <w:p w14:paraId="144A8383" w14:textId="77777777" w:rsidR="00B163D5" w:rsidRDefault="00B163D5" w:rsidP="00B163D5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9A3E21B" w14:textId="77777777" w:rsidR="002161CF" w:rsidRDefault="002161CF" w:rsidP="00B163D5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033D50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</w:t>
      </w:r>
      <w:r w:rsidR="00B163D5">
        <w:rPr>
          <w:rFonts w:ascii="Arial" w:hAnsi="Arial" w:cs="Arial"/>
          <w:sz w:val="24"/>
          <w:szCs w:val="24"/>
        </w:rPr>
        <w:t xml:space="preserve">s documentos 2 e 3, que representam </w:t>
      </w:r>
      <w:r>
        <w:rPr>
          <w:rFonts w:ascii="Arial" w:hAnsi="Arial" w:cs="Arial"/>
          <w:sz w:val="24"/>
          <w:szCs w:val="24"/>
        </w:rPr>
        <w:t>a evolução da construção dos caminhos de ferro e das estradas, em Portugal</w:t>
      </w:r>
      <w:r w:rsidR="00304994">
        <w:rPr>
          <w:rFonts w:ascii="Arial" w:hAnsi="Arial" w:cs="Arial"/>
          <w:sz w:val="24"/>
          <w:szCs w:val="24"/>
        </w:rPr>
        <w:t>,</w:t>
      </w:r>
      <w:r w:rsidR="00B163D5">
        <w:rPr>
          <w:rFonts w:ascii="Arial" w:hAnsi="Arial" w:cs="Arial"/>
          <w:sz w:val="24"/>
          <w:szCs w:val="24"/>
        </w:rPr>
        <w:t xml:space="preserve"> na segunda metade do século XIX.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949"/>
      </w:tblGrid>
      <w:tr w:rsidR="00D110BB" w14:paraId="17EB6FC4" w14:textId="77777777" w:rsidTr="00DC64DF">
        <w:trPr>
          <w:jc w:val="right"/>
        </w:trPr>
        <w:tc>
          <w:tcPr>
            <w:tcW w:w="3650" w:type="dxa"/>
            <w:gridSpan w:val="2"/>
          </w:tcPr>
          <w:p w14:paraId="6F25CB0C" w14:textId="77777777" w:rsidR="00D110BB" w:rsidRPr="00F845AF" w:rsidRDefault="00E83AEE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481855055"/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pict w14:anchorId="692D0FA4">
                <v:shape id="_x0000_s1062" type="#_x0000_t75" style="position:absolute;left:0;text-align:left;margin-left:-210.5pt;margin-top:3.3pt;width:195.9pt;height:141.3pt;z-index:10">
                  <v:imagedata r:id="rId8" o:title="Screen Shot 2017-05-13 at 22.48"/>
                </v:shape>
              </w:pict>
            </w:r>
            <w:r w:rsidR="00D110BB">
              <w:rPr>
                <w:rFonts w:ascii="Arial" w:hAnsi="Arial" w:cs="Arial"/>
                <w:b/>
                <w:sz w:val="24"/>
                <w:szCs w:val="24"/>
              </w:rPr>
              <w:t>EVOLUÇÃO DA REDE FERROVIÁRIA</w:t>
            </w:r>
            <w:r w:rsidR="00D110BB" w:rsidRPr="00F845AF">
              <w:rPr>
                <w:rFonts w:ascii="Arial" w:hAnsi="Arial" w:cs="Arial"/>
                <w:b/>
                <w:sz w:val="24"/>
                <w:szCs w:val="24"/>
              </w:rPr>
              <w:t>, NA SEGUNDA METADE DO SÉCULO XIX</w:t>
            </w:r>
          </w:p>
        </w:tc>
      </w:tr>
      <w:tr w:rsidR="00D110BB" w14:paraId="52E73A2F" w14:textId="77777777" w:rsidTr="00DC64DF">
        <w:trPr>
          <w:jc w:val="right"/>
        </w:trPr>
        <w:tc>
          <w:tcPr>
            <w:tcW w:w="1701" w:type="dxa"/>
          </w:tcPr>
          <w:p w14:paraId="3E2B74F7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nos</w:t>
            </w:r>
          </w:p>
        </w:tc>
        <w:tc>
          <w:tcPr>
            <w:tcW w:w="1949" w:type="dxa"/>
          </w:tcPr>
          <w:p w14:paraId="2432FB81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Pr="00F845AF">
              <w:rPr>
                <w:rFonts w:ascii="Arial" w:hAnsi="Arial" w:cs="Arial"/>
                <w:sz w:val="24"/>
                <w:szCs w:val="24"/>
              </w:rPr>
              <w:t>m construídos</w:t>
            </w:r>
          </w:p>
        </w:tc>
      </w:tr>
      <w:tr w:rsidR="00D110BB" w14:paraId="45F63001" w14:textId="77777777" w:rsidTr="00DC64DF">
        <w:trPr>
          <w:jc w:val="right"/>
        </w:trPr>
        <w:tc>
          <w:tcPr>
            <w:tcW w:w="1701" w:type="dxa"/>
          </w:tcPr>
          <w:p w14:paraId="0BB0115E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1856</w:t>
            </w:r>
          </w:p>
        </w:tc>
        <w:tc>
          <w:tcPr>
            <w:tcW w:w="1949" w:type="dxa"/>
          </w:tcPr>
          <w:p w14:paraId="7C96F306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D110BB" w14:paraId="57327964" w14:textId="77777777" w:rsidTr="00DC64DF">
        <w:trPr>
          <w:jc w:val="right"/>
        </w:trPr>
        <w:tc>
          <w:tcPr>
            <w:tcW w:w="1701" w:type="dxa"/>
          </w:tcPr>
          <w:p w14:paraId="109C75E6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Até 1877</w:t>
            </w:r>
          </w:p>
        </w:tc>
        <w:tc>
          <w:tcPr>
            <w:tcW w:w="1949" w:type="dxa"/>
          </w:tcPr>
          <w:p w14:paraId="5D63C2BB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952</w:t>
            </w:r>
          </w:p>
        </w:tc>
      </w:tr>
      <w:tr w:rsidR="00D110BB" w14:paraId="1649E20A" w14:textId="77777777" w:rsidTr="00DC64DF">
        <w:trPr>
          <w:jc w:val="right"/>
        </w:trPr>
        <w:tc>
          <w:tcPr>
            <w:tcW w:w="1701" w:type="dxa"/>
          </w:tcPr>
          <w:p w14:paraId="4667DC07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Até 1855</w:t>
            </w:r>
          </w:p>
        </w:tc>
        <w:tc>
          <w:tcPr>
            <w:tcW w:w="1949" w:type="dxa"/>
          </w:tcPr>
          <w:p w14:paraId="1970C533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1529</w:t>
            </w:r>
          </w:p>
        </w:tc>
      </w:tr>
      <w:tr w:rsidR="00D110BB" w14:paraId="68C16DC3" w14:textId="77777777" w:rsidTr="00DC64DF">
        <w:trPr>
          <w:jc w:val="right"/>
        </w:trPr>
        <w:tc>
          <w:tcPr>
            <w:tcW w:w="1701" w:type="dxa"/>
          </w:tcPr>
          <w:p w14:paraId="2B714910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Até 1894</w:t>
            </w:r>
          </w:p>
        </w:tc>
        <w:tc>
          <w:tcPr>
            <w:tcW w:w="1949" w:type="dxa"/>
          </w:tcPr>
          <w:p w14:paraId="340CC3D4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2353</w:t>
            </w:r>
          </w:p>
        </w:tc>
      </w:tr>
    </w:tbl>
    <w:bookmarkEnd w:id="0"/>
    <w:p w14:paraId="5F9CB232" w14:textId="52970CC7" w:rsidR="002161CF" w:rsidRPr="00D110BB" w:rsidRDefault="00B132E9" w:rsidP="00D110BB">
      <w:pPr>
        <w:pStyle w:val="ListParagraph"/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DOC.2 </w:t>
      </w:r>
      <w:bookmarkStart w:id="1" w:name="_GoBack"/>
      <w:bookmarkEnd w:id="1"/>
      <w:r w:rsidR="00EA469B" w:rsidRPr="00D110BB">
        <w:rPr>
          <w:rFonts w:ascii="Arial" w:hAnsi="Arial" w:cs="Arial"/>
          <w:sz w:val="20"/>
          <w:szCs w:val="20"/>
        </w:rPr>
        <w:t>E</w:t>
      </w:r>
      <w:r w:rsidR="002161CF" w:rsidRPr="00D110BB">
        <w:rPr>
          <w:rFonts w:ascii="Arial" w:hAnsi="Arial" w:cs="Arial"/>
          <w:sz w:val="20"/>
          <w:szCs w:val="20"/>
        </w:rPr>
        <w:t xml:space="preserve">volução </w:t>
      </w:r>
      <w:r w:rsidR="00217614">
        <w:rPr>
          <w:rFonts w:ascii="Arial" w:hAnsi="Arial" w:cs="Arial"/>
          <w:sz w:val="20"/>
          <w:szCs w:val="20"/>
        </w:rPr>
        <w:t xml:space="preserve">da rede ferroviária, </w:t>
      </w:r>
      <w:r w:rsidR="002161CF" w:rsidRPr="00D110BB">
        <w:rPr>
          <w:rFonts w:ascii="Arial" w:hAnsi="Arial" w:cs="Arial"/>
          <w:sz w:val="20"/>
          <w:szCs w:val="20"/>
        </w:rPr>
        <w:t>entre 1856 e 18</w:t>
      </w:r>
      <w:r w:rsidR="00B163D5" w:rsidRPr="00D110BB">
        <w:rPr>
          <w:rFonts w:ascii="Arial" w:hAnsi="Arial" w:cs="Arial"/>
          <w:sz w:val="20"/>
          <w:szCs w:val="20"/>
        </w:rPr>
        <w:t>94</w:t>
      </w:r>
      <w:r w:rsidR="002161CF" w:rsidRPr="00D110BB">
        <w:rPr>
          <w:rFonts w:ascii="Arial" w:hAnsi="Arial" w:cs="Arial"/>
          <w:sz w:val="20"/>
          <w:szCs w:val="20"/>
        </w:rPr>
        <w:t>.</w:t>
      </w:r>
      <w:r w:rsidR="001F08AD" w:rsidRPr="00D110BB">
        <w:rPr>
          <w:rFonts w:ascii="Arial" w:hAnsi="Arial" w:cs="Arial"/>
          <w:sz w:val="20"/>
          <w:szCs w:val="20"/>
        </w:rPr>
        <w:t xml:space="preserve"> </w:t>
      </w:r>
    </w:p>
    <w:p w14:paraId="196D18A2" w14:textId="77777777" w:rsidR="001F08AD" w:rsidRDefault="001F08AD" w:rsidP="001F08A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2693"/>
      </w:tblGrid>
      <w:tr w:rsidR="00D110BB" w14:paraId="61B5C7A3" w14:textId="77777777" w:rsidTr="00DC64DF">
        <w:tc>
          <w:tcPr>
            <w:tcW w:w="5200" w:type="dxa"/>
            <w:gridSpan w:val="2"/>
          </w:tcPr>
          <w:p w14:paraId="0956CAFB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45AF">
              <w:rPr>
                <w:rFonts w:ascii="Arial" w:hAnsi="Arial" w:cs="Arial"/>
                <w:b/>
                <w:sz w:val="24"/>
                <w:szCs w:val="24"/>
              </w:rPr>
              <w:t>EVOLUÇÃO DA REDE DE ESTRADAS, NA SEGUNDA METADE DO SÉCULO XIX</w:t>
            </w:r>
          </w:p>
        </w:tc>
      </w:tr>
      <w:tr w:rsidR="00D110BB" w14:paraId="7B1079AC" w14:textId="77777777" w:rsidTr="00DC64DF">
        <w:tc>
          <w:tcPr>
            <w:tcW w:w="2507" w:type="dxa"/>
          </w:tcPr>
          <w:p w14:paraId="15B8AADC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nos</w:t>
            </w:r>
          </w:p>
        </w:tc>
        <w:tc>
          <w:tcPr>
            <w:tcW w:w="2693" w:type="dxa"/>
          </w:tcPr>
          <w:p w14:paraId="687F69F3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Pr="00F845AF">
              <w:rPr>
                <w:rFonts w:ascii="Arial" w:hAnsi="Arial" w:cs="Arial"/>
                <w:sz w:val="24"/>
                <w:szCs w:val="24"/>
              </w:rPr>
              <w:t>m construídos</w:t>
            </w:r>
          </w:p>
        </w:tc>
      </w:tr>
      <w:tr w:rsidR="00D110BB" w14:paraId="743CD5DE" w14:textId="77777777" w:rsidTr="00DC64DF">
        <w:tc>
          <w:tcPr>
            <w:tcW w:w="2507" w:type="dxa"/>
          </w:tcPr>
          <w:p w14:paraId="4218B8FD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1835</w:t>
            </w:r>
          </w:p>
        </w:tc>
        <w:tc>
          <w:tcPr>
            <w:tcW w:w="2693" w:type="dxa"/>
          </w:tcPr>
          <w:p w14:paraId="497DA557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437</w:t>
            </w:r>
          </w:p>
        </w:tc>
      </w:tr>
      <w:tr w:rsidR="00D110BB" w14:paraId="51F9458D" w14:textId="77777777" w:rsidTr="00DC64DF">
        <w:tc>
          <w:tcPr>
            <w:tcW w:w="2507" w:type="dxa"/>
          </w:tcPr>
          <w:p w14:paraId="5CE588A1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1863</w:t>
            </w:r>
          </w:p>
        </w:tc>
        <w:tc>
          <w:tcPr>
            <w:tcW w:w="2693" w:type="dxa"/>
          </w:tcPr>
          <w:p w14:paraId="6CB76060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1769</w:t>
            </w:r>
          </w:p>
        </w:tc>
      </w:tr>
      <w:tr w:rsidR="00D110BB" w14:paraId="52C581AE" w14:textId="77777777" w:rsidTr="00DC64DF">
        <w:tc>
          <w:tcPr>
            <w:tcW w:w="2507" w:type="dxa"/>
          </w:tcPr>
          <w:p w14:paraId="62EE03AB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1873</w:t>
            </w:r>
          </w:p>
        </w:tc>
        <w:tc>
          <w:tcPr>
            <w:tcW w:w="2693" w:type="dxa"/>
          </w:tcPr>
          <w:p w14:paraId="600FA1F8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2417</w:t>
            </w:r>
          </w:p>
        </w:tc>
      </w:tr>
      <w:tr w:rsidR="00D110BB" w14:paraId="5ABB9A5F" w14:textId="77777777" w:rsidTr="00DC64DF">
        <w:tc>
          <w:tcPr>
            <w:tcW w:w="2507" w:type="dxa"/>
          </w:tcPr>
          <w:p w14:paraId="7E0CE133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1880</w:t>
            </w:r>
          </w:p>
        </w:tc>
        <w:tc>
          <w:tcPr>
            <w:tcW w:w="2693" w:type="dxa"/>
          </w:tcPr>
          <w:p w14:paraId="4F285E6F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3756</w:t>
            </w:r>
          </w:p>
        </w:tc>
      </w:tr>
      <w:tr w:rsidR="00D110BB" w14:paraId="7C25A154" w14:textId="77777777" w:rsidTr="00DC64DF">
        <w:tc>
          <w:tcPr>
            <w:tcW w:w="2507" w:type="dxa"/>
          </w:tcPr>
          <w:p w14:paraId="6A1E0461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1887</w:t>
            </w:r>
          </w:p>
        </w:tc>
        <w:tc>
          <w:tcPr>
            <w:tcW w:w="2693" w:type="dxa"/>
          </w:tcPr>
          <w:p w14:paraId="1C9ADD39" w14:textId="77777777" w:rsidR="00D110BB" w:rsidRPr="00F845AF" w:rsidRDefault="00D110BB" w:rsidP="00D110BB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5AF">
              <w:rPr>
                <w:rFonts w:ascii="Arial" w:hAnsi="Arial" w:cs="Arial"/>
                <w:sz w:val="24"/>
                <w:szCs w:val="24"/>
              </w:rPr>
              <w:t>9282</w:t>
            </w:r>
          </w:p>
        </w:tc>
      </w:tr>
    </w:tbl>
    <w:p w14:paraId="4AAB1A9C" w14:textId="77777777" w:rsidR="002161CF" w:rsidRPr="00D110BB" w:rsidRDefault="002161CF" w:rsidP="00D110BB">
      <w:pPr>
        <w:pStyle w:val="ListParagraph"/>
        <w:spacing w:before="120"/>
        <w:rPr>
          <w:rFonts w:ascii="Arial" w:hAnsi="Arial" w:cs="Arial"/>
          <w:sz w:val="20"/>
          <w:szCs w:val="20"/>
        </w:rPr>
      </w:pPr>
      <w:r w:rsidRPr="00D110BB">
        <w:rPr>
          <w:rFonts w:ascii="Arial" w:hAnsi="Arial" w:cs="Arial"/>
          <w:sz w:val="20"/>
          <w:szCs w:val="20"/>
        </w:rPr>
        <w:t>DOC.3 A construção de estradas durante os governos liberais.</w:t>
      </w:r>
    </w:p>
    <w:p w14:paraId="2128BFB2" w14:textId="77777777" w:rsidR="002161CF" w:rsidRDefault="002161CF" w:rsidP="002161CF">
      <w:pPr>
        <w:pStyle w:val="ListParagraph"/>
        <w:rPr>
          <w:rFonts w:ascii="Arial" w:hAnsi="Arial" w:cs="Arial"/>
          <w:sz w:val="24"/>
          <w:szCs w:val="24"/>
        </w:rPr>
      </w:pPr>
    </w:p>
    <w:p w14:paraId="334ECE28" w14:textId="77777777" w:rsidR="00B163D5" w:rsidRDefault="002161CF" w:rsidP="002161CF">
      <w:pPr>
        <w:pStyle w:val="ListParagraph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 w:rsidRPr="00B43965">
        <w:rPr>
          <w:rFonts w:ascii="Arial" w:hAnsi="Arial" w:cs="Arial"/>
          <w:b/>
          <w:sz w:val="24"/>
          <w:szCs w:val="24"/>
        </w:rPr>
        <w:t>Assinala</w:t>
      </w:r>
      <w:r w:rsidR="00EA469B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B163D5">
        <w:rPr>
          <w:rFonts w:ascii="Arial" w:hAnsi="Arial" w:cs="Arial"/>
          <w:sz w:val="24"/>
          <w:szCs w:val="24"/>
        </w:rPr>
        <w:t xml:space="preserve">com um </w:t>
      </w:r>
      <w:r w:rsidR="00B163D5" w:rsidRPr="001A1A27">
        <w:rPr>
          <w:rFonts w:ascii="Lucida Handwriting" w:hAnsi="Lucida Handwriting" w:cs="Arial"/>
          <w:b/>
          <w:sz w:val="24"/>
          <w:szCs w:val="24"/>
        </w:rPr>
        <w:t>X</w:t>
      </w:r>
      <w:r w:rsidR="00B163D5">
        <w:rPr>
          <w:rFonts w:ascii="Arial" w:hAnsi="Arial" w:cs="Arial"/>
          <w:sz w:val="24"/>
          <w:szCs w:val="24"/>
        </w:rPr>
        <w:t>, as duas respostas corretas.</w:t>
      </w:r>
    </w:p>
    <w:p w14:paraId="71479ABD" w14:textId="77777777" w:rsidR="00B163D5" w:rsidRDefault="00B163D5" w:rsidP="00B163D5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 dados apresentados nos documentos 2 e 3 revelam que, na segunda metade do século XIX, os governos liberais fizeram…</w:t>
      </w:r>
    </w:p>
    <w:p w14:paraId="63082611" w14:textId="77777777" w:rsidR="00EA469B" w:rsidRDefault="00EA469B" w:rsidP="00B163D5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588"/>
        <w:gridCol w:w="567"/>
        <w:gridCol w:w="6237"/>
      </w:tblGrid>
      <w:tr w:rsidR="00B163D5" w:rsidRPr="007E6D44" w14:paraId="6BAFAD77" w14:textId="77777777" w:rsidTr="007E6D44">
        <w:tc>
          <w:tcPr>
            <w:tcW w:w="588" w:type="dxa"/>
          </w:tcPr>
          <w:p w14:paraId="4AA9391C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900C654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E6D44">
              <w:rPr>
                <w:rFonts w:ascii="Arial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6237" w:type="dxa"/>
          </w:tcPr>
          <w:p w14:paraId="0DC57895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E6D44">
              <w:rPr>
                <w:rFonts w:ascii="Arial" w:hAnsi="Arial" w:cs="Arial"/>
                <w:sz w:val="24"/>
                <w:szCs w:val="24"/>
              </w:rPr>
              <w:t>poucos investimentos na construção de caminhos de ferro.</w:t>
            </w:r>
          </w:p>
        </w:tc>
      </w:tr>
      <w:tr w:rsidR="00B163D5" w:rsidRPr="007E6D44" w14:paraId="354F0666" w14:textId="77777777" w:rsidTr="007E6D44">
        <w:tc>
          <w:tcPr>
            <w:tcW w:w="588" w:type="dxa"/>
          </w:tcPr>
          <w:p w14:paraId="4D9E970E" w14:textId="77777777" w:rsidR="00B163D5" w:rsidRPr="007E6D44" w:rsidRDefault="00E83AEE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pt-PT"/>
              </w:rPr>
              <w:pict w14:anchorId="00BE0729">
                <v:rect id="_x0000_s1052" style="position:absolute;margin-left:-.95pt;margin-top:1.95pt;width:17.75pt;height:15.95pt;z-index:2;mso-position-horizontal-relative:text;mso-position-vertical-relative:text"/>
              </w:pict>
            </w:r>
          </w:p>
        </w:tc>
        <w:tc>
          <w:tcPr>
            <w:tcW w:w="567" w:type="dxa"/>
          </w:tcPr>
          <w:p w14:paraId="5815D26B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E6D44">
              <w:rPr>
                <w:rFonts w:ascii="Arial" w:hAnsi="Arial" w:cs="Arial"/>
                <w:b/>
                <w:sz w:val="24"/>
                <w:szCs w:val="24"/>
              </w:rPr>
              <w:t>b)</w:t>
            </w:r>
          </w:p>
        </w:tc>
        <w:tc>
          <w:tcPr>
            <w:tcW w:w="6237" w:type="dxa"/>
          </w:tcPr>
          <w:p w14:paraId="58364702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E6D44">
              <w:rPr>
                <w:rFonts w:ascii="Arial" w:hAnsi="Arial" w:cs="Arial"/>
                <w:sz w:val="24"/>
                <w:szCs w:val="24"/>
              </w:rPr>
              <w:t>grandes investimentos na rede ferroviária, sobretudo entre os anos de 1873 e 1887.</w:t>
            </w:r>
          </w:p>
        </w:tc>
      </w:tr>
      <w:tr w:rsidR="00B163D5" w:rsidRPr="007E6D44" w14:paraId="2E42BDA9" w14:textId="77777777" w:rsidTr="007E6D44">
        <w:tc>
          <w:tcPr>
            <w:tcW w:w="588" w:type="dxa"/>
          </w:tcPr>
          <w:p w14:paraId="33B53565" w14:textId="77777777" w:rsidR="00B163D5" w:rsidRPr="007E6D44" w:rsidRDefault="00E83AEE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pt-PT"/>
              </w:rPr>
              <w:pict w14:anchorId="152557AF">
                <v:rect id="_x0000_s1053" style="position:absolute;margin-left:-.95pt;margin-top:1.7pt;width:17.75pt;height:15.95pt;z-index:3;mso-position-horizontal-relative:text;mso-position-vertical-relative:text"/>
              </w:pict>
            </w:r>
          </w:p>
        </w:tc>
        <w:tc>
          <w:tcPr>
            <w:tcW w:w="567" w:type="dxa"/>
          </w:tcPr>
          <w:p w14:paraId="49CE4253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E6D44">
              <w:rPr>
                <w:rFonts w:ascii="Arial" w:hAnsi="Arial" w:cs="Arial"/>
                <w:b/>
                <w:sz w:val="24"/>
                <w:szCs w:val="24"/>
              </w:rPr>
              <w:t>c)</w:t>
            </w:r>
          </w:p>
        </w:tc>
        <w:tc>
          <w:tcPr>
            <w:tcW w:w="6237" w:type="dxa"/>
          </w:tcPr>
          <w:p w14:paraId="08D353CE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E6D44">
              <w:rPr>
                <w:rFonts w:ascii="Arial" w:hAnsi="Arial" w:cs="Arial"/>
                <w:sz w:val="24"/>
                <w:szCs w:val="24"/>
              </w:rPr>
              <w:t>um grande investimento na rede ferroviária, sobretudo nos anos anteriores a 1856.</w:t>
            </w:r>
          </w:p>
        </w:tc>
      </w:tr>
      <w:tr w:rsidR="00B163D5" w:rsidRPr="007E6D44" w14:paraId="0FCD946A" w14:textId="77777777" w:rsidTr="007E6D44">
        <w:tc>
          <w:tcPr>
            <w:tcW w:w="588" w:type="dxa"/>
          </w:tcPr>
          <w:p w14:paraId="5172BC3C" w14:textId="77777777" w:rsidR="00B163D5" w:rsidRPr="007E6D44" w:rsidRDefault="00E83AEE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pt-PT"/>
              </w:rPr>
              <w:pict w14:anchorId="54A1995C">
                <v:rect id="_x0000_s1051" style="position:absolute;margin-left:-.95pt;margin-top:1.65pt;width:17.75pt;height:15.95pt;z-index:1;mso-position-horizontal-relative:text;mso-position-vertical-relative:text"/>
              </w:pict>
            </w:r>
          </w:p>
        </w:tc>
        <w:tc>
          <w:tcPr>
            <w:tcW w:w="567" w:type="dxa"/>
          </w:tcPr>
          <w:p w14:paraId="39AC1A58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E6D44">
              <w:rPr>
                <w:rFonts w:ascii="Arial" w:hAnsi="Arial" w:cs="Arial"/>
                <w:b/>
                <w:sz w:val="24"/>
                <w:szCs w:val="24"/>
              </w:rPr>
              <w:t>d)</w:t>
            </w:r>
          </w:p>
        </w:tc>
        <w:tc>
          <w:tcPr>
            <w:tcW w:w="6237" w:type="dxa"/>
          </w:tcPr>
          <w:p w14:paraId="1A7B85ED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E6D44">
              <w:rPr>
                <w:rFonts w:ascii="Arial" w:hAnsi="Arial" w:cs="Arial"/>
                <w:sz w:val="24"/>
                <w:szCs w:val="24"/>
              </w:rPr>
              <w:t>poucos investimentos no alargamento da rede de estradas.</w:t>
            </w:r>
          </w:p>
        </w:tc>
      </w:tr>
      <w:tr w:rsidR="00B163D5" w:rsidRPr="007E6D44" w14:paraId="7438E002" w14:textId="77777777" w:rsidTr="007E6D44">
        <w:tc>
          <w:tcPr>
            <w:tcW w:w="588" w:type="dxa"/>
          </w:tcPr>
          <w:p w14:paraId="5CC36CA4" w14:textId="77777777" w:rsidR="00B163D5" w:rsidRPr="007E6D44" w:rsidRDefault="00E83AEE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pt-PT"/>
              </w:rPr>
              <w:pict w14:anchorId="56853A05">
                <v:rect id="_x0000_s1054" style="position:absolute;margin-left:-.95pt;margin-top:2.1pt;width:17.75pt;height:15.95pt;z-index:4;mso-position-horizontal-relative:text;mso-position-vertical-relative:text"/>
              </w:pict>
            </w:r>
            <w:r>
              <w:rPr>
                <w:rFonts w:ascii="Arial" w:hAnsi="Arial" w:cs="Arial"/>
                <w:b/>
                <w:noProof/>
                <w:sz w:val="24"/>
                <w:szCs w:val="24"/>
                <w:lang w:eastAsia="pt-PT"/>
              </w:rPr>
              <w:pict w14:anchorId="500FC102">
                <v:rect id="_x0000_s1055" style="position:absolute;margin-left:-.95pt;margin-top:-165.75pt;width:17.75pt;height:15.95pt;z-index:5;mso-position-horizontal-relative:text;mso-position-vertical-relative:text"/>
              </w:pict>
            </w:r>
          </w:p>
        </w:tc>
        <w:tc>
          <w:tcPr>
            <w:tcW w:w="567" w:type="dxa"/>
          </w:tcPr>
          <w:p w14:paraId="502BAA04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E6D44">
              <w:rPr>
                <w:rFonts w:ascii="Arial" w:hAnsi="Arial" w:cs="Arial"/>
                <w:b/>
                <w:sz w:val="24"/>
                <w:szCs w:val="24"/>
              </w:rPr>
              <w:t>e)</w:t>
            </w:r>
          </w:p>
        </w:tc>
        <w:tc>
          <w:tcPr>
            <w:tcW w:w="6237" w:type="dxa"/>
          </w:tcPr>
          <w:p w14:paraId="36263E82" w14:textId="77777777" w:rsidR="00B163D5" w:rsidRPr="007E6D44" w:rsidRDefault="00B163D5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E6D44">
              <w:rPr>
                <w:rFonts w:ascii="Arial" w:hAnsi="Arial" w:cs="Arial"/>
                <w:sz w:val="24"/>
                <w:szCs w:val="24"/>
              </w:rPr>
              <w:t>elevados investimentos na rede de estradas, sobretudo entre os anos de 1880 e 1887.</w:t>
            </w:r>
          </w:p>
        </w:tc>
      </w:tr>
    </w:tbl>
    <w:p w14:paraId="44F6A450" w14:textId="77777777" w:rsidR="00B163D5" w:rsidRDefault="00B163D5" w:rsidP="00B163D5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50A6701" w14:textId="77777777" w:rsidR="001A1A27" w:rsidRDefault="002161CF" w:rsidP="00304994">
      <w:pPr>
        <w:pStyle w:val="ListParagraph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 </w:t>
      </w:r>
      <w:r>
        <w:rPr>
          <w:rFonts w:ascii="Arial" w:hAnsi="Arial" w:cs="Arial"/>
          <w:sz w:val="24"/>
          <w:szCs w:val="24"/>
        </w:rPr>
        <w:t>duas inovações</w:t>
      </w:r>
      <w:r w:rsidR="001A1A2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1A1A27">
        <w:rPr>
          <w:rFonts w:ascii="Arial" w:hAnsi="Arial" w:cs="Arial"/>
          <w:sz w:val="24"/>
          <w:szCs w:val="24"/>
        </w:rPr>
        <w:t>uma nos meios de transporte, outra nas comunicações</w:t>
      </w:r>
      <w:r w:rsidR="00304994">
        <w:rPr>
          <w:rFonts w:ascii="Arial" w:hAnsi="Arial" w:cs="Arial"/>
          <w:sz w:val="24"/>
          <w:szCs w:val="24"/>
        </w:rPr>
        <w:t>,</w:t>
      </w:r>
      <w:r w:rsidR="001A1A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realizad</w:t>
      </w:r>
      <w:r w:rsidR="001A1A2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 w:rsidR="001A1A27">
        <w:rPr>
          <w:rFonts w:ascii="Arial" w:hAnsi="Arial" w:cs="Arial"/>
          <w:sz w:val="24"/>
          <w:szCs w:val="24"/>
        </w:rPr>
        <w:t xml:space="preserve"> pelos governos liberais, em finais</w:t>
      </w:r>
      <w:r>
        <w:rPr>
          <w:rFonts w:ascii="Arial" w:hAnsi="Arial" w:cs="Arial"/>
          <w:sz w:val="24"/>
          <w:szCs w:val="24"/>
        </w:rPr>
        <w:t xml:space="preserve"> do século</w:t>
      </w:r>
      <w:r w:rsidR="003049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XIX.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3B1E7851" w14:textId="77777777" w:rsidR="001F08AD" w:rsidRDefault="00D110BB" w:rsidP="001F08AD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AFA84EF" w14:textId="31F780C1" w:rsidR="002161CF" w:rsidRDefault="00E83AEE" w:rsidP="002161CF">
      <w:pPr>
        <w:pStyle w:val="ListParagraph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 w14:anchorId="076C58D9">
          <v:rect id="_x0000_s1056" style="position:absolute;left:0;text-align:left;margin-left:35.3pt;margin-top:34.65pt;width:17.75pt;height:15.95pt;z-index:6"/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 w14:anchorId="2C041FAC">
          <v:rect id="_x0000_s1058" style="position:absolute;left:0;text-align:left;margin-left:35.3pt;margin-top:133pt;width:17.75pt;height:15.95pt;z-index:8;mso-position-horizontal-relative:text;mso-position-vertical-relative:text"/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 w14:anchorId="62993E9E">
          <v:rect id="_x0000_s1057" style="position:absolute;left:0;text-align:left;margin-left:35.3pt;margin-top:90.65pt;width:17.75pt;height:15.95pt;z-index:7;mso-position-horizontal-relative:text;mso-position-vertical-relative:text"/>
        </w:pict>
      </w:r>
      <w:r w:rsidR="001A1A27">
        <w:rPr>
          <w:rFonts w:ascii="Arial" w:hAnsi="Arial" w:cs="Arial"/>
          <w:b/>
          <w:sz w:val="24"/>
          <w:szCs w:val="24"/>
        </w:rPr>
        <w:t xml:space="preserve">Lê </w:t>
      </w:r>
      <w:r w:rsidR="001A1A27">
        <w:rPr>
          <w:rFonts w:ascii="Arial" w:hAnsi="Arial" w:cs="Arial"/>
          <w:sz w:val="24"/>
          <w:szCs w:val="24"/>
        </w:rPr>
        <w:t>as frases e assinala</w:t>
      </w:r>
      <w:r w:rsidR="00304994">
        <w:rPr>
          <w:rFonts w:ascii="Arial" w:hAnsi="Arial" w:cs="Arial"/>
          <w:sz w:val="24"/>
          <w:szCs w:val="24"/>
        </w:rPr>
        <w:t>,</w:t>
      </w:r>
      <w:r w:rsidR="001A1A27">
        <w:rPr>
          <w:rFonts w:ascii="Arial" w:hAnsi="Arial" w:cs="Arial"/>
          <w:sz w:val="24"/>
          <w:szCs w:val="24"/>
        </w:rPr>
        <w:t xml:space="preserve"> com um </w:t>
      </w:r>
      <w:r w:rsidR="001A1A27" w:rsidRPr="001A1A27">
        <w:rPr>
          <w:rFonts w:ascii="Lucida Handwriting" w:hAnsi="Lucida Handwriting" w:cs="Arial"/>
          <w:b/>
          <w:sz w:val="24"/>
          <w:szCs w:val="24"/>
        </w:rPr>
        <w:t>X</w:t>
      </w:r>
      <w:r w:rsidR="001A1A27">
        <w:rPr>
          <w:rFonts w:ascii="Arial" w:hAnsi="Arial" w:cs="Arial"/>
          <w:sz w:val="24"/>
          <w:szCs w:val="24"/>
        </w:rPr>
        <w:t>, as afirmações corretas.</w:t>
      </w:r>
      <w:r w:rsidR="002161CF">
        <w:rPr>
          <w:rFonts w:ascii="Arial" w:hAnsi="Arial" w:cs="Arial"/>
          <w:sz w:val="24"/>
          <w:szCs w:val="24"/>
        </w:rPr>
        <w:br/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567"/>
        <w:gridCol w:w="6663"/>
      </w:tblGrid>
      <w:tr w:rsidR="001A1A27" w:rsidRPr="007E6D44" w14:paraId="7E7F20C5" w14:textId="77777777" w:rsidTr="00FB36D5">
        <w:tc>
          <w:tcPr>
            <w:tcW w:w="522" w:type="dxa"/>
          </w:tcPr>
          <w:p w14:paraId="17CA7F92" w14:textId="15211A38" w:rsidR="001A1A27" w:rsidRPr="007E6D44" w:rsidRDefault="001A1A27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8CC719" w14:textId="77777777" w:rsidR="001A1A27" w:rsidRPr="00304994" w:rsidRDefault="001A1A27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304994">
              <w:rPr>
                <w:rFonts w:ascii="Arial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6663" w:type="dxa"/>
          </w:tcPr>
          <w:p w14:paraId="09BEF9BB" w14:textId="77777777" w:rsidR="001A1A27" w:rsidRPr="007E6D44" w:rsidRDefault="001A1A27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E6D44">
              <w:rPr>
                <w:rFonts w:ascii="Arial" w:hAnsi="Arial" w:cs="Arial"/>
                <w:sz w:val="24"/>
                <w:szCs w:val="24"/>
              </w:rPr>
              <w:t>Fontes Pereira de Melo foi o ministro responsável pelo desenvolvimento dos meios de transporte e comunicação na segunda metade do século XIX.</w:t>
            </w:r>
          </w:p>
        </w:tc>
      </w:tr>
      <w:tr w:rsidR="001A1A27" w:rsidRPr="007E6D44" w14:paraId="351F3423" w14:textId="77777777" w:rsidTr="00FB36D5">
        <w:tc>
          <w:tcPr>
            <w:tcW w:w="522" w:type="dxa"/>
          </w:tcPr>
          <w:p w14:paraId="6E191B5A" w14:textId="321E9C95" w:rsidR="001A1A27" w:rsidRPr="007E6D44" w:rsidRDefault="001A1A27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3B3A37" w14:textId="77777777" w:rsidR="001A1A27" w:rsidRPr="00304994" w:rsidRDefault="001A1A27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304994">
              <w:rPr>
                <w:rFonts w:ascii="Arial" w:hAnsi="Arial" w:cs="Arial"/>
                <w:b/>
                <w:sz w:val="24"/>
                <w:szCs w:val="24"/>
              </w:rPr>
              <w:t>b)</w:t>
            </w:r>
          </w:p>
        </w:tc>
        <w:tc>
          <w:tcPr>
            <w:tcW w:w="6663" w:type="dxa"/>
          </w:tcPr>
          <w:p w14:paraId="7F3526D2" w14:textId="77777777" w:rsidR="001A1A27" w:rsidRPr="007E6D44" w:rsidRDefault="004C5882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E6D44">
              <w:rPr>
                <w:rFonts w:ascii="Arial" w:hAnsi="Arial" w:cs="Arial"/>
                <w:sz w:val="24"/>
                <w:szCs w:val="24"/>
              </w:rPr>
              <w:t>O principal responsável pela construção dos caminhos de ferro foi Mouzinho da Silveira.</w:t>
            </w:r>
          </w:p>
        </w:tc>
      </w:tr>
      <w:tr w:rsidR="001A1A27" w:rsidRPr="007E6D44" w14:paraId="21A41092" w14:textId="77777777" w:rsidTr="00FB36D5">
        <w:trPr>
          <w:trHeight w:val="831"/>
        </w:trPr>
        <w:tc>
          <w:tcPr>
            <w:tcW w:w="522" w:type="dxa"/>
          </w:tcPr>
          <w:p w14:paraId="091FE149" w14:textId="36839883" w:rsidR="001A1A27" w:rsidRPr="007E6D44" w:rsidRDefault="001A1A27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125456" w14:textId="77777777" w:rsidR="001A1A27" w:rsidRPr="00304994" w:rsidRDefault="001A1A27" w:rsidP="007E6D44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304994">
              <w:rPr>
                <w:rFonts w:ascii="Arial" w:hAnsi="Arial" w:cs="Arial"/>
                <w:b/>
                <w:sz w:val="24"/>
                <w:szCs w:val="24"/>
              </w:rPr>
              <w:t>c)</w:t>
            </w:r>
          </w:p>
        </w:tc>
        <w:tc>
          <w:tcPr>
            <w:tcW w:w="6663" w:type="dxa"/>
          </w:tcPr>
          <w:p w14:paraId="053A1E2B" w14:textId="77777777" w:rsidR="001A1A27" w:rsidRPr="007E6D44" w:rsidRDefault="004C5882" w:rsidP="007E6D44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E6D44">
              <w:rPr>
                <w:rFonts w:ascii="Arial" w:hAnsi="Arial" w:cs="Arial"/>
                <w:sz w:val="24"/>
                <w:szCs w:val="24"/>
              </w:rPr>
              <w:t>As zonas costeiras portuguesas passaram a ter faróis de sinalização e foram construídos portos artificiais.</w:t>
            </w:r>
          </w:p>
        </w:tc>
      </w:tr>
    </w:tbl>
    <w:p w14:paraId="2E1C6651" w14:textId="77777777" w:rsidR="001A1A27" w:rsidRDefault="001A1A27" w:rsidP="001A1A27">
      <w:pPr>
        <w:pStyle w:val="ListParagraph"/>
        <w:rPr>
          <w:rFonts w:ascii="Arial" w:hAnsi="Arial" w:cs="Arial"/>
          <w:sz w:val="24"/>
          <w:szCs w:val="24"/>
        </w:rPr>
      </w:pPr>
    </w:p>
    <w:p w14:paraId="128DEA86" w14:textId="77777777" w:rsidR="00D110BB" w:rsidRDefault="00D110BB" w:rsidP="001A1A27">
      <w:pPr>
        <w:pStyle w:val="ListParagraph"/>
        <w:rPr>
          <w:rFonts w:ascii="Arial" w:hAnsi="Arial" w:cs="Arial"/>
          <w:sz w:val="24"/>
          <w:szCs w:val="24"/>
        </w:rPr>
      </w:pPr>
    </w:p>
    <w:p w14:paraId="696AD9E3" w14:textId="77777777" w:rsidR="004C5882" w:rsidRDefault="004C5882" w:rsidP="004C5882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2C4BCD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 4.</w:t>
      </w:r>
    </w:p>
    <w:p w14:paraId="4335D70B" w14:textId="77777777" w:rsidR="001F08AD" w:rsidRDefault="001F08AD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  <w:r w:rsidRPr="001F08AD">
        <w:rPr>
          <w:rFonts w:ascii="Arial" w:hAnsi="Arial" w:cs="Arial"/>
          <w:b/>
          <w:sz w:val="24"/>
          <w:szCs w:val="24"/>
        </w:rPr>
        <w:t>Durante a segunda metade do século XIX, os políticos liberais demonstraram um grande interesse pelo ensino.</w:t>
      </w:r>
    </w:p>
    <w:p w14:paraId="0387AB53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06C438F7" w14:textId="77777777" w:rsidR="00EA469B" w:rsidRDefault="00E83AEE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en-US"/>
        </w:rPr>
        <w:pict w14:anchorId="353FCF05">
          <v:shape id="_x0000_s1063" type="#_x0000_t75" style="position:absolute;left:0;text-align:left;margin-left:35.95pt;margin-top:2.65pt;width:252pt;height:178.3pt;z-index:11">
            <v:imagedata r:id="rId9" o:title="Screen Shot 2017-05-13 at 22.48"/>
          </v:shape>
        </w:pict>
      </w:r>
    </w:p>
    <w:p w14:paraId="30CA1CD8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54C15E63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194EE697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02F0F48B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70E2291F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2F50860C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3F33479C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2D4F0FED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4D22D249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4BEA1688" w14:textId="77777777" w:rsidR="00D110BB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6E6F3B57" w14:textId="77777777" w:rsidR="00D110BB" w:rsidRPr="001F08AD" w:rsidRDefault="00D110BB" w:rsidP="001F08AD">
      <w:pPr>
        <w:pStyle w:val="ListParagraph"/>
        <w:jc w:val="both"/>
        <w:rPr>
          <w:rFonts w:ascii="Arial" w:hAnsi="Arial" w:cs="Arial"/>
          <w:b/>
          <w:sz w:val="24"/>
          <w:szCs w:val="24"/>
        </w:rPr>
      </w:pPr>
    </w:p>
    <w:p w14:paraId="3C4473F0" w14:textId="77777777" w:rsidR="004C5882" w:rsidRPr="00D110BB" w:rsidRDefault="001F08AD" w:rsidP="004C5882">
      <w:pPr>
        <w:pStyle w:val="ListParagraph"/>
        <w:rPr>
          <w:rFonts w:ascii="Arial" w:hAnsi="Arial" w:cs="Arial"/>
          <w:sz w:val="20"/>
          <w:szCs w:val="20"/>
        </w:rPr>
      </w:pPr>
      <w:r w:rsidRPr="00D110BB">
        <w:rPr>
          <w:rFonts w:ascii="Arial" w:hAnsi="Arial" w:cs="Arial"/>
          <w:sz w:val="20"/>
          <w:szCs w:val="20"/>
        </w:rPr>
        <w:t xml:space="preserve">DOC.4 </w:t>
      </w:r>
      <w:r w:rsidR="004C5882" w:rsidRPr="00D110BB">
        <w:rPr>
          <w:rFonts w:ascii="Arial" w:hAnsi="Arial" w:cs="Arial"/>
          <w:sz w:val="20"/>
          <w:szCs w:val="20"/>
        </w:rPr>
        <w:t>Sala de aula na segunda metade do século XIX.</w:t>
      </w:r>
    </w:p>
    <w:p w14:paraId="2920976E" w14:textId="77777777" w:rsidR="001F08AD" w:rsidRDefault="001F08AD" w:rsidP="004C5882">
      <w:pPr>
        <w:pStyle w:val="ListParagraph"/>
        <w:rPr>
          <w:rFonts w:ascii="Arial" w:hAnsi="Arial" w:cs="Arial"/>
          <w:sz w:val="24"/>
          <w:szCs w:val="24"/>
        </w:rPr>
      </w:pPr>
    </w:p>
    <w:p w14:paraId="625E173F" w14:textId="77777777" w:rsidR="004C5882" w:rsidRDefault="004C5882" w:rsidP="004C5882">
      <w:pPr>
        <w:pStyle w:val="ListParagraph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duas medidas tomadas pelos governos liberais no setor do ensino.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</w:t>
      </w:r>
    </w:p>
    <w:p w14:paraId="4EAEC63E" w14:textId="77777777" w:rsidR="00D110BB" w:rsidRDefault="00D110BB" w:rsidP="00D110B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1F82A1E" w14:textId="77777777" w:rsidR="001A1A27" w:rsidRDefault="00D110BB" w:rsidP="001A1A27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8748276" w14:textId="77777777" w:rsidR="002161CF" w:rsidRDefault="002161CF" w:rsidP="002161CF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0019BE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4C5882">
        <w:rPr>
          <w:rFonts w:ascii="Arial" w:hAnsi="Arial" w:cs="Arial"/>
          <w:sz w:val="24"/>
          <w:szCs w:val="24"/>
        </w:rPr>
        <w:t>o documento 5.</w:t>
      </w:r>
    </w:p>
    <w:p w14:paraId="38BDC03C" w14:textId="77777777" w:rsidR="001F08AD" w:rsidRDefault="00E83AEE" w:rsidP="001F08AD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en-US"/>
        </w:rPr>
        <w:pict w14:anchorId="6BF5BBDE">
          <v:shape id="_x0000_s1064" type="#_x0000_t75" style="position:absolute;left:0;text-align:left;margin-left:35.2pt;margin-top:7.2pt;width:163.5pt;height:224.4pt;z-index:12">
            <v:imagedata r:id="rId10" o:title="Screen Shot 2017-05-13 at 22.48"/>
          </v:shape>
        </w:pict>
      </w:r>
    </w:p>
    <w:p w14:paraId="62848FB1" w14:textId="77777777" w:rsidR="00304994" w:rsidRDefault="00304994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2896799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3C581A72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AFB544B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36DD82A9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6AEA56D2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3B11B6CB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319E5101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2196633D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2169E6C4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76C6AB3E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3EA452A6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41037E26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3E0B5B76" w14:textId="77777777" w:rsidR="00D110BB" w:rsidRDefault="00D110BB" w:rsidP="0030499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54C087AC" w14:textId="77777777" w:rsidR="004C5882" w:rsidRPr="00D110BB" w:rsidRDefault="00EA469B" w:rsidP="004C5882">
      <w:pPr>
        <w:pStyle w:val="ListParagraph"/>
        <w:rPr>
          <w:rFonts w:ascii="Arial" w:hAnsi="Arial" w:cs="Arial"/>
          <w:sz w:val="20"/>
          <w:szCs w:val="20"/>
        </w:rPr>
      </w:pPr>
      <w:r w:rsidRPr="00D110BB">
        <w:rPr>
          <w:rFonts w:ascii="Arial" w:hAnsi="Arial" w:cs="Arial"/>
          <w:sz w:val="20"/>
          <w:szCs w:val="20"/>
        </w:rPr>
        <w:t xml:space="preserve">Doc. 5 </w:t>
      </w:r>
      <w:r w:rsidR="004C5882" w:rsidRPr="00D110BB">
        <w:rPr>
          <w:rFonts w:ascii="Arial" w:hAnsi="Arial" w:cs="Arial"/>
          <w:sz w:val="20"/>
          <w:szCs w:val="20"/>
        </w:rPr>
        <w:t>Cartaz publicitário ao uso do sabão, nos finais do século XIX.</w:t>
      </w:r>
    </w:p>
    <w:p w14:paraId="7921A819" w14:textId="77777777" w:rsidR="00304994" w:rsidRPr="004C5882" w:rsidRDefault="00304994" w:rsidP="004C5882">
      <w:pPr>
        <w:pStyle w:val="ListParagraph"/>
        <w:rPr>
          <w:rFonts w:ascii="Arial" w:hAnsi="Arial" w:cs="Arial"/>
          <w:sz w:val="24"/>
          <w:szCs w:val="24"/>
        </w:rPr>
      </w:pPr>
    </w:p>
    <w:p w14:paraId="1B3AC663" w14:textId="77777777" w:rsidR="002161CF" w:rsidRDefault="004C5882" w:rsidP="004C5882">
      <w:pPr>
        <w:pStyle w:val="ListParagraph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 w:rsidR="002161CF">
        <w:rPr>
          <w:rFonts w:ascii="Arial" w:hAnsi="Arial" w:cs="Arial"/>
          <w:sz w:val="24"/>
          <w:szCs w:val="24"/>
        </w:rPr>
        <w:t xml:space="preserve"> duas razões para o aumento da população, na segunda metade do século XIX.</w:t>
      </w:r>
      <w:r w:rsidR="002161CF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</w:p>
    <w:p w14:paraId="38D98ED2" w14:textId="77777777" w:rsidR="004C5882" w:rsidRDefault="00235C7E" w:rsidP="004C5882">
      <w:pPr>
        <w:pStyle w:val="ListParagraph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 w:rsidRPr="00235C7E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dois países para os quais se dirigiam os emigrantes portugueses na segunda metade do século XIX.</w:t>
      </w:r>
    </w:p>
    <w:p w14:paraId="0D48D360" w14:textId="77777777" w:rsidR="00235C7E" w:rsidRPr="00235C7E" w:rsidRDefault="00235C7E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235C7E"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14:paraId="3DE1CF7C" w14:textId="77777777" w:rsidR="00235C7E" w:rsidRDefault="00235C7E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AE19813" w14:textId="77777777" w:rsidR="00235C7E" w:rsidRDefault="00235C7E" w:rsidP="00235C7E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9F1019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 6.</w:t>
      </w:r>
    </w:p>
    <w:p w14:paraId="5B93C414" w14:textId="77777777" w:rsidR="004B6555" w:rsidRDefault="00E83AEE" w:rsidP="004B655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4D3537AC">
          <v:shape id="_x0000_s1065" type="#_x0000_t75" style="position:absolute;left:0;text-align:left;margin-left:36.45pt;margin-top:9.45pt;width:287pt;height:187.1pt;z-index:13">
            <v:imagedata r:id="rId11" o:title="Screen Shot 2017-05-13 at 22.48"/>
          </v:shape>
        </w:pict>
      </w:r>
    </w:p>
    <w:p w14:paraId="4ED60F6D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051AB27A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6C3D98AE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12174B6B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22B4F342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12E4E4F9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7230EE8F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5A3CD670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6AFB7581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4BD7C881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3033D368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4F420EC1" w14:textId="77777777" w:rsidR="00D110BB" w:rsidRDefault="00D110BB" w:rsidP="004B6555">
      <w:pPr>
        <w:pStyle w:val="ListParagraph"/>
        <w:rPr>
          <w:rFonts w:ascii="Arial" w:hAnsi="Arial" w:cs="Arial"/>
          <w:sz w:val="24"/>
          <w:szCs w:val="24"/>
        </w:rPr>
      </w:pPr>
    </w:p>
    <w:p w14:paraId="343CD104" w14:textId="77777777" w:rsidR="00235C7E" w:rsidRPr="00D110BB" w:rsidRDefault="00EA469B" w:rsidP="00235C7E">
      <w:pPr>
        <w:pStyle w:val="ListParagraph"/>
        <w:rPr>
          <w:rFonts w:ascii="Arial" w:hAnsi="Arial" w:cs="Arial"/>
          <w:sz w:val="20"/>
          <w:szCs w:val="20"/>
        </w:rPr>
      </w:pPr>
      <w:r w:rsidRPr="00D110BB">
        <w:rPr>
          <w:rFonts w:ascii="Arial" w:hAnsi="Arial" w:cs="Arial"/>
          <w:sz w:val="20"/>
          <w:szCs w:val="20"/>
        </w:rPr>
        <w:t>Doc. 6</w:t>
      </w:r>
      <w:r w:rsidR="00235C7E" w:rsidRPr="00D110BB">
        <w:rPr>
          <w:rFonts w:ascii="Arial" w:hAnsi="Arial" w:cs="Arial"/>
          <w:sz w:val="20"/>
          <w:szCs w:val="20"/>
        </w:rPr>
        <w:t xml:space="preserve"> Greve da Carris, em Lisboa, no início do século XX.</w:t>
      </w:r>
    </w:p>
    <w:p w14:paraId="1C2B4432" w14:textId="77777777" w:rsidR="00235C7E" w:rsidRPr="00235C7E" w:rsidRDefault="00235C7E" w:rsidP="00235C7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42E3FF6A" w14:textId="77777777" w:rsidR="00235C7E" w:rsidRDefault="00235C7E" w:rsidP="00235C7E">
      <w:pPr>
        <w:pStyle w:val="ListParagraph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 w:rsidRPr="00235C7E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duas razões para a luta dos operários no final do século XIX.</w:t>
      </w:r>
    </w:p>
    <w:p w14:paraId="3FCA69C3" w14:textId="77777777" w:rsidR="00235C7E" w:rsidRPr="00235C7E" w:rsidRDefault="00235C7E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235C7E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</w:p>
    <w:p w14:paraId="53483907" w14:textId="77777777" w:rsidR="00235C7E" w:rsidRDefault="00235C7E" w:rsidP="00235C7E">
      <w:pPr>
        <w:pStyle w:val="ListParagraph"/>
        <w:numPr>
          <w:ilvl w:val="1"/>
          <w:numId w:val="31"/>
        </w:numPr>
        <w:rPr>
          <w:rFonts w:ascii="Arial" w:hAnsi="Arial" w:cs="Arial"/>
          <w:sz w:val="24"/>
          <w:szCs w:val="24"/>
        </w:rPr>
      </w:pPr>
      <w:r w:rsidRPr="00235C7E">
        <w:rPr>
          <w:rFonts w:ascii="Arial" w:hAnsi="Arial" w:cs="Arial"/>
          <w:b/>
          <w:sz w:val="24"/>
          <w:szCs w:val="24"/>
        </w:rPr>
        <w:t>Explica</w:t>
      </w:r>
      <w:r>
        <w:rPr>
          <w:rFonts w:ascii="Arial" w:hAnsi="Arial" w:cs="Arial"/>
          <w:sz w:val="24"/>
          <w:szCs w:val="24"/>
        </w:rPr>
        <w:t xml:space="preserve"> de que forma se organizaram as primeiras associações operárias e </w:t>
      </w:r>
      <w:r w:rsidRPr="00235C7E">
        <w:rPr>
          <w:rFonts w:ascii="Arial" w:hAnsi="Arial" w:cs="Arial"/>
          <w:b/>
          <w:sz w:val="24"/>
          <w:szCs w:val="24"/>
        </w:rPr>
        <w:t>quais</w:t>
      </w:r>
      <w:r>
        <w:rPr>
          <w:rFonts w:ascii="Arial" w:hAnsi="Arial" w:cs="Arial"/>
          <w:sz w:val="24"/>
          <w:szCs w:val="24"/>
        </w:rPr>
        <w:t xml:space="preserve"> as formas de luta que utilizavam.</w:t>
      </w:r>
    </w:p>
    <w:p w14:paraId="14C09D8F" w14:textId="77777777" w:rsidR="00235C7E" w:rsidRDefault="00235C7E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235C7E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3C692C86" w14:textId="77777777" w:rsidR="00F0288C" w:rsidRDefault="00F0288C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DF543E0" w14:textId="60FB0500" w:rsidR="006A346F" w:rsidRDefault="001A2A28" w:rsidP="001A2A28">
      <w:pPr>
        <w:pStyle w:val="ListParagraph"/>
        <w:ind w:left="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6A346F">
        <w:rPr>
          <w:rFonts w:ascii="Arial" w:hAnsi="Arial" w:cs="Arial"/>
          <w:color w:val="FF0000"/>
          <w:sz w:val="24"/>
          <w:szCs w:val="24"/>
        </w:rPr>
        <w:lastRenderedPageBreak/>
        <w:t xml:space="preserve">PROPOSTA DE RESOLUÇÃO DO </w:t>
      </w:r>
      <w:r w:rsidR="006A346F" w:rsidRPr="00377EED">
        <w:rPr>
          <w:rFonts w:ascii="Arial" w:hAnsi="Arial" w:cs="Arial"/>
          <w:color w:val="FF0000"/>
          <w:sz w:val="24"/>
          <w:szCs w:val="24"/>
        </w:rPr>
        <w:t xml:space="preserve">TESTE DE AVALIAÇÃO </w:t>
      </w:r>
      <w:r w:rsidR="006A346F">
        <w:rPr>
          <w:rFonts w:ascii="Arial" w:hAnsi="Arial" w:cs="Arial"/>
          <w:color w:val="FF0000"/>
          <w:sz w:val="24"/>
          <w:szCs w:val="24"/>
        </w:rPr>
        <w:t>3B</w:t>
      </w:r>
    </w:p>
    <w:p w14:paraId="18FBB196" w14:textId="77777777" w:rsidR="001A2A28" w:rsidRDefault="001A2A28" w:rsidP="001A2A28">
      <w:pPr>
        <w:pStyle w:val="ListParagraph"/>
        <w:ind w:left="0"/>
        <w:rPr>
          <w:rFonts w:ascii="Arial" w:hAnsi="Arial" w:cs="Arial"/>
          <w:color w:val="FF0000"/>
          <w:sz w:val="24"/>
          <w:szCs w:val="24"/>
        </w:rPr>
      </w:pPr>
    </w:p>
    <w:p w14:paraId="5539B6AD" w14:textId="77777777" w:rsidR="00750B13" w:rsidRDefault="00750B13" w:rsidP="006A346F">
      <w:pPr>
        <w:pStyle w:val="ListParagraph"/>
        <w:numPr>
          <w:ilvl w:val="1"/>
          <w:numId w:val="35"/>
        </w:numPr>
        <w:ind w:left="851" w:hanging="851"/>
        <w:rPr>
          <w:rFonts w:ascii="Arial" w:hAnsi="Arial" w:cs="Arial"/>
          <w:sz w:val="24"/>
          <w:szCs w:val="24"/>
        </w:rPr>
      </w:pPr>
    </w:p>
    <w:p w14:paraId="2221DD92" w14:textId="77777777" w:rsidR="00750B13" w:rsidRDefault="006A346F" w:rsidP="00750B13">
      <w:pPr>
        <w:pStyle w:val="ListParagraph"/>
        <w:ind w:left="851"/>
        <w:rPr>
          <w:rFonts w:ascii="Arial" w:hAnsi="Arial" w:cs="Arial"/>
          <w:sz w:val="24"/>
          <w:szCs w:val="24"/>
        </w:rPr>
      </w:pPr>
      <w:r w:rsidRPr="006A346F">
        <w:rPr>
          <w:rFonts w:ascii="Arial" w:hAnsi="Arial" w:cs="Arial"/>
          <w:sz w:val="24"/>
          <w:szCs w:val="24"/>
        </w:rPr>
        <w:t>1 - A rentabilização das terras com</w:t>
      </w:r>
      <w:r w:rsidR="00EA469B">
        <w:rPr>
          <w:rFonts w:ascii="Arial" w:hAnsi="Arial" w:cs="Arial"/>
          <w:sz w:val="24"/>
          <w:szCs w:val="24"/>
        </w:rPr>
        <w:t xml:space="preserve"> o aumento das áreas cultivadas.</w:t>
      </w:r>
      <w:r w:rsidRPr="006A346F">
        <w:rPr>
          <w:rFonts w:ascii="Arial" w:hAnsi="Arial" w:cs="Arial"/>
          <w:sz w:val="24"/>
          <w:szCs w:val="24"/>
        </w:rPr>
        <w:t xml:space="preserve"> </w:t>
      </w:r>
    </w:p>
    <w:p w14:paraId="083DF1E6" w14:textId="77777777" w:rsidR="00750B13" w:rsidRDefault="00EA469B" w:rsidP="00750B13">
      <w:pPr>
        <w:pStyle w:val="ListParagraph"/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2 - Aproveitamento dos baldios.</w:t>
      </w:r>
    </w:p>
    <w:p w14:paraId="4B75BF73" w14:textId="77777777" w:rsidR="00750B13" w:rsidRDefault="00EA469B" w:rsidP="00750B13">
      <w:pPr>
        <w:pStyle w:val="ListParagraph"/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3 - Redução do pousio.</w:t>
      </w:r>
    </w:p>
    <w:p w14:paraId="7F3E6FC5" w14:textId="77777777" w:rsidR="006A346F" w:rsidRDefault="006A346F" w:rsidP="00750B13">
      <w:pPr>
        <w:pStyle w:val="ListParagraph"/>
        <w:ind w:left="851"/>
        <w:rPr>
          <w:rFonts w:ascii="Arial" w:hAnsi="Arial" w:cs="Arial"/>
          <w:sz w:val="24"/>
          <w:szCs w:val="24"/>
        </w:rPr>
      </w:pPr>
      <w:r w:rsidRPr="006A346F">
        <w:rPr>
          <w:rFonts w:ascii="Arial" w:hAnsi="Arial" w:cs="Arial"/>
          <w:sz w:val="24"/>
          <w:szCs w:val="24"/>
        </w:rPr>
        <w:t xml:space="preserve">4 - </w:t>
      </w:r>
      <w:r w:rsidR="00EA469B">
        <w:rPr>
          <w:rFonts w:ascii="Arial" w:hAnsi="Arial" w:cs="Arial"/>
          <w:sz w:val="24"/>
          <w:szCs w:val="24"/>
        </w:rPr>
        <w:t>U</w:t>
      </w:r>
      <w:r w:rsidRPr="006A346F">
        <w:rPr>
          <w:rFonts w:ascii="Arial" w:hAnsi="Arial" w:cs="Arial"/>
          <w:sz w:val="24"/>
          <w:szCs w:val="24"/>
        </w:rPr>
        <w:t xml:space="preserve">tilização de novas alfaias agrícolas. </w:t>
      </w:r>
    </w:p>
    <w:p w14:paraId="1952E655" w14:textId="77777777" w:rsidR="006A346F" w:rsidRDefault="006A346F" w:rsidP="006A346F">
      <w:pPr>
        <w:pStyle w:val="ListParagraph"/>
        <w:numPr>
          <w:ilvl w:val="1"/>
          <w:numId w:val="35"/>
        </w:num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energia do vapor.</w:t>
      </w:r>
    </w:p>
    <w:p w14:paraId="0AD88024" w14:textId="77777777" w:rsidR="001A2A28" w:rsidRDefault="001A2A28" w:rsidP="001A2A28">
      <w:pPr>
        <w:pStyle w:val="ListParagraph"/>
        <w:ind w:left="-11"/>
        <w:rPr>
          <w:rFonts w:ascii="Arial" w:hAnsi="Arial" w:cs="Arial"/>
          <w:sz w:val="24"/>
          <w:szCs w:val="24"/>
        </w:rPr>
      </w:pPr>
    </w:p>
    <w:p w14:paraId="1C5B17D5" w14:textId="77777777" w:rsidR="006A346F" w:rsidRDefault="001F08AD" w:rsidP="006A346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b); </w:t>
      </w:r>
      <w:r w:rsidR="006A346F" w:rsidRPr="006A346F">
        <w:rPr>
          <w:rFonts w:ascii="Arial" w:hAnsi="Arial" w:cs="Arial"/>
          <w:b/>
          <w:sz w:val="24"/>
          <w:szCs w:val="24"/>
        </w:rPr>
        <w:t>e)</w:t>
      </w:r>
      <w:r w:rsidR="006A346F" w:rsidRPr="007239BD">
        <w:rPr>
          <w:rFonts w:ascii="Arial" w:hAnsi="Arial" w:cs="Arial"/>
          <w:sz w:val="24"/>
          <w:szCs w:val="24"/>
        </w:rPr>
        <w:t>.</w:t>
      </w:r>
    </w:p>
    <w:p w14:paraId="6DAE0EC2" w14:textId="77777777" w:rsidR="00750B13" w:rsidRPr="00750B13" w:rsidRDefault="006A346F" w:rsidP="007239BD">
      <w:pPr>
        <w:pStyle w:val="ListParagraph"/>
        <w:numPr>
          <w:ilvl w:val="1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6A346F">
        <w:rPr>
          <w:rFonts w:ascii="Arial" w:hAnsi="Arial" w:cs="Arial"/>
          <w:color w:val="000000"/>
          <w:sz w:val="24"/>
          <w:szCs w:val="24"/>
        </w:rPr>
        <w:t>Nos meios de transporte, referir uma das seguintes:</w:t>
      </w:r>
      <w:r>
        <w:rPr>
          <w:rFonts w:ascii="Arial" w:hAnsi="Arial" w:cs="Arial"/>
          <w:color w:val="000000"/>
          <w:sz w:val="24"/>
          <w:szCs w:val="24"/>
        </w:rPr>
        <w:t xml:space="preserve"> construção de estradas e caminhos de ferro; construção de pontes, viadutos e portos artificiais. </w:t>
      </w:r>
    </w:p>
    <w:p w14:paraId="49791426" w14:textId="77777777" w:rsidR="006A346F" w:rsidRPr="007239BD" w:rsidRDefault="006A346F" w:rsidP="00750B13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Nos meios de comunicação</w:t>
      </w:r>
      <w:r w:rsidR="001F08AD">
        <w:rPr>
          <w:rFonts w:ascii="Arial" w:hAnsi="Arial" w:cs="Arial"/>
          <w:color w:val="000000"/>
          <w:sz w:val="24"/>
          <w:szCs w:val="24"/>
        </w:rPr>
        <w:t>,</w:t>
      </w:r>
      <w:r w:rsidR="00B65E3F">
        <w:rPr>
          <w:rFonts w:ascii="Arial" w:hAnsi="Arial" w:cs="Arial"/>
          <w:color w:val="000000"/>
          <w:sz w:val="24"/>
          <w:szCs w:val="24"/>
        </w:rPr>
        <w:t xml:space="preserve"> referir uma das seguintes: foram introduzidos os marcos de correio, o selo postal adesivo, o telégrafo e o telefone.</w:t>
      </w:r>
    </w:p>
    <w:p w14:paraId="4506D065" w14:textId="77777777" w:rsidR="007239BD" w:rsidRPr="007239BD" w:rsidRDefault="007239BD" w:rsidP="006A346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7239BD">
        <w:rPr>
          <w:rFonts w:ascii="Arial" w:hAnsi="Arial" w:cs="Arial"/>
          <w:b/>
          <w:sz w:val="24"/>
          <w:szCs w:val="24"/>
        </w:rPr>
        <w:t>a); c)</w:t>
      </w:r>
      <w:r w:rsidRPr="007239BD">
        <w:rPr>
          <w:rFonts w:ascii="Arial" w:hAnsi="Arial" w:cs="Arial"/>
          <w:sz w:val="24"/>
          <w:szCs w:val="24"/>
        </w:rPr>
        <w:t>.</w:t>
      </w:r>
    </w:p>
    <w:p w14:paraId="31757D52" w14:textId="78E487B3" w:rsidR="006A346F" w:rsidRDefault="006A346F" w:rsidP="001A2A28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7239BD">
        <w:rPr>
          <w:rFonts w:ascii="Arial" w:hAnsi="Arial" w:cs="Arial"/>
          <w:b/>
          <w:color w:val="FF0000"/>
          <w:sz w:val="24"/>
          <w:szCs w:val="24"/>
        </w:rPr>
        <w:t>3.1.</w:t>
      </w:r>
      <w:r w:rsidR="001A2A28">
        <w:rPr>
          <w:rFonts w:ascii="Arial" w:hAnsi="Arial" w:cs="Arial"/>
          <w:sz w:val="24"/>
          <w:szCs w:val="24"/>
        </w:rPr>
        <w:tab/>
      </w:r>
      <w:r w:rsidR="007239BD">
        <w:rPr>
          <w:rFonts w:ascii="Arial" w:hAnsi="Arial" w:cs="Arial"/>
          <w:sz w:val="24"/>
          <w:szCs w:val="24"/>
        </w:rPr>
        <w:t>Referir d</w:t>
      </w:r>
      <w:r>
        <w:rPr>
          <w:rFonts w:ascii="Arial" w:hAnsi="Arial" w:cs="Arial"/>
          <w:sz w:val="24"/>
          <w:szCs w:val="24"/>
        </w:rPr>
        <w:t>uas das seguintes: o ensino primário tornou-se obrigatório e gratuito; construíram escolas primárias por todo o País; construíram liceus em todas as capitais de distrito; criaram escolas para áreas práticas (comerciais, industriais e agrícolas).</w:t>
      </w:r>
    </w:p>
    <w:p w14:paraId="03558956" w14:textId="3C96BF03" w:rsidR="006A346F" w:rsidRDefault="006A346F" w:rsidP="001A2A28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7239BD">
        <w:rPr>
          <w:rFonts w:ascii="Arial" w:hAnsi="Arial" w:cs="Arial"/>
          <w:b/>
          <w:color w:val="FF0000"/>
          <w:sz w:val="24"/>
          <w:szCs w:val="24"/>
        </w:rPr>
        <w:t>4.1.</w:t>
      </w:r>
      <w:r w:rsidR="001A2A28">
        <w:rPr>
          <w:rFonts w:ascii="Arial" w:hAnsi="Arial" w:cs="Arial"/>
          <w:sz w:val="24"/>
          <w:szCs w:val="24"/>
        </w:rPr>
        <w:tab/>
      </w:r>
      <w:r w:rsidR="007239BD">
        <w:rPr>
          <w:rFonts w:ascii="Arial" w:hAnsi="Arial" w:cs="Arial"/>
          <w:sz w:val="24"/>
          <w:szCs w:val="24"/>
        </w:rPr>
        <w:t>Referir d</w:t>
      </w:r>
      <w:r>
        <w:rPr>
          <w:rFonts w:ascii="Arial" w:hAnsi="Arial" w:cs="Arial"/>
          <w:sz w:val="24"/>
          <w:szCs w:val="24"/>
        </w:rPr>
        <w:t>uas das seguintes: melhoria das condições de higiene; redução da fome com a introdução</w:t>
      </w:r>
      <w:r w:rsidR="00750B1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maior escala</w:t>
      </w:r>
      <w:r w:rsidR="00750B1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do arroz e da batata; introdução de novas vacinas e medicamentos. </w:t>
      </w:r>
    </w:p>
    <w:p w14:paraId="038253DB" w14:textId="47D701AF" w:rsidR="007239BD" w:rsidRDefault="007239BD" w:rsidP="001A2A28">
      <w:pPr>
        <w:ind w:left="709" w:hanging="709"/>
        <w:rPr>
          <w:rFonts w:ascii="Arial" w:hAnsi="Arial" w:cs="Arial"/>
          <w:sz w:val="24"/>
          <w:szCs w:val="24"/>
        </w:rPr>
      </w:pPr>
      <w:r w:rsidRPr="007239BD">
        <w:rPr>
          <w:rFonts w:ascii="Arial" w:hAnsi="Arial" w:cs="Arial"/>
          <w:b/>
          <w:color w:val="FF0000"/>
          <w:sz w:val="24"/>
          <w:szCs w:val="24"/>
        </w:rPr>
        <w:t>4.2.</w:t>
      </w:r>
      <w:r w:rsidR="001A2A2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Estados Unidos da América e Brasil.</w:t>
      </w:r>
    </w:p>
    <w:p w14:paraId="39D7A118" w14:textId="26A4F014" w:rsidR="006A346F" w:rsidRDefault="006A346F" w:rsidP="001A2A28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7239BD">
        <w:rPr>
          <w:rFonts w:ascii="Arial" w:hAnsi="Arial" w:cs="Arial"/>
          <w:b/>
          <w:color w:val="FF0000"/>
          <w:sz w:val="24"/>
          <w:szCs w:val="24"/>
        </w:rPr>
        <w:t>5.1.</w:t>
      </w:r>
      <w:r w:rsidR="001A2A28">
        <w:rPr>
          <w:rFonts w:ascii="Arial" w:hAnsi="Arial" w:cs="Arial"/>
          <w:sz w:val="24"/>
          <w:szCs w:val="24"/>
        </w:rPr>
        <w:tab/>
      </w:r>
      <w:r w:rsidR="007239BD">
        <w:rPr>
          <w:rFonts w:ascii="Arial" w:hAnsi="Arial" w:cs="Arial"/>
          <w:sz w:val="24"/>
          <w:szCs w:val="24"/>
        </w:rPr>
        <w:t>Referir duas das seguintes: os s</w:t>
      </w:r>
      <w:r>
        <w:rPr>
          <w:rFonts w:ascii="Arial" w:hAnsi="Arial" w:cs="Arial"/>
          <w:sz w:val="24"/>
          <w:szCs w:val="24"/>
        </w:rPr>
        <w:t>alários muito baixos; excesso de horas de trabalho (10 a 14h por dia); falta de proteção social ou assistência médica em caso de doença e acidente.</w:t>
      </w:r>
    </w:p>
    <w:p w14:paraId="204BF9D3" w14:textId="75FB6B03" w:rsidR="006A346F" w:rsidRPr="00585776" w:rsidRDefault="006A346F" w:rsidP="001A2A28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7239BD">
        <w:rPr>
          <w:rFonts w:ascii="Arial" w:hAnsi="Arial" w:cs="Arial"/>
          <w:b/>
          <w:color w:val="FF0000"/>
          <w:sz w:val="24"/>
          <w:szCs w:val="24"/>
        </w:rPr>
        <w:t>5.2.</w:t>
      </w:r>
      <w:r w:rsidR="001A2A28">
        <w:rPr>
          <w:rFonts w:ascii="Arial" w:hAnsi="Arial" w:cs="Arial"/>
          <w:sz w:val="24"/>
          <w:szCs w:val="24"/>
        </w:rPr>
        <w:tab/>
      </w:r>
      <w:r w:rsidR="007239BD">
        <w:rPr>
          <w:rFonts w:ascii="Arial" w:hAnsi="Arial" w:cs="Arial"/>
          <w:sz w:val="24"/>
          <w:szCs w:val="24"/>
        </w:rPr>
        <w:t>Associaram-se em sindicatos, que passaram a organizar manifestações e greves, nas quais os operários reivindicavam melhores condições de trabalho e melhores salários.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BAFE22C" w14:textId="77777777" w:rsidR="0029462C" w:rsidRDefault="0029462C" w:rsidP="0029462C">
      <w:pPr>
        <w:pStyle w:val="ListParagraph"/>
        <w:ind w:left="0"/>
        <w:rPr>
          <w:szCs w:val="24"/>
        </w:rPr>
      </w:pPr>
    </w:p>
    <w:p w14:paraId="3928ACFF" w14:textId="7C98BC0C" w:rsidR="00750B13" w:rsidRDefault="001A2A28" w:rsidP="0029462C">
      <w:pPr>
        <w:pStyle w:val="ListParagraph"/>
        <w:ind w:left="0"/>
        <w:rPr>
          <w:szCs w:val="24"/>
        </w:rPr>
      </w:pPr>
      <w:r>
        <w:rPr>
          <w:szCs w:val="24"/>
        </w:rPr>
        <w:br w:type="page"/>
      </w:r>
    </w:p>
    <w:p w14:paraId="68818E92" w14:textId="77777777" w:rsidR="00BE3300" w:rsidRPr="001800FE" w:rsidRDefault="00BE3300" w:rsidP="0029462C">
      <w:pPr>
        <w:pStyle w:val="ListParagraph"/>
        <w:ind w:left="0"/>
        <w:rPr>
          <w:rFonts w:ascii="Arial" w:hAnsi="Arial" w:cs="Arial"/>
          <w:b/>
          <w:sz w:val="24"/>
          <w:szCs w:val="24"/>
        </w:rPr>
      </w:pPr>
      <w:r w:rsidRPr="001800FE">
        <w:rPr>
          <w:rFonts w:ascii="Arial" w:eastAsia="Times New Roman" w:hAnsi="Arial" w:cs="Arial"/>
          <w:b/>
          <w:sz w:val="24"/>
          <w:szCs w:val="24"/>
          <w:lang w:eastAsia="pt-PT"/>
        </w:rPr>
        <w:t>GRELHA DE CORREÇÃO DO TESTE DE AVALIAÇÃO 3B</w:t>
      </w:r>
    </w:p>
    <w:tbl>
      <w:tblPr>
        <w:tblW w:w="9057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"/>
        <w:gridCol w:w="917"/>
        <w:gridCol w:w="595"/>
        <w:gridCol w:w="395"/>
        <w:gridCol w:w="200"/>
        <w:gridCol w:w="395"/>
        <w:gridCol w:w="200"/>
        <w:gridCol w:w="395"/>
        <w:gridCol w:w="200"/>
        <w:gridCol w:w="395"/>
        <w:gridCol w:w="200"/>
        <w:gridCol w:w="395"/>
        <w:gridCol w:w="200"/>
        <w:gridCol w:w="395"/>
        <w:gridCol w:w="200"/>
        <w:gridCol w:w="395"/>
        <w:gridCol w:w="200"/>
        <w:gridCol w:w="395"/>
        <w:gridCol w:w="200"/>
        <w:gridCol w:w="395"/>
        <w:gridCol w:w="200"/>
        <w:gridCol w:w="395"/>
        <w:gridCol w:w="391"/>
        <w:gridCol w:w="204"/>
        <w:gridCol w:w="786"/>
      </w:tblGrid>
      <w:tr w:rsidR="00BE3300" w:rsidRPr="00BE3300" w14:paraId="0774A2A3" w14:textId="77777777" w:rsidTr="001A2A28">
        <w:trPr>
          <w:gridAfter w:val="2"/>
          <w:wAfter w:w="990" w:type="dxa"/>
          <w:trHeight w:val="290"/>
        </w:trPr>
        <w:tc>
          <w:tcPr>
            <w:tcW w:w="8067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725F" w14:textId="77777777" w:rsidR="00BE3300" w:rsidRDefault="00BE3300" w:rsidP="00BE3300">
            <w:pPr>
              <w:spacing w:after="0" w:line="240" w:lineRule="auto"/>
              <w:rPr>
                <w:rFonts w:ascii="Quattrocento" w:eastAsia="Times New Roman" w:hAnsi="Quattrocento" w:cs="Calibri"/>
                <w:sz w:val="20"/>
                <w:szCs w:val="20"/>
                <w:lang w:eastAsia="pt-PT"/>
              </w:rPr>
            </w:pPr>
          </w:p>
          <w:p w14:paraId="48FB7F9A" w14:textId="77777777" w:rsidR="00BE3300" w:rsidRDefault="00BE3300" w:rsidP="00BE3300">
            <w:pPr>
              <w:spacing w:after="0" w:line="240" w:lineRule="auto"/>
              <w:rPr>
                <w:rFonts w:ascii="Quattrocento" w:eastAsia="Times New Roman" w:hAnsi="Quattrocento" w:cs="Calibri"/>
                <w:sz w:val="20"/>
                <w:szCs w:val="20"/>
                <w:lang w:eastAsia="pt-PT"/>
              </w:rPr>
            </w:pPr>
          </w:p>
          <w:p w14:paraId="735B0FA8" w14:textId="77777777" w:rsidR="00BE3300" w:rsidRPr="00BE3300" w:rsidRDefault="00BE3300" w:rsidP="00BE3300">
            <w:pPr>
              <w:spacing w:after="0" w:line="240" w:lineRule="auto"/>
              <w:rPr>
                <w:rFonts w:ascii="Quattrocento" w:eastAsia="Times New Roman" w:hAnsi="Quattrocento" w:cs="Calibri"/>
                <w:sz w:val="20"/>
                <w:szCs w:val="20"/>
                <w:lang w:eastAsia="pt-PT"/>
              </w:rPr>
            </w:pPr>
          </w:p>
        </w:tc>
      </w:tr>
      <w:tr w:rsidR="00BE3300" w:rsidRPr="00BE3300" w14:paraId="0DAFB4BC" w14:textId="77777777" w:rsidTr="001A2A28">
        <w:trPr>
          <w:gridAfter w:val="2"/>
          <w:wAfter w:w="990" w:type="dxa"/>
          <w:trHeight w:val="290"/>
        </w:trPr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FEB6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6C45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7AD2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A7FB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190E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1B5F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E340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E909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EA6F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8E41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4332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C553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C8D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99"/>
                <w:sz w:val="20"/>
                <w:szCs w:val="20"/>
                <w:lang w:eastAsia="pt-PT"/>
              </w:rPr>
            </w:pPr>
          </w:p>
        </w:tc>
      </w:tr>
      <w:tr w:rsidR="00BE3300" w:rsidRPr="00BE3300" w14:paraId="648C4DD8" w14:textId="77777777" w:rsidTr="001A2A28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539BC" w14:textId="77777777" w:rsidR="00BE3300" w:rsidRPr="00BE3300" w:rsidRDefault="00BE3300" w:rsidP="00BE33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4A5EE" w14:textId="77777777" w:rsidR="00BE3300" w:rsidRPr="00890977" w:rsidRDefault="00890977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20"/>
                <w:szCs w:val="16"/>
                <w:lang w:eastAsia="pt-PT"/>
              </w:rPr>
            </w:pPr>
            <w:r>
              <w:rPr>
                <w:rFonts w:ascii="Arial" w:eastAsia="Times New Roman" w:hAnsi="Arial" w:cs="Arial"/>
                <w:sz w:val="20"/>
                <w:szCs w:val="16"/>
                <w:lang w:eastAsia="pt-PT"/>
              </w:rPr>
              <w:t xml:space="preserve">                   </w:t>
            </w:r>
            <w:r w:rsidR="00BE3300" w:rsidRPr="00890977">
              <w:rPr>
                <w:rFonts w:ascii="Arial" w:eastAsia="Times New Roman" w:hAnsi="Arial" w:cs="Arial"/>
                <w:sz w:val="20"/>
                <w:szCs w:val="16"/>
                <w:lang w:eastAsia="pt-PT"/>
              </w:rPr>
              <w:t>Questão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0E83F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A434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1.2.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491E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2.1.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E15D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8F1E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2.3.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8452F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3.1.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F2B3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4.1.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D8B47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4.2.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025E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5.1.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9EAC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5.2.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7FA29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Total</w:t>
            </w:r>
          </w:p>
        </w:tc>
      </w:tr>
      <w:tr w:rsidR="00BE3300" w:rsidRPr="00BE3300" w14:paraId="0E827EE1" w14:textId="77777777" w:rsidTr="001A2A28">
        <w:trPr>
          <w:trHeight w:val="300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934802" w14:textId="77777777" w:rsidR="00BE3300" w:rsidRPr="00BE3300" w:rsidRDefault="00DC41B5" w:rsidP="00BE33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N</w:t>
            </w:r>
            <w:r w:rsidR="00EA469B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6E30" w14:textId="77777777" w:rsidR="00BE3300" w:rsidRPr="00890977" w:rsidRDefault="00890977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20"/>
                <w:szCs w:val="16"/>
                <w:lang w:eastAsia="pt-PT"/>
              </w:rPr>
            </w:pPr>
            <w:r>
              <w:rPr>
                <w:rFonts w:ascii="Arial" w:eastAsia="Times New Roman" w:hAnsi="Arial" w:cs="Arial"/>
                <w:sz w:val="20"/>
                <w:szCs w:val="16"/>
                <w:lang w:eastAsia="pt-PT"/>
              </w:rPr>
              <w:t xml:space="preserve">                         </w:t>
            </w:r>
            <w:r w:rsidRPr="00890977">
              <w:rPr>
                <w:rFonts w:ascii="Arial" w:eastAsia="Times New Roman" w:hAnsi="Arial" w:cs="Arial"/>
                <w:sz w:val="20"/>
                <w:szCs w:val="16"/>
                <w:lang w:eastAsia="pt-PT"/>
              </w:rPr>
              <w:t xml:space="preserve">                 </w:t>
            </w:r>
            <w:r>
              <w:rPr>
                <w:rFonts w:ascii="Arial" w:eastAsia="Times New Roman" w:hAnsi="Arial" w:cs="Arial"/>
                <w:sz w:val="20"/>
                <w:szCs w:val="16"/>
                <w:lang w:eastAsia="pt-PT"/>
              </w:rPr>
              <w:t xml:space="preserve">Nome         </w:t>
            </w:r>
            <w:r w:rsidR="00BE3300" w:rsidRPr="00890977">
              <w:rPr>
                <w:rFonts w:ascii="Arial" w:eastAsia="Times New Roman" w:hAnsi="Arial" w:cs="Arial"/>
                <w:sz w:val="20"/>
                <w:szCs w:val="16"/>
                <w:lang w:eastAsia="pt-PT"/>
              </w:rPr>
              <w:t>Cotação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5EBD9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16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05B773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BABE4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E2000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E4F22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E887E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B72C02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00138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BBFE7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DAC61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AC634" w14:textId="77777777" w:rsidR="00BE3300" w:rsidRPr="001A6F1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100</w:t>
            </w:r>
            <w:r w:rsidR="0090636C" w:rsidRPr="001A6F10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%</w:t>
            </w:r>
          </w:p>
        </w:tc>
      </w:tr>
      <w:tr w:rsidR="00BE3300" w:rsidRPr="00BE3300" w14:paraId="1B3137EA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A23E1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907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4F33AD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E2B8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8659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DDE1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D235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0BF0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E53C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FDA8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EFE2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7FB5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26A7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1BF92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3AA3600A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AC614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CDBE56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BD79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B6AD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F8F6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D4AA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568E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5E19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B89B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EE5A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C3B8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3EB4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34EE3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09C6AD19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A831FB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92358F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1DA4D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488EB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6C89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9E36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4E59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D9AF0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1C3DB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95D3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9F3D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CC93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8F0BD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635D197B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EB5813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9E8906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B86E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2BF4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0062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9871A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C5CE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49F7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B7B0F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0CC7C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9D5A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6E4E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692FD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11698E05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5D60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0B5EF9D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6154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5C1ED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6EFD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B387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1D34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3C89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2918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6F2D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9EFE6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93205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4BAE4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15C8611E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7A2073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D3B8BF4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507F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FD0D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CC6C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2192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CDA9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ACDB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3A14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8FF87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CB45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055A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421FB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0D20F1F5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26C01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362D5D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7422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24F5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B007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DCE1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0821A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08AB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76AF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FA50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ADDD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7CD12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70956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16EEA678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EED70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17CCAF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43E1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F2DD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AE1BD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E202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D4627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34BF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56A8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A511F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FF94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B78A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517B2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3D3CB3EF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503A9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1A61D5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27F06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DCEC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330D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6766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A6C9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04EF1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61AF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4E04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DC5C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0890D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AA9C5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6286F593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CFBB1A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49C823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FAB9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5FD7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9C0F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D35A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0F52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ABC8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05B1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2801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1958F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798D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2F02A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6F760DE8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7E7EF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D9AC5D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6656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CA60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A990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CD79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78AF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B91D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16595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E4AF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E3F2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9336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04C7E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6DB0B40F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07C70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0B2919A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8B4A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6961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82DF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85F7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3CA1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D07D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516B2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88F15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A0652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55B0B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68EF4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08CB0606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89D0F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AE1ACC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6CF7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2BDE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C62C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5F23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9E8D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7720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E472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D012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3234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CD4B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F9A20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0DCBA4EB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2CF38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C49CA4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A1ED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CE63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9490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2E15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9C8E7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34C3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FDD6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D1F3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4662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B02E8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F5BFC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6DC16A06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27A80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A26402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35C9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4121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6617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5976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E125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02DF8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6FF1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5BBB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081C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F7EA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9A412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566D89BE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D5C9F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BA6FDBB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0AAB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2797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A802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4362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E876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C6ED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485A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7E17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2240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CA2B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0B2A9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6100E76B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A2247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11D8FC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DF13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AE71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0A56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6AC9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8424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439D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C045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E39A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72F5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FC46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CE1B7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637E556A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BAD460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C726547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43F1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6322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EA3F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4EB2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D5E3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4BFF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5725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BF9CE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390C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5FEF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913B11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16282601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F9FF9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C8CC7B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946E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02D8E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9417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1104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BA477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55C2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C300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B9F2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64E1B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35DA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09CB06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5DFCB92C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46ABE4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3CF94C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4A1E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4E40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BCB3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4FB01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2EAD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7685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B64B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4A64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B3EF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C6A4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85A44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13D9E7D2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8A46D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A8C277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9130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C4F3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87A2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2FD5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DBE0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11BE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D8D15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522E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88EE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FC48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F298B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305F398C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F2B5F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A4FAB4F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BE0B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7F53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A61B3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DD7E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FAB9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71D1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4F08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B27D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4CFB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32043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D960B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6F963A11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F8234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9A2F6A2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C745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86FD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69DE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5C11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CDB6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AE98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9D75F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499F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2986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AC954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E8C9E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291D32DB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3EA33F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B099882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C670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8588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9BBC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51DE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E9F12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4454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2509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8A999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33A6C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90EC9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D22D3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56C53D55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4C4E9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73182D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73680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A29F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D97BC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EED0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79D3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A78DC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F66DE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3C8C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A768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1D2A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BB916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1052D74C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ED2D3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7AC68B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F667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AA9DE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8631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E175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53127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93F2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F934D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6C8B8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24E3B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FF52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9C396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2CE07114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A3EF9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EEB16B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9435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948F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19FF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3D92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F373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6F93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3E64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64B9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FE91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D87B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1B92E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2139AA29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EE415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60CEFA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0FC0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015CA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C50C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C3C18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42CB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425B2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706F0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206E5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F53A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862E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416940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2D467533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1A3A9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307026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B2EE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53509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7E10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00B5A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05EA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CEAB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630F9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E191E7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A735C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67AF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67481D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BE3300" w:rsidRPr="00BE3300" w14:paraId="5087037E" w14:textId="77777777" w:rsidTr="001A2A28">
        <w:trPr>
          <w:trHeight w:val="290"/>
        </w:trPr>
        <w:tc>
          <w:tcPr>
            <w:tcW w:w="41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0AF854" w14:textId="77777777" w:rsidR="00BE3300" w:rsidRPr="00BE3300" w:rsidRDefault="00BE3300" w:rsidP="00BE33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190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6E556FA" w14:textId="77777777" w:rsidR="00BE3300" w:rsidRPr="00BE3300" w:rsidRDefault="00BE3300" w:rsidP="00890977">
            <w:pPr>
              <w:spacing w:after="0" w:line="240" w:lineRule="auto"/>
              <w:ind w:right="-182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691F6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A4C6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1000E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BD24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DF828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5E9A1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089D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4304F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DF334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80E0C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78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BFBB73" w14:textId="77777777" w:rsidR="00BE3300" w:rsidRPr="00BE3300" w:rsidRDefault="00BE3300" w:rsidP="00BE33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BE330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</w:tbl>
    <w:p w14:paraId="669DD502" w14:textId="77777777" w:rsidR="00BE3300" w:rsidRPr="00235C7E" w:rsidRDefault="00BE3300" w:rsidP="0029462C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sectPr w:rsidR="00BE3300" w:rsidRPr="00235C7E" w:rsidSect="00574348"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BC905" w14:textId="77777777" w:rsidR="00E83AEE" w:rsidRDefault="00E83AEE" w:rsidP="00F264CF">
      <w:pPr>
        <w:spacing w:after="0" w:line="240" w:lineRule="auto"/>
      </w:pPr>
      <w:r>
        <w:separator/>
      </w:r>
    </w:p>
  </w:endnote>
  <w:endnote w:type="continuationSeparator" w:id="0">
    <w:p w14:paraId="38825A4D" w14:textId="77777777" w:rsidR="00E83AEE" w:rsidRDefault="00E83AEE" w:rsidP="00F2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Quattrocen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071BE" w14:textId="45236877" w:rsidR="001F08AD" w:rsidRDefault="001F08AD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B132E9">
      <w:rPr>
        <w:noProof/>
      </w:rPr>
      <w:t>2</w:t>
    </w:r>
    <w:r>
      <w:fldChar w:fldCharType="end"/>
    </w:r>
  </w:p>
  <w:p w14:paraId="44A871EC" w14:textId="77777777" w:rsidR="001F08AD" w:rsidRDefault="001F0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1798D" w14:textId="77777777" w:rsidR="00E83AEE" w:rsidRDefault="00E83AEE" w:rsidP="00F264CF">
      <w:pPr>
        <w:spacing w:after="0" w:line="240" w:lineRule="auto"/>
      </w:pPr>
      <w:r>
        <w:separator/>
      </w:r>
    </w:p>
  </w:footnote>
  <w:footnote w:type="continuationSeparator" w:id="0">
    <w:p w14:paraId="2994E7F2" w14:textId="77777777" w:rsidR="00E83AEE" w:rsidRDefault="00E83AEE" w:rsidP="00F26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 w15:restartNumberingAfterBreak="0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A43960"/>
    <w:multiLevelType w:val="hybridMultilevel"/>
    <w:tmpl w:val="EDB61826"/>
    <w:lvl w:ilvl="0" w:tplc="A89A88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13545E"/>
    <w:multiLevelType w:val="multilevel"/>
    <w:tmpl w:val="CBB6BA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CD71656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D643E9C"/>
    <w:multiLevelType w:val="hybridMultilevel"/>
    <w:tmpl w:val="DD7EDE48"/>
    <w:lvl w:ilvl="0" w:tplc="15A4788A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1" w15:restartNumberingAfterBreak="0">
    <w:nsid w:val="25711EE1"/>
    <w:multiLevelType w:val="multilevel"/>
    <w:tmpl w:val="A12EF01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022E72"/>
    <w:multiLevelType w:val="multilevel"/>
    <w:tmpl w:val="EA16D3D8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7139A0"/>
    <w:multiLevelType w:val="hybridMultilevel"/>
    <w:tmpl w:val="FCECAEAC"/>
    <w:lvl w:ilvl="0" w:tplc="11D8E2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535899"/>
    <w:multiLevelType w:val="multilevel"/>
    <w:tmpl w:val="7F963C9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18" w15:restartNumberingAfterBreak="0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D107B"/>
    <w:multiLevelType w:val="multilevel"/>
    <w:tmpl w:val="6E30AEC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6D71B1A"/>
    <w:multiLevelType w:val="multilevel"/>
    <w:tmpl w:val="7D547DE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C3156C0"/>
    <w:multiLevelType w:val="hybridMultilevel"/>
    <w:tmpl w:val="42344C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037B2A"/>
    <w:multiLevelType w:val="multilevel"/>
    <w:tmpl w:val="F584875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81B05D4"/>
    <w:multiLevelType w:val="multilevel"/>
    <w:tmpl w:val="0D3C141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29" w15:restartNumberingAfterBreak="0">
    <w:nsid w:val="5BF75DE1"/>
    <w:multiLevelType w:val="hybridMultilevel"/>
    <w:tmpl w:val="84CA9768"/>
    <w:lvl w:ilvl="0" w:tplc="03DED97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057D3"/>
    <w:multiLevelType w:val="multilevel"/>
    <w:tmpl w:val="9BDA616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3FD0B91"/>
    <w:multiLevelType w:val="hybridMultilevel"/>
    <w:tmpl w:val="A60EF656"/>
    <w:lvl w:ilvl="0" w:tplc="D3A8700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2"/>
  </w:num>
  <w:num w:numId="5">
    <w:abstractNumId w:val="2"/>
  </w:num>
  <w:num w:numId="6">
    <w:abstractNumId w:val="27"/>
  </w:num>
  <w:num w:numId="7">
    <w:abstractNumId w:val="34"/>
  </w:num>
  <w:num w:numId="8">
    <w:abstractNumId w:val="0"/>
  </w:num>
  <w:num w:numId="9">
    <w:abstractNumId w:val="28"/>
  </w:num>
  <w:num w:numId="10">
    <w:abstractNumId w:val="14"/>
  </w:num>
  <w:num w:numId="11">
    <w:abstractNumId w:val="24"/>
  </w:num>
  <w:num w:numId="12">
    <w:abstractNumId w:val="31"/>
  </w:num>
  <w:num w:numId="13">
    <w:abstractNumId w:val="18"/>
  </w:num>
  <w:num w:numId="14">
    <w:abstractNumId w:val="8"/>
  </w:num>
  <w:num w:numId="15">
    <w:abstractNumId w:val="10"/>
  </w:num>
  <w:num w:numId="16">
    <w:abstractNumId w:val="17"/>
  </w:num>
  <w:num w:numId="17">
    <w:abstractNumId w:val="26"/>
  </w:num>
  <w:num w:numId="18">
    <w:abstractNumId w:val="5"/>
  </w:num>
  <w:num w:numId="19">
    <w:abstractNumId w:val="30"/>
  </w:num>
  <w:num w:numId="20">
    <w:abstractNumId w:val="25"/>
  </w:num>
  <w:num w:numId="21">
    <w:abstractNumId w:val="33"/>
  </w:num>
  <w:num w:numId="22">
    <w:abstractNumId w:val="15"/>
  </w:num>
  <w:num w:numId="23">
    <w:abstractNumId w:val="29"/>
  </w:num>
  <w:num w:numId="24">
    <w:abstractNumId w:val="4"/>
  </w:num>
  <w:num w:numId="25">
    <w:abstractNumId w:val="19"/>
  </w:num>
  <w:num w:numId="26">
    <w:abstractNumId w:val="21"/>
  </w:num>
  <w:num w:numId="27">
    <w:abstractNumId w:val="7"/>
  </w:num>
  <w:num w:numId="28">
    <w:abstractNumId w:val="11"/>
  </w:num>
  <w:num w:numId="29">
    <w:abstractNumId w:val="22"/>
  </w:num>
  <w:num w:numId="30">
    <w:abstractNumId w:val="23"/>
  </w:num>
  <w:num w:numId="31">
    <w:abstractNumId w:val="6"/>
  </w:num>
  <w:num w:numId="32">
    <w:abstractNumId w:val="32"/>
  </w:num>
  <w:num w:numId="33">
    <w:abstractNumId w:val="13"/>
  </w:num>
  <w:num w:numId="34">
    <w:abstractNumId w:val="20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656"/>
    <w:rsid w:val="00013376"/>
    <w:rsid w:val="00072B3A"/>
    <w:rsid w:val="0007442C"/>
    <w:rsid w:val="000A7107"/>
    <w:rsid w:val="00124C02"/>
    <w:rsid w:val="00147244"/>
    <w:rsid w:val="00153AD9"/>
    <w:rsid w:val="001544B1"/>
    <w:rsid w:val="001800FE"/>
    <w:rsid w:val="001A1A27"/>
    <w:rsid w:val="001A2A28"/>
    <w:rsid w:val="001A6F10"/>
    <w:rsid w:val="001F08AD"/>
    <w:rsid w:val="002161CF"/>
    <w:rsid w:val="00217614"/>
    <w:rsid w:val="00235C7E"/>
    <w:rsid w:val="00240151"/>
    <w:rsid w:val="00266A56"/>
    <w:rsid w:val="002840A6"/>
    <w:rsid w:val="0029462C"/>
    <w:rsid w:val="002B5140"/>
    <w:rsid w:val="002C2C16"/>
    <w:rsid w:val="002D5AEE"/>
    <w:rsid w:val="00304994"/>
    <w:rsid w:val="0034355B"/>
    <w:rsid w:val="00367E2E"/>
    <w:rsid w:val="00373967"/>
    <w:rsid w:val="00414AF7"/>
    <w:rsid w:val="00471AF3"/>
    <w:rsid w:val="004863EA"/>
    <w:rsid w:val="004A34CC"/>
    <w:rsid w:val="004B256B"/>
    <w:rsid w:val="004B6555"/>
    <w:rsid w:val="004C5882"/>
    <w:rsid w:val="004D56D3"/>
    <w:rsid w:val="004D6C19"/>
    <w:rsid w:val="004F42D6"/>
    <w:rsid w:val="005321E6"/>
    <w:rsid w:val="005702A4"/>
    <w:rsid w:val="00574348"/>
    <w:rsid w:val="00580F60"/>
    <w:rsid w:val="005B6973"/>
    <w:rsid w:val="005C58B5"/>
    <w:rsid w:val="00667D99"/>
    <w:rsid w:val="006A346F"/>
    <w:rsid w:val="006B52FD"/>
    <w:rsid w:val="006C3AA8"/>
    <w:rsid w:val="007239BD"/>
    <w:rsid w:val="00750B13"/>
    <w:rsid w:val="007658E8"/>
    <w:rsid w:val="00786032"/>
    <w:rsid w:val="007A25A3"/>
    <w:rsid w:val="007A4812"/>
    <w:rsid w:val="007C33A5"/>
    <w:rsid w:val="007E1DCC"/>
    <w:rsid w:val="007E6D44"/>
    <w:rsid w:val="00865370"/>
    <w:rsid w:val="00890977"/>
    <w:rsid w:val="008E11BB"/>
    <w:rsid w:val="008F0FCC"/>
    <w:rsid w:val="0090636C"/>
    <w:rsid w:val="00933391"/>
    <w:rsid w:val="00945BC1"/>
    <w:rsid w:val="009E44DA"/>
    <w:rsid w:val="009F1019"/>
    <w:rsid w:val="00A207C9"/>
    <w:rsid w:val="00A24B1E"/>
    <w:rsid w:val="00A47D62"/>
    <w:rsid w:val="00A57051"/>
    <w:rsid w:val="00A67F21"/>
    <w:rsid w:val="00AB6C9F"/>
    <w:rsid w:val="00AC5463"/>
    <w:rsid w:val="00AE6AAE"/>
    <w:rsid w:val="00AF620D"/>
    <w:rsid w:val="00B132E9"/>
    <w:rsid w:val="00B163D5"/>
    <w:rsid w:val="00B22656"/>
    <w:rsid w:val="00B316B4"/>
    <w:rsid w:val="00B65E3F"/>
    <w:rsid w:val="00BA5B08"/>
    <w:rsid w:val="00BE3300"/>
    <w:rsid w:val="00C30587"/>
    <w:rsid w:val="00C31E82"/>
    <w:rsid w:val="00CC01B1"/>
    <w:rsid w:val="00CC7651"/>
    <w:rsid w:val="00D110BB"/>
    <w:rsid w:val="00D130B5"/>
    <w:rsid w:val="00D26AF4"/>
    <w:rsid w:val="00D36ADB"/>
    <w:rsid w:val="00D4183F"/>
    <w:rsid w:val="00D4196D"/>
    <w:rsid w:val="00D44138"/>
    <w:rsid w:val="00D92FE4"/>
    <w:rsid w:val="00DC41B5"/>
    <w:rsid w:val="00E27B58"/>
    <w:rsid w:val="00E83AEE"/>
    <w:rsid w:val="00EA469B"/>
    <w:rsid w:val="00EB40FA"/>
    <w:rsid w:val="00ED5668"/>
    <w:rsid w:val="00F0288C"/>
    <w:rsid w:val="00F264CF"/>
    <w:rsid w:val="00F31B80"/>
    <w:rsid w:val="00F549A9"/>
    <w:rsid w:val="00F845AF"/>
    <w:rsid w:val="00F94CC9"/>
    <w:rsid w:val="00FB1BB6"/>
    <w:rsid w:val="00FB36D5"/>
    <w:rsid w:val="00FC1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E73D0D"/>
  <w15:docId w15:val="{571041F6-E8BF-47E4-8657-9B367DC3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226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F264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264CF"/>
    <w:rPr>
      <w:sz w:val="22"/>
      <w:szCs w:val="22"/>
      <w:lang w:eastAsia="en-US"/>
    </w:rPr>
  </w:style>
  <w:style w:type="character" w:customStyle="1" w:styleId="RodapCarter">
    <w:name w:val="Rodapé Caráter"/>
    <w:uiPriority w:val="99"/>
    <w:rsid w:val="001F0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4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1167</Words>
  <Characters>6304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cp:lastModifiedBy>Elsa Miranda</cp:lastModifiedBy>
  <cp:revision>11</cp:revision>
  <dcterms:created xsi:type="dcterms:W3CDTF">2017-05-11T11:39:00Z</dcterms:created>
  <dcterms:modified xsi:type="dcterms:W3CDTF">2017-05-17T09:53:00Z</dcterms:modified>
</cp:coreProperties>
</file>