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5637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418"/>
      </w:tblGrid>
      <w:tr w:rsidR="002F1249" w:rsidRPr="00E25CA5" w14:paraId="2B682AB3" w14:textId="6C9AED58" w:rsidTr="002F1249">
        <w:tc>
          <w:tcPr>
            <w:tcW w:w="3794" w:type="dxa"/>
            <w:shd w:val="clear" w:color="auto" w:fill="006EC7"/>
            <w:vAlign w:val="center"/>
          </w:tcPr>
          <w:p w14:paraId="33E84ABE" w14:textId="5A856050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FICHA FORMATIVA DE MATEMÁTICA</w:t>
            </w:r>
          </w:p>
        </w:tc>
        <w:tc>
          <w:tcPr>
            <w:tcW w:w="425" w:type="dxa"/>
          </w:tcPr>
          <w:p w14:paraId="71882BCB" w14:textId="3987E021" w:rsidR="002F1249" w:rsidRPr="002F1249" w:rsidRDefault="0041546A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2CAE2755" w:rsidR="002F1249" w:rsidRPr="002F1249" w:rsidRDefault="002F1249" w:rsidP="007E7C63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>S</w:t>
            </w: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7E7C63">
              <w:rPr>
                <w:rFonts w:cs="Arial"/>
                <w:b/>
                <w:bCs/>
                <w:w w:val="70"/>
                <w:sz w:val="18"/>
                <w:szCs w:val="18"/>
              </w:rPr>
              <w:t>1</w:t>
            </w:r>
            <w:r w:rsidR="0041546A">
              <w:rPr>
                <w:rFonts w:cs="Arial"/>
                <w:b/>
                <w:bCs/>
                <w:w w:val="70"/>
                <w:sz w:val="18"/>
                <w:szCs w:val="18"/>
              </w:rPr>
              <w:t>, 2 e 3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9D578C" wp14:editId="7F85AFF2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AC5D08" w:rsidRDefault="00AC5D08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AC5D08" w:rsidRPr="00D60297" w:rsidRDefault="00AC5D08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AC5D08" w:rsidRDefault="00AC5D08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AC5D08" w:rsidRPr="00D60297" w:rsidRDefault="00AC5D08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62AFB075" w14:textId="68CED449" w:rsidR="009C0AB4" w:rsidRDefault="009C0AB4" w:rsidP="009C0AB4">
      <w:pPr>
        <w:spacing w:line="280" w:lineRule="atLeast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77777777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11C7FBB" w14:textId="77777777" w:rsidR="0041546A" w:rsidRPr="00790A21" w:rsidRDefault="00675BBD" w:rsidP="00D40744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41546A" w:rsidRPr="00790A21">
        <w:rPr>
          <w:rFonts w:cs="Arial"/>
          <w:b/>
          <w:bCs/>
          <w:color w:val="231F20"/>
          <w:sz w:val="20"/>
        </w:rPr>
        <w:t xml:space="preserve">Faz </w:t>
      </w:r>
      <w:r w:rsidR="0041546A" w:rsidRPr="00790A21">
        <w:rPr>
          <w:rFonts w:cs="Arial"/>
          <w:color w:val="231F20"/>
          <w:sz w:val="20"/>
        </w:rPr>
        <w:t>a correspondência entre os elementos da coluna A e os elementos da coluna B.</w:t>
      </w:r>
    </w:p>
    <w:p w14:paraId="7B42698E" w14:textId="19076A4B" w:rsidR="00837713" w:rsidRDefault="0041546A" w:rsidP="00D40744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231F20"/>
          <w:sz w:val="20"/>
        </w:rPr>
      </w:pPr>
      <w:r w:rsidRPr="00790A21">
        <w:rPr>
          <w:rFonts w:cs="Arial"/>
          <w:color w:val="231F20"/>
          <w:sz w:val="20"/>
        </w:rPr>
        <w:t>Nota: um elemento da coluna A pode ter mais do que um correspondente na coluna B.</w:t>
      </w:r>
    </w:p>
    <w:p w14:paraId="4C857F62" w14:textId="77777777" w:rsidR="00084F01" w:rsidRPr="00084F01" w:rsidRDefault="00084F01" w:rsidP="005A69F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ind w:firstLine="567"/>
        <w:jc w:val="both"/>
        <w:textAlignment w:val="center"/>
        <w:rPr>
          <w:rFonts w:cs="Arial"/>
          <w:color w:val="000000"/>
          <w:w w:val="90"/>
          <w:sz w:val="8"/>
          <w:szCs w:val="8"/>
          <w:lang w:val="pt-BR"/>
        </w:rPr>
      </w:pP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992"/>
        <w:gridCol w:w="4807"/>
      </w:tblGrid>
      <w:tr w:rsidR="0041546A" w14:paraId="356D50F9" w14:textId="77777777" w:rsidTr="00790A21">
        <w:trPr>
          <w:jc w:val="center"/>
        </w:trPr>
        <w:tc>
          <w:tcPr>
            <w:tcW w:w="1134" w:type="dxa"/>
            <w:shd w:val="clear" w:color="auto" w:fill="F4B083" w:themeFill="accent2" w:themeFillTint="99"/>
            <w:vAlign w:val="center"/>
          </w:tcPr>
          <w:p w14:paraId="5C2358D2" w14:textId="696E8C8A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FFFFFF" w:themeColor="background1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FFFFFF" w:themeColor="background1"/>
                <w:w w:val="90"/>
                <w:sz w:val="20"/>
                <w:szCs w:val="20"/>
                <w:lang w:val="pt-BR"/>
              </w:rPr>
              <w:t>Coluna A</w:t>
            </w:r>
          </w:p>
        </w:tc>
        <w:tc>
          <w:tcPr>
            <w:tcW w:w="992" w:type="dxa"/>
            <w:shd w:val="clear" w:color="auto" w:fill="F4B083" w:themeFill="accent2" w:themeFillTint="99"/>
            <w:vAlign w:val="center"/>
          </w:tcPr>
          <w:p w14:paraId="53134D6D" w14:textId="77777777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shd w:val="clear" w:color="auto" w:fill="F4B083" w:themeFill="accent2" w:themeFillTint="99"/>
            <w:vAlign w:val="center"/>
          </w:tcPr>
          <w:p w14:paraId="268E1FF9" w14:textId="51127F8B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FFFFFF" w:themeColor="background1"/>
                <w:w w:val="90"/>
                <w:sz w:val="20"/>
                <w:szCs w:val="20"/>
                <w:lang w:val="pt-BR"/>
              </w:rPr>
              <w:t>Coluna B</w:t>
            </w:r>
          </w:p>
        </w:tc>
      </w:tr>
      <w:tr w:rsidR="0041546A" w14:paraId="6BA61C43" w14:textId="77777777" w:rsidTr="00790A21">
        <w:trPr>
          <w:jc w:val="center"/>
        </w:trPr>
        <w:tc>
          <w:tcPr>
            <w:tcW w:w="1134" w:type="dxa"/>
            <w:vAlign w:val="center"/>
          </w:tcPr>
          <w:p w14:paraId="3DC83F2B" w14:textId="13D1E7D4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 xml:space="preserve">17  </w:t>
            </w:r>
            <w:r w:rsidRPr="00790A21">
              <w:rPr>
                <w:rFonts w:cs="Arial"/>
                <w:color w:val="C82434"/>
                <w:sz w:val="20"/>
                <w:szCs w:val="20"/>
              </w:rPr>
              <w:t>•</w:t>
            </w:r>
          </w:p>
        </w:tc>
        <w:tc>
          <w:tcPr>
            <w:tcW w:w="992" w:type="dxa"/>
          </w:tcPr>
          <w:p w14:paraId="462C1EE0" w14:textId="77777777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vAlign w:val="center"/>
          </w:tcPr>
          <w:p w14:paraId="25A95171" w14:textId="39FDC9F2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C82434"/>
                <w:sz w:val="20"/>
                <w:szCs w:val="20"/>
              </w:rPr>
              <w:t xml:space="preserve">•  </w:t>
            </w:r>
            <w:r w:rsidRPr="00790A21">
              <w:rPr>
                <w:rFonts w:cs="Arial"/>
                <w:color w:val="231F20"/>
                <w:sz w:val="20"/>
                <w:szCs w:val="20"/>
              </w:rPr>
              <w:t>Dois ao cubo</w:t>
            </w:r>
          </w:p>
        </w:tc>
      </w:tr>
      <w:tr w:rsidR="0041546A" w14:paraId="165551A5" w14:textId="77777777" w:rsidTr="00790A21">
        <w:trPr>
          <w:jc w:val="center"/>
        </w:trPr>
        <w:tc>
          <w:tcPr>
            <w:tcW w:w="1134" w:type="dxa"/>
            <w:vAlign w:val="center"/>
          </w:tcPr>
          <w:p w14:paraId="5E9729BA" w14:textId="76B7673C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 xml:space="preserve">2  </w:t>
            </w:r>
            <w:r w:rsidRPr="00790A21">
              <w:rPr>
                <w:rFonts w:cs="Arial"/>
                <w:color w:val="C82434"/>
                <w:sz w:val="20"/>
                <w:szCs w:val="20"/>
              </w:rPr>
              <w:t>•</w:t>
            </w:r>
          </w:p>
        </w:tc>
        <w:tc>
          <w:tcPr>
            <w:tcW w:w="992" w:type="dxa"/>
          </w:tcPr>
          <w:p w14:paraId="6828BA48" w14:textId="77777777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vAlign w:val="center"/>
          </w:tcPr>
          <w:p w14:paraId="7D7F43B4" w14:textId="0BBBAD8E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C82434"/>
                <w:sz w:val="20"/>
                <w:szCs w:val="20"/>
              </w:rPr>
              <w:t xml:space="preserve">•  </w:t>
            </w:r>
            <w:r w:rsidRPr="00790A21">
              <w:rPr>
                <w:rFonts w:cs="Arial"/>
                <w:color w:val="231F20"/>
                <w:sz w:val="20"/>
                <w:szCs w:val="20"/>
              </w:rPr>
              <w:t>Número primo</w:t>
            </w:r>
          </w:p>
        </w:tc>
      </w:tr>
      <w:tr w:rsidR="0041546A" w14:paraId="2E805A3D" w14:textId="77777777" w:rsidTr="00790A21">
        <w:trPr>
          <w:jc w:val="center"/>
        </w:trPr>
        <w:tc>
          <w:tcPr>
            <w:tcW w:w="1134" w:type="dxa"/>
            <w:vAlign w:val="center"/>
          </w:tcPr>
          <w:p w14:paraId="6229E727" w14:textId="113F5B59" w:rsidR="0041546A" w:rsidRPr="00790A21" w:rsidRDefault="00084F01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 xml:space="preserve">2 </w:t>
            </w:r>
            <w:r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sym w:font="Symbol" w:char="F0B4"/>
            </w:r>
            <w:r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 xml:space="preserve"> 3</w:t>
            </w:r>
            <w:r w:rsidRPr="00084F01">
              <w:rPr>
                <w:rFonts w:cs="Arial"/>
                <w:color w:val="000000"/>
                <w:w w:val="90"/>
                <w:sz w:val="20"/>
                <w:szCs w:val="20"/>
                <w:vertAlign w:val="superscript"/>
                <w:lang w:val="pt-BR"/>
              </w:rPr>
              <w:t>2</w:t>
            </w:r>
            <w:r w:rsidR="0041546A" w:rsidRPr="00790A21">
              <w:rPr>
                <w:rFonts w:eastAsiaTheme="minorEastAsia" w:cs="Arial"/>
                <w:color w:val="000000"/>
                <w:w w:val="90"/>
                <w:sz w:val="20"/>
                <w:szCs w:val="20"/>
                <w:lang w:val="pt-BR"/>
              </w:rPr>
              <w:t xml:space="preserve">  </w:t>
            </w:r>
            <w:r w:rsidR="0041546A" w:rsidRPr="00790A21">
              <w:rPr>
                <w:rFonts w:cs="Arial"/>
                <w:color w:val="C82434"/>
                <w:sz w:val="20"/>
                <w:szCs w:val="20"/>
              </w:rPr>
              <w:t>•</w:t>
            </w:r>
          </w:p>
        </w:tc>
        <w:tc>
          <w:tcPr>
            <w:tcW w:w="992" w:type="dxa"/>
          </w:tcPr>
          <w:p w14:paraId="7C95B68E" w14:textId="77777777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vAlign w:val="center"/>
          </w:tcPr>
          <w:p w14:paraId="16895B4D" w14:textId="46C842E9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C82434"/>
                <w:sz w:val="20"/>
                <w:szCs w:val="20"/>
              </w:rPr>
              <w:t xml:space="preserve">•  </w:t>
            </w:r>
            <w:r w:rsidRPr="00790A21">
              <w:rPr>
                <w:rFonts w:cs="Arial"/>
                <w:color w:val="231F20"/>
                <w:sz w:val="20"/>
                <w:szCs w:val="20"/>
              </w:rPr>
              <w:t>Não é primo nem composto</w:t>
            </w:r>
          </w:p>
        </w:tc>
      </w:tr>
      <w:tr w:rsidR="0041546A" w14:paraId="094FC97C" w14:textId="77777777" w:rsidTr="00790A21">
        <w:trPr>
          <w:jc w:val="center"/>
        </w:trPr>
        <w:tc>
          <w:tcPr>
            <w:tcW w:w="1134" w:type="dxa"/>
            <w:vAlign w:val="center"/>
          </w:tcPr>
          <w:p w14:paraId="0D1291A8" w14:textId="6A67B737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 xml:space="preserve">1  </w:t>
            </w:r>
            <w:r w:rsidRPr="00790A21">
              <w:rPr>
                <w:rFonts w:cs="Arial"/>
                <w:color w:val="C82434"/>
                <w:sz w:val="20"/>
                <w:szCs w:val="20"/>
              </w:rPr>
              <w:t>•</w:t>
            </w:r>
          </w:p>
        </w:tc>
        <w:tc>
          <w:tcPr>
            <w:tcW w:w="992" w:type="dxa"/>
          </w:tcPr>
          <w:p w14:paraId="1C6A960D" w14:textId="77777777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vAlign w:val="center"/>
          </w:tcPr>
          <w:p w14:paraId="400B3728" w14:textId="40B6FB02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C82434"/>
                <w:sz w:val="20"/>
                <w:szCs w:val="20"/>
              </w:rPr>
              <w:t xml:space="preserve">•  </w:t>
            </w:r>
            <w:r w:rsidRPr="00790A21">
              <w:rPr>
                <w:rFonts w:cs="Arial"/>
                <w:color w:val="231F20"/>
                <w:sz w:val="20"/>
                <w:szCs w:val="20"/>
              </w:rPr>
              <w:t>Número primo e par</w:t>
            </w:r>
          </w:p>
        </w:tc>
      </w:tr>
      <w:tr w:rsidR="0041546A" w14:paraId="70FC0B8C" w14:textId="77777777" w:rsidTr="00790A21">
        <w:trPr>
          <w:jc w:val="center"/>
        </w:trPr>
        <w:tc>
          <w:tcPr>
            <w:tcW w:w="1134" w:type="dxa"/>
            <w:vAlign w:val="center"/>
          </w:tcPr>
          <w:p w14:paraId="54F14641" w14:textId="27ECAA0D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 xml:space="preserve">9  </w:t>
            </w:r>
            <w:r w:rsidRPr="00790A21">
              <w:rPr>
                <w:rFonts w:cs="Arial"/>
                <w:color w:val="C82434"/>
                <w:sz w:val="20"/>
                <w:szCs w:val="20"/>
              </w:rPr>
              <w:t>•</w:t>
            </w:r>
          </w:p>
        </w:tc>
        <w:tc>
          <w:tcPr>
            <w:tcW w:w="992" w:type="dxa"/>
          </w:tcPr>
          <w:p w14:paraId="47210BE5" w14:textId="77777777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vAlign w:val="center"/>
          </w:tcPr>
          <w:p w14:paraId="59D239B0" w14:textId="474F1A76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C82434"/>
                <w:sz w:val="20"/>
                <w:szCs w:val="20"/>
              </w:rPr>
              <w:t xml:space="preserve">•  </w:t>
            </w:r>
            <w:r w:rsidRPr="00790A21">
              <w:rPr>
                <w:rFonts w:cs="Arial"/>
                <w:color w:val="231F20"/>
                <w:sz w:val="20"/>
                <w:szCs w:val="20"/>
              </w:rPr>
              <w:t>Número composto</w:t>
            </w:r>
          </w:p>
        </w:tc>
      </w:tr>
      <w:tr w:rsidR="0041546A" w14:paraId="6D4431C9" w14:textId="77777777" w:rsidTr="00790A21">
        <w:trPr>
          <w:jc w:val="center"/>
        </w:trPr>
        <w:tc>
          <w:tcPr>
            <w:tcW w:w="1134" w:type="dxa"/>
            <w:vAlign w:val="center"/>
          </w:tcPr>
          <w:p w14:paraId="1053E84F" w14:textId="3D446BDF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 xml:space="preserve">91  </w:t>
            </w:r>
            <w:r w:rsidRPr="00790A21">
              <w:rPr>
                <w:rFonts w:cs="Arial"/>
                <w:color w:val="C82434"/>
                <w:sz w:val="20"/>
                <w:szCs w:val="20"/>
              </w:rPr>
              <w:t>•</w:t>
            </w:r>
          </w:p>
        </w:tc>
        <w:tc>
          <w:tcPr>
            <w:tcW w:w="992" w:type="dxa"/>
          </w:tcPr>
          <w:p w14:paraId="7E03C848" w14:textId="77777777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vAlign w:val="center"/>
          </w:tcPr>
          <w:p w14:paraId="72276B16" w14:textId="6B7374A7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C82434"/>
                <w:sz w:val="20"/>
                <w:szCs w:val="20"/>
              </w:rPr>
              <w:t xml:space="preserve">•  </w:t>
            </w: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</w:tr>
      <w:tr w:rsidR="0041546A" w14:paraId="2A7C52F5" w14:textId="77777777" w:rsidTr="00790A21">
        <w:trPr>
          <w:jc w:val="center"/>
        </w:trPr>
        <w:tc>
          <w:tcPr>
            <w:tcW w:w="1134" w:type="dxa"/>
            <w:vAlign w:val="center"/>
          </w:tcPr>
          <w:p w14:paraId="6C36E387" w14:textId="1215A54D" w:rsidR="0041546A" w:rsidRPr="00790A21" w:rsidRDefault="00084F01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2</w:t>
            </w:r>
            <w:r w:rsidRPr="00084F01">
              <w:rPr>
                <w:rFonts w:cs="Arial"/>
                <w:color w:val="000000"/>
                <w:w w:val="90"/>
                <w:sz w:val="20"/>
                <w:szCs w:val="20"/>
                <w:vertAlign w:val="superscript"/>
                <w:lang w:val="pt-BR"/>
              </w:rPr>
              <w:t>3</w:t>
            </w: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 xml:space="preserve"> </w:t>
            </w:r>
            <w:r w:rsidR="0041546A" w:rsidRPr="00790A21">
              <w:rPr>
                <w:rFonts w:cs="Arial"/>
                <w:color w:val="C82434"/>
                <w:sz w:val="20"/>
                <w:szCs w:val="20"/>
              </w:rPr>
              <w:t>•</w:t>
            </w:r>
          </w:p>
        </w:tc>
        <w:tc>
          <w:tcPr>
            <w:tcW w:w="992" w:type="dxa"/>
          </w:tcPr>
          <w:p w14:paraId="10C3A775" w14:textId="77777777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vAlign w:val="center"/>
          </w:tcPr>
          <w:p w14:paraId="3CFBFF42" w14:textId="3E841055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C82434"/>
                <w:sz w:val="20"/>
                <w:szCs w:val="20"/>
              </w:rPr>
              <w:t xml:space="preserve">•  </w:t>
            </w:r>
            <w:r w:rsidRPr="00790A21">
              <w:rPr>
                <w:rFonts w:cs="Arial"/>
                <w:color w:val="231F20"/>
                <w:sz w:val="20"/>
                <w:szCs w:val="20"/>
              </w:rPr>
              <w:t>Múltiplo de 3</w:t>
            </w:r>
          </w:p>
        </w:tc>
      </w:tr>
      <w:tr w:rsidR="0041546A" w14:paraId="5B30A6C6" w14:textId="77777777" w:rsidTr="00790A21">
        <w:trPr>
          <w:jc w:val="center"/>
        </w:trPr>
        <w:tc>
          <w:tcPr>
            <w:tcW w:w="1134" w:type="dxa"/>
            <w:vAlign w:val="center"/>
          </w:tcPr>
          <w:p w14:paraId="2B37CD10" w14:textId="11A26CCC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 xml:space="preserve">23  </w:t>
            </w:r>
            <w:r w:rsidRPr="00790A21">
              <w:rPr>
                <w:rFonts w:cs="Arial"/>
                <w:color w:val="C82434"/>
                <w:sz w:val="20"/>
                <w:szCs w:val="20"/>
              </w:rPr>
              <w:t>•</w:t>
            </w:r>
          </w:p>
        </w:tc>
        <w:tc>
          <w:tcPr>
            <w:tcW w:w="992" w:type="dxa"/>
          </w:tcPr>
          <w:p w14:paraId="16C2B8CE" w14:textId="77777777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vAlign w:val="center"/>
          </w:tcPr>
          <w:p w14:paraId="47387015" w14:textId="1F348FF9" w:rsidR="0041546A" w:rsidRPr="00790A21" w:rsidRDefault="0041546A" w:rsidP="00D40744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C82434"/>
                <w:sz w:val="20"/>
                <w:szCs w:val="20"/>
              </w:rPr>
              <w:t xml:space="preserve">•  </w:t>
            </w:r>
            <w:r w:rsidRPr="00790A21">
              <w:rPr>
                <w:rFonts w:cs="Arial"/>
                <w:color w:val="231F20"/>
                <w:sz w:val="20"/>
                <w:szCs w:val="20"/>
              </w:rPr>
              <w:t>Decomposição em fatores primos do número 18</w:t>
            </w:r>
          </w:p>
        </w:tc>
      </w:tr>
    </w:tbl>
    <w:p w14:paraId="0BB474AA" w14:textId="77777777" w:rsidR="00790A21" w:rsidRPr="00ED392E" w:rsidRDefault="00790A21" w:rsidP="005A69F6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ind w:left="570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0CA14935" w14:textId="5C16A90C" w:rsidR="0027559B" w:rsidRPr="00D40744" w:rsidRDefault="00790A21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18"/>
          <w:szCs w:val="20"/>
        </w:rPr>
      </w:pPr>
      <w:r w:rsidRPr="00775922">
        <w:rPr>
          <w:rFonts w:cs="Arial"/>
          <w:b/>
          <w:bCs/>
          <w:color w:val="C82434"/>
          <w:sz w:val="23"/>
          <w:szCs w:val="23"/>
        </w:rPr>
        <w:t>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D40744" w:rsidRPr="00D40744">
        <w:rPr>
          <w:rFonts w:cs="Arial"/>
          <w:color w:val="231F20"/>
          <w:sz w:val="20"/>
        </w:rPr>
        <w:t>Considera os números 1320 e 3150.</w:t>
      </w:r>
    </w:p>
    <w:p w14:paraId="4E46A411" w14:textId="222F278D" w:rsidR="00FB4E67" w:rsidRPr="00D40744" w:rsidRDefault="00790A21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hAnsi="Cambria Math" w:cs="Arial"/>
          <w:color w:val="231F20"/>
          <w:sz w:val="18"/>
          <w:szCs w:val="20"/>
          <w:oMath/>
        </w:rPr>
      </w:pPr>
      <w:r w:rsidRPr="00775922">
        <w:rPr>
          <w:rFonts w:cs="Arial"/>
          <w:b/>
          <w:bCs/>
          <w:color w:val="C82434"/>
          <w:sz w:val="23"/>
          <w:szCs w:val="23"/>
        </w:rPr>
        <w:t>2.1.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D40744" w:rsidRPr="00D40744">
        <w:rPr>
          <w:rFonts w:cs="Arial"/>
          <w:b/>
          <w:bCs/>
          <w:color w:val="231F20"/>
          <w:sz w:val="20"/>
        </w:rPr>
        <w:t xml:space="preserve">Completa </w:t>
      </w:r>
      <w:r w:rsidR="00D40744" w:rsidRPr="00D40744">
        <w:rPr>
          <w:rFonts w:cs="Arial"/>
          <w:color w:val="231F20"/>
          <w:sz w:val="20"/>
        </w:rPr>
        <w:t>as decomposições em fatores primos.</w:t>
      </w:r>
    </w:p>
    <w:tbl>
      <w:tblPr>
        <w:tblStyle w:val="TableGrid"/>
        <w:tblpPr w:leftFromText="141" w:rightFromText="141" w:vertAnchor="text" w:horzAnchor="margin" w:tblpY="2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</w:tblGrid>
      <w:tr w:rsidR="00775922" w:rsidRPr="00775922" w14:paraId="019FCEFF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06AD9B1C" w14:textId="77777777" w:rsidR="00775922" w:rsidRPr="00775922" w:rsidRDefault="00775922" w:rsidP="005A69F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m:oMathPara>
              <m:oMath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1320</m:t>
                </m:r>
              </m:oMath>
            </m:oMathPara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D2438B1" w14:textId="6C0DDB48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775922" w:rsidRPr="00775922" w14:paraId="09BF8DB1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6AD4C74E" w14:textId="6E5E12C3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FEEDDCA" w14:textId="6AA247E6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775922" w:rsidRPr="00775922" w14:paraId="02A4DBFE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14AB63CB" w14:textId="5182B3F8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E2027D5" w14:textId="6EAD2E60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775922" w:rsidRPr="00775922" w14:paraId="62BD2CF0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099848F0" w14:textId="2A02C3CB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232D25E" w14:textId="04D90154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775922" w:rsidRPr="00775922" w14:paraId="40363568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0E71EB1D" w14:textId="471E0D73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3557354" w14:textId="1414AF16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6407" w:tblpY="1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</w:tblGrid>
      <w:tr w:rsidR="00775922" w:rsidRPr="00775922" w14:paraId="3A965260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576100FC" w14:textId="658D87B4" w:rsidR="00775922" w:rsidRPr="00775922" w:rsidRDefault="00775922" w:rsidP="005A69F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m:oMathPara>
              <m:oMath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3150</m:t>
                </m:r>
              </m:oMath>
            </m:oMathPara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F6FAEEB" w14:textId="2672FFEC" w:rsidR="00775922" w:rsidRPr="00775922" w:rsidRDefault="00A4403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>
              <w:rPr>
                <w:rFonts w:eastAsiaTheme="minorEastAsia"/>
                <w:color w:val="231F20"/>
                <w:sz w:val="20"/>
                <w:szCs w:val="20"/>
              </w:rPr>
              <w:t>____</w:t>
            </w:r>
          </w:p>
        </w:tc>
      </w:tr>
      <w:tr w:rsidR="00775922" w:rsidRPr="00775922" w14:paraId="07AB7DDF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33E30105" w14:textId="0FC3AF76" w:rsidR="00775922" w:rsidRPr="00775922" w:rsidRDefault="00A4403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>
              <w:rPr>
                <w:rFonts w:eastAsiaTheme="minorEastAsia"/>
                <w:color w:val="231F20"/>
                <w:sz w:val="20"/>
                <w:szCs w:val="20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6AAF5FC" w14:textId="0FAB1D95" w:rsidR="00775922" w:rsidRPr="00775922" w:rsidRDefault="00A4403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>
              <w:rPr>
                <w:rFonts w:eastAsiaTheme="minorEastAsia"/>
                <w:color w:val="231F20"/>
                <w:sz w:val="20"/>
                <w:szCs w:val="20"/>
              </w:rPr>
              <w:t>____</w:t>
            </w:r>
          </w:p>
        </w:tc>
      </w:tr>
      <w:tr w:rsidR="00775922" w:rsidRPr="00775922" w14:paraId="287DB389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590885C3" w14:textId="3177D2B6" w:rsidR="00775922" w:rsidRPr="00775922" w:rsidRDefault="00A4403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>
              <w:rPr>
                <w:rFonts w:eastAsiaTheme="minorEastAsia"/>
                <w:color w:val="231F20"/>
                <w:sz w:val="20"/>
                <w:szCs w:val="20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7007B0F" w14:textId="329A904E" w:rsidR="00775922" w:rsidRPr="00775922" w:rsidRDefault="00A4403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>
              <w:rPr>
                <w:rFonts w:eastAsiaTheme="minorEastAsia"/>
                <w:color w:val="231F20"/>
                <w:sz w:val="20"/>
                <w:szCs w:val="20"/>
              </w:rPr>
              <w:t>____</w:t>
            </w:r>
          </w:p>
        </w:tc>
      </w:tr>
      <w:tr w:rsidR="00775922" w:rsidRPr="00775922" w14:paraId="60872CE1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795D5460" w14:textId="5CDB6CBA" w:rsidR="00775922" w:rsidRPr="00775922" w:rsidRDefault="00A4403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>
              <w:rPr>
                <w:rFonts w:eastAsiaTheme="minorEastAsia"/>
                <w:color w:val="231F20"/>
                <w:sz w:val="20"/>
                <w:szCs w:val="20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C7ADD44" w14:textId="6E9EDC7F" w:rsidR="00775922" w:rsidRPr="00775922" w:rsidRDefault="00A4403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>
              <w:rPr>
                <w:rFonts w:eastAsiaTheme="minorEastAsia"/>
                <w:color w:val="231F20"/>
                <w:sz w:val="20"/>
                <w:szCs w:val="20"/>
              </w:rPr>
              <w:t>____</w:t>
            </w:r>
          </w:p>
        </w:tc>
      </w:tr>
      <w:tr w:rsidR="00775922" w:rsidRPr="00775922" w14:paraId="2BD5CCB0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3CD18FE7" w14:textId="68E708E3" w:rsidR="00775922" w:rsidRPr="00775922" w:rsidRDefault="00A4403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>
              <w:rPr>
                <w:rFonts w:eastAsiaTheme="minorEastAsia"/>
                <w:color w:val="231F20"/>
                <w:sz w:val="20"/>
                <w:szCs w:val="20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E8A546E" w14:textId="5F7DDE02" w:rsidR="00775922" w:rsidRPr="00775922" w:rsidRDefault="00A4403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>
              <w:rPr>
                <w:rFonts w:eastAsiaTheme="minorEastAsia"/>
                <w:color w:val="231F20"/>
                <w:sz w:val="20"/>
                <w:szCs w:val="20"/>
              </w:rPr>
              <w:t>____</w:t>
            </w:r>
          </w:p>
        </w:tc>
      </w:tr>
    </w:tbl>
    <w:p w14:paraId="3A1424CC" w14:textId="6678C4EE" w:rsidR="00775922" w:rsidRPr="00775922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31D481E6" w14:textId="77777777" w:rsidR="00775922" w:rsidRPr="00775922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02B8E088" w14:textId="77777777" w:rsidR="00775922" w:rsidRPr="00775922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098A71F7" w14:textId="77777777" w:rsidR="00775922" w:rsidRPr="00775922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1F42B8D2" w14:textId="77777777" w:rsidR="00775922" w:rsidRPr="00775922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5DB92193" w14:textId="77777777" w:rsidR="00775922" w:rsidRPr="00775922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5467620A" w14:textId="78DC420B" w:rsidR="0027559B" w:rsidRDefault="0027559B" w:rsidP="00E35F3B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HelveticaLTStd-Light" w:eastAsiaTheme="minorEastAsia" w:hAnsi="HelveticaLTStd-Light"/>
          <w:color w:val="231F20"/>
          <w:sz w:val="20"/>
          <w:szCs w:val="20"/>
        </w:rPr>
      </w:pPr>
      <m:oMath>
        <m:r>
          <w:rPr>
            <w:rFonts w:ascii="Cambria Math" w:hAnsi="Cambria Math" w:cs="Arial"/>
            <w:color w:val="231F20"/>
            <w:sz w:val="20"/>
            <w:szCs w:val="20"/>
          </w:rPr>
          <m:t>1320 = ___ × ___ × ___ × ___ × ___ × ___</m:t>
        </m:r>
      </m:oMath>
      <w:r w:rsidR="00377050">
        <w:rPr>
          <w:rFonts w:ascii="HelveticaLTStd-Light" w:eastAsiaTheme="minorEastAsia" w:hAnsi="HelveticaLTStd-Light"/>
          <w:color w:val="231F20"/>
          <w:sz w:val="20"/>
          <w:szCs w:val="20"/>
        </w:rPr>
        <w:tab/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3150 = ___ × ___ × ___ × ___ × ___ × ___</m:t>
        </m:r>
      </m:oMath>
    </w:p>
    <w:p w14:paraId="34DE85D3" w14:textId="77777777" w:rsidR="00E35F3B" w:rsidRPr="0027559B" w:rsidRDefault="00E35F3B" w:rsidP="00E35F3B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jc w:val="both"/>
        <w:textAlignment w:val="center"/>
        <w:rPr>
          <w:rFonts w:ascii="HelveticaLTStd-Light" w:hAnsi="HelveticaLTStd-Light"/>
          <w:color w:val="231F20"/>
        </w:rPr>
      </w:pPr>
    </w:p>
    <w:p w14:paraId="2B59A5EB" w14:textId="2205CF20" w:rsidR="00775922" w:rsidRDefault="00775922" w:rsidP="00E35F3B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HelveticaLTStd-Light" w:hAnsi="HelveticaLTStd-Light"/>
          <w:color w:val="231F20"/>
        </w:rPr>
      </w:pPr>
      <w:r w:rsidRPr="00775922">
        <w:rPr>
          <w:rFonts w:cs="Arial"/>
          <w:b/>
          <w:bCs/>
          <w:color w:val="C82434"/>
          <w:sz w:val="23"/>
          <w:szCs w:val="23"/>
        </w:rPr>
        <w:t>2.2.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D40744" w:rsidRPr="00D40744">
        <w:rPr>
          <w:rFonts w:cs="Arial"/>
          <w:color w:val="231F20"/>
          <w:sz w:val="20"/>
        </w:rPr>
        <w:t xml:space="preserve">Utilizando a decomposição em fatores primos, </w:t>
      </w:r>
      <w:r w:rsidR="00D40744" w:rsidRPr="00D40744">
        <w:rPr>
          <w:rFonts w:cs="Arial"/>
          <w:b/>
          <w:bCs/>
          <w:color w:val="231F20"/>
          <w:sz w:val="20"/>
        </w:rPr>
        <w:t>determina</w:t>
      </w:r>
      <w:r w:rsidR="00D40744" w:rsidRPr="00D40744">
        <w:rPr>
          <w:rFonts w:cs="Arial"/>
          <w:color w:val="231F20"/>
          <w:sz w:val="20"/>
        </w:rPr>
        <w:t>:</w:t>
      </w:r>
    </w:p>
    <w:p w14:paraId="61152BD4" w14:textId="1956C4F5" w:rsidR="00775922" w:rsidRPr="00775922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775922">
        <w:rPr>
          <w:rFonts w:cs="Arial"/>
          <w:b/>
          <w:bCs/>
          <w:color w:val="C82434"/>
          <w:sz w:val="23"/>
          <w:szCs w:val="23"/>
        </w:rPr>
        <w:t>a)</w:t>
      </w:r>
      <w:r w:rsidR="00527AE4">
        <w:rPr>
          <w:rFonts w:cs="Arial"/>
          <w:b/>
          <w:bCs/>
          <w:color w:val="C82434"/>
          <w:sz w:val="23"/>
          <w:szCs w:val="23"/>
        </w:rPr>
        <w:t xml:space="preserve">  </w:t>
      </w:r>
      <w:proofErr w:type="spellStart"/>
      <w:r w:rsidR="00527AE4" w:rsidRPr="00A811D9">
        <w:rPr>
          <w:rFonts w:cs="Arial"/>
          <w:bCs/>
          <w:i/>
          <w:sz w:val="20"/>
          <w:szCs w:val="20"/>
        </w:rPr>
        <w:t>m.m.c</w:t>
      </w:r>
      <w:proofErr w:type="spellEnd"/>
      <w:r w:rsidR="00527AE4" w:rsidRPr="00A811D9">
        <w:rPr>
          <w:rFonts w:cs="Arial"/>
          <w:bCs/>
          <w:sz w:val="20"/>
          <w:szCs w:val="20"/>
        </w:rPr>
        <w:t>.</w:t>
      </w:r>
      <w:r w:rsidR="00E35F3B">
        <w:rPr>
          <w:rFonts w:cs="Arial"/>
          <w:bCs/>
          <w:sz w:val="20"/>
          <w:szCs w:val="20"/>
        </w:rPr>
        <w:t xml:space="preserve"> </w:t>
      </w:r>
      <w:r w:rsidR="00527AE4" w:rsidRPr="00A811D9">
        <w:rPr>
          <w:rFonts w:cs="Arial"/>
          <w:bCs/>
          <w:sz w:val="20"/>
          <w:szCs w:val="20"/>
        </w:rPr>
        <w:t>(1320, 3150)</w:t>
      </w:r>
      <w:r>
        <w:rPr>
          <w:rFonts w:ascii="STIXBG-Regular" w:hAnsi="STIXBG-Regular"/>
          <w:color w:val="231F20"/>
          <w:sz w:val="28"/>
          <w:szCs w:val="28"/>
        </w:rPr>
        <w:tab/>
      </w:r>
      <w:proofErr w:type="gramStart"/>
      <w:r w:rsidRPr="00775922">
        <w:rPr>
          <w:rFonts w:cs="Arial"/>
          <w:b/>
          <w:bCs/>
          <w:color w:val="C82434"/>
          <w:sz w:val="23"/>
          <w:szCs w:val="23"/>
        </w:rPr>
        <w:t>b)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527AE4">
        <w:rPr>
          <w:rFonts w:ascii="HelveticaLTStd-Bold" w:hAnsi="HelveticaLTStd-Bold"/>
          <w:b/>
          <w:bCs/>
          <w:color w:val="C82434"/>
        </w:rPr>
        <w:t xml:space="preserve">  </w:t>
      </w:r>
      <w:proofErr w:type="spellStart"/>
      <w:proofErr w:type="gramEnd"/>
      <w:r w:rsidR="00527AE4" w:rsidRPr="00A811D9">
        <w:rPr>
          <w:rFonts w:cs="Arial"/>
          <w:bCs/>
          <w:i/>
          <w:sz w:val="20"/>
          <w:szCs w:val="20"/>
        </w:rPr>
        <w:t>m.d.c</w:t>
      </w:r>
      <w:proofErr w:type="spellEnd"/>
      <w:r w:rsidR="00527AE4" w:rsidRPr="00A811D9">
        <w:rPr>
          <w:rFonts w:cs="Arial"/>
          <w:bCs/>
          <w:sz w:val="20"/>
          <w:szCs w:val="20"/>
        </w:rPr>
        <w:t>.</w:t>
      </w:r>
      <w:r w:rsidR="00E35F3B">
        <w:rPr>
          <w:rFonts w:cs="Arial"/>
          <w:bCs/>
          <w:sz w:val="20"/>
          <w:szCs w:val="20"/>
        </w:rPr>
        <w:t xml:space="preserve"> </w:t>
      </w:r>
      <w:r w:rsidR="00527AE4" w:rsidRPr="00A811D9">
        <w:rPr>
          <w:rFonts w:cs="Arial"/>
          <w:bCs/>
          <w:sz w:val="20"/>
          <w:szCs w:val="20"/>
        </w:rPr>
        <w:t>(1320, 3150)</w:t>
      </w:r>
    </w:p>
    <w:p w14:paraId="45EC3096" w14:textId="77777777" w:rsidR="00775922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STIXBG-Regular" w:hAnsi="STIXBG-Regular"/>
          <w:color w:val="231F20"/>
          <w:sz w:val="28"/>
          <w:szCs w:val="28"/>
        </w:rPr>
      </w:pPr>
    </w:p>
    <w:p w14:paraId="1110B44D" w14:textId="5511DF12" w:rsidR="00775922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STIXBG-Regular" w:hAnsi="STIXBG-Regular"/>
          <w:color w:val="231F20"/>
          <w:sz w:val="28"/>
          <w:szCs w:val="28"/>
        </w:rPr>
      </w:pPr>
      <w:r w:rsidRPr="00775922">
        <w:rPr>
          <w:rFonts w:cs="Arial"/>
          <w:b/>
          <w:bCs/>
          <w:color w:val="C82434"/>
          <w:sz w:val="23"/>
          <w:szCs w:val="23"/>
        </w:rPr>
        <w:t>2.3.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775922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Pr="00775922">
        <w:rPr>
          <w:rFonts w:cs="Arial"/>
          <w:color w:val="231F20"/>
          <w:sz w:val="20"/>
          <w:szCs w:val="20"/>
        </w:rPr>
        <w:t xml:space="preserve">a fração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1320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3150</m:t>
            </m:r>
          </m:den>
        </m:f>
      </m:oMath>
      <w:r w:rsidRPr="00775922">
        <w:rPr>
          <w:rFonts w:cs="Arial"/>
          <w:color w:val="231F20"/>
          <w:sz w:val="20"/>
          <w:szCs w:val="20"/>
        </w:rPr>
        <w:t xml:space="preserve"> na forma irredutível.</w:t>
      </w:r>
    </w:p>
    <w:p w14:paraId="3750EC6E" w14:textId="5274333E" w:rsidR="00681C61" w:rsidRPr="00A80B22" w:rsidRDefault="00A80B22" w:rsidP="00AC5D08">
      <w:pPr>
        <w:widowControl w:val="0"/>
        <w:tabs>
          <w:tab w:val="left" w:pos="0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284" w:hanging="284"/>
        <w:jc w:val="both"/>
        <w:textAlignment w:val="center"/>
        <w:rPr>
          <w:rFonts w:cs="Arial"/>
          <w:color w:val="231F20"/>
          <w:sz w:val="20"/>
        </w:rPr>
      </w:pPr>
      <w:r w:rsidRPr="00A80B22">
        <w:rPr>
          <w:rFonts w:cs="Arial"/>
          <w:noProof/>
          <w:sz w:val="23"/>
          <w:szCs w:val="23"/>
          <w:lang w:eastAsia="pt-PT"/>
        </w:rPr>
        <w:lastRenderedPageBreak/>
        <w:drawing>
          <wp:anchor distT="0" distB="0" distL="114300" distR="114300" simplePos="0" relativeHeight="251688960" behindDoc="0" locked="0" layoutInCell="1" allowOverlap="1" wp14:anchorId="543B39C0" wp14:editId="433B8903">
            <wp:simplePos x="0" y="0"/>
            <wp:positionH relativeFrom="margin">
              <wp:align>right</wp:align>
            </wp:positionH>
            <wp:positionV relativeFrom="paragraph">
              <wp:posOffset>116205</wp:posOffset>
            </wp:positionV>
            <wp:extent cx="1273175" cy="2356485"/>
            <wp:effectExtent l="0" t="0" r="3175" b="571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175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1C61" w:rsidRPr="00A80B22">
        <w:rPr>
          <w:rFonts w:cs="Arial"/>
          <w:b/>
          <w:bCs/>
          <w:color w:val="C82434"/>
          <w:sz w:val="23"/>
          <w:szCs w:val="23"/>
        </w:rPr>
        <w:t>3.</w:t>
      </w:r>
      <w:r w:rsidR="00681C61">
        <w:rPr>
          <w:rFonts w:ascii="HelveticaLTStd-Bold" w:hAnsi="HelveticaLTStd-Bold"/>
          <w:b/>
          <w:bCs/>
          <w:color w:val="C82434"/>
        </w:rPr>
        <w:t xml:space="preserve"> </w:t>
      </w:r>
      <w:r w:rsidR="00681C61" w:rsidRPr="00A80B22">
        <w:rPr>
          <w:rFonts w:cs="Arial"/>
          <w:color w:val="231F20"/>
          <w:sz w:val="20"/>
        </w:rPr>
        <w:t>A Sofia tem 50 balões azuis, 70 vermelhos e 35 amarelos para decorar a sala de sua casa, para o seu aniversário.</w:t>
      </w:r>
    </w:p>
    <w:p w14:paraId="111FAE54" w14:textId="14591314" w:rsidR="00FB4E67" w:rsidRPr="00A80B22" w:rsidRDefault="00681C61" w:rsidP="00AC5D08">
      <w:pPr>
        <w:widowControl w:val="0"/>
        <w:tabs>
          <w:tab w:val="left" w:pos="0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284"/>
        <w:jc w:val="both"/>
        <w:textAlignment w:val="center"/>
        <w:rPr>
          <w:rFonts w:cs="Arial"/>
          <w:color w:val="231F20"/>
          <w:sz w:val="20"/>
        </w:rPr>
      </w:pPr>
      <w:r w:rsidRPr="00A80B22">
        <w:rPr>
          <w:rFonts w:cs="Arial"/>
          <w:color w:val="231F20"/>
          <w:sz w:val="20"/>
        </w:rPr>
        <w:t>A Sofia quer fazer o maior número possível de conjuntos de balões, todos com a mesma composição.</w:t>
      </w:r>
    </w:p>
    <w:p w14:paraId="595FA3CF" w14:textId="292A399C" w:rsidR="00681C61" w:rsidRPr="00A80B22" w:rsidRDefault="00681C61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18"/>
          <w:szCs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3.1.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A80B22">
        <w:rPr>
          <w:rFonts w:cs="Arial"/>
          <w:b/>
          <w:bCs/>
          <w:color w:val="231F20"/>
          <w:sz w:val="20"/>
        </w:rPr>
        <w:t xml:space="preserve">Quantos </w:t>
      </w:r>
      <w:r w:rsidRPr="00A80B22">
        <w:rPr>
          <w:rFonts w:cs="Arial"/>
          <w:color w:val="231F20"/>
          <w:sz w:val="20"/>
        </w:rPr>
        <w:t>conjuntos, no máximo, pode a Sofia fazer?</w:t>
      </w:r>
    </w:p>
    <w:p w14:paraId="451C0ED8" w14:textId="77777777" w:rsidR="00681C61" w:rsidRDefault="00681C61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20"/>
          <w:szCs w:val="20"/>
        </w:rPr>
      </w:pPr>
    </w:p>
    <w:p w14:paraId="53F0E41F" w14:textId="47197DE1" w:rsidR="00681C61" w:rsidRPr="00A80B22" w:rsidRDefault="00681C61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18"/>
          <w:szCs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3.2.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A80B22">
        <w:rPr>
          <w:rFonts w:cs="Arial"/>
          <w:b/>
          <w:bCs/>
          <w:color w:val="231F20"/>
          <w:sz w:val="20"/>
        </w:rPr>
        <w:t xml:space="preserve">Qual </w:t>
      </w:r>
      <w:r w:rsidRPr="00A80B22">
        <w:rPr>
          <w:rFonts w:cs="Arial"/>
          <w:color w:val="231F20"/>
          <w:sz w:val="20"/>
        </w:rPr>
        <w:t>a composição de cada conjunto de balões?</w:t>
      </w:r>
    </w:p>
    <w:p w14:paraId="076F7A60" w14:textId="77777777" w:rsidR="00FB4E67" w:rsidRDefault="00FB4E67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20"/>
          <w:szCs w:val="20"/>
        </w:rPr>
      </w:pPr>
    </w:p>
    <w:p w14:paraId="37FEEC91" w14:textId="77777777" w:rsidR="00681C61" w:rsidRPr="00ED392E" w:rsidRDefault="00681C61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20"/>
          <w:szCs w:val="20"/>
        </w:rPr>
      </w:pPr>
    </w:p>
    <w:p w14:paraId="057A704B" w14:textId="77777777" w:rsidR="00A80B22" w:rsidRPr="00A80B22" w:rsidRDefault="00A80B22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4.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A80B22">
        <w:rPr>
          <w:rFonts w:cs="Arial"/>
          <w:color w:val="231F20"/>
          <w:sz w:val="20"/>
        </w:rPr>
        <w:t xml:space="preserve">O número </w:t>
      </w:r>
      <w:r w:rsidRPr="00A80B22">
        <w:rPr>
          <w:rFonts w:cs="Arial"/>
          <w:i/>
          <w:iCs/>
          <w:color w:val="231F20"/>
          <w:sz w:val="20"/>
        </w:rPr>
        <w:t xml:space="preserve">um milhão </w:t>
      </w:r>
      <w:r w:rsidRPr="00A80B22">
        <w:rPr>
          <w:rFonts w:cs="Arial"/>
          <w:color w:val="231F20"/>
          <w:sz w:val="20"/>
        </w:rPr>
        <w:t>pode ser escrito na forma de uma potência de base 10.</w:t>
      </w:r>
    </w:p>
    <w:p w14:paraId="5020489C" w14:textId="4532969B" w:rsidR="00671223" w:rsidRPr="00A80B22" w:rsidRDefault="00A80B22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142"/>
        <w:jc w:val="both"/>
        <w:textAlignment w:val="center"/>
        <w:rPr>
          <w:rFonts w:cs="Arial"/>
          <w:color w:val="231F20"/>
          <w:sz w:val="18"/>
        </w:rPr>
      </w:pPr>
      <w:r w:rsidRPr="00A80B22">
        <w:rPr>
          <w:rFonts w:cs="Arial"/>
          <w:b/>
          <w:bCs/>
          <w:color w:val="231F20"/>
          <w:sz w:val="20"/>
        </w:rPr>
        <w:t xml:space="preserve">Qual </w:t>
      </w:r>
      <w:r w:rsidRPr="00A80B22">
        <w:rPr>
          <w:rFonts w:cs="Arial"/>
          <w:color w:val="231F20"/>
          <w:sz w:val="20"/>
        </w:rPr>
        <w:t>é o expoente da potência?</w:t>
      </w:r>
    </w:p>
    <w:p w14:paraId="5AB66EA5" w14:textId="77777777" w:rsidR="00FB4E67" w:rsidRDefault="00FB4E67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142"/>
        <w:jc w:val="both"/>
        <w:textAlignment w:val="center"/>
        <w:rPr>
          <w:rFonts w:cs="Arial"/>
          <w:color w:val="231F20"/>
          <w:sz w:val="20"/>
        </w:rPr>
      </w:pPr>
    </w:p>
    <w:p w14:paraId="23BF8B81" w14:textId="77777777" w:rsidR="00FB4E67" w:rsidRDefault="00FB4E67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142"/>
        <w:jc w:val="both"/>
        <w:textAlignment w:val="center"/>
        <w:rPr>
          <w:rFonts w:cs="Arial"/>
          <w:b/>
          <w:color w:val="000000"/>
          <w:w w:val="90"/>
          <w:sz w:val="23"/>
          <w:szCs w:val="23"/>
          <w:lang w:val="pt-BR"/>
        </w:rPr>
      </w:pPr>
    </w:p>
    <w:p w14:paraId="1E9A3E5A" w14:textId="47A525ED" w:rsidR="00D81ACA" w:rsidRPr="00A80B22" w:rsidRDefault="00A80B22" w:rsidP="00AC5D08">
      <w:pPr>
        <w:spacing w:before="170" w:after="160" w:line="259" w:lineRule="auto"/>
        <w:rPr>
          <w:rFonts w:cs="Arial"/>
          <w:color w:val="231F20"/>
          <w:sz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5.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A80B22">
        <w:rPr>
          <w:rFonts w:cs="Arial"/>
          <w:b/>
          <w:bCs/>
          <w:color w:val="231F20"/>
          <w:sz w:val="20"/>
        </w:rPr>
        <w:t xml:space="preserve">Escreve </w:t>
      </w:r>
      <w:r w:rsidRPr="00A80B22">
        <w:rPr>
          <w:rFonts w:cs="Arial"/>
          <w:color w:val="231F20"/>
          <w:sz w:val="20"/>
        </w:rPr>
        <w:t>o número 27 na forma de uma potência de base e expoente naturais.</w:t>
      </w:r>
    </w:p>
    <w:p w14:paraId="25ACDA41" w14:textId="77777777" w:rsidR="00A80B22" w:rsidRDefault="00A80B22" w:rsidP="00AC5D08">
      <w:pPr>
        <w:spacing w:before="170" w:after="160" w:line="259" w:lineRule="auto"/>
        <w:rPr>
          <w:rFonts w:ascii="HelveticaLTStd-Light" w:hAnsi="HelveticaLTStd-Light"/>
          <w:color w:val="231F20"/>
        </w:rPr>
      </w:pPr>
    </w:p>
    <w:p w14:paraId="733DAB54" w14:textId="77777777" w:rsidR="00A80B22" w:rsidRDefault="00A80B22" w:rsidP="00AC5D08">
      <w:pPr>
        <w:spacing w:before="170" w:after="160" w:line="259" w:lineRule="auto"/>
        <w:rPr>
          <w:rFonts w:ascii="HelveticaLTStd-Light" w:hAnsi="HelveticaLTStd-Light"/>
          <w:color w:val="231F20"/>
        </w:rPr>
      </w:pPr>
    </w:p>
    <w:p w14:paraId="0C18B13B" w14:textId="27CBDCC1" w:rsidR="00F04FD8" w:rsidRPr="00A80B22" w:rsidRDefault="00F04FD8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6.</w:t>
      </w:r>
      <w:r w:rsidRPr="00F04FD8">
        <w:rPr>
          <w:rFonts w:cs="Arial"/>
          <w:b/>
          <w:bCs/>
          <w:color w:val="C82434"/>
        </w:rPr>
        <w:t xml:space="preserve"> </w:t>
      </w:r>
      <w:r w:rsidR="00A80B22" w:rsidRPr="00A80B22">
        <w:rPr>
          <w:rFonts w:cs="Arial"/>
          <w:color w:val="231F20"/>
          <w:sz w:val="20"/>
          <w:szCs w:val="20"/>
        </w:rPr>
        <w:t xml:space="preserve">Considera a expressão numérica: </w:t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10</m:t>
            </m:r>
          </m:e>
          <m:sup>
            <m:sSup>
              <m:sSup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2</m:t>
                </m:r>
              </m:sup>
            </m:sSup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 :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3</m:t>
            </m:r>
          </m:sup>
        </m:sSup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 xml:space="preserve"> :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7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</m:t>
            </m:r>
          </m:sup>
        </m:sSup>
      </m:oMath>
    </w:p>
    <w:p w14:paraId="57A14263" w14:textId="3E50C670" w:rsidR="00A80B22" w:rsidRDefault="00A80B22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6.1.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A80B22">
        <w:rPr>
          <w:rFonts w:cs="Arial"/>
          <w:b/>
          <w:bCs/>
          <w:color w:val="231F20"/>
          <w:sz w:val="20"/>
          <w:szCs w:val="20"/>
        </w:rPr>
        <w:t xml:space="preserve">Escreve-a </w:t>
      </w:r>
      <w:r w:rsidRPr="00A80B22">
        <w:rPr>
          <w:rFonts w:cs="Arial"/>
          <w:color w:val="231F20"/>
          <w:sz w:val="20"/>
          <w:szCs w:val="20"/>
        </w:rPr>
        <w:t>na forma de uma só potência.</w:t>
      </w:r>
    </w:p>
    <w:p w14:paraId="44B6FDD6" w14:textId="0FBB6FB6" w:rsidR="00A80B22" w:rsidRDefault="00A80B22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</w:rPr>
      </w:pPr>
    </w:p>
    <w:p w14:paraId="3B34D63B" w14:textId="5CF47557" w:rsidR="00A80B22" w:rsidRPr="00A80B22" w:rsidRDefault="00A80B22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6.2.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A80B22">
        <w:rPr>
          <w:rFonts w:cs="Arial"/>
          <w:color w:val="231F20"/>
          <w:sz w:val="20"/>
          <w:szCs w:val="20"/>
        </w:rPr>
        <w:t>O valor numérico da expressão é:</w:t>
      </w:r>
    </w:p>
    <w:p w14:paraId="731FC8FC" w14:textId="54D3A02C" w:rsidR="00F04FD8" w:rsidRPr="00F04FD8" w:rsidRDefault="00F04FD8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284"/>
        <w:jc w:val="both"/>
        <w:textAlignment w:val="center"/>
        <w:rPr>
          <w:rFonts w:cs="Arial"/>
          <w:color w:val="231F20"/>
        </w:rPr>
      </w:pPr>
      <w:r w:rsidRPr="00F04FD8">
        <w:rPr>
          <w:rFonts w:cs="Arial"/>
          <w:b/>
          <w:bCs/>
          <w:color w:val="C82434"/>
          <w:sz w:val="20"/>
        </w:rPr>
        <w:t>(A)</w:t>
      </w:r>
      <w:r w:rsidRPr="00F04FD8">
        <w:rPr>
          <w:rFonts w:cs="Arial"/>
          <w:b/>
          <w:bCs/>
          <w:color w:val="C82434"/>
        </w:rPr>
        <w:t xml:space="preserve"> </w:t>
      </w:r>
      <w:r w:rsidR="00A80B22" w:rsidRPr="00A80B22">
        <w:rPr>
          <w:rFonts w:cs="Arial"/>
          <w:color w:val="231F20"/>
          <w:sz w:val="20"/>
          <w:szCs w:val="20"/>
        </w:rPr>
        <w:t>25</w:t>
      </w:r>
      <w:r w:rsidRPr="00F04FD8">
        <w:rPr>
          <w:rFonts w:cs="Arial"/>
          <w:color w:val="231F20"/>
        </w:rPr>
        <w:t xml:space="preserve">    </w:t>
      </w:r>
      <w:r w:rsidRPr="00F04FD8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256E733E" wp14:editId="54FADBF6">
                <wp:extent cx="146050" cy="135890"/>
                <wp:effectExtent l="8255" t="12065" r="7620" b="13970"/>
                <wp:docPr id="2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CDCD5F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B9FYs03wIAAOU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F04FD8">
        <w:rPr>
          <w:rFonts w:cs="Arial"/>
          <w:color w:val="231F20"/>
        </w:rPr>
        <w:t xml:space="preserve">                    </w:t>
      </w:r>
      <w:r w:rsidRPr="00F04FD8">
        <w:rPr>
          <w:rFonts w:cs="Arial"/>
          <w:b/>
          <w:bCs/>
          <w:color w:val="C82434"/>
          <w:sz w:val="20"/>
        </w:rPr>
        <w:t>(B)</w:t>
      </w:r>
      <w:r w:rsidRPr="00F04FD8">
        <w:rPr>
          <w:rFonts w:cs="Arial"/>
          <w:b/>
          <w:bCs/>
          <w:color w:val="C82434"/>
        </w:rPr>
        <w:t xml:space="preserve"> </w:t>
      </w:r>
      <w:r w:rsidR="00A80B22" w:rsidRPr="00A80B22">
        <w:rPr>
          <w:rFonts w:cs="Arial"/>
          <w:color w:val="231F20"/>
          <w:sz w:val="20"/>
          <w:szCs w:val="20"/>
        </w:rPr>
        <w:t>125</w:t>
      </w:r>
      <w:r w:rsidRPr="00F04FD8">
        <w:rPr>
          <w:rFonts w:cs="Arial"/>
          <w:color w:val="231F20"/>
        </w:rPr>
        <w:t xml:space="preserve">    </w:t>
      </w:r>
      <w:r w:rsidRPr="00F04FD8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76D8238F" wp14:editId="36D55D96">
                <wp:extent cx="146050" cy="135890"/>
                <wp:effectExtent l="8255" t="12065" r="7620" b="13970"/>
                <wp:docPr id="2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168DCD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jM6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jTA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ioYzO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F04FD8">
        <w:rPr>
          <w:rFonts w:cs="Arial"/>
          <w:color w:val="231F20"/>
        </w:rPr>
        <w:t xml:space="preserve">                       </w:t>
      </w:r>
      <w:r w:rsidRPr="00F04FD8">
        <w:rPr>
          <w:rFonts w:cs="Arial"/>
          <w:b/>
          <w:bCs/>
          <w:color w:val="C82434"/>
          <w:sz w:val="20"/>
        </w:rPr>
        <w:t>(C)</w:t>
      </w:r>
      <w:r w:rsidR="00A80B22">
        <w:rPr>
          <w:rFonts w:cs="Arial"/>
          <w:b/>
          <w:bCs/>
          <w:color w:val="C82434"/>
          <w:sz w:val="20"/>
        </w:rPr>
        <w:t xml:space="preserve"> </w:t>
      </w:r>
      <w:r w:rsidR="00A80B22" w:rsidRPr="00A80B22">
        <w:rPr>
          <w:rFonts w:cs="Arial"/>
          <w:color w:val="231F20"/>
          <w:sz w:val="20"/>
          <w:szCs w:val="20"/>
        </w:rPr>
        <w:t>5</w:t>
      </w:r>
      <w:r w:rsidRPr="00F04FD8">
        <w:rPr>
          <w:rFonts w:cs="Arial"/>
          <w:color w:val="231F20"/>
        </w:rPr>
        <w:t xml:space="preserve">   </w:t>
      </w:r>
      <w:r w:rsidRPr="00F04FD8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0EF4F7A1" wp14:editId="32740894">
                <wp:extent cx="146050" cy="135890"/>
                <wp:effectExtent l="8255" t="12065" r="7620" b="13970"/>
                <wp:docPr id="2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DA60FE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vop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kzL6K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F04FD8">
        <w:rPr>
          <w:rFonts w:cs="Arial"/>
          <w:color w:val="231F20"/>
        </w:rPr>
        <w:t xml:space="preserve">                         </w:t>
      </w:r>
      <w:r w:rsidRPr="00F04FD8">
        <w:rPr>
          <w:rFonts w:cs="Arial"/>
          <w:b/>
          <w:bCs/>
          <w:color w:val="C82434"/>
          <w:sz w:val="20"/>
        </w:rPr>
        <w:t>(D)</w:t>
      </w:r>
      <w:r w:rsidRPr="00F04FD8">
        <w:rPr>
          <w:rFonts w:cs="Arial"/>
          <w:b/>
          <w:bCs/>
          <w:color w:val="C82434"/>
        </w:rPr>
        <w:t xml:space="preserve"> </w:t>
      </w:r>
      <w:r w:rsidR="00A80B22" w:rsidRPr="00A80B22">
        <w:rPr>
          <w:rFonts w:cs="Arial"/>
          <w:color w:val="231F20"/>
          <w:sz w:val="20"/>
          <w:szCs w:val="20"/>
        </w:rPr>
        <w:t>2</w:t>
      </w:r>
      <w:r w:rsidRPr="00F04FD8">
        <w:rPr>
          <w:rFonts w:cs="Arial"/>
          <w:color w:val="231F20"/>
        </w:rPr>
        <w:t xml:space="preserve">    </w:t>
      </w:r>
      <w:r w:rsidRPr="00F04FD8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50AF4A3D" wp14:editId="2879DB60">
                <wp:extent cx="146050" cy="135890"/>
                <wp:effectExtent l="8255" t="12065" r="7620" b="13970"/>
                <wp:docPr id="2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7598CB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UIn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ZKFCJ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2C906F3E" w14:textId="026836C3" w:rsidR="00A43F4B" w:rsidRPr="00A80B22" w:rsidRDefault="00F04FD8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284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0B22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A80B22">
        <w:rPr>
          <w:rFonts w:cs="Arial"/>
          <w:color w:val="231F20"/>
          <w:sz w:val="20"/>
          <w:szCs w:val="20"/>
        </w:rPr>
        <w:t>a opção correta.</w:t>
      </w:r>
    </w:p>
    <w:p w14:paraId="7524764D" w14:textId="58885EA1" w:rsidR="00A43F4B" w:rsidRDefault="00A43F4B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62C3996" w14:textId="11075B1F" w:rsidR="0036185D" w:rsidRDefault="0036185D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66D67303" w14:textId="77777777" w:rsidR="00A80B22" w:rsidRPr="00675BBD" w:rsidRDefault="00A80B22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D7BBB4D" w14:textId="3BA1B290" w:rsidR="00F04FD8" w:rsidRDefault="00A80B22" w:rsidP="00AC5D08">
      <w:pPr>
        <w:spacing w:before="170" w:line="360" w:lineRule="auto"/>
        <w:ind w:left="426" w:hanging="426"/>
        <w:jc w:val="both"/>
        <w:rPr>
          <w:rFonts w:ascii="HelveticaLTStd-Light" w:hAnsi="HelveticaLTStd-Light"/>
          <w:color w:val="231F20"/>
        </w:rPr>
      </w:pPr>
      <w:r w:rsidRPr="00A80B22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89984" behindDoc="0" locked="0" layoutInCell="1" allowOverlap="1" wp14:anchorId="56009703" wp14:editId="601C19FF">
            <wp:simplePos x="0" y="0"/>
            <wp:positionH relativeFrom="column">
              <wp:posOffset>4608830</wp:posOffset>
            </wp:positionH>
            <wp:positionV relativeFrom="paragraph">
              <wp:posOffset>9843</wp:posOffset>
            </wp:positionV>
            <wp:extent cx="1181735" cy="1165860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BBD" w:rsidRPr="00A80B22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AC5D08">
        <w:rPr>
          <w:rFonts w:cs="Arial"/>
          <w:color w:val="231F20"/>
          <w:sz w:val="20"/>
        </w:rPr>
        <w:t xml:space="preserve">Observa a figura onde estão representadas a circunferência de centro </w:t>
      </w:r>
      <w:r w:rsidRPr="00AC5D08">
        <w:rPr>
          <w:rFonts w:cs="Arial"/>
          <w:i/>
          <w:iCs/>
          <w:color w:val="231F20"/>
          <w:sz w:val="20"/>
        </w:rPr>
        <w:t xml:space="preserve">O </w:t>
      </w:r>
      <w:r w:rsidRPr="00AC5D08">
        <w:rPr>
          <w:rFonts w:cs="Arial"/>
          <w:color w:val="231F20"/>
          <w:sz w:val="20"/>
        </w:rPr>
        <w:t xml:space="preserve">e a reta </w:t>
      </w:r>
      <w:r w:rsidRPr="00AC5D08">
        <w:rPr>
          <w:rFonts w:cs="Arial"/>
          <w:i/>
          <w:iCs/>
          <w:color w:val="231F20"/>
          <w:sz w:val="20"/>
        </w:rPr>
        <w:t xml:space="preserve">AC </w:t>
      </w:r>
      <w:r w:rsidRPr="00AC5D08">
        <w:rPr>
          <w:rFonts w:cs="Arial"/>
          <w:color w:val="231F20"/>
          <w:sz w:val="20"/>
        </w:rPr>
        <w:t xml:space="preserve">tangente à circunferência no ponto </w:t>
      </w:r>
      <w:r w:rsidRPr="00AC5D08">
        <w:rPr>
          <w:rFonts w:cs="Arial"/>
          <w:i/>
          <w:iCs/>
          <w:color w:val="231F20"/>
          <w:sz w:val="20"/>
        </w:rPr>
        <w:t>B</w:t>
      </w:r>
      <w:r w:rsidRPr="00AC5D08">
        <w:rPr>
          <w:rFonts w:cs="Arial"/>
          <w:color w:val="231F20"/>
          <w:sz w:val="20"/>
        </w:rPr>
        <w:t>.</w:t>
      </w:r>
    </w:p>
    <w:p w14:paraId="74A12B5A" w14:textId="5CE7973C" w:rsidR="00A80B22" w:rsidRDefault="00A80B22" w:rsidP="00AC5D08">
      <w:pPr>
        <w:spacing w:before="170" w:line="360" w:lineRule="auto"/>
        <w:ind w:left="426" w:hanging="426"/>
        <w:jc w:val="both"/>
        <w:rPr>
          <w:rFonts w:ascii="HelveticaLTStd-Light" w:hAnsi="HelveticaLTStd-Light"/>
          <w:color w:val="231F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7.1.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AC5D08">
        <w:rPr>
          <w:rFonts w:cs="Arial"/>
          <w:b/>
          <w:bCs/>
          <w:color w:val="231F20"/>
          <w:sz w:val="20"/>
        </w:rPr>
        <w:t xml:space="preserve">Indica </w:t>
      </w:r>
      <w:r w:rsidRPr="00AC5D08">
        <w:rPr>
          <w:rFonts w:cs="Arial"/>
          <w:color w:val="231F20"/>
          <w:sz w:val="20"/>
        </w:rPr>
        <w:t xml:space="preserve">a amplitude do ângulo </w:t>
      </w:r>
      <w:r w:rsidRPr="00AC5D08">
        <w:rPr>
          <w:rFonts w:cs="Arial"/>
          <w:i/>
          <w:iCs/>
          <w:color w:val="231F20"/>
          <w:sz w:val="20"/>
        </w:rPr>
        <w:t>CBO</w:t>
      </w:r>
      <w:r w:rsidRPr="00AC5D08">
        <w:rPr>
          <w:rFonts w:cs="Arial"/>
          <w:color w:val="231F20"/>
          <w:sz w:val="20"/>
        </w:rPr>
        <w:t>.</w:t>
      </w:r>
    </w:p>
    <w:p w14:paraId="4412D5EA" w14:textId="77777777" w:rsidR="00A80B22" w:rsidRDefault="00A80B22" w:rsidP="00AC5D08">
      <w:pPr>
        <w:spacing w:before="170" w:line="360" w:lineRule="auto"/>
        <w:ind w:left="426" w:hanging="426"/>
        <w:jc w:val="both"/>
        <w:rPr>
          <w:rFonts w:cs="Arial"/>
          <w:sz w:val="20"/>
          <w:szCs w:val="20"/>
        </w:rPr>
      </w:pPr>
    </w:p>
    <w:p w14:paraId="21A54FD2" w14:textId="190F50B9" w:rsidR="00A80B22" w:rsidRPr="00AC5D08" w:rsidRDefault="00A80B22" w:rsidP="00AC5D08">
      <w:pPr>
        <w:spacing w:before="170" w:line="360" w:lineRule="auto"/>
        <w:ind w:left="426" w:hanging="426"/>
        <w:jc w:val="both"/>
        <w:rPr>
          <w:rFonts w:cs="Arial"/>
          <w:sz w:val="18"/>
          <w:szCs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7.2.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AC5D08">
        <w:rPr>
          <w:rFonts w:cs="Arial"/>
          <w:color w:val="231F20"/>
          <w:sz w:val="20"/>
        </w:rPr>
        <w:t>Qual é o maior lado do triângulo</w:t>
      </w:r>
      <w:r w:rsidR="00527AE4">
        <w:rPr>
          <w:rFonts w:cs="Arial"/>
          <w:color w:val="231F20"/>
          <w:sz w:val="20"/>
        </w:rPr>
        <w:t xml:space="preserve"> [</w:t>
      </w:r>
      <w:r w:rsidR="00527AE4" w:rsidRPr="00527AE4">
        <w:rPr>
          <w:rFonts w:cs="Arial"/>
          <w:i/>
          <w:color w:val="231F20"/>
          <w:sz w:val="20"/>
        </w:rPr>
        <w:t>BCO</w:t>
      </w:r>
      <w:r w:rsidR="00527AE4">
        <w:rPr>
          <w:rFonts w:cs="Arial"/>
          <w:color w:val="231F20"/>
          <w:sz w:val="20"/>
        </w:rPr>
        <w:t>]</w:t>
      </w:r>
      <w:r w:rsidRPr="00AC5D08">
        <w:rPr>
          <w:rFonts w:cs="Arial"/>
          <w:color w:val="231F20"/>
          <w:sz w:val="20"/>
        </w:rPr>
        <w:t xml:space="preserve">? </w:t>
      </w:r>
      <w:r w:rsidRPr="00AC5D08">
        <w:rPr>
          <w:rFonts w:cs="Arial"/>
          <w:b/>
          <w:bCs/>
          <w:color w:val="231F20"/>
          <w:sz w:val="20"/>
        </w:rPr>
        <w:t xml:space="preserve">Justifica </w:t>
      </w:r>
      <w:r w:rsidRPr="00AC5D08">
        <w:rPr>
          <w:rFonts w:cs="Arial"/>
          <w:color w:val="231F20"/>
          <w:sz w:val="20"/>
        </w:rPr>
        <w:t>a tua resposta.</w:t>
      </w:r>
    </w:p>
    <w:p w14:paraId="0657AC5C" w14:textId="6813897D" w:rsidR="00FB4E67" w:rsidRPr="00B63844" w:rsidRDefault="001A2A80" w:rsidP="006127E9">
      <w:pPr>
        <w:jc w:val="both"/>
        <w:rPr>
          <w:rFonts w:cs="Arial"/>
          <w:sz w:val="20"/>
          <w:szCs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91008" behindDoc="0" locked="0" layoutInCell="1" allowOverlap="1" wp14:anchorId="46746F7E" wp14:editId="77C9075D">
            <wp:simplePos x="0" y="0"/>
            <wp:positionH relativeFrom="column">
              <wp:posOffset>4418330</wp:posOffset>
            </wp:positionH>
            <wp:positionV relativeFrom="paragraph">
              <wp:posOffset>316865</wp:posOffset>
            </wp:positionV>
            <wp:extent cx="1094740" cy="1023620"/>
            <wp:effectExtent l="0" t="0" r="0" b="508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740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ECB90F" w14:textId="7E01FFF5" w:rsidR="001A2A80" w:rsidRPr="001A2A80" w:rsidRDefault="00675BBD" w:rsidP="006127E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231F20"/>
          <w:sz w:val="20"/>
        </w:rPr>
      </w:pPr>
      <w:r w:rsidRPr="001A2A80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A2A80" w:rsidRPr="001A2A80">
        <w:rPr>
          <w:rFonts w:cs="Arial"/>
          <w:color w:val="231F20"/>
          <w:sz w:val="20"/>
        </w:rPr>
        <w:t>Considera o círculo da figura ao lado.</w:t>
      </w:r>
    </w:p>
    <w:p w14:paraId="6E08B14C" w14:textId="43EA4A64" w:rsidR="00F04FD8" w:rsidRPr="001A2A80" w:rsidRDefault="001A2A80" w:rsidP="001A2A8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firstLine="567"/>
        <w:jc w:val="both"/>
        <w:textAlignment w:val="center"/>
        <w:rPr>
          <w:rFonts w:cs="Arial"/>
          <w:color w:val="000000"/>
          <w:w w:val="90"/>
          <w:sz w:val="18"/>
          <w:szCs w:val="20"/>
          <w:lang w:val="pt-BR"/>
        </w:rPr>
      </w:pPr>
      <w:r w:rsidRPr="001A2A80">
        <w:rPr>
          <w:rFonts w:cs="Arial"/>
          <w:color w:val="231F20"/>
          <w:sz w:val="20"/>
        </w:rPr>
        <w:t xml:space="preserve">Utilizando 3,1416 para valor aproximado de </w:t>
      </w:r>
      <w:r w:rsidR="00A811D9">
        <w:rPr>
          <w:rFonts w:cs="Arial"/>
          <w:color w:val="231F20"/>
          <w:sz w:val="20"/>
        </w:rPr>
        <w:sym w:font="Symbol" w:char="F070"/>
      </w:r>
      <w:r w:rsidRPr="001A2A80">
        <w:rPr>
          <w:rFonts w:cs="Arial"/>
          <w:color w:val="231F20"/>
          <w:sz w:val="20"/>
        </w:rPr>
        <w:t xml:space="preserve">, </w:t>
      </w:r>
      <w:r w:rsidRPr="001A2A80">
        <w:rPr>
          <w:rFonts w:cs="Arial"/>
          <w:b/>
          <w:bCs/>
          <w:color w:val="231F20"/>
          <w:sz w:val="20"/>
        </w:rPr>
        <w:t>determina</w:t>
      </w:r>
      <w:r w:rsidRPr="001A2A80">
        <w:rPr>
          <w:rFonts w:cs="Arial"/>
          <w:color w:val="231F20"/>
          <w:sz w:val="20"/>
        </w:rPr>
        <w:t>:</w:t>
      </w:r>
      <w:r w:rsidRPr="001A2A80">
        <w:rPr>
          <w:rFonts w:cs="Arial"/>
          <w:noProof/>
          <w:sz w:val="20"/>
          <w:lang w:eastAsia="pt-PT"/>
        </w:rPr>
        <w:t xml:space="preserve"> </w:t>
      </w:r>
    </w:p>
    <w:p w14:paraId="1ED68700" w14:textId="4AB39B6A" w:rsidR="0045522D" w:rsidRDefault="001A2A80" w:rsidP="001A2A8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ascii="HelveticaLTStd-Light" w:hAnsi="HelveticaLTStd-Light"/>
          <w:color w:val="231F20"/>
        </w:rPr>
      </w:pPr>
      <w:r w:rsidRPr="001A2A80">
        <w:rPr>
          <w:rFonts w:cs="Arial"/>
          <w:b/>
          <w:bCs/>
          <w:color w:val="C82434"/>
          <w:sz w:val="23"/>
          <w:szCs w:val="23"/>
        </w:rPr>
        <w:t xml:space="preserve">8.1. </w:t>
      </w:r>
      <w:r w:rsidRPr="001A2A80">
        <w:rPr>
          <w:rFonts w:cs="Arial"/>
          <w:color w:val="231F20"/>
          <w:sz w:val="20"/>
        </w:rPr>
        <w:t>o perímetro do círculo.</w:t>
      </w:r>
    </w:p>
    <w:p w14:paraId="675E0C78" w14:textId="77777777" w:rsidR="001A2A80" w:rsidRDefault="001A2A80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ascii="HelveticaLTStd-Light" w:hAnsi="HelveticaLTStd-Light"/>
          <w:color w:val="231F20"/>
        </w:rPr>
      </w:pPr>
    </w:p>
    <w:p w14:paraId="1E114511" w14:textId="7025765D" w:rsidR="001A2A80" w:rsidRDefault="001A2A80" w:rsidP="001A2A8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</w:rPr>
      </w:pPr>
      <w:r w:rsidRPr="001A2A80">
        <w:rPr>
          <w:rFonts w:cs="Arial"/>
          <w:b/>
          <w:bCs/>
          <w:color w:val="C82434"/>
          <w:sz w:val="23"/>
          <w:szCs w:val="23"/>
        </w:rPr>
        <w:t xml:space="preserve">8.2. </w:t>
      </w:r>
      <w:r w:rsidRPr="001A2A80">
        <w:rPr>
          <w:rFonts w:cs="Arial"/>
          <w:color w:val="231F20"/>
          <w:sz w:val="20"/>
        </w:rPr>
        <w:t>a área do círculo.</w:t>
      </w:r>
    </w:p>
    <w:p w14:paraId="3653C996" w14:textId="77777777" w:rsidR="001A2A80" w:rsidRDefault="001A2A80" w:rsidP="001A2A8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</w:rPr>
      </w:pPr>
    </w:p>
    <w:p w14:paraId="2E1694C1" w14:textId="77777777" w:rsidR="001A2A80" w:rsidRDefault="001A2A80" w:rsidP="001A2A8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</w:rPr>
      </w:pPr>
    </w:p>
    <w:p w14:paraId="77C57790" w14:textId="2F71C8F3" w:rsidR="009E6FE4" w:rsidRPr="001A2A80" w:rsidRDefault="001A2A80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</w:rPr>
      </w:pPr>
      <w:r w:rsidRPr="001A2A80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92032" behindDoc="0" locked="0" layoutInCell="1" allowOverlap="1" wp14:anchorId="7A9C4BCE" wp14:editId="51F4B0FC">
            <wp:simplePos x="0" y="0"/>
            <wp:positionH relativeFrom="column">
              <wp:posOffset>4313555</wp:posOffset>
            </wp:positionH>
            <wp:positionV relativeFrom="paragraph">
              <wp:posOffset>112395</wp:posOffset>
            </wp:positionV>
            <wp:extent cx="1249045" cy="890270"/>
            <wp:effectExtent l="0" t="0" r="8255" b="508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045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BBD" w:rsidRPr="001A2A80">
        <w:rPr>
          <w:rFonts w:cs="Arial"/>
          <w:b/>
          <w:color w:val="C8122E"/>
          <w:w w:val="90"/>
          <w:sz w:val="23"/>
          <w:szCs w:val="23"/>
          <w:lang w:val="pt-BR"/>
        </w:rPr>
        <w:t>9.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1A2A80">
        <w:rPr>
          <w:rFonts w:cs="Arial"/>
          <w:color w:val="231F20"/>
          <w:sz w:val="20"/>
        </w:rPr>
        <w:t>Considera o polígono regular ao lado.</w:t>
      </w:r>
    </w:p>
    <w:p w14:paraId="43340CF3" w14:textId="6462700F" w:rsidR="001A2A80" w:rsidRDefault="001A2A80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ascii="HelveticaLTStd-Light" w:hAnsi="HelveticaLTStd-Light"/>
          <w:color w:val="231F20"/>
        </w:rPr>
      </w:pPr>
      <w:r w:rsidRPr="001A2A80">
        <w:rPr>
          <w:rFonts w:cs="Arial"/>
          <w:b/>
          <w:bCs/>
          <w:color w:val="C82434"/>
          <w:sz w:val="23"/>
          <w:szCs w:val="23"/>
        </w:rPr>
        <w:t>9.1.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1A2A80">
        <w:rPr>
          <w:rFonts w:cs="Arial"/>
          <w:b/>
          <w:bCs/>
          <w:color w:val="231F20"/>
          <w:sz w:val="20"/>
        </w:rPr>
        <w:t xml:space="preserve">Como classificas </w:t>
      </w:r>
      <w:r w:rsidRPr="001A2A80">
        <w:rPr>
          <w:rFonts w:cs="Arial"/>
          <w:color w:val="231F20"/>
          <w:sz w:val="20"/>
        </w:rPr>
        <w:t>o polígono quanto aos lados?</w:t>
      </w:r>
    </w:p>
    <w:p w14:paraId="71C97E0D" w14:textId="3A3EC422" w:rsidR="001A2A80" w:rsidRDefault="001A2A80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000000"/>
          <w:w w:val="90"/>
          <w:sz w:val="23"/>
          <w:szCs w:val="23"/>
          <w:lang w:val="pt-BR"/>
        </w:rPr>
      </w:pPr>
    </w:p>
    <w:p w14:paraId="59F5A73E" w14:textId="434F9FBA" w:rsidR="001A2A80" w:rsidRDefault="001A2A80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ascii="HelveticaLTStd-Light" w:hAnsi="HelveticaLTStd-Light"/>
          <w:color w:val="231F20"/>
        </w:rPr>
      </w:pPr>
      <w:r w:rsidRPr="001A2A80">
        <w:rPr>
          <w:rFonts w:cs="Arial"/>
          <w:b/>
          <w:bCs/>
          <w:color w:val="C82434"/>
          <w:sz w:val="23"/>
          <w:szCs w:val="23"/>
        </w:rPr>
        <w:t>9.2.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1A2A80">
        <w:rPr>
          <w:rFonts w:cs="Arial"/>
          <w:b/>
          <w:bCs/>
          <w:color w:val="231F20"/>
          <w:sz w:val="20"/>
        </w:rPr>
        <w:t xml:space="preserve">Determina </w:t>
      </w:r>
      <w:r w:rsidRPr="001A2A80">
        <w:rPr>
          <w:rFonts w:cs="Arial"/>
          <w:color w:val="231F20"/>
          <w:sz w:val="20"/>
        </w:rPr>
        <w:t>o perímetro do polígono.</w:t>
      </w:r>
      <w:r w:rsidRPr="001A2A80">
        <w:rPr>
          <w:noProof/>
          <w:sz w:val="20"/>
          <w:lang w:eastAsia="pt-PT"/>
        </w:rPr>
        <w:t xml:space="preserve"> </w:t>
      </w:r>
    </w:p>
    <w:p w14:paraId="286CDE1D" w14:textId="77777777" w:rsidR="001A2A80" w:rsidRDefault="001A2A80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000000"/>
          <w:w w:val="90"/>
          <w:sz w:val="23"/>
          <w:szCs w:val="23"/>
          <w:lang w:val="pt-BR"/>
        </w:rPr>
      </w:pPr>
    </w:p>
    <w:p w14:paraId="7391BDFF" w14:textId="4883EE91" w:rsidR="001A2A80" w:rsidRPr="001A2A80" w:rsidRDefault="001A2A80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</w:rPr>
      </w:pPr>
      <w:r w:rsidRPr="001A2A80">
        <w:rPr>
          <w:rFonts w:cs="Arial"/>
          <w:b/>
          <w:bCs/>
          <w:color w:val="C82434"/>
          <w:sz w:val="23"/>
          <w:szCs w:val="23"/>
        </w:rPr>
        <w:t>9.3.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1A2A80">
        <w:rPr>
          <w:rFonts w:cs="Arial"/>
          <w:b/>
          <w:bCs/>
          <w:color w:val="231F20"/>
          <w:sz w:val="20"/>
        </w:rPr>
        <w:t xml:space="preserve">Calcula </w:t>
      </w:r>
      <w:r w:rsidRPr="001A2A80">
        <w:rPr>
          <w:rFonts w:cs="Arial"/>
          <w:color w:val="231F20"/>
          <w:sz w:val="20"/>
        </w:rPr>
        <w:t>a área do polígono sabendo que tem de apótema, aproximadamente, 3,03 cm.</w:t>
      </w:r>
    </w:p>
    <w:p w14:paraId="08640F04" w14:textId="219CC430" w:rsidR="001A2A80" w:rsidRDefault="001A2A80" w:rsidP="001A2A80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</w:p>
    <w:p w14:paraId="161F311E" w14:textId="77777777" w:rsidR="00A64EB6" w:rsidRDefault="00A64EB6" w:rsidP="001A2A80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</w:p>
    <w:p w14:paraId="224652BC" w14:textId="77777777" w:rsidR="00A110B0" w:rsidRPr="00A110B0" w:rsidRDefault="00A110B0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</w:rPr>
      </w:pPr>
      <w:r w:rsidRPr="00A110B0">
        <w:rPr>
          <w:rFonts w:cs="Arial"/>
          <w:b/>
          <w:bCs/>
          <w:color w:val="C82434"/>
          <w:sz w:val="23"/>
          <w:szCs w:val="23"/>
        </w:rPr>
        <w:t>10.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A110B0">
        <w:rPr>
          <w:rFonts w:cs="Arial"/>
          <w:b/>
          <w:bCs/>
          <w:color w:val="231F20"/>
          <w:sz w:val="20"/>
        </w:rPr>
        <w:t xml:space="preserve">Comenta </w:t>
      </w:r>
      <w:r w:rsidRPr="00A110B0">
        <w:rPr>
          <w:rFonts w:cs="Arial"/>
          <w:color w:val="231F20"/>
          <w:sz w:val="20"/>
        </w:rPr>
        <w:t>a afirmação:</w:t>
      </w:r>
    </w:p>
    <w:p w14:paraId="7067AA94" w14:textId="22129BE1" w:rsidR="004A3290" w:rsidRPr="00A110B0" w:rsidRDefault="00A110B0" w:rsidP="008A7683">
      <w:pPr>
        <w:autoSpaceDE w:val="0"/>
        <w:autoSpaceDN w:val="0"/>
        <w:adjustRightInd w:val="0"/>
        <w:spacing w:before="170" w:line="360" w:lineRule="auto"/>
        <w:ind w:left="426"/>
        <w:jc w:val="both"/>
        <w:rPr>
          <w:rFonts w:cs="Arial"/>
          <w:color w:val="231F20"/>
          <w:sz w:val="20"/>
        </w:rPr>
      </w:pPr>
      <w:r w:rsidRPr="00A110B0">
        <w:rPr>
          <w:rFonts w:cs="Arial"/>
          <w:color w:val="231F20"/>
          <w:sz w:val="20"/>
        </w:rPr>
        <w:t>“À medida que o número de lados de um polígono regular inscrito numa circunferência aumenta, a área do polígono aproxima-se da área do círculo!”</w:t>
      </w:r>
    </w:p>
    <w:p w14:paraId="2CCC6911" w14:textId="77777777" w:rsidR="00A110B0" w:rsidRDefault="00A110B0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4EC1B7F2" w14:textId="77777777" w:rsidR="004A3290" w:rsidRDefault="004A3290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8BAB05A" w14:textId="0DF5BA02" w:rsidR="004A3290" w:rsidRPr="00A110B0" w:rsidRDefault="00A110B0" w:rsidP="008A7683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18"/>
          <w:szCs w:val="20"/>
        </w:rPr>
      </w:pPr>
      <w:r w:rsidRPr="00A110B0">
        <w:rPr>
          <w:rFonts w:cs="Arial"/>
          <w:b/>
          <w:bCs/>
          <w:color w:val="C82434"/>
          <w:sz w:val="23"/>
          <w:szCs w:val="23"/>
        </w:rPr>
        <w:t>11.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A110B0">
        <w:rPr>
          <w:rFonts w:cs="Arial"/>
          <w:color w:val="231F20"/>
          <w:sz w:val="20"/>
        </w:rPr>
        <w:t xml:space="preserve">Com material de desenho adequado, </w:t>
      </w:r>
      <w:r w:rsidRPr="00A110B0">
        <w:rPr>
          <w:rFonts w:cs="Arial"/>
          <w:b/>
          <w:bCs/>
          <w:color w:val="231F20"/>
          <w:sz w:val="20"/>
        </w:rPr>
        <w:t xml:space="preserve">desenha </w:t>
      </w:r>
      <w:r w:rsidRPr="00A110B0">
        <w:rPr>
          <w:rFonts w:cs="Arial"/>
          <w:color w:val="231F20"/>
          <w:sz w:val="20"/>
        </w:rPr>
        <w:t xml:space="preserve">uma circunferência de centro </w:t>
      </w:r>
      <w:r w:rsidRPr="00A110B0">
        <w:rPr>
          <w:rFonts w:cs="Arial"/>
          <w:i/>
          <w:iCs/>
          <w:color w:val="231F20"/>
          <w:sz w:val="20"/>
        </w:rPr>
        <w:t xml:space="preserve">O </w:t>
      </w:r>
      <w:r w:rsidRPr="00A110B0">
        <w:rPr>
          <w:rFonts w:cs="Arial"/>
          <w:color w:val="231F20"/>
          <w:sz w:val="20"/>
        </w:rPr>
        <w:t>e diâmetro igual a 5 cm.</w:t>
      </w:r>
    </w:p>
    <w:p w14:paraId="2D0C6D0D" w14:textId="0ADE1E5E" w:rsidR="004A3290" w:rsidRDefault="004A3290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63FA6C9" w14:textId="6EAEAD12" w:rsidR="00821251" w:rsidRDefault="00821251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3E326FA5" w14:textId="335E61AF" w:rsidR="00821251" w:rsidRDefault="00821251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46D641BA" w14:textId="0954BB8C" w:rsidR="00821251" w:rsidRDefault="00821251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2ABAE92" w14:textId="07554B52" w:rsidR="00821251" w:rsidRDefault="00821251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6E373E10" w14:textId="4E4EEFE5" w:rsidR="00821251" w:rsidRDefault="00821251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45561209" w14:textId="77777777" w:rsidR="00A64EB6" w:rsidRDefault="00A64EB6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C78B259" w14:textId="13BC71F4" w:rsidR="00821251" w:rsidRDefault="00821251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3F6C6A84" w14:textId="77777777" w:rsidR="00821251" w:rsidRDefault="00821251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3454B8F" w14:textId="3F1B6009" w:rsidR="008F5E91" w:rsidRPr="0063472F" w:rsidRDefault="008F5E91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63472F">
        <w:rPr>
          <w:rFonts w:cs="Arial"/>
          <w:b/>
          <w:bCs/>
          <w:color w:val="C82434"/>
          <w:sz w:val="23"/>
          <w:szCs w:val="23"/>
        </w:rPr>
        <w:lastRenderedPageBreak/>
        <w:t>12.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63472F" w:rsidRPr="0063472F">
        <w:rPr>
          <w:rFonts w:cs="Arial"/>
          <w:color w:val="231F20"/>
          <w:sz w:val="20"/>
          <w:szCs w:val="20"/>
        </w:rPr>
        <w:t>Considera os sólidos geométricos seguintes.</w:t>
      </w:r>
    </w:p>
    <w:p w14:paraId="50C0450B" w14:textId="441C461A" w:rsidR="004A3290" w:rsidRDefault="0063472F" w:rsidP="0038603C">
      <w:pPr>
        <w:autoSpaceDE w:val="0"/>
        <w:autoSpaceDN w:val="0"/>
        <w:adjustRightInd w:val="0"/>
        <w:spacing w:before="170" w:line="360" w:lineRule="auto"/>
        <w:ind w:left="567" w:hanging="567"/>
        <w:jc w:val="center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0BBA1F34" wp14:editId="4CD7411B">
            <wp:extent cx="4611370" cy="249814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19540" cy="250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1C7C4" w14:textId="77777777" w:rsidR="0063472F" w:rsidRDefault="0063472F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ascii="HelveticaLTStd-Light" w:hAnsi="HelveticaLTStd-Light"/>
          <w:color w:val="231F20"/>
        </w:rPr>
      </w:pPr>
      <w:r w:rsidRPr="0063472F">
        <w:rPr>
          <w:rFonts w:cs="Arial"/>
          <w:b/>
          <w:bCs/>
          <w:color w:val="C82434"/>
          <w:sz w:val="23"/>
          <w:szCs w:val="23"/>
        </w:rPr>
        <w:t>12.1.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3472F">
        <w:rPr>
          <w:rFonts w:cs="Arial"/>
          <w:b/>
          <w:bCs/>
          <w:color w:val="231F20"/>
          <w:sz w:val="20"/>
          <w:szCs w:val="20"/>
        </w:rPr>
        <w:t>Identifica</w:t>
      </w:r>
      <w:r w:rsidRPr="0063472F">
        <w:rPr>
          <w:rFonts w:cs="Arial"/>
          <w:color w:val="231F20"/>
          <w:sz w:val="20"/>
          <w:szCs w:val="20"/>
        </w:rPr>
        <w:t>, caso existam:</w:t>
      </w:r>
    </w:p>
    <w:p w14:paraId="6FA6C9E2" w14:textId="65D5C418" w:rsidR="0063472F" w:rsidRDefault="0063472F" w:rsidP="008A7683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ascii="HelveticaLTStd-Light" w:hAnsi="HelveticaLTStd-Light"/>
          <w:color w:val="231F20"/>
        </w:rPr>
      </w:pPr>
      <w:r w:rsidRPr="0063472F">
        <w:rPr>
          <w:rFonts w:cs="Arial"/>
          <w:b/>
          <w:bCs/>
          <w:color w:val="C82434"/>
          <w:sz w:val="23"/>
          <w:szCs w:val="23"/>
        </w:rPr>
        <w:t>a)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3472F">
        <w:rPr>
          <w:rFonts w:cs="Arial"/>
          <w:color w:val="231F20"/>
          <w:sz w:val="20"/>
          <w:szCs w:val="20"/>
        </w:rPr>
        <w:t>os prismas;</w:t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 w:rsidRPr="0063472F">
        <w:rPr>
          <w:rFonts w:cs="Arial"/>
          <w:b/>
          <w:bCs/>
          <w:color w:val="C82434"/>
          <w:sz w:val="23"/>
          <w:szCs w:val="23"/>
        </w:rPr>
        <w:t>e)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3472F">
        <w:rPr>
          <w:rFonts w:cs="Arial"/>
          <w:color w:val="231F20"/>
          <w:sz w:val="20"/>
          <w:szCs w:val="20"/>
        </w:rPr>
        <w:t>os cones</w:t>
      </w:r>
      <w:r>
        <w:rPr>
          <w:rFonts w:cs="Arial"/>
          <w:color w:val="231F20"/>
          <w:sz w:val="20"/>
          <w:szCs w:val="20"/>
        </w:rPr>
        <w:t>;</w:t>
      </w:r>
    </w:p>
    <w:p w14:paraId="7CEE0B8C" w14:textId="77777777" w:rsidR="0063472F" w:rsidRDefault="0063472F" w:rsidP="0063472F">
      <w:pPr>
        <w:autoSpaceDE w:val="0"/>
        <w:autoSpaceDN w:val="0"/>
        <w:adjustRightInd w:val="0"/>
        <w:spacing w:before="170" w:line="360" w:lineRule="auto"/>
        <w:ind w:left="567"/>
        <w:rPr>
          <w:rFonts w:ascii="HelveticaLTStd-Light" w:hAnsi="HelveticaLTStd-Light"/>
          <w:color w:val="231F20"/>
        </w:rPr>
      </w:pPr>
    </w:p>
    <w:p w14:paraId="3F95A30D" w14:textId="3215C39C" w:rsidR="0063472F" w:rsidRPr="0063472F" w:rsidRDefault="0063472F" w:rsidP="008A7683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63472F">
        <w:rPr>
          <w:rFonts w:cs="Arial"/>
          <w:b/>
          <w:bCs/>
          <w:color w:val="C82434"/>
          <w:sz w:val="23"/>
          <w:szCs w:val="23"/>
        </w:rPr>
        <w:t>b)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3472F">
        <w:rPr>
          <w:rFonts w:cs="Arial"/>
          <w:color w:val="231F20"/>
          <w:sz w:val="20"/>
          <w:szCs w:val="20"/>
        </w:rPr>
        <w:t>os prismas retos;</w:t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 w:rsidRPr="0063472F">
        <w:rPr>
          <w:rFonts w:cs="Arial"/>
          <w:b/>
          <w:bCs/>
          <w:color w:val="C82434"/>
          <w:sz w:val="23"/>
          <w:szCs w:val="23"/>
        </w:rPr>
        <w:t>f)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3472F">
        <w:rPr>
          <w:rFonts w:cs="Arial"/>
          <w:color w:val="231F20"/>
          <w:sz w:val="20"/>
          <w:szCs w:val="20"/>
        </w:rPr>
        <w:t>os cilindros;</w:t>
      </w:r>
    </w:p>
    <w:p w14:paraId="533E000E" w14:textId="77777777" w:rsidR="0063472F" w:rsidRDefault="0063472F" w:rsidP="008A7683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ascii="HelveticaLTStd-Light" w:hAnsi="HelveticaLTStd-Light"/>
          <w:color w:val="231F20"/>
        </w:rPr>
      </w:pPr>
    </w:p>
    <w:p w14:paraId="69FE3FA4" w14:textId="54ADB753" w:rsidR="0063472F" w:rsidRDefault="0063472F" w:rsidP="008A7683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ascii="HelveticaLTStd-Light" w:hAnsi="HelveticaLTStd-Light"/>
          <w:color w:val="231F20"/>
        </w:rPr>
      </w:pPr>
      <w:r w:rsidRPr="0063472F">
        <w:rPr>
          <w:rFonts w:cs="Arial"/>
          <w:b/>
          <w:bCs/>
          <w:color w:val="C82434"/>
          <w:sz w:val="23"/>
          <w:szCs w:val="23"/>
        </w:rPr>
        <w:t>c)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3472F">
        <w:rPr>
          <w:rFonts w:cs="Arial"/>
          <w:color w:val="231F20"/>
          <w:sz w:val="20"/>
          <w:szCs w:val="20"/>
        </w:rPr>
        <w:t>os prismas oblíquos;</w:t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 w:rsidRPr="0063472F">
        <w:rPr>
          <w:rFonts w:cs="Arial"/>
          <w:b/>
          <w:bCs/>
          <w:color w:val="C82434"/>
          <w:sz w:val="23"/>
          <w:szCs w:val="23"/>
        </w:rPr>
        <w:t>g)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3472F">
        <w:rPr>
          <w:rFonts w:cs="Arial"/>
          <w:color w:val="231F20"/>
          <w:sz w:val="20"/>
          <w:szCs w:val="20"/>
        </w:rPr>
        <w:t>os poliedros convexos;</w:t>
      </w:r>
    </w:p>
    <w:p w14:paraId="0C94FF37" w14:textId="77777777" w:rsidR="0063472F" w:rsidRDefault="0063472F" w:rsidP="008A7683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ascii="HelveticaLTStd-Light" w:hAnsi="HelveticaLTStd-Light"/>
          <w:color w:val="231F20"/>
        </w:rPr>
      </w:pPr>
    </w:p>
    <w:p w14:paraId="0BC1A303" w14:textId="3D5B919D" w:rsidR="0063472F" w:rsidRPr="0063472F" w:rsidRDefault="0063472F" w:rsidP="008A7683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63472F">
        <w:rPr>
          <w:rFonts w:cs="Arial"/>
          <w:b/>
          <w:bCs/>
          <w:color w:val="C82434"/>
          <w:sz w:val="23"/>
          <w:szCs w:val="23"/>
        </w:rPr>
        <w:t>d)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3472F">
        <w:rPr>
          <w:rFonts w:cs="Arial"/>
          <w:color w:val="231F20"/>
          <w:sz w:val="20"/>
          <w:szCs w:val="20"/>
        </w:rPr>
        <w:t>as pirâmides;</w:t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 w:rsidRPr="0063472F">
        <w:rPr>
          <w:rFonts w:cs="Arial"/>
          <w:b/>
          <w:bCs/>
          <w:color w:val="C82434"/>
          <w:sz w:val="23"/>
          <w:szCs w:val="23"/>
        </w:rPr>
        <w:t>h)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3472F">
        <w:rPr>
          <w:rFonts w:cs="Arial"/>
          <w:color w:val="231F20"/>
          <w:sz w:val="20"/>
          <w:szCs w:val="20"/>
        </w:rPr>
        <w:t>os poliedros não convexos.</w:t>
      </w:r>
    </w:p>
    <w:p w14:paraId="1B68F93A" w14:textId="492BD84C" w:rsidR="0063472F" w:rsidRPr="0063472F" w:rsidRDefault="0063472F" w:rsidP="008A7683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</w:p>
    <w:p w14:paraId="55C1C806" w14:textId="5AAA053C" w:rsidR="0063472F" w:rsidRDefault="0063472F" w:rsidP="00295106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  <w:r w:rsidRPr="0063472F">
        <w:rPr>
          <w:rFonts w:cs="Arial"/>
          <w:b/>
          <w:bCs/>
          <w:color w:val="C82434"/>
          <w:sz w:val="23"/>
          <w:szCs w:val="23"/>
        </w:rPr>
        <w:t>12.2.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3472F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Pr="0063472F">
        <w:rPr>
          <w:rFonts w:cs="Arial"/>
          <w:color w:val="231F20"/>
          <w:sz w:val="20"/>
          <w:szCs w:val="20"/>
        </w:rPr>
        <w:t>a tabela seguinte.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846"/>
        <w:gridCol w:w="1559"/>
        <w:gridCol w:w="1518"/>
        <w:gridCol w:w="1601"/>
        <w:gridCol w:w="1559"/>
        <w:gridCol w:w="992"/>
        <w:gridCol w:w="980"/>
      </w:tblGrid>
      <w:tr w:rsidR="0063472F" w14:paraId="1E45F4DB" w14:textId="77777777" w:rsidTr="0063472F">
        <w:tc>
          <w:tcPr>
            <w:tcW w:w="846" w:type="dxa"/>
            <w:shd w:val="clear" w:color="auto" w:fill="C45911" w:themeFill="accent2" w:themeFillShade="BF"/>
            <w:vAlign w:val="center"/>
          </w:tcPr>
          <w:p w14:paraId="30233645" w14:textId="4A9DB728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63472F">
              <w:rPr>
                <w:rFonts w:cs="Arial"/>
                <w:color w:val="FFFFFF" w:themeColor="background1"/>
                <w:sz w:val="20"/>
                <w:szCs w:val="20"/>
              </w:rPr>
              <w:t>Sólido</w:t>
            </w:r>
          </w:p>
        </w:tc>
        <w:tc>
          <w:tcPr>
            <w:tcW w:w="1559" w:type="dxa"/>
            <w:shd w:val="clear" w:color="auto" w:fill="C45911" w:themeFill="accent2" w:themeFillShade="BF"/>
            <w:vAlign w:val="center"/>
          </w:tcPr>
          <w:p w14:paraId="51E5CCCF" w14:textId="4CD64AF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63472F">
              <w:rPr>
                <w:rFonts w:cs="Arial"/>
                <w:color w:val="FFFFFF" w:themeColor="background1"/>
                <w:sz w:val="20"/>
                <w:szCs w:val="20"/>
              </w:rPr>
              <w:t>Designação</w:t>
            </w:r>
          </w:p>
        </w:tc>
        <w:tc>
          <w:tcPr>
            <w:tcW w:w="1518" w:type="dxa"/>
            <w:shd w:val="clear" w:color="auto" w:fill="C45911" w:themeFill="accent2" w:themeFillShade="BF"/>
            <w:vAlign w:val="center"/>
          </w:tcPr>
          <w:p w14:paraId="77EF0693" w14:textId="4CEB8D90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63472F">
              <w:rPr>
                <w:rFonts w:cs="Arial"/>
                <w:color w:val="FFFFFF" w:themeColor="background1"/>
                <w:sz w:val="20"/>
                <w:szCs w:val="20"/>
              </w:rPr>
              <w:t>N.º de faces (</w:t>
            </w:r>
            <w:r w:rsidRPr="00084F01">
              <w:rPr>
                <w:rFonts w:cs="Arial"/>
                <w:i/>
                <w:color w:val="FFFFFF" w:themeColor="background1"/>
                <w:sz w:val="20"/>
                <w:szCs w:val="20"/>
              </w:rPr>
              <w:t>F</w:t>
            </w:r>
            <w:r w:rsidRPr="0063472F">
              <w:rPr>
                <w:rFonts w:cs="Arial"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1601" w:type="dxa"/>
            <w:shd w:val="clear" w:color="auto" w:fill="C45911" w:themeFill="accent2" w:themeFillShade="BF"/>
            <w:vAlign w:val="center"/>
          </w:tcPr>
          <w:p w14:paraId="27DC2C64" w14:textId="122FB221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63472F">
              <w:rPr>
                <w:rFonts w:cs="Arial"/>
                <w:color w:val="FFFFFF" w:themeColor="background1"/>
                <w:sz w:val="20"/>
                <w:szCs w:val="20"/>
              </w:rPr>
              <w:t>N.º de vértices (</w:t>
            </w:r>
            <w:r w:rsidRPr="00084F01">
              <w:rPr>
                <w:rFonts w:cs="Arial"/>
                <w:i/>
                <w:color w:val="FFFFFF" w:themeColor="background1"/>
                <w:sz w:val="20"/>
                <w:szCs w:val="20"/>
              </w:rPr>
              <w:t>V</w:t>
            </w:r>
            <w:r w:rsidRPr="0063472F">
              <w:rPr>
                <w:rFonts w:cs="Arial"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C45911" w:themeFill="accent2" w:themeFillShade="BF"/>
            <w:vAlign w:val="center"/>
          </w:tcPr>
          <w:p w14:paraId="449FBCE3" w14:textId="4AD14533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63472F">
              <w:rPr>
                <w:rFonts w:cs="Arial"/>
                <w:color w:val="FFFFFF" w:themeColor="background1"/>
                <w:sz w:val="20"/>
                <w:szCs w:val="20"/>
              </w:rPr>
              <w:t>N.º de arestas (</w:t>
            </w:r>
            <w:r w:rsidRPr="00084F01">
              <w:rPr>
                <w:rFonts w:cs="Arial"/>
                <w:i/>
                <w:color w:val="FFFFFF" w:themeColor="background1"/>
                <w:sz w:val="20"/>
                <w:szCs w:val="20"/>
              </w:rPr>
              <w:t>A</w:t>
            </w:r>
            <w:r w:rsidRPr="0063472F">
              <w:rPr>
                <w:rFonts w:cs="Arial"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C45911" w:themeFill="accent2" w:themeFillShade="BF"/>
            <w:vAlign w:val="center"/>
          </w:tcPr>
          <w:p w14:paraId="3F1E3206" w14:textId="2FC161C2" w:rsidR="0063472F" w:rsidRPr="0063472F" w:rsidRDefault="00084F01" w:rsidP="0063472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084F01">
              <w:rPr>
                <w:rFonts w:cs="Arial"/>
                <w:i/>
                <w:color w:val="FFFFFF" w:themeColor="background1"/>
                <w:sz w:val="20"/>
                <w:szCs w:val="20"/>
              </w:rPr>
              <w:t>F</w:t>
            </w:r>
            <w:r>
              <w:rPr>
                <w:rFonts w:cs="Arial"/>
                <w:color w:val="FFFFFF" w:themeColor="background1"/>
                <w:sz w:val="20"/>
                <w:szCs w:val="20"/>
              </w:rPr>
              <w:t xml:space="preserve"> + </w:t>
            </w:r>
            <w:r w:rsidRPr="00084F01">
              <w:rPr>
                <w:rFonts w:cs="Arial"/>
                <w:i/>
                <w:color w:val="FFFFFF" w:themeColor="background1"/>
                <w:sz w:val="20"/>
                <w:szCs w:val="20"/>
              </w:rPr>
              <w:t>V</w:t>
            </w:r>
          </w:p>
        </w:tc>
        <w:tc>
          <w:tcPr>
            <w:tcW w:w="980" w:type="dxa"/>
            <w:shd w:val="clear" w:color="auto" w:fill="C45911" w:themeFill="accent2" w:themeFillShade="BF"/>
            <w:vAlign w:val="center"/>
          </w:tcPr>
          <w:p w14:paraId="0471D6B1" w14:textId="398AB8FC" w:rsidR="0063472F" w:rsidRPr="0063472F" w:rsidRDefault="00084F01" w:rsidP="0063472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084F01">
              <w:rPr>
                <w:rFonts w:cs="Arial"/>
                <w:i/>
                <w:color w:val="FFFFFF" w:themeColor="background1"/>
                <w:sz w:val="20"/>
                <w:szCs w:val="20"/>
              </w:rPr>
              <w:t>A</w:t>
            </w:r>
            <w:r>
              <w:rPr>
                <w:rFonts w:cs="Arial"/>
                <w:color w:val="FFFFFF" w:themeColor="background1"/>
                <w:sz w:val="20"/>
                <w:szCs w:val="20"/>
              </w:rPr>
              <w:t xml:space="preserve"> + 2</w:t>
            </w:r>
          </w:p>
        </w:tc>
      </w:tr>
      <w:tr w:rsidR="0063472F" w14:paraId="1AFBE4B5" w14:textId="77777777" w:rsidTr="0063472F">
        <w:tc>
          <w:tcPr>
            <w:tcW w:w="846" w:type="dxa"/>
            <w:shd w:val="clear" w:color="auto" w:fill="F4B083" w:themeFill="accent2" w:themeFillTint="99"/>
            <w:vAlign w:val="center"/>
          </w:tcPr>
          <w:p w14:paraId="7CCF4401" w14:textId="0814A2E9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3472F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1559" w:type="dxa"/>
          </w:tcPr>
          <w:p w14:paraId="3670E163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18" w:type="dxa"/>
          </w:tcPr>
          <w:p w14:paraId="238352BB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601" w:type="dxa"/>
          </w:tcPr>
          <w:p w14:paraId="00099984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B531EAB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CC4511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80" w:type="dxa"/>
          </w:tcPr>
          <w:p w14:paraId="4D824E1F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63472F" w14:paraId="3D11BDF2" w14:textId="77777777" w:rsidTr="0063472F">
        <w:tc>
          <w:tcPr>
            <w:tcW w:w="846" w:type="dxa"/>
            <w:shd w:val="clear" w:color="auto" w:fill="F4B083" w:themeFill="accent2" w:themeFillTint="99"/>
            <w:vAlign w:val="center"/>
          </w:tcPr>
          <w:p w14:paraId="4C81B52A" w14:textId="1ABA7893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3472F">
              <w:rPr>
                <w:rFonts w:cs="Arial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14:paraId="270FFC0D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18" w:type="dxa"/>
          </w:tcPr>
          <w:p w14:paraId="2B4558DD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601" w:type="dxa"/>
          </w:tcPr>
          <w:p w14:paraId="1E6EDD78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330D80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99B73A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80" w:type="dxa"/>
          </w:tcPr>
          <w:p w14:paraId="4F16E9BC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63472F" w14:paraId="5DCD3CC4" w14:textId="77777777" w:rsidTr="0063472F">
        <w:tc>
          <w:tcPr>
            <w:tcW w:w="846" w:type="dxa"/>
            <w:shd w:val="clear" w:color="auto" w:fill="F4B083" w:themeFill="accent2" w:themeFillTint="99"/>
            <w:vAlign w:val="center"/>
          </w:tcPr>
          <w:p w14:paraId="6CB0AEEC" w14:textId="7EB04E2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3472F">
              <w:rPr>
                <w:rFonts w:cs="Arial"/>
                <w:sz w:val="20"/>
                <w:szCs w:val="20"/>
              </w:rPr>
              <w:t>D</w:t>
            </w:r>
          </w:p>
        </w:tc>
        <w:tc>
          <w:tcPr>
            <w:tcW w:w="1559" w:type="dxa"/>
          </w:tcPr>
          <w:p w14:paraId="513394E9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18" w:type="dxa"/>
          </w:tcPr>
          <w:p w14:paraId="42E48E2E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601" w:type="dxa"/>
          </w:tcPr>
          <w:p w14:paraId="552F44E4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172B1ED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20956E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80" w:type="dxa"/>
          </w:tcPr>
          <w:p w14:paraId="15118FFB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63472F" w14:paraId="5897544F" w14:textId="77777777" w:rsidTr="0063472F">
        <w:tc>
          <w:tcPr>
            <w:tcW w:w="846" w:type="dxa"/>
            <w:shd w:val="clear" w:color="auto" w:fill="F4B083" w:themeFill="accent2" w:themeFillTint="99"/>
            <w:vAlign w:val="center"/>
          </w:tcPr>
          <w:p w14:paraId="25A107F7" w14:textId="4CB33B8F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3472F">
              <w:rPr>
                <w:rFonts w:cs="Arial"/>
                <w:sz w:val="20"/>
                <w:szCs w:val="20"/>
              </w:rPr>
              <w:t>F</w:t>
            </w:r>
          </w:p>
        </w:tc>
        <w:tc>
          <w:tcPr>
            <w:tcW w:w="1559" w:type="dxa"/>
          </w:tcPr>
          <w:p w14:paraId="2DBB63A0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18" w:type="dxa"/>
          </w:tcPr>
          <w:p w14:paraId="08E9C340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601" w:type="dxa"/>
          </w:tcPr>
          <w:p w14:paraId="0AF424BA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331A911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2FE58A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80" w:type="dxa"/>
          </w:tcPr>
          <w:p w14:paraId="4F85BC58" w14:textId="77777777" w:rsidR="0063472F" w:rsidRPr="0063472F" w:rsidRDefault="0063472F" w:rsidP="0063472F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1C0CC518" w14:textId="77777777" w:rsidR="0063472F" w:rsidRDefault="0063472F" w:rsidP="0063472F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</w:p>
    <w:p w14:paraId="78E9832B" w14:textId="04CFBF97" w:rsidR="0063472F" w:rsidRPr="0063472F" w:rsidRDefault="0063472F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  <w:r w:rsidRPr="0063472F">
        <w:rPr>
          <w:rFonts w:cs="Arial"/>
          <w:b/>
          <w:bCs/>
          <w:color w:val="C82434"/>
          <w:sz w:val="23"/>
          <w:szCs w:val="23"/>
        </w:rPr>
        <w:t>12.3.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3472F">
        <w:rPr>
          <w:rFonts w:cs="Arial"/>
          <w:b/>
          <w:bCs/>
          <w:color w:val="231F20"/>
          <w:sz w:val="20"/>
          <w:szCs w:val="20"/>
        </w:rPr>
        <w:t xml:space="preserve">O que </w:t>
      </w:r>
      <w:r w:rsidRPr="0063472F">
        <w:rPr>
          <w:rFonts w:cs="Arial"/>
          <w:color w:val="231F20"/>
          <w:sz w:val="20"/>
          <w:szCs w:val="20"/>
        </w:rPr>
        <w:t>podes concluir pela análise da tabela anterior?</w:t>
      </w:r>
    </w:p>
    <w:p w14:paraId="315A0B13" w14:textId="77777777" w:rsidR="0063472F" w:rsidRDefault="0063472F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30F5BA7B" w14:textId="77777777" w:rsidR="0063472F" w:rsidRDefault="0063472F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77137DD" w14:textId="77777777" w:rsidR="0063472F" w:rsidRDefault="00274B1A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ascii="HelveticaLTStd-Light" w:hAnsi="HelveticaLTStd-Light"/>
          <w:color w:val="231F20"/>
        </w:rPr>
      </w:pPr>
      <w:r w:rsidRPr="00274B1A">
        <w:rPr>
          <w:rFonts w:cs="Arial"/>
          <w:b/>
          <w:bCs/>
          <w:color w:val="C82434"/>
          <w:sz w:val="23"/>
          <w:szCs w:val="23"/>
        </w:rPr>
        <w:lastRenderedPageBreak/>
        <w:t>13.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63472F" w:rsidRPr="008A7683">
        <w:rPr>
          <w:rFonts w:cs="Arial"/>
          <w:color w:val="231F20"/>
          <w:sz w:val="20"/>
        </w:rPr>
        <w:t>Considera o cilindro e a respetiva planificação representados na figura.</w:t>
      </w:r>
    </w:p>
    <w:p w14:paraId="057008DA" w14:textId="2D78F85F" w:rsidR="00274B1A" w:rsidRPr="008A7683" w:rsidRDefault="0063472F" w:rsidP="0033750D">
      <w:pPr>
        <w:autoSpaceDE w:val="0"/>
        <w:autoSpaceDN w:val="0"/>
        <w:adjustRightInd w:val="0"/>
        <w:spacing w:before="170" w:line="360" w:lineRule="auto"/>
        <w:ind w:left="567" w:hanging="141"/>
        <w:jc w:val="both"/>
        <w:rPr>
          <w:rFonts w:cs="Arial"/>
          <w:color w:val="231F20"/>
          <w:sz w:val="20"/>
        </w:rPr>
      </w:pPr>
      <w:r w:rsidRPr="008A7683">
        <w:rPr>
          <w:rFonts w:cs="Arial"/>
          <w:color w:val="231F20"/>
          <w:sz w:val="20"/>
        </w:rPr>
        <w:t>O cilindro tem 15 cm de altura e 12 cm de diâmetro da base.</w:t>
      </w:r>
    </w:p>
    <w:p w14:paraId="6183AEC8" w14:textId="00181677" w:rsidR="008A7683" w:rsidRDefault="008A7683" w:rsidP="0033750D">
      <w:pPr>
        <w:autoSpaceDE w:val="0"/>
        <w:autoSpaceDN w:val="0"/>
        <w:adjustRightInd w:val="0"/>
        <w:spacing w:before="170" w:line="360" w:lineRule="auto"/>
        <w:ind w:left="567" w:hanging="141"/>
        <w:jc w:val="center"/>
        <w:rPr>
          <w:rFonts w:ascii="HelveticaLTStd-Light" w:hAnsi="HelveticaLTStd-Light"/>
          <w:color w:val="231F20"/>
        </w:rPr>
      </w:pPr>
      <w:r>
        <w:rPr>
          <w:noProof/>
          <w:lang w:eastAsia="pt-PT"/>
        </w:rPr>
        <w:drawing>
          <wp:inline distT="0" distB="0" distL="0" distR="0" wp14:anchorId="37227BB1" wp14:editId="3AA046CF">
            <wp:extent cx="2653555" cy="1476646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73135" cy="1487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A59E2" w14:textId="77777777" w:rsidR="008A7683" w:rsidRPr="008A7683" w:rsidRDefault="0063472F" w:rsidP="0033750D">
      <w:pPr>
        <w:autoSpaceDE w:val="0"/>
        <w:autoSpaceDN w:val="0"/>
        <w:adjustRightInd w:val="0"/>
        <w:spacing w:before="170" w:line="360" w:lineRule="auto"/>
        <w:ind w:left="567" w:hanging="141"/>
        <w:jc w:val="both"/>
        <w:rPr>
          <w:rFonts w:cs="Arial"/>
          <w:color w:val="231F20"/>
          <w:sz w:val="20"/>
        </w:rPr>
      </w:pPr>
      <w:r w:rsidRPr="008A7683">
        <w:rPr>
          <w:rFonts w:cs="Arial"/>
          <w:color w:val="231F20"/>
          <w:sz w:val="20"/>
        </w:rPr>
        <w:t>A planificação do cilindro é composta por dois círculos e por um retângulo.</w:t>
      </w:r>
    </w:p>
    <w:p w14:paraId="23B611CD" w14:textId="77777777" w:rsidR="008A7683" w:rsidRPr="008A7683" w:rsidRDefault="0063472F" w:rsidP="0033750D">
      <w:pPr>
        <w:autoSpaceDE w:val="0"/>
        <w:autoSpaceDN w:val="0"/>
        <w:adjustRightInd w:val="0"/>
        <w:spacing w:before="170" w:line="360" w:lineRule="auto"/>
        <w:ind w:left="567" w:hanging="141"/>
        <w:jc w:val="both"/>
        <w:rPr>
          <w:rFonts w:cs="Arial"/>
          <w:color w:val="231F20"/>
          <w:sz w:val="20"/>
        </w:rPr>
      </w:pPr>
      <w:r w:rsidRPr="008A7683">
        <w:rPr>
          <w:rFonts w:cs="Arial"/>
          <w:b/>
          <w:bCs/>
          <w:color w:val="231F20"/>
          <w:sz w:val="20"/>
        </w:rPr>
        <w:t xml:space="preserve">Determina </w:t>
      </w:r>
      <w:r w:rsidRPr="008A7683">
        <w:rPr>
          <w:rFonts w:cs="Arial"/>
          <w:color w:val="231F20"/>
          <w:sz w:val="20"/>
        </w:rPr>
        <w:t>o raio dos círculos, e o comprimento e a largura do retângulo, em centímetros.</w:t>
      </w:r>
    </w:p>
    <w:p w14:paraId="6D4CAEA9" w14:textId="77777777" w:rsidR="008A7683" w:rsidRPr="008A7683" w:rsidRDefault="0063472F" w:rsidP="0033750D">
      <w:pPr>
        <w:autoSpaceDE w:val="0"/>
        <w:autoSpaceDN w:val="0"/>
        <w:adjustRightInd w:val="0"/>
        <w:spacing w:before="170" w:line="360" w:lineRule="auto"/>
        <w:ind w:left="567" w:hanging="141"/>
        <w:jc w:val="both"/>
        <w:rPr>
          <w:rFonts w:cs="Arial"/>
          <w:color w:val="231F20"/>
          <w:sz w:val="20"/>
        </w:rPr>
      </w:pPr>
      <w:r w:rsidRPr="008A7683">
        <w:rPr>
          <w:rFonts w:cs="Arial"/>
          <w:b/>
          <w:bCs/>
          <w:color w:val="231F20"/>
          <w:sz w:val="20"/>
        </w:rPr>
        <w:t xml:space="preserve">Mostra </w:t>
      </w:r>
      <w:r w:rsidRPr="008A7683">
        <w:rPr>
          <w:rFonts w:cs="Arial"/>
          <w:color w:val="231F20"/>
          <w:sz w:val="20"/>
        </w:rPr>
        <w:t>como chegaste à tua resposta.</w:t>
      </w:r>
    </w:p>
    <w:p w14:paraId="2DD529BF" w14:textId="38C42370" w:rsidR="008A7683" w:rsidRPr="008A7683" w:rsidRDefault="0063472F" w:rsidP="0033750D">
      <w:pPr>
        <w:autoSpaceDE w:val="0"/>
        <w:autoSpaceDN w:val="0"/>
        <w:adjustRightInd w:val="0"/>
        <w:spacing w:before="170" w:line="360" w:lineRule="auto"/>
        <w:ind w:left="567" w:hanging="141"/>
        <w:jc w:val="both"/>
        <w:rPr>
          <w:rFonts w:cs="Arial"/>
          <w:color w:val="231F20"/>
          <w:sz w:val="20"/>
        </w:rPr>
      </w:pPr>
      <w:r w:rsidRPr="008A7683">
        <w:rPr>
          <w:rFonts w:cs="Arial"/>
          <w:color w:val="231F20"/>
          <w:sz w:val="20"/>
        </w:rPr>
        <w:t>(Utiliza 3,14 para valor aproximado de</w:t>
      </w:r>
      <w:r w:rsidR="00F575DD">
        <w:rPr>
          <w:rFonts w:cs="Arial"/>
          <w:color w:val="231F20"/>
          <w:sz w:val="20"/>
        </w:rPr>
        <w:t xml:space="preserve"> </w:t>
      </w:r>
      <w:r w:rsidR="00F575DD">
        <w:rPr>
          <w:rFonts w:cs="Arial"/>
          <w:color w:val="231F20"/>
          <w:sz w:val="20"/>
        </w:rPr>
        <w:sym w:font="Symbol" w:char="F070"/>
      </w:r>
      <w:r w:rsidRPr="008A7683">
        <w:rPr>
          <w:rFonts w:cs="Arial"/>
          <w:color w:val="231F20"/>
          <w:sz w:val="20"/>
        </w:rPr>
        <w:t>.)</w:t>
      </w:r>
    </w:p>
    <w:p w14:paraId="341096BA" w14:textId="65AF41E7" w:rsidR="00274B1A" w:rsidRPr="008A7683" w:rsidRDefault="0063472F" w:rsidP="008A7683">
      <w:pPr>
        <w:autoSpaceDE w:val="0"/>
        <w:autoSpaceDN w:val="0"/>
        <w:adjustRightInd w:val="0"/>
        <w:spacing w:before="170" w:line="360" w:lineRule="auto"/>
        <w:ind w:left="567" w:hanging="567"/>
        <w:jc w:val="right"/>
        <w:rPr>
          <w:rFonts w:cs="Arial"/>
          <w:color w:val="231F20"/>
          <w:sz w:val="18"/>
        </w:rPr>
      </w:pPr>
      <w:r w:rsidRPr="008A7683">
        <w:rPr>
          <w:rFonts w:cs="Arial"/>
          <w:i/>
          <w:iCs/>
          <w:color w:val="231F20"/>
          <w:sz w:val="16"/>
          <w:szCs w:val="18"/>
        </w:rPr>
        <w:t xml:space="preserve">Prova Final de Matemática do 2.º Ciclo do Ensino Básico </w:t>
      </w:r>
      <w:r w:rsidRPr="008A7683">
        <w:rPr>
          <w:rFonts w:cs="Arial"/>
          <w:color w:val="231F20"/>
          <w:sz w:val="16"/>
          <w:szCs w:val="18"/>
        </w:rPr>
        <w:t>– 1.ª Chamada/2012</w:t>
      </w:r>
    </w:p>
    <w:p w14:paraId="6935EB16" w14:textId="7E4228AF" w:rsidR="00274B1A" w:rsidRDefault="00274B1A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sz w:val="20"/>
          <w:szCs w:val="20"/>
        </w:rPr>
      </w:pPr>
    </w:p>
    <w:p w14:paraId="4B1FC66C" w14:textId="77777777" w:rsidR="00F575DD" w:rsidRDefault="00F575DD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sz w:val="20"/>
          <w:szCs w:val="20"/>
        </w:rPr>
      </w:pPr>
    </w:p>
    <w:p w14:paraId="4636C9B7" w14:textId="77777777" w:rsidR="005A0959" w:rsidRDefault="005A0959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sz w:val="20"/>
          <w:szCs w:val="20"/>
        </w:rPr>
      </w:pPr>
    </w:p>
    <w:p w14:paraId="77024EC3" w14:textId="5AB90090" w:rsidR="00274B1A" w:rsidRPr="005A0959" w:rsidRDefault="00274B1A" w:rsidP="0038603C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12"/>
          <w:szCs w:val="14"/>
        </w:rPr>
      </w:pPr>
      <w:r w:rsidRPr="00D12F2F">
        <w:rPr>
          <w:rFonts w:cs="Arial"/>
          <w:b/>
          <w:bCs/>
          <w:color w:val="C82434"/>
          <w:sz w:val="23"/>
          <w:szCs w:val="23"/>
        </w:rPr>
        <w:t xml:space="preserve">14. </w:t>
      </w:r>
      <w:r w:rsidR="005A0959" w:rsidRPr="0038603C">
        <w:rPr>
          <w:rFonts w:cs="Arial"/>
          <w:color w:val="231F20"/>
          <w:sz w:val="20"/>
          <w:szCs w:val="20"/>
        </w:rPr>
        <w:t>A figura seguinte representa a planificação de um paralelepípedo com três das faces parcialmente coloridas.</w:t>
      </w:r>
    </w:p>
    <w:p w14:paraId="34D90214" w14:textId="1709CCC1" w:rsidR="00274B1A" w:rsidRDefault="005A0959" w:rsidP="0038603C">
      <w:pPr>
        <w:autoSpaceDE w:val="0"/>
        <w:autoSpaceDN w:val="0"/>
        <w:adjustRightInd w:val="0"/>
        <w:spacing w:before="170" w:line="360" w:lineRule="auto"/>
        <w:jc w:val="center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6E00C567" wp14:editId="230BCA3E">
            <wp:extent cx="1243012" cy="101158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94754" cy="105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5B727" w14:textId="615346C2" w:rsidR="005A0959" w:rsidRPr="0038603C" w:rsidRDefault="005A0959" w:rsidP="0038603C">
      <w:pPr>
        <w:pStyle w:val="ListParagraph"/>
        <w:widowControl w:val="0"/>
        <w:numPr>
          <w:ilvl w:val="0"/>
          <w:numId w:val="35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  <w:lang w:val="pt-BR"/>
        </w:rPr>
      </w:pP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0A807A73" wp14:editId="7DE64512">
                <wp:extent cx="146050" cy="135890"/>
                <wp:effectExtent l="8255" t="12065" r="7620" b="13970"/>
                <wp:docPr id="3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DC1BF1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UE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SH6VB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>
        <w:rPr>
          <w:rFonts w:cs="Arial"/>
          <w:sz w:val="20"/>
          <w:szCs w:val="20"/>
          <w:lang w:val="pt-BR"/>
        </w:rPr>
        <w:tab/>
      </w:r>
      <w:r w:rsidRPr="005D427F">
        <w:rPr>
          <w:rFonts w:cs="Arial"/>
          <w:b/>
          <w:color w:val="C00000"/>
          <w:sz w:val="20"/>
          <w:szCs w:val="20"/>
          <w:lang w:val="pt-BR"/>
        </w:rPr>
        <w:t>(C)</w:t>
      </w:r>
      <w:r w:rsidRPr="000E45DD">
        <w:rPr>
          <w:rFonts w:cs="Arial"/>
          <w:color w:val="C00000"/>
          <w:sz w:val="20"/>
          <w:szCs w:val="20"/>
          <w:lang w:val="pt-BR"/>
        </w:rPr>
        <w:t xml:space="preserve"> </w:t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05F4C5B2" wp14:editId="1A50DE69">
                <wp:extent cx="146050" cy="135890"/>
                <wp:effectExtent l="8255" t="12065" r="7620" b="13970"/>
                <wp:docPr id="3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0B1177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gYj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SzA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ehYGI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52CE69AD" w14:textId="0FE2A4AA" w:rsidR="0038603C" w:rsidRPr="0038603C" w:rsidRDefault="0038603C" w:rsidP="0038603C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930"/>
        <w:jc w:val="both"/>
        <w:textAlignment w:val="center"/>
        <w:rPr>
          <w:rFonts w:cs="Arial"/>
          <w:color w:val="000000" w:themeColor="text1"/>
          <w:sz w:val="20"/>
          <w:szCs w:val="20"/>
          <w:lang w:val="pt-BR"/>
        </w:rPr>
      </w:pPr>
      <w:r>
        <w:rPr>
          <w:noProof/>
          <w:lang w:eastAsia="pt-PT"/>
        </w:rPr>
        <w:drawing>
          <wp:inline distT="0" distB="0" distL="0" distR="0" wp14:anchorId="238B9306" wp14:editId="10530BEC">
            <wp:extent cx="734220" cy="404813"/>
            <wp:effectExtent l="0" t="0" r="889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8458" cy="412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color w:val="000000" w:themeColor="text1"/>
          <w:sz w:val="20"/>
          <w:szCs w:val="20"/>
          <w:lang w:val="pt-BR"/>
        </w:rPr>
        <w:tab/>
      </w:r>
      <w:r>
        <w:rPr>
          <w:rFonts w:cs="Arial"/>
          <w:color w:val="000000" w:themeColor="text1"/>
          <w:sz w:val="20"/>
          <w:szCs w:val="20"/>
          <w:lang w:val="pt-BR"/>
        </w:rPr>
        <w:tab/>
      </w:r>
      <w:r>
        <w:rPr>
          <w:noProof/>
          <w:lang w:eastAsia="pt-PT"/>
        </w:rPr>
        <w:drawing>
          <wp:inline distT="0" distB="0" distL="0" distR="0" wp14:anchorId="04D3C043" wp14:editId="2720EE70">
            <wp:extent cx="804448" cy="40005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20240" cy="407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018B3" w14:textId="1A69A107" w:rsidR="005A0959" w:rsidRPr="0038603C" w:rsidRDefault="005A0959" w:rsidP="0038603C">
      <w:pPr>
        <w:pStyle w:val="ListParagraph"/>
        <w:widowControl w:val="0"/>
        <w:numPr>
          <w:ilvl w:val="0"/>
          <w:numId w:val="35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2B712415" wp14:editId="2E820D7A">
                <wp:extent cx="146050" cy="135890"/>
                <wp:effectExtent l="8255" t="12065" r="7620" b="13970"/>
                <wp:docPr id="3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704D99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b4t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izE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jYW+L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>
        <w:rPr>
          <w:rFonts w:cs="Arial"/>
          <w:sz w:val="20"/>
          <w:szCs w:val="20"/>
          <w:lang w:val="pt-BR"/>
        </w:rPr>
        <w:tab/>
      </w:r>
      <w:r w:rsidRPr="005D427F">
        <w:rPr>
          <w:rFonts w:cs="Arial"/>
          <w:b/>
          <w:color w:val="C00000"/>
          <w:sz w:val="20"/>
          <w:szCs w:val="20"/>
          <w:lang w:val="pt-BR"/>
        </w:rPr>
        <w:t>(D)</w:t>
      </w:r>
      <w:r w:rsidRPr="000E45DD">
        <w:rPr>
          <w:rFonts w:cs="Arial"/>
          <w:color w:val="C00000"/>
          <w:sz w:val="20"/>
          <w:szCs w:val="20"/>
          <w:lang w:val="pt-BR"/>
        </w:rPr>
        <w:t xml:space="preserve"> </w:t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4E4BBE9C" wp14:editId="4ADC56D7">
                <wp:extent cx="146050" cy="135890"/>
                <wp:effectExtent l="8255" t="12065" r="7620" b="13970"/>
                <wp:docPr id="3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40589C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s8w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Y6LPM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48192787" w14:textId="1AD93B15" w:rsidR="0038603C" w:rsidRPr="000E45DD" w:rsidRDefault="0038603C" w:rsidP="0038603C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930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drawing>
          <wp:inline distT="0" distB="0" distL="0" distR="0" wp14:anchorId="6E672992" wp14:editId="4F01652F">
            <wp:extent cx="770566" cy="383223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45740" cy="420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noProof/>
          <w:lang w:eastAsia="pt-PT"/>
        </w:rPr>
        <w:drawing>
          <wp:inline distT="0" distB="0" distL="0" distR="0" wp14:anchorId="1ABC652E" wp14:editId="2977E2BF">
            <wp:extent cx="810853" cy="414337"/>
            <wp:effectExtent l="0" t="0" r="8890" b="508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34780" cy="42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7C56C" w14:textId="77777777" w:rsidR="0038603C" w:rsidRPr="0038603C" w:rsidRDefault="0038603C" w:rsidP="0038603C">
      <w:pPr>
        <w:autoSpaceDE w:val="0"/>
        <w:autoSpaceDN w:val="0"/>
        <w:adjustRightInd w:val="0"/>
        <w:spacing w:before="170" w:line="360" w:lineRule="auto"/>
        <w:ind w:firstLine="426"/>
        <w:jc w:val="both"/>
        <w:rPr>
          <w:rFonts w:cs="Arial"/>
          <w:color w:val="231F20"/>
          <w:sz w:val="20"/>
          <w:szCs w:val="20"/>
        </w:rPr>
      </w:pPr>
      <w:r w:rsidRPr="0038603C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38603C">
        <w:rPr>
          <w:rFonts w:cs="Arial"/>
          <w:color w:val="231F20"/>
          <w:sz w:val="20"/>
          <w:szCs w:val="20"/>
        </w:rPr>
        <w:t>a opção correta.</w:t>
      </w:r>
    </w:p>
    <w:p w14:paraId="165A6E77" w14:textId="75331FA9" w:rsidR="005A0959" w:rsidRDefault="0038603C" w:rsidP="0038603C">
      <w:pPr>
        <w:autoSpaceDE w:val="0"/>
        <w:autoSpaceDN w:val="0"/>
        <w:adjustRightInd w:val="0"/>
        <w:spacing w:before="170" w:line="360" w:lineRule="auto"/>
        <w:jc w:val="right"/>
        <w:rPr>
          <w:rFonts w:cs="Arial"/>
          <w:color w:val="231F20"/>
          <w:sz w:val="16"/>
          <w:szCs w:val="20"/>
        </w:rPr>
      </w:pPr>
      <w:r w:rsidRPr="0038603C">
        <w:rPr>
          <w:rFonts w:cs="Arial"/>
          <w:i/>
          <w:iCs/>
          <w:color w:val="231F20"/>
          <w:sz w:val="16"/>
          <w:szCs w:val="20"/>
        </w:rPr>
        <w:t xml:space="preserve">Prova Final de Matemática do 2.º Ciclo do Ensino Básico </w:t>
      </w:r>
      <w:r w:rsidRPr="0038603C">
        <w:rPr>
          <w:rFonts w:cs="Arial"/>
          <w:color w:val="231F20"/>
          <w:sz w:val="16"/>
          <w:szCs w:val="20"/>
        </w:rPr>
        <w:t>– 2.ª Fase/2015 (Adaptado)</w:t>
      </w:r>
    </w:p>
    <w:p w14:paraId="4552824B" w14:textId="77777777" w:rsidR="00F575DD" w:rsidRPr="0038603C" w:rsidRDefault="00F575DD" w:rsidP="0038603C">
      <w:pPr>
        <w:autoSpaceDE w:val="0"/>
        <w:autoSpaceDN w:val="0"/>
        <w:adjustRightInd w:val="0"/>
        <w:spacing w:before="170" w:line="360" w:lineRule="auto"/>
        <w:jc w:val="right"/>
        <w:rPr>
          <w:rFonts w:cs="Arial"/>
          <w:sz w:val="16"/>
          <w:szCs w:val="20"/>
        </w:rPr>
      </w:pPr>
    </w:p>
    <w:p w14:paraId="0618C3B8" w14:textId="7F9195E0" w:rsidR="00F60179" w:rsidRPr="00FE645F" w:rsidRDefault="00D12F2F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</w:rPr>
      </w:pPr>
      <w:r w:rsidRPr="00D12F2F">
        <w:rPr>
          <w:rFonts w:cs="Arial"/>
          <w:b/>
          <w:bCs/>
          <w:color w:val="C82434"/>
          <w:sz w:val="23"/>
          <w:szCs w:val="23"/>
        </w:rPr>
        <w:lastRenderedPageBreak/>
        <w:t>15.</w:t>
      </w:r>
      <w:r w:rsidRPr="00D12F2F">
        <w:rPr>
          <w:rFonts w:cs="Arial"/>
          <w:b/>
          <w:bCs/>
          <w:color w:val="C82434"/>
        </w:rPr>
        <w:t xml:space="preserve"> </w:t>
      </w:r>
      <w:r w:rsidR="00FE645F" w:rsidRPr="00FE645F">
        <w:rPr>
          <w:rFonts w:cs="Arial"/>
          <w:b/>
          <w:bCs/>
          <w:color w:val="231F20"/>
          <w:sz w:val="20"/>
        </w:rPr>
        <w:t xml:space="preserve">Quantas </w:t>
      </w:r>
      <w:r w:rsidR="00FE645F" w:rsidRPr="00FE645F">
        <w:rPr>
          <w:rFonts w:cs="Arial"/>
          <w:color w:val="231F20"/>
          <w:sz w:val="20"/>
        </w:rPr>
        <w:t>arestas tem uma pirâmide com 9 vértices e 9 faces?</w:t>
      </w:r>
    </w:p>
    <w:p w14:paraId="0F2FBE92" w14:textId="77777777" w:rsid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</w:p>
    <w:p w14:paraId="35AE94D2" w14:textId="77777777" w:rsid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</w:p>
    <w:p w14:paraId="05901575" w14:textId="7B8918CD" w:rsidR="00FE645F" w:rsidRP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</w:rPr>
      </w:pPr>
      <w:r w:rsidRPr="00FE645F">
        <w:rPr>
          <w:rFonts w:cs="Arial"/>
          <w:b/>
          <w:bCs/>
          <w:color w:val="C82434"/>
          <w:sz w:val="23"/>
          <w:szCs w:val="23"/>
        </w:rPr>
        <w:t xml:space="preserve">16. </w:t>
      </w:r>
      <w:r w:rsidRPr="00FE645F">
        <w:rPr>
          <w:rFonts w:cs="Arial"/>
          <w:color w:val="231F20"/>
          <w:sz w:val="20"/>
        </w:rPr>
        <w:t>Um prisma e uma pirâmide têm ambos 18 arestas.</w:t>
      </w:r>
    </w:p>
    <w:p w14:paraId="438D500F" w14:textId="73A79F7B" w:rsidR="00FE645F" w:rsidRP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</w:rPr>
      </w:pPr>
      <w:r w:rsidRPr="00FE645F">
        <w:rPr>
          <w:rFonts w:cs="Arial"/>
          <w:b/>
          <w:bCs/>
          <w:color w:val="C82434"/>
          <w:sz w:val="23"/>
          <w:szCs w:val="23"/>
        </w:rPr>
        <w:t xml:space="preserve">16.1. </w:t>
      </w:r>
      <w:r w:rsidRPr="00FE645F">
        <w:rPr>
          <w:rFonts w:cs="Arial"/>
          <w:b/>
          <w:bCs/>
          <w:color w:val="231F20"/>
          <w:sz w:val="20"/>
        </w:rPr>
        <w:t xml:space="preserve">Quantas </w:t>
      </w:r>
      <w:r w:rsidRPr="00FE645F">
        <w:rPr>
          <w:rFonts w:cs="Arial"/>
          <w:color w:val="231F20"/>
          <w:sz w:val="20"/>
        </w:rPr>
        <w:t>faces laterais tem o prisma?</w:t>
      </w:r>
    </w:p>
    <w:p w14:paraId="0DEF5D8E" w14:textId="77777777" w:rsid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</w:p>
    <w:p w14:paraId="32E4CC4E" w14:textId="77F18042" w:rsid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  <w:r w:rsidRPr="00FE645F">
        <w:rPr>
          <w:rFonts w:cs="Arial"/>
          <w:b/>
          <w:bCs/>
          <w:color w:val="C82434"/>
          <w:sz w:val="23"/>
          <w:szCs w:val="23"/>
        </w:rPr>
        <w:t xml:space="preserve">16.2. </w:t>
      </w:r>
      <w:r w:rsidRPr="00FE645F">
        <w:rPr>
          <w:rFonts w:cs="Arial"/>
          <w:b/>
          <w:bCs/>
          <w:color w:val="231F20"/>
          <w:sz w:val="20"/>
        </w:rPr>
        <w:t xml:space="preserve">Quantos </w:t>
      </w:r>
      <w:r w:rsidRPr="00FE645F">
        <w:rPr>
          <w:rFonts w:cs="Arial"/>
          <w:color w:val="231F20"/>
          <w:sz w:val="20"/>
        </w:rPr>
        <w:t>vértices tem o mesmo prisma?</w:t>
      </w:r>
    </w:p>
    <w:p w14:paraId="06D25041" w14:textId="77777777" w:rsid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</w:p>
    <w:p w14:paraId="4D5D83C9" w14:textId="56262E86" w:rsidR="00FE645F" w:rsidRP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</w:rPr>
      </w:pPr>
      <w:r w:rsidRPr="00FE645F">
        <w:rPr>
          <w:rFonts w:cs="Arial"/>
          <w:b/>
          <w:bCs/>
          <w:color w:val="C82434"/>
          <w:sz w:val="23"/>
          <w:szCs w:val="23"/>
        </w:rPr>
        <w:t xml:space="preserve">16.3. </w:t>
      </w:r>
      <w:r w:rsidRPr="00FE645F">
        <w:rPr>
          <w:rFonts w:cs="Arial"/>
          <w:b/>
          <w:bCs/>
          <w:color w:val="231F20"/>
          <w:sz w:val="20"/>
        </w:rPr>
        <w:t xml:space="preserve">Quantas </w:t>
      </w:r>
      <w:r w:rsidRPr="00FE645F">
        <w:rPr>
          <w:rFonts w:cs="Arial"/>
          <w:color w:val="231F20"/>
          <w:sz w:val="20"/>
        </w:rPr>
        <w:t>faces laterais tem a pirâmide?</w:t>
      </w:r>
    </w:p>
    <w:p w14:paraId="11D3AC9D" w14:textId="77777777" w:rsid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</w:p>
    <w:p w14:paraId="0091C606" w14:textId="4827D4EE" w:rsidR="00FE645F" w:rsidRP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</w:rPr>
      </w:pPr>
      <w:r w:rsidRPr="00FE645F">
        <w:rPr>
          <w:rFonts w:cs="Arial"/>
          <w:b/>
          <w:bCs/>
          <w:color w:val="C82434"/>
          <w:sz w:val="23"/>
          <w:szCs w:val="23"/>
        </w:rPr>
        <w:t xml:space="preserve">16.4. </w:t>
      </w:r>
      <w:r w:rsidRPr="00FE645F">
        <w:rPr>
          <w:rFonts w:cs="Arial"/>
          <w:b/>
          <w:bCs/>
          <w:color w:val="231F20"/>
          <w:sz w:val="20"/>
        </w:rPr>
        <w:t xml:space="preserve">Identifica </w:t>
      </w:r>
      <w:r w:rsidRPr="00FE645F">
        <w:rPr>
          <w:rFonts w:cs="Arial"/>
          <w:color w:val="231F20"/>
          <w:sz w:val="20"/>
        </w:rPr>
        <w:t>o polígono da base do prisma e da pirâmide.</w:t>
      </w:r>
    </w:p>
    <w:p w14:paraId="3B208E72" w14:textId="77777777" w:rsid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</w:p>
    <w:p w14:paraId="6B05790A" w14:textId="77777777" w:rsid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</w:p>
    <w:p w14:paraId="4BEF5B0B" w14:textId="77777777" w:rsidR="0080497B" w:rsidRPr="0080497B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</w:rPr>
      </w:pPr>
      <w:r w:rsidRPr="0080497B">
        <w:rPr>
          <w:rFonts w:cs="Arial"/>
          <w:b/>
          <w:bCs/>
          <w:color w:val="C82434"/>
          <w:sz w:val="23"/>
          <w:szCs w:val="23"/>
        </w:rPr>
        <w:t>17.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80497B">
        <w:rPr>
          <w:rFonts w:cs="Arial"/>
          <w:color w:val="231F20"/>
          <w:sz w:val="20"/>
        </w:rPr>
        <w:t>Considera os dois recipientes, A e B, representados na figura.</w:t>
      </w:r>
    </w:p>
    <w:p w14:paraId="020852EF" w14:textId="77777777" w:rsidR="0080497B" w:rsidRPr="0080497B" w:rsidRDefault="00FE645F" w:rsidP="00430E71">
      <w:pPr>
        <w:autoSpaceDE w:val="0"/>
        <w:autoSpaceDN w:val="0"/>
        <w:adjustRightInd w:val="0"/>
        <w:spacing w:line="360" w:lineRule="auto"/>
        <w:ind w:left="426"/>
        <w:jc w:val="both"/>
        <w:rPr>
          <w:rFonts w:cs="Arial"/>
          <w:color w:val="231F20"/>
          <w:sz w:val="20"/>
        </w:rPr>
      </w:pPr>
      <w:r w:rsidRPr="0080497B">
        <w:rPr>
          <w:rFonts w:cs="Arial"/>
          <w:color w:val="231F20"/>
          <w:sz w:val="20"/>
        </w:rPr>
        <w:t>O recipiente A tem a forma de um prisma, com 13 cm de altura, cuja base é um triângulo</w:t>
      </w:r>
      <w:r w:rsidR="0080497B" w:rsidRPr="0080497B">
        <w:rPr>
          <w:rFonts w:cs="Arial"/>
          <w:color w:val="231F20"/>
          <w:sz w:val="20"/>
        </w:rPr>
        <w:t xml:space="preserve"> </w:t>
      </w:r>
      <w:r w:rsidRPr="0080497B">
        <w:rPr>
          <w:rFonts w:cs="Arial"/>
          <w:color w:val="231F20"/>
          <w:sz w:val="20"/>
        </w:rPr>
        <w:t>isósceles. Este triângulo tem 24 cm de base e 7,5 cm de altura.</w:t>
      </w:r>
    </w:p>
    <w:p w14:paraId="4C01555D" w14:textId="0ACA0FD1" w:rsidR="00FE645F" w:rsidRPr="0080497B" w:rsidRDefault="00FE645F" w:rsidP="00430E71">
      <w:pPr>
        <w:autoSpaceDE w:val="0"/>
        <w:autoSpaceDN w:val="0"/>
        <w:adjustRightInd w:val="0"/>
        <w:spacing w:line="360" w:lineRule="auto"/>
        <w:ind w:left="426"/>
        <w:jc w:val="both"/>
        <w:rPr>
          <w:rFonts w:cs="Arial"/>
          <w:color w:val="231F20"/>
          <w:sz w:val="20"/>
        </w:rPr>
      </w:pPr>
      <w:r w:rsidRPr="0080497B">
        <w:rPr>
          <w:rFonts w:cs="Arial"/>
          <w:color w:val="231F20"/>
          <w:sz w:val="20"/>
        </w:rPr>
        <w:t>O recipiente B tem a forma de um cilindro com 4 cm de altura. A base deste cilindro tem</w:t>
      </w:r>
      <w:r w:rsidR="0080497B" w:rsidRPr="0080497B">
        <w:rPr>
          <w:rFonts w:cs="Arial"/>
          <w:color w:val="231F20"/>
          <w:sz w:val="20"/>
        </w:rPr>
        <w:t xml:space="preserve"> </w:t>
      </w:r>
      <w:r w:rsidRPr="0080497B">
        <w:rPr>
          <w:rFonts w:cs="Arial"/>
          <w:color w:val="231F20"/>
          <w:sz w:val="20"/>
        </w:rPr>
        <w:t>15 cm de raio.</w:t>
      </w:r>
    </w:p>
    <w:p w14:paraId="7EDA1682" w14:textId="093A8171" w:rsidR="00FE645F" w:rsidRDefault="00FE645F" w:rsidP="00FE645F">
      <w:pPr>
        <w:autoSpaceDE w:val="0"/>
        <w:autoSpaceDN w:val="0"/>
        <w:adjustRightInd w:val="0"/>
        <w:spacing w:before="170" w:line="360" w:lineRule="auto"/>
        <w:jc w:val="center"/>
        <w:rPr>
          <w:rFonts w:ascii="HelveticaLTStd-Light" w:hAnsi="HelveticaLTStd-Light"/>
          <w:color w:val="231F20"/>
        </w:rPr>
      </w:pPr>
      <w:r>
        <w:rPr>
          <w:noProof/>
          <w:lang w:eastAsia="pt-PT"/>
        </w:rPr>
        <w:drawing>
          <wp:inline distT="0" distB="0" distL="0" distR="0" wp14:anchorId="24847111" wp14:editId="093AA26B">
            <wp:extent cx="4058920" cy="997031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33605" cy="1015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BA9F2" w14:textId="77777777" w:rsidR="0080497B" w:rsidRPr="0080497B" w:rsidRDefault="00FE645F" w:rsidP="00430E71">
      <w:pPr>
        <w:autoSpaceDE w:val="0"/>
        <w:autoSpaceDN w:val="0"/>
        <w:adjustRightInd w:val="0"/>
        <w:spacing w:before="170" w:line="276" w:lineRule="auto"/>
        <w:ind w:left="426"/>
        <w:jc w:val="both"/>
        <w:rPr>
          <w:rFonts w:cs="Arial"/>
          <w:color w:val="231F20"/>
          <w:sz w:val="20"/>
        </w:rPr>
      </w:pPr>
      <w:r w:rsidRPr="0080497B">
        <w:rPr>
          <w:rFonts w:cs="Arial"/>
          <w:b/>
          <w:bCs/>
          <w:color w:val="231F20"/>
          <w:sz w:val="20"/>
        </w:rPr>
        <w:t xml:space="preserve">Determina </w:t>
      </w:r>
      <w:r w:rsidRPr="0080497B">
        <w:rPr>
          <w:rFonts w:cs="Arial"/>
          <w:color w:val="231F20"/>
          <w:sz w:val="20"/>
        </w:rPr>
        <w:t>a diferença, em centímetros cúbicos, entre o volume do recipiente B e o volume</w:t>
      </w:r>
      <w:r w:rsidR="0080497B" w:rsidRPr="0080497B">
        <w:rPr>
          <w:rFonts w:cs="Arial"/>
          <w:color w:val="231F20"/>
          <w:sz w:val="20"/>
        </w:rPr>
        <w:t xml:space="preserve"> </w:t>
      </w:r>
      <w:r w:rsidRPr="0080497B">
        <w:rPr>
          <w:rFonts w:cs="Arial"/>
          <w:color w:val="231F20"/>
          <w:sz w:val="20"/>
        </w:rPr>
        <w:t>do recipiente A.</w:t>
      </w:r>
    </w:p>
    <w:p w14:paraId="145DAB53" w14:textId="77777777" w:rsidR="0080497B" w:rsidRPr="0080497B" w:rsidRDefault="00FE645F" w:rsidP="00430E71">
      <w:pPr>
        <w:autoSpaceDE w:val="0"/>
        <w:autoSpaceDN w:val="0"/>
        <w:adjustRightInd w:val="0"/>
        <w:spacing w:before="170" w:line="276" w:lineRule="auto"/>
        <w:ind w:left="426"/>
        <w:jc w:val="both"/>
        <w:rPr>
          <w:rFonts w:cs="Arial"/>
          <w:color w:val="231F20"/>
          <w:sz w:val="20"/>
        </w:rPr>
      </w:pPr>
      <w:r w:rsidRPr="0080497B">
        <w:rPr>
          <w:rFonts w:cs="Arial"/>
          <w:color w:val="231F20"/>
          <w:sz w:val="20"/>
        </w:rPr>
        <w:t>Não efetues qualquer arredondamento.</w:t>
      </w:r>
    </w:p>
    <w:p w14:paraId="5853CCDA" w14:textId="77777777" w:rsidR="0080497B" w:rsidRPr="0080497B" w:rsidRDefault="00FE645F" w:rsidP="00430E71">
      <w:pPr>
        <w:autoSpaceDE w:val="0"/>
        <w:autoSpaceDN w:val="0"/>
        <w:adjustRightInd w:val="0"/>
        <w:spacing w:before="170" w:line="276" w:lineRule="auto"/>
        <w:ind w:left="426"/>
        <w:jc w:val="both"/>
        <w:rPr>
          <w:rFonts w:cs="Arial"/>
          <w:color w:val="231F20"/>
          <w:sz w:val="20"/>
        </w:rPr>
      </w:pPr>
      <w:r w:rsidRPr="0080497B">
        <w:rPr>
          <w:rFonts w:cs="Arial"/>
          <w:b/>
          <w:bCs/>
          <w:color w:val="231F20"/>
          <w:sz w:val="20"/>
        </w:rPr>
        <w:t xml:space="preserve">Mostra </w:t>
      </w:r>
      <w:r w:rsidRPr="0080497B">
        <w:rPr>
          <w:rFonts w:cs="Arial"/>
          <w:color w:val="231F20"/>
          <w:sz w:val="20"/>
        </w:rPr>
        <w:t>como chegaste à tua resposta.</w:t>
      </w:r>
    </w:p>
    <w:p w14:paraId="5F9B19B7" w14:textId="0DBB948F" w:rsidR="0080497B" w:rsidRPr="0080497B" w:rsidRDefault="00FE645F" w:rsidP="00430E71">
      <w:pPr>
        <w:autoSpaceDE w:val="0"/>
        <w:autoSpaceDN w:val="0"/>
        <w:adjustRightInd w:val="0"/>
        <w:spacing w:before="170" w:line="276" w:lineRule="auto"/>
        <w:ind w:left="426"/>
        <w:jc w:val="both"/>
        <w:rPr>
          <w:rFonts w:cs="Arial"/>
          <w:color w:val="231F20"/>
          <w:sz w:val="20"/>
        </w:rPr>
      </w:pPr>
      <w:r w:rsidRPr="0080497B">
        <w:rPr>
          <w:rFonts w:cs="Arial"/>
          <w:color w:val="231F20"/>
          <w:sz w:val="20"/>
        </w:rPr>
        <w:t>(Utiliza 3,1416 para valor aproximado de</w:t>
      </w:r>
      <w:r w:rsidR="00134DD1">
        <w:rPr>
          <w:rFonts w:cs="Arial"/>
          <w:color w:val="231F20"/>
          <w:sz w:val="20"/>
        </w:rPr>
        <w:t xml:space="preserve"> </w:t>
      </w:r>
      <w:r w:rsidR="00134DD1">
        <w:rPr>
          <w:rFonts w:cs="Arial"/>
          <w:color w:val="231F20"/>
          <w:sz w:val="20"/>
        </w:rPr>
        <w:sym w:font="Symbol" w:char="F070"/>
      </w:r>
      <w:r w:rsidRPr="0080497B">
        <w:rPr>
          <w:rFonts w:cs="Arial"/>
          <w:color w:val="231F20"/>
          <w:sz w:val="20"/>
        </w:rPr>
        <w:t>.)</w:t>
      </w:r>
    </w:p>
    <w:p w14:paraId="0F9E86FF" w14:textId="5C36783E" w:rsidR="00FE645F" w:rsidRPr="0080497B" w:rsidRDefault="00FE645F" w:rsidP="0080497B">
      <w:pPr>
        <w:autoSpaceDE w:val="0"/>
        <w:autoSpaceDN w:val="0"/>
        <w:adjustRightInd w:val="0"/>
        <w:spacing w:before="170" w:line="360" w:lineRule="auto"/>
        <w:jc w:val="right"/>
        <w:rPr>
          <w:rFonts w:cs="Arial"/>
          <w:sz w:val="14"/>
          <w:szCs w:val="16"/>
        </w:rPr>
      </w:pPr>
      <w:bookmarkStart w:id="0" w:name="_GoBack"/>
      <w:bookmarkEnd w:id="0"/>
      <w:r w:rsidRPr="0080497B">
        <w:rPr>
          <w:rFonts w:cs="Arial"/>
          <w:i/>
          <w:iCs/>
          <w:color w:val="231F20"/>
          <w:sz w:val="16"/>
          <w:szCs w:val="18"/>
        </w:rPr>
        <w:t xml:space="preserve">Prova Final de Matemática do 2.º Ciclo do Ensino Básico </w:t>
      </w:r>
      <w:r w:rsidRPr="0080497B">
        <w:rPr>
          <w:rFonts w:cs="Arial"/>
          <w:color w:val="231F20"/>
          <w:sz w:val="16"/>
          <w:szCs w:val="18"/>
        </w:rPr>
        <w:t>– 2.ª Fase/2015</w:t>
      </w:r>
    </w:p>
    <w:sectPr w:rsidR="00FE645F" w:rsidRPr="0080497B" w:rsidSect="001A015B">
      <w:headerReference w:type="default" r:id="rId20"/>
      <w:footerReference w:type="default" r:id="rId21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47A4D" w14:textId="77777777" w:rsidR="00955B31" w:rsidRDefault="00955B31" w:rsidP="00CE1000">
      <w:r>
        <w:separator/>
      </w:r>
    </w:p>
  </w:endnote>
  <w:endnote w:type="continuationSeparator" w:id="0">
    <w:p w14:paraId="1EA0FD76" w14:textId="77777777" w:rsidR="00955B31" w:rsidRDefault="00955B3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71B14573" w:rsidR="00AC5D08" w:rsidRPr="00177A33" w:rsidRDefault="00AC5D08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430E71">
      <w:rPr>
        <w:rStyle w:val="PageNumber"/>
        <w:noProof/>
        <w:sz w:val="18"/>
        <w:szCs w:val="18"/>
      </w:rPr>
      <w:t>6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AC5D08" w:rsidRDefault="00AC5D08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AC5D08" w:rsidRPr="00177A33" w:rsidRDefault="00AC5D08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24D9B" w14:textId="77777777" w:rsidR="00955B31" w:rsidRDefault="00955B31" w:rsidP="00CE1000">
      <w:r>
        <w:separator/>
      </w:r>
    </w:p>
  </w:footnote>
  <w:footnote w:type="continuationSeparator" w:id="0">
    <w:p w14:paraId="27121E6B" w14:textId="77777777" w:rsidR="00955B31" w:rsidRDefault="00955B3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AC5D08" w:rsidRPr="00573F44" w:rsidRDefault="00AC5D08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34E023C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6.º ANO</w:t>
    </w:r>
  </w:p>
  <w:p w14:paraId="71E72AA5" w14:textId="5C0A7D82" w:rsidR="00AC5D08" w:rsidRDefault="00AC5D08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FORMATIVAS</w:t>
    </w:r>
  </w:p>
  <w:p w14:paraId="7D4FC6EE" w14:textId="77777777" w:rsidR="00AC5D08" w:rsidRDefault="00AC5D08" w:rsidP="00CE1000">
    <w:pPr>
      <w:pStyle w:val="Header"/>
    </w:pPr>
  </w:p>
  <w:p w14:paraId="4AFC5340" w14:textId="77777777" w:rsidR="00AC5D08" w:rsidRDefault="00AC5D08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CD0004D2"/>
    <w:lvl w:ilvl="0" w:tplc="2E64296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E5F7C48"/>
    <w:multiLevelType w:val="hybridMultilevel"/>
    <w:tmpl w:val="4644FC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216011C"/>
    <w:multiLevelType w:val="hybridMultilevel"/>
    <w:tmpl w:val="94C24FD8"/>
    <w:lvl w:ilvl="0" w:tplc="9FD062A8">
      <w:start w:val="1"/>
      <w:numFmt w:val="upperLetter"/>
      <w:lvlText w:val="(%1)"/>
      <w:lvlJc w:val="left"/>
      <w:pPr>
        <w:ind w:left="93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71719B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36"/>
  </w:num>
  <w:num w:numId="5">
    <w:abstractNumId w:val="25"/>
  </w:num>
  <w:num w:numId="6">
    <w:abstractNumId w:val="12"/>
  </w:num>
  <w:num w:numId="7">
    <w:abstractNumId w:val="32"/>
  </w:num>
  <w:num w:numId="8">
    <w:abstractNumId w:val="2"/>
  </w:num>
  <w:num w:numId="9">
    <w:abstractNumId w:val="24"/>
  </w:num>
  <w:num w:numId="10">
    <w:abstractNumId w:val="34"/>
  </w:num>
  <w:num w:numId="11">
    <w:abstractNumId w:val="29"/>
  </w:num>
  <w:num w:numId="12">
    <w:abstractNumId w:val="23"/>
  </w:num>
  <w:num w:numId="13">
    <w:abstractNumId w:val="6"/>
  </w:num>
  <w:num w:numId="14">
    <w:abstractNumId w:val="26"/>
  </w:num>
  <w:num w:numId="15">
    <w:abstractNumId w:val="7"/>
  </w:num>
  <w:num w:numId="16">
    <w:abstractNumId w:val="37"/>
  </w:num>
  <w:num w:numId="17">
    <w:abstractNumId w:val="28"/>
  </w:num>
  <w:num w:numId="18">
    <w:abstractNumId w:val="33"/>
  </w:num>
  <w:num w:numId="19">
    <w:abstractNumId w:val="30"/>
  </w:num>
  <w:num w:numId="20">
    <w:abstractNumId w:val="27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8"/>
  </w:num>
  <w:num w:numId="27">
    <w:abstractNumId w:val="1"/>
  </w:num>
  <w:num w:numId="28">
    <w:abstractNumId w:val="21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2"/>
  </w:num>
  <w:num w:numId="36">
    <w:abstractNumId w:val="17"/>
  </w:num>
  <w:num w:numId="37">
    <w:abstractNumId w:val="5"/>
  </w:num>
  <w:num w:numId="38">
    <w:abstractNumId w:val="35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7235"/>
    <w:rsid w:val="00030907"/>
    <w:rsid w:val="00036E7D"/>
    <w:rsid w:val="00045020"/>
    <w:rsid w:val="00056DA2"/>
    <w:rsid w:val="00064670"/>
    <w:rsid w:val="000669B3"/>
    <w:rsid w:val="00083CED"/>
    <w:rsid w:val="00084F01"/>
    <w:rsid w:val="000A19D3"/>
    <w:rsid w:val="000C7422"/>
    <w:rsid w:val="000E0E99"/>
    <w:rsid w:val="000E24A1"/>
    <w:rsid w:val="000E45DD"/>
    <w:rsid w:val="00107388"/>
    <w:rsid w:val="00117060"/>
    <w:rsid w:val="001203E0"/>
    <w:rsid w:val="00124938"/>
    <w:rsid w:val="00134DD1"/>
    <w:rsid w:val="00150538"/>
    <w:rsid w:val="00152B0E"/>
    <w:rsid w:val="00191D3B"/>
    <w:rsid w:val="00194CCC"/>
    <w:rsid w:val="001A015B"/>
    <w:rsid w:val="001A2A80"/>
    <w:rsid w:val="001B40C9"/>
    <w:rsid w:val="001F1C81"/>
    <w:rsid w:val="001F2DB3"/>
    <w:rsid w:val="001F56F2"/>
    <w:rsid w:val="001F6733"/>
    <w:rsid w:val="001F7B5E"/>
    <w:rsid w:val="002001C9"/>
    <w:rsid w:val="0023699B"/>
    <w:rsid w:val="00240459"/>
    <w:rsid w:val="0024202D"/>
    <w:rsid w:val="0025354C"/>
    <w:rsid w:val="00263346"/>
    <w:rsid w:val="00263DA9"/>
    <w:rsid w:val="002669A0"/>
    <w:rsid w:val="00266AC1"/>
    <w:rsid w:val="002674B6"/>
    <w:rsid w:val="00274B1A"/>
    <w:rsid w:val="0027559B"/>
    <w:rsid w:val="00295106"/>
    <w:rsid w:val="00296712"/>
    <w:rsid w:val="002B1F46"/>
    <w:rsid w:val="002B7315"/>
    <w:rsid w:val="002C0D64"/>
    <w:rsid w:val="002C0EA8"/>
    <w:rsid w:val="002C3510"/>
    <w:rsid w:val="002D49DF"/>
    <w:rsid w:val="002D5CEF"/>
    <w:rsid w:val="002F1249"/>
    <w:rsid w:val="00301F5E"/>
    <w:rsid w:val="00305BB8"/>
    <w:rsid w:val="00306F67"/>
    <w:rsid w:val="00315933"/>
    <w:rsid w:val="00324AEF"/>
    <w:rsid w:val="00334930"/>
    <w:rsid w:val="0033509A"/>
    <w:rsid w:val="003355AC"/>
    <w:rsid w:val="0033750D"/>
    <w:rsid w:val="003607E3"/>
    <w:rsid w:val="0036185D"/>
    <w:rsid w:val="003701A5"/>
    <w:rsid w:val="00377050"/>
    <w:rsid w:val="00382F2A"/>
    <w:rsid w:val="00385611"/>
    <w:rsid w:val="0038603C"/>
    <w:rsid w:val="00391E1B"/>
    <w:rsid w:val="00394013"/>
    <w:rsid w:val="00396E85"/>
    <w:rsid w:val="003A0194"/>
    <w:rsid w:val="003D1B15"/>
    <w:rsid w:val="003D4330"/>
    <w:rsid w:val="003E53E9"/>
    <w:rsid w:val="003E7295"/>
    <w:rsid w:val="003F533D"/>
    <w:rsid w:val="003F6406"/>
    <w:rsid w:val="0040353A"/>
    <w:rsid w:val="00412B1A"/>
    <w:rsid w:val="00413300"/>
    <w:rsid w:val="0041546A"/>
    <w:rsid w:val="004202ED"/>
    <w:rsid w:val="00430E71"/>
    <w:rsid w:val="0045522D"/>
    <w:rsid w:val="00455887"/>
    <w:rsid w:val="00476254"/>
    <w:rsid w:val="00491F95"/>
    <w:rsid w:val="00496694"/>
    <w:rsid w:val="004A3290"/>
    <w:rsid w:val="004B0677"/>
    <w:rsid w:val="004B5A7D"/>
    <w:rsid w:val="004B5B04"/>
    <w:rsid w:val="004B6097"/>
    <w:rsid w:val="004B6700"/>
    <w:rsid w:val="004C2C49"/>
    <w:rsid w:val="004E1AC0"/>
    <w:rsid w:val="00507211"/>
    <w:rsid w:val="00510687"/>
    <w:rsid w:val="00517195"/>
    <w:rsid w:val="005232BA"/>
    <w:rsid w:val="00527AE4"/>
    <w:rsid w:val="00531DA8"/>
    <w:rsid w:val="0053252A"/>
    <w:rsid w:val="00550C9D"/>
    <w:rsid w:val="005525B0"/>
    <w:rsid w:val="00570194"/>
    <w:rsid w:val="005926C4"/>
    <w:rsid w:val="005A0959"/>
    <w:rsid w:val="005A69F6"/>
    <w:rsid w:val="005B3B15"/>
    <w:rsid w:val="005C0746"/>
    <w:rsid w:val="005C125B"/>
    <w:rsid w:val="005D427F"/>
    <w:rsid w:val="005D5E25"/>
    <w:rsid w:val="006127E9"/>
    <w:rsid w:val="0061494D"/>
    <w:rsid w:val="00622B94"/>
    <w:rsid w:val="006234E4"/>
    <w:rsid w:val="00633D85"/>
    <w:rsid w:val="0063472F"/>
    <w:rsid w:val="00642AFF"/>
    <w:rsid w:val="00646D12"/>
    <w:rsid w:val="00656142"/>
    <w:rsid w:val="0066724C"/>
    <w:rsid w:val="00671223"/>
    <w:rsid w:val="0067146A"/>
    <w:rsid w:val="00675BBD"/>
    <w:rsid w:val="00681C61"/>
    <w:rsid w:val="00692D47"/>
    <w:rsid w:val="00695BC8"/>
    <w:rsid w:val="006A1769"/>
    <w:rsid w:val="006C5734"/>
    <w:rsid w:val="006D3E74"/>
    <w:rsid w:val="006E2166"/>
    <w:rsid w:val="006F2FB5"/>
    <w:rsid w:val="00700B45"/>
    <w:rsid w:val="00730BAB"/>
    <w:rsid w:val="00734BAF"/>
    <w:rsid w:val="00736F1C"/>
    <w:rsid w:val="00740E45"/>
    <w:rsid w:val="00742B27"/>
    <w:rsid w:val="007517B8"/>
    <w:rsid w:val="00773270"/>
    <w:rsid w:val="00775922"/>
    <w:rsid w:val="00781076"/>
    <w:rsid w:val="0078223E"/>
    <w:rsid w:val="00790A21"/>
    <w:rsid w:val="007A1340"/>
    <w:rsid w:val="007A2492"/>
    <w:rsid w:val="007B437E"/>
    <w:rsid w:val="007C0F8E"/>
    <w:rsid w:val="007C71EA"/>
    <w:rsid w:val="007C7D7B"/>
    <w:rsid w:val="007D378B"/>
    <w:rsid w:val="007E7C63"/>
    <w:rsid w:val="00804476"/>
    <w:rsid w:val="0080497B"/>
    <w:rsid w:val="00821251"/>
    <w:rsid w:val="00825E37"/>
    <w:rsid w:val="0083436A"/>
    <w:rsid w:val="00835846"/>
    <w:rsid w:val="00837713"/>
    <w:rsid w:val="008629E6"/>
    <w:rsid w:val="00864FCF"/>
    <w:rsid w:val="0087396C"/>
    <w:rsid w:val="00883062"/>
    <w:rsid w:val="008832BC"/>
    <w:rsid w:val="00883485"/>
    <w:rsid w:val="008A7683"/>
    <w:rsid w:val="008B525E"/>
    <w:rsid w:val="008D6247"/>
    <w:rsid w:val="008D7D3C"/>
    <w:rsid w:val="008E23B2"/>
    <w:rsid w:val="008E40FF"/>
    <w:rsid w:val="008F5E91"/>
    <w:rsid w:val="00902406"/>
    <w:rsid w:val="00925288"/>
    <w:rsid w:val="00933914"/>
    <w:rsid w:val="009376AD"/>
    <w:rsid w:val="009526D7"/>
    <w:rsid w:val="00952907"/>
    <w:rsid w:val="00955213"/>
    <w:rsid w:val="00955B31"/>
    <w:rsid w:val="00990DC1"/>
    <w:rsid w:val="009A2890"/>
    <w:rsid w:val="009A505F"/>
    <w:rsid w:val="009B34FE"/>
    <w:rsid w:val="009C0AB4"/>
    <w:rsid w:val="009C4C7D"/>
    <w:rsid w:val="009D323F"/>
    <w:rsid w:val="009D7F6A"/>
    <w:rsid w:val="009E6FE4"/>
    <w:rsid w:val="009F4ADE"/>
    <w:rsid w:val="009F6B9B"/>
    <w:rsid w:val="00A04730"/>
    <w:rsid w:val="00A0697E"/>
    <w:rsid w:val="00A110B0"/>
    <w:rsid w:val="00A130DE"/>
    <w:rsid w:val="00A20953"/>
    <w:rsid w:val="00A261AF"/>
    <w:rsid w:val="00A36B2D"/>
    <w:rsid w:val="00A43F4B"/>
    <w:rsid w:val="00A44032"/>
    <w:rsid w:val="00A44275"/>
    <w:rsid w:val="00A54511"/>
    <w:rsid w:val="00A60BD1"/>
    <w:rsid w:val="00A6411A"/>
    <w:rsid w:val="00A64C98"/>
    <w:rsid w:val="00A64EB6"/>
    <w:rsid w:val="00A80B22"/>
    <w:rsid w:val="00A811D9"/>
    <w:rsid w:val="00A93E9C"/>
    <w:rsid w:val="00AA0F37"/>
    <w:rsid w:val="00AA5DD2"/>
    <w:rsid w:val="00AB166A"/>
    <w:rsid w:val="00AB2256"/>
    <w:rsid w:val="00AB59BE"/>
    <w:rsid w:val="00AB5E99"/>
    <w:rsid w:val="00AC0B07"/>
    <w:rsid w:val="00AC5D08"/>
    <w:rsid w:val="00AE0B65"/>
    <w:rsid w:val="00AE680F"/>
    <w:rsid w:val="00AF3784"/>
    <w:rsid w:val="00B16E6D"/>
    <w:rsid w:val="00B17F93"/>
    <w:rsid w:val="00B238D4"/>
    <w:rsid w:val="00B2518B"/>
    <w:rsid w:val="00B52812"/>
    <w:rsid w:val="00B578B2"/>
    <w:rsid w:val="00B63844"/>
    <w:rsid w:val="00B72635"/>
    <w:rsid w:val="00B733B7"/>
    <w:rsid w:val="00B93E8C"/>
    <w:rsid w:val="00B968EF"/>
    <w:rsid w:val="00B96A46"/>
    <w:rsid w:val="00BA7784"/>
    <w:rsid w:val="00BC3C8C"/>
    <w:rsid w:val="00BC6BFC"/>
    <w:rsid w:val="00BD4BDF"/>
    <w:rsid w:val="00BE7ECB"/>
    <w:rsid w:val="00C10372"/>
    <w:rsid w:val="00C20B56"/>
    <w:rsid w:val="00C21B0F"/>
    <w:rsid w:val="00C222BA"/>
    <w:rsid w:val="00C31D11"/>
    <w:rsid w:val="00C361B3"/>
    <w:rsid w:val="00C51672"/>
    <w:rsid w:val="00C51BA2"/>
    <w:rsid w:val="00C73624"/>
    <w:rsid w:val="00C73EEF"/>
    <w:rsid w:val="00C7639E"/>
    <w:rsid w:val="00C80E20"/>
    <w:rsid w:val="00C816C9"/>
    <w:rsid w:val="00C83FE8"/>
    <w:rsid w:val="00C924B8"/>
    <w:rsid w:val="00CA1E74"/>
    <w:rsid w:val="00CE1000"/>
    <w:rsid w:val="00CE2712"/>
    <w:rsid w:val="00D12F2F"/>
    <w:rsid w:val="00D150A4"/>
    <w:rsid w:val="00D15736"/>
    <w:rsid w:val="00D40744"/>
    <w:rsid w:val="00D709F3"/>
    <w:rsid w:val="00D81949"/>
    <w:rsid w:val="00D81ACA"/>
    <w:rsid w:val="00D86E1E"/>
    <w:rsid w:val="00DA5CFB"/>
    <w:rsid w:val="00DA5D4E"/>
    <w:rsid w:val="00DB10A7"/>
    <w:rsid w:val="00DB7E23"/>
    <w:rsid w:val="00DD74D6"/>
    <w:rsid w:val="00DE7BA7"/>
    <w:rsid w:val="00E116C9"/>
    <w:rsid w:val="00E11EA1"/>
    <w:rsid w:val="00E21253"/>
    <w:rsid w:val="00E25A12"/>
    <w:rsid w:val="00E25CA5"/>
    <w:rsid w:val="00E31D9C"/>
    <w:rsid w:val="00E35F3B"/>
    <w:rsid w:val="00E42419"/>
    <w:rsid w:val="00E52B65"/>
    <w:rsid w:val="00E83DF0"/>
    <w:rsid w:val="00ED392E"/>
    <w:rsid w:val="00ED6486"/>
    <w:rsid w:val="00ED7276"/>
    <w:rsid w:val="00F04FD8"/>
    <w:rsid w:val="00F06F5C"/>
    <w:rsid w:val="00F201A4"/>
    <w:rsid w:val="00F26CFB"/>
    <w:rsid w:val="00F516FD"/>
    <w:rsid w:val="00F575DD"/>
    <w:rsid w:val="00F60179"/>
    <w:rsid w:val="00F63D43"/>
    <w:rsid w:val="00F77CDD"/>
    <w:rsid w:val="00F8506D"/>
    <w:rsid w:val="00FA5BD1"/>
    <w:rsid w:val="00FB4E67"/>
    <w:rsid w:val="00FB7DBF"/>
    <w:rsid w:val="00FC1244"/>
    <w:rsid w:val="00FC262B"/>
    <w:rsid w:val="00FC4441"/>
    <w:rsid w:val="00FD1438"/>
    <w:rsid w:val="00FE6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9457"/>
    <o:shapelayout v:ext="edit">
      <o:idmap v:ext="edit" data="1"/>
    </o:shapelayout>
  </w:shapeDefaults>
  <w:decimalSymbol w:val=","/>
  <w:listSeparator w:val=";"/>
  <w14:docId w14:val="3B1F24D8"/>
  <w15:docId w15:val="{583AC7F5-A6CF-4E1C-ADEF-20A136C8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3BA078-1099-42E3-AE68-E14A10ABC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751</Words>
  <Characters>4060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12</cp:revision>
  <cp:lastPrinted>2017-04-17T13:37:00Z</cp:lastPrinted>
  <dcterms:created xsi:type="dcterms:W3CDTF">2017-05-31T13:16:00Z</dcterms:created>
  <dcterms:modified xsi:type="dcterms:W3CDTF">2017-05-31T13:33:00Z</dcterms:modified>
</cp:coreProperties>
</file>