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C45" w:rsidRDefault="006C0C45" w:rsidP="00C3563E">
      <w:bookmarkStart w:id="0" w:name="_GoBack"/>
      <w:bookmarkEnd w:id="0"/>
    </w:p>
    <w:p w:rsidR="00C3563E" w:rsidRPr="008973C5" w:rsidRDefault="00C3563E" w:rsidP="00C3563E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5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3</w:t>
                            </w:r>
                          </w:p>
                          <w:p w:rsidR="00FD370C" w:rsidRPr="008973C5" w:rsidRDefault="00FD370C" w:rsidP="006C0C4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Máximo divisor comum</w:t>
                            </w:r>
                          </w:p>
                          <w:p w:rsidR="00FD370C" w:rsidRDefault="00FD370C" w:rsidP="00C356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xy2Z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3</w:t>
                      </w:r>
                    </w:p>
                    <w:p w:rsidR="00FD370C" w:rsidRPr="008973C5" w:rsidRDefault="00FD370C" w:rsidP="006C0C4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Máximo divisor comum</w:t>
                      </w:r>
                    </w:p>
                    <w:p w:rsidR="00FD370C" w:rsidRDefault="00FD370C" w:rsidP="00C3563E"/>
                  </w:txbxContent>
                </v:textbox>
                <w10:anchorlock/>
              </v:roundrect>
            </w:pict>
          </mc:Fallback>
        </mc:AlternateContent>
      </w:r>
    </w:p>
    <w:p w:rsidR="00C3563E" w:rsidRDefault="00C3563E" w:rsidP="006C0C4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AA0F7F" w:rsidRPr="008973C5" w:rsidRDefault="00AA0F7F" w:rsidP="006C0C45">
      <w:pPr>
        <w:pStyle w:val="NormalA"/>
        <w:spacing w:before="240"/>
      </w:pPr>
    </w:p>
    <w:p w:rsidR="00C3563E" w:rsidRPr="008973C5" w:rsidRDefault="00AA0F7F" w:rsidP="00513DB5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3305810</wp:posOffset>
                </wp:positionV>
                <wp:extent cx="749935" cy="379730"/>
                <wp:effectExtent l="0" t="0" r="31115" b="20320"/>
                <wp:wrapNone/>
                <wp:docPr id="626" name="Grupo 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935" cy="379730"/>
                          <a:chOff x="0" y="0"/>
                          <a:chExt cx="749935" cy="379730"/>
                        </a:xfrm>
                      </wpg:grpSpPr>
                      <wps:wsp>
                        <wps:cNvPr id="665" name="Rectangle 665"/>
                        <wps:cNvSpPr/>
                        <wps:spPr bwMode="auto">
                          <a:xfrm>
                            <a:off x="0" y="9525"/>
                            <a:ext cx="151130" cy="37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89" name="Group 689"/>
                        <wpg:cNvGrpSpPr/>
                        <wpg:grpSpPr>
                          <a:xfrm>
                            <a:off x="333375" y="0"/>
                            <a:ext cx="416560" cy="368935"/>
                            <a:chOff x="0" y="0"/>
                            <a:chExt cx="416989" cy="369335"/>
                          </a:xfrm>
                        </wpg:grpSpPr>
                        <wpg:grpSp>
                          <wpg:cNvPr id="682" name="Group 682"/>
                          <wpg:cNvGrpSpPr/>
                          <wpg:grpSpPr>
                            <a:xfrm>
                              <a:off x="0" y="199560"/>
                              <a:ext cx="110204" cy="169775"/>
                              <a:chOff x="0" y="0"/>
                              <a:chExt cx="110204" cy="169775"/>
                            </a:xfrm>
                          </wpg:grpSpPr>
                          <wps:wsp>
                            <wps:cNvPr id="670" name="Straight Connector 670"/>
                            <wps:cNvCnPr/>
                            <wps:spPr>
                              <a:xfrm>
                                <a:off x="0" y="0"/>
                                <a:ext cx="0" cy="1676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71" name="Straight Connector 671"/>
                            <wps:cNvCnPr/>
                            <wps:spPr>
                              <a:xfrm>
                                <a:off x="110204" y="0"/>
                                <a:ext cx="0" cy="1676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80" name="Straight Connector 680"/>
                            <wps:cNvCnPr/>
                            <wps:spPr>
                              <a:xfrm flipH="1">
                                <a:off x="0" y="169775"/>
                                <a:ext cx="11020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683" name="Group 683"/>
                          <wpg:cNvGrpSpPr/>
                          <wpg:grpSpPr>
                            <a:xfrm rot="10800000">
                              <a:off x="306785" y="0"/>
                              <a:ext cx="109855" cy="137011"/>
                              <a:chOff x="0" y="0"/>
                              <a:chExt cx="110204" cy="169775"/>
                            </a:xfrm>
                          </wpg:grpSpPr>
                          <wps:wsp>
                            <wps:cNvPr id="684" name="Straight Connector 684"/>
                            <wps:cNvCnPr/>
                            <wps:spPr>
                              <a:xfrm>
                                <a:off x="0" y="0"/>
                                <a:ext cx="0" cy="1676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85" name="Straight Connector 685"/>
                            <wps:cNvCnPr/>
                            <wps:spPr>
                              <a:xfrm>
                                <a:off x="110204" y="0"/>
                                <a:ext cx="0" cy="1676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86" name="Straight Connector 686"/>
                            <wps:cNvCnPr/>
                            <wps:spPr>
                              <a:xfrm flipH="1">
                                <a:off x="0" y="169775"/>
                                <a:ext cx="11020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87" name="Straight Connector 687"/>
                          <wps:cNvCnPr/>
                          <wps:spPr>
                            <a:xfrm flipV="1">
                              <a:off x="110204" y="137011"/>
                              <a:ext cx="306785" cy="6303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8" name="Straight Connector 688"/>
                          <wps:cNvCnPr/>
                          <wps:spPr>
                            <a:xfrm flipH="1">
                              <a:off x="0" y="137011"/>
                              <a:ext cx="306786" cy="625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0154A51" id="Grupo 626" o:spid="_x0000_s1026" style="position:absolute;margin-left:201.2pt;margin-top:260.3pt;width:59.05pt;height:29.9pt;z-index:251644928" coordsize="7499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">
                <v:rect id="Rectangle 665" o:spid="_x0000_s1027" style="position:absolute;top:95;width:1511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NXwsQA&#10;AADcAAAADwAAAGRycy9kb3ducmV2LnhtbESPT2sCMRTE74LfITyhN8224CKrUbalQk+Cf8D29tg8&#10;k8XNy7JJ3fXbG6HQ4zAzv2FWm8E14kZdqD0reJ1lIIgrr2s2Ck7H7XQBIkRkjY1nUnCnAJv1eLTC&#10;Qvue93Q7RCMShEOBCmyMbSFlqCw5DDPfEifv4juHMcnOSN1hn+CukW9ZlkuHNacFiy19WKquh1+n&#10;4LP92ZVzE2R5jvb76t/7rd0ZpV4mQ7kEEWmI/+G/9pdWkOdzeJ5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zV8LEAAAA3AAAAA8AAAAAAAAAAAAAAAAAmAIAAGRycy9k&#10;b3ducmV2LnhtbFBLBQYAAAAABAAEAPUAAACJAwAAAAA=&#10;" filled="f"/>
                <v:group id="Group 689" o:spid="_x0000_s1028" style="position:absolute;left:3333;width:4166;height:3689" coordsize="416989,369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group id="Group 682" o:spid="_x0000_s1029" style="position:absolute;top:199560;width:110204;height:169775" coordsize="110204,169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  <v:line id="Straight Connector 670" o:spid="_x0000_s1030" style="position:absolute;visibility:visible;mso-wrap-style:square" from="0,0" to="0,167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yyYMIAAADcAAAADwAAAGRycy9kb3ducmV2LnhtbERPz2vCMBS+D/wfwhN2m6nCWqlGKYKg&#10;7jQ38fponm21eSlJrHV//XIY7Pjx/V6uB9OKnpxvLCuYThIQxKXVDVcKvr+2b3MQPiBrbC2Tgid5&#10;WK9GL0vMtX3wJ/XHUIkYwj5HBXUIXS6lL2sy6Ce2I47cxTqDIUJXSe3wEcNNK2dJkkqDDceGGjva&#10;1FTejnejYF4erq7Iiv30/dRlP/3sI92eM6Vex0OxABFoCP/iP/dOK0izOD+eiUd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4yyYMIAAADcAAAADwAAAAAAAAAAAAAA&#10;AAChAgAAZHJzL2Rvd25yZXYueG1sUEsFBgAAAAAEAAQA+QAAAJADAAAAAA==&#10;" strokecolor="black [3213]"/>
                    <v:line id="Straight Connector 671" o:spid="_x0000_s1031" style="position:absolute;visibility:visible;mso-wrap-style:square" from="110204,0" to="110204,167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AX+8UAAADcAAAADwAAAGRycy9kb3ducmV2LnhtbESPQWvCQBSE74X+h+UVvNVNBBNJXSUU&#10;hKqnakuvj+wzic2+DbvbGP31bqHQ4zAz3zDL9Wg6MZDzrWUF6TQBQVxZ3XKt4OO4eV6A8AFZY2eZ&#10;FFzJw3r1+LDEQtsLv9NwCLWIEPYFKmhC6AspfdWQQT+1PXH0TtYZDFG6WmqHlwg3nZwlSSYNthwX&#10;GuzptaHq+/BjFCyq3dmVeblN5599fhtm+2zzlSs1eRrLFxCBxvAf/mu/aQVZnsLvmXgE5Oo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MAX+8UAAADcAAAADwAAAAAAAAAA&#10;AAAAAAChAgAAZHJzL2Rvd25yZXYueG1sUEsFBgAAAAAEAAQA+QAAAJMDAAAAAA==&#10;" strokecolor="black [3213]"/>
                    <v:line id="Straight Connector 680" o:spid="_x0000_s1032" style="position:absolute;flip:x;visibility:visible;mso-wrap-style:square" from="0,169775" to="110204,169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mCM8EAAADcAAAADwAAAGRycy9kb3ducmV2LnhtbERP3WrCMBS+H+wdwhl4N9ONWbQaRYWB&#10;eCP+PMChOTbF5qRLMq19enMhePnx/c8WnW3ElXyoHSv4GmYgiEuna64UnI6/n2MQISJrbByTgjsF&#10;WMzf32ZYaHfjPV0PsRIphEOBCkyMbSFlKA1ZDEPXEifu7LzFmKCvpPZ4S+G2kd9ZlkuLNacGgy2t&#10;DZWXw79V0PTx1E9Wa9Nnfz93vdvlzo+2Sg0+uuUURKQuvsRP90YryMdpfjqTjoC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qYIzwQAAANwAAAAPAAAAAAAAAAAAAAAA&#10;AKECAABkcnMvZG93bnJldi54bWxQSwUGAAAAAAQABAD5AAAAjwMAAAAA&#10;" strokecolor="black [3213]"/>
                  </v:group>
                  <v:group id="Group 683" o:spid="_x0000_s1033" style="position:absolute;left:306785;width:109855;height:137011;rotation:180" coordsize="110204,169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bGyewwAAANwAAAAP&#10;AAAAAAAAAAAAAAAAAKoCAABkcnMvZG93bnJldi54bWxQSwUGAAAAAAQABAD6AAAAmgMAAAAA&#10;">
                    <v:line id="Straight Connector 684" o:spid="_x0000_s1034" style="position:absolute;visibility:visible;mso-wrap-style:square" from="0,0" to="0,167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LERMYAAADcAAAADwAAAGRycy9kb3ducmV2LnhtbESPQWvCQBSE74X+h+UVeqsbpU1CdJVQ&#10;EGp7qlW8PrLPJDb7NuxuY/TXu4VCj8PMfMMsVqPpxEDOt5YVTCcJCOLK6pZrBbuv9VMOwgdkjZ1l&#10;UnAhD6vl/d0CC23P/EnDNtQiQtgXqKAJoS+k9FVDBv3E9sTRO1pnMETpaqkdniPcdHKWJKk02HJc&#10;aLCn14aq7+2PUZBX7ydXZuVm+rLvs+sw+0jXh0ypx4exnIMINIb/8F/7TStI82f4PR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ixETGAAAA3AAAAA8AAAAAAAAA&#10;AAAAAAAAoQIAAGRycy9kb3ducmV2LnhtbFBLBQYAAAAABAAEAPkAAACUAwAAAAA=&#10;" strokecolor="black [3213]"/>
                    <v:line id="Straight Connector 685" o:spid="_x0000_s1035" style="position:absolute;visibility:visible;mso-wrap-style:square" from="110204,0" to="110204,167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5h38UAAADcAAAADwAAAGRycy9kb3ducmV2LnhtbESPQWvCQBSE74X+h+UVetONgklIXSUU&#10;hFpPVUuvj+xrkjb7NuyuMfrr3YLQ4zAz3zDL9Wg6MZDzrWUFs2kCgriyuuVawfGwmeQgfEDW2Fkm&#10;BRfysF49Piyx0PbMHzTsQy0ihH2BCpoQ+kJKXzVk0E9tTxy9b+sMhihdLbXDc4SbTs6TJJUGW44L&#10;Dfb02lD1uz8ZBXn1/uPKrNzOFp99dh3mu3TzlSn1/DSWLyACjeE/fG+/aQVpvoC/M/EIyN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5h38UAAADcAAAADwAAAAAAAAAA&#10;AAAAAAChAgAAZHJzL2Rvd25yZXYueG1sUEsFBgAAAAAEAAQA+QAAAJMDAAAAAA==&#10;" strokecolor="black [3213]"/>
                    <v:line id="Straight Connector 686" o:spid="_x0000_s1036" style="position:absolute;flip:x;visibility:visible;mso-wrap-style:square" from="0,169775" to="110204,169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y/3MQAAADcAAAADwAAAGRycy9kb3ducmV2LnhtbESP0WoCMRRE3wX/IVyhb5pV2sVujaJC&#10;ofRFtH7AZXO7WdzcrEmq6359Iwg+DjNzhlmsOtuIC/lQO1YwnWQgiEuna64UHH8+x3MQISJrbByT&#10;ghsFWC2HgwUW2l15T5dDrESCcChQgYmxLaQMpSGLYeJa4uT9Om8xJukrqT1eE9w2cpZlubRYc1ow&#10;2NLWUHk6/FkFTR+P/ftma/rs/HrTu13u/Nu3Ui+jbv0BIlIXn+FH+0sryOc53M+kIy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DL/cxAAAANwAAAAPAAAAAAAAAAAA&#10;AAAAAKECAABkcnMvZG93bnJldi54bWxQSwUGAAAAAAQABAD5AAAAkgMAAAAA&#10;" strokecolor="black [3213]"/>
                  </v:group>
                  <v:line id="Straight Connector 687" o:spid="_x0000_s1037" style="position:absolute;flip:y;visibility:visible;mso-wrap-style:square" from="110204,137011" to="416989,2000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AaR8UAAADcAAAADwAAAGRycy9kb3ducmV2LnhtbESP3WoCMRSE7wu+QziCdzVrsavdGqUK&#10;heKN+PMAh83pZunmZE2irvv0jVDo5TAz3zCLVWcbcSUfascKJuMMBHHpdM2VgtPx83kOIkRkjY1j&#10;UnCnAKvl4GmBhXY33tP1ECuRIBwKVGBibAspQ2nIYhi7ljh5385bjEn6SmqPtwS3jXzJslxarDkt&#10;GGxpY6j8OVysgqaPp/5tvTF9dp7e9W6XO/+6VWo07D7eQUTq4n/4r/2lFeTzGTzOpCM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AaR8UAAADcAAAADwAAAAAAAAAA&#10;AAAAAAChAgAAZHJzL2Rvd25yZXYueG1sUEsFBgAAAAAEAAQA+QAAAJMDAAAAAA==&#10;" strokecolor="black [3213]"/>
                  <v:line id="Straight Connector 688" o:spid="_x0000_s1038" style="position:absolute;flip:x;visibility:visible;mso-wrap-style:square" from="0,137011" to="306786,199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+ONcEAAADcAAAADwAAAGRycy9kb3ducmV2LnhtbERP3WrCMBS+H+wdwhl4N9ONWbQaRYWB&#10;eCP+PMChOTbF5qRLMq19enMhePnx/c8WnW3ElXyoHSv4GmYgiEuna64UnI6/n2MQISJrbByTgjsF&#10;WMzf32ZYaHfjPV0PsRIphEOBCkyMbSFlKA1ZDEPXEifu7LzFmKCvpPZ4S+G2kd9ZlkuLNacGgy2t&#10;DZWXw79V0PTx1E9Wa9Nnfz93vdvlzo+2Sg0+uuUURKQuvsRP90YryMdpbTqTjoC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3441wQAAANwAAAAPAAAAAAAAAAAAAAAA&#10;AKECAABkcnMvZG93bnJldi54bWxQSwUGAAAAAAQABAD5AAAAjwMAAAAA&#10;" strokecolor="black [3213]"/>
                </v:group>
              </v:group>
            </w:pict>
          </mc:Fallback>
        </mc:AlternateContent>
      </w:r>
      <w:r w:rsidR="006C0C45">
        <w:rPr>
          <w:noProof/>
        </w:rPr>
        <mc:AlternateContent>
          <mc:Choice Requires="wpg">
            <w:drawing>
              <wp:inline distT="0" distB="0" distL="0" distR="0">
                <wp:extent cx="5962015" cy="4648200"/>
                <wp:effectExtent l="0" t="0" r="19685" b="19050"/>
                <wp:docPr id="625" name="Grupo 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015" cy="4648200"/>
                          <a:chOff x="0" y="0"/>
                          <a:chExt cx="5962015" cy="4648200"/>
                        </a:xfrm>
                      </wpg:grpSpPr>
                      <wps:wsp>
                        <wps:cNvPr id="660" name="Rounded Rectangle 660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C3563E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Round Same Side Corner Rectangle 661"/>
                        <wps:cNvSpPr/>
                        <wps:spPr bwMode="auto">
                          <a:xfrm rot="10800000">
                            <a:off x="0" y="247634"/>
                            <a:ext cx="5962015" cy="4400566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C3563E">
                              <w:pPr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Máximo divisor comum</w:t>
                              </w:r>
                            </w:p>
                            <w:p w:rsidR="00FD370C" w:rsidRPr="005F78C4" w:rsidRDefault="00FD370C" w:rsidP="00046EE8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Para determinar o maior divisor comum de dois números podem usar-se vários processos. </w:t>
                              </w:r>
                            </w:p>
                            <w:p w:rsidR="00FD370C" w:rsidRPr="005F78C4" w:rsidRDefault="00FD370C" w:rsidP="00046EE8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Pode, por exemplo, escrever-se o conjunto dos divisores desses números da seguinte forma:</w:t>
                              </w:r>
                            </w:p>
                            <w:p w:rsidR="00FD370C" w:rsidRPr="005F78C4" w:rsidRDefault="00FD370C" w:rsidP="00654578">
                              <w:pPr>
                                <w:pStyle w:val="PargrafodaLista"/>
                                <w:numPr>
                                  <w:ilvl w:val="0"/>
                                  <w:numId w:val="8"/>
                                </w:numPr>
                                <w:ind w:left="360"/>
                                <w:rPr>
                                  <w:rFonts w:eastAsiaTheme="minorEastAsia"/>
                                </w:rPr>
                              </w:pPr>
                              <w:r w:rsidRPr="005B7018">
                                <w:rPr>
                                  <w:rFonts w:eastAsiaTheme="minorEastAsia"/>
                                </w:rPr>
                                <w:t>1,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2, 4, 5, 10, 20, … são divisores naturais de 20. </w:t>
                              </w:r>
                            </w:p>
                            <w:p w:rsidR="00FD370C" w:rsidRPr="005F78C4" w:rsidRDefault="00FD370C" w:rsidP="00654578">
                              <w:pPr>
                                <w:pStyle w:val="PargrafodaLista"/>
                                <w:numPr>
                                  <w:ilvl w:val="0"/>
                                  <w:numId w:val="8"/>
                                </w:numPr>
                                <w:ind w:left="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1, 2, 3, 5, 6, 10, 15, 30, … são divisores naturais de 30.</w:t>
                              </w:r>
                            </w:p>
                            <w:p w:rsidR="00FD370C" w:rsidRPr="005F78C4" w:rsidRDefault="00FD370C" w:rsidP="00C666AB">
                              <w:r w:rsidRPr="005F78C4">
                                <w:t xml:space="preserve">Logo, 1, 2, 5 e 10 são divisores comuns a 20 e 30. Mas 10 é o maior divisor comum. </w:t>
                              </w:r>
                            </w:p>
                            <w:p w:rsidR="00FD370C" w:rsidRPr="003F266F" w:rsidRDefault="00FD370C" w:rsidP="00C666AB">
                              <w:pPr>
                                <w:rPr>
                                  <w:spacing w:val="-2"/>
                                </w:rPr>
                              </w:pPr>
                              <w:r w:rsidRPr="003F266F">
                                <w:rPr>
                                  <w:spacing w:val="-2"/>
                                </w:rPr>
                                <w:t>O máximo divisor comum de dois números é o maior número que é divisor comum desses números e escreve-se, abreviadamente:</w:t>
                              </w:r>
                            </w:p>
                            <w:p w:rsidR="00FD370C" w:rsidRPr="005F78C4" w:rsidRDefault="00FD370C" w:rsidP="00D7315A">
                              <w:pPr>
                                <w:jc w:val="center"/>
                              </w:pPr>
                              <w:r w:rsidRPr="005F78C4">
                                <w:t>m.d.c. (20, 30) = 10</w:t>
                              </w:r>
                            </w:p>
                            <w:p w:rsidR="00FD370C" w:rsidRPr="005F78C4" w:rsidRDefault="00FD370C" w:rsidP="00357E03">
                              <w:r w:rsidRPr="005F78C4">
                                <w:t>Observa outro processo de resolução, usando a decomposição em fatores primos.</w:t>
                              </w:r>
                            </w:p>
                            <w:p w:rsidR="00FD370C" w:rsidRPr="005F78C4" w:rsidRDefault="00FD370C" w:rsidP="00357E03">
                              <w:r w:rsidRPr="005F78C4">
                                <w:t xml:space="preserve">Exemplo: </w:t>
                              </w:r>
                            </w:p>
                            <w:p w:rsidR="00FD370C" w:rsidRPr="005F78C4" w:rsidRDefault="00FD370C" w:rsidP="00357E03">
                              <w:r w:rsidRPr="005F78C4">
                                <w:t>Determinar m.d.c. (12, 42).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425"/>
                                <w:gridCol w:w="709"/>
                                <w:gridCol w:w="709"/>
                                <w:gridCol w:w="709"/>
                                <w:gridCol w:w="2976"/>
                              </w:tblGrid>
                              <w:tr w:rsidR="00FD370C" w:rsidRPr="005F78C4" w:rsidTr="00212561">
                                <w:tc>
                                  <w:tcPr>
                                    <w:tcW w:w="817" w:type="dxa"/>
                                    <w:tcBorders>
                                      <w:right w:val="single" w:sz="4" w:space="0" w:color="auto"/>
                                    </w:tcBorders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12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6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25" w:type="dxa"/>
                                    <w:tcBorders>
                                      <w:left w:val="single" w:sz="4" w:space="0" w:color="auto"/>
                                    </w:tcBorders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right w:val="single" w:sz="4" w:space="0" w:color="auto"/>
                                    </w:tcBorders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42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21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7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left w:val="single" w:sz="4" w:space="0" w:color="auto"/>
                                    </w:tcBorders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2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3</w:t>
                                    </w:r>
                                  </w:p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976" w:type="dxa"/>
                                    <w:vMerge w:val="restart"/>
                                    <w:vAlign w:val="center"/>
                                  </w:tcPr>
                                  <w:p w:rsidR="00FD370C" w:rsidRPr="005F78C4" w:rsidRDefault="00FD370C" w:rsidP="00AB32E6">
                                    <w:pPr>
                                      <w:spacing w:after="0" w:line="360" w:lineRule="auto"/>
                                      <w:rPr>
                                        <w:rFonts w:eastAsiaTheme="minorEastAsia"/>
                                      </w:rPr>
                                    </w:pP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>12 =   2   x   2   x   3   = 2</w:t>
                                    </w:r>
                                    <w:r w:rsidRPr="005F78C4">
                                      <w:rPr>
                                        <w:rFonts w:eastAsiaTheme="minorEastAsia"/>
                                        <w:vertAlign w:val="superscript"/>
                                      </w:rPr>
                                      <w:t>2</w:t>
                                    </w: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 xml:space="preserve"> x 3</w:t>
                                    </w:r>
                                  </w:p>
                                  <w:p w:rsidR="00FD370C" w:rsidRPr="005F78C4" w:rsidRDefault="00FD370C" w:rsidP="00CF49F3">
                                    <w:pPr>
                                      <w:spacing w:after="0" w:line="360" w:lineRule="auto"/>
                                      <w:rPr>
                                        <w:rFonts w:eastAsiaTheme="minorEastAsia"/>
                                      </w:rPr>
                                    </w:pPr>
                                    <w:r>
                                      <w:rPr>
                                        <w:rFonts w:eastAsiaTheme="minorEastAsia"/>
                                      </w:rPr>
                                      <w:t>42</w:t>
                                    </w:r>
                                    <w:r w:rsidRPr="005F78C4">
                                      <w:rPr>
                                        <w:rFonts w:eastAsiaTheme="minorEastAsia"/>
                                      </w:rPr>
                                      <w:t xml:space="preserve"> =   2   x   3   x 7</w:t>
                                    </w:r>
                                  </w:p>
                                </w:tc>
                              </w:tr>
                              <w:tr w:rsidR="00FD370C" w:rsidRPr="005F78C4" w:rsidTr="00AB32E6">
                                <w:tc>
                                  <w:tcPr>
                                    <w:tcW w:w="817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jc w:val="right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25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976" w:type="dxa"/>
                                    <w:vMerge/>
                                    <w:vAlign w:val="center"/>
                                  </w:tcPr>
                                  <w:p w:rsidR="00FD370C" w:rsidRPr="005F78C4" w:rsidRDefault="00FD370C" w:rsidP="00AB32E6">
                                    <w:pPr>
                                      <w:spacing w:after="0"/>
                                      <w:rPr>
                                        <w:rFonts w:eastAsiaTheme="minorEastAsia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D370C" w:rsidRPr="005F78C4" w:rsidRDefault="00FD370C" w:rsidP="00357E03">
                              <w:r w:rsidRPr="005F78C4">
                                <w:t>Para determinar o m.d.c. (12, 42) multiplicam-se os fatores primos comuns de menor expoente</w:t>
                              </w:r>
                              <w:r>
                                <w:t>.</w:t>
                              </w:r>
                            </w:p>
                            <w:p w:rsidR="00FD370C" w:rsidRPr="005F78C4" w:rsidRDefault="00FD370C" w:rsidP="005B7018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 xml:space="preserve">2 x </w:t>
                              </w:r>
                              <w:r w:rsidRPr="005B7018">
                                <w:rPr>
                                  <w:rFonts w:eastAsiaTheme="minorEastAsia"/>
                                </w:rPr>
                                <w:t>3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B7018">
                                <w:rPr>
                                  <w:rFonts w:eastAsiaTheme="minorEastAsia"/>
                                </w:rPr>
                                <w:t>6</w:t>
                              </w:r>
                            </w:p>
                            <w:p w:rsidR="00FD370C" w:rsidRPr="005F78C4" w:rsidRDefault="00FD370C" w:rsidP="00357E03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Nota: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 Dois ou mais números dizem-se </w:t>
                              </w: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«primos entre si»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quando o máximo divisor entre esses números é 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25" o:spid="_x0000_s1035" style="width:469.45pt;height:366pt;mso-position-horizontal-relative:char;mso-position-vertical-relative:line" coordsize="59620,46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">
                <v:roundrect id="Rounded Rectangle 660" o:spid="_x0000_s1036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XqlsQA&#10;AADcAAAADwAAAGRycy9kb3ducmV2LnhtbERPTWvCQBC9F/wPyxS8mU0F0za6hliotaCH2kB7HLNj&#10;EszOhuyq8d93D0KPj/e9yAbTigv1rrGs4CmKQRCXVjdcKSi+3ycvIJxH1thaJgU3cpAtRw8LTLW9&#10;8hdd9r4SIYRdigpq77tUSlfWZNBFtiMO3NH2Bn2AfSV1j9cQblo5jeNEGmw4NNTY0VtN5Wl/Ngri&#10;2W59c8/Hj9/Na1P+fObF9rAqlBo/DvkchKfB/4vv7o1WkCRhfjg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l6pbEAAAA3AAAAA8AAAAAAAAAAAAAAAAAmAIAAGRycy9k&#10;b3ducmV2LnhtbFBLBQYAAAAABAAEAPUAAACJ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C3563E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61" o:spid="_x0000_s1037" style="position:absolute;top:2476;width:59620;height:44006;rotation:180;visibility:visible;mso-wrap-style:square;v-text-anchor:top" coordsize="5962015,44005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hWQsUA&#10;AADcAAAADwAAAGRycy9kb3ducmV2LnhtbESP3WrCQBSE7wu+w3KE3tVNKgSJriKCWLAV/AFvD9lj&#10;EsyeDbtrTPv0XUHwcpiZb5jZojeN6Mj52rKCdJSAIC6srrlUcDquPyYgfEDW2FgmBb/kYTEfvM0w&#10;1/bOe+oOoRQRwj5HBVUIbS6lLyoy6Ee2JY7exTqDIUpXSu3wHuGmkZ9JkkmDNceFCltaVVRcDzej&#10;oNhuuotr0tXYT35Ot/35+8/tvFLvw345BRGoD6/ws/2lFWRZCo8z8Qj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WFZCxQAAANwAAAAPAAAAAAAAAAAAAAAAAJgCAABkcnMv&#10;ZG93bnJldi54bWxQSwUGAAAAAAQABAD1AAAAigMAAAAA&#10;" adj="-11796480,,5400" path="m155692,l5806323,v85986,,155692,69706,155692,155692l5962015,4400566r,l,4400566r,l,155692c,69706,69706,,155692,xe" strokecolor="#bfbfbf [2412]">
                  <v:stroke joinstyle="miter"/>
                  <v:formulas/>
                  <v:path arrowok="t" o:connecttype="custom" o:connectlocs="155692,0;5806323,0;5962015,155692;5962015,4400566;5962015,4400566;0,4400566;0,4400566;0,155692;155692,0" o:connectangles="0,0,0,0,0,0,0,0,0" textboxrect="0,0,5962015,4400566"/>
                  <v:textbox>
                    <w:txbxContent>
                      <w:p w:rsidR="00FD370C" w:rsidRPr="005F78C4" w:rsidRDefault="00FD370C" w:rsidP="00C3563E">
                        <w:pPr>
                          <w:rPr>
                            <w:rFonts w:eastAsiaTheme="minorEastAsia"/>
                            <w:b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Máximo divisor comum</w:t>
                        </w:r>
                      </w:p>
                      <w:p w:rsidR="00FD370C" w:rsidRPr="005F78C4" w:rsidRDefault="00FD370C" w:rsidP="00046EE8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Para determinar o maior divisor comum de dois números podem usar-se vários processos. </w:t>
                        </w:r>
                      </w:p>
                      <w:p w:rsidR="00FD370C" w:rsidRPr="005F78C4" w:rsidRDefault="00FD370C" w:rsidP="00046EE8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Pode, por exemplo, escrever-se o conjunto dos divisores desses números da seguinte forma:</w:t>
                        </w:r>
                      </w:p>
                      <w:p w:rsidR="00FD370C" w:rsidRPr="005F78C4" w:rsidRDefault="00FD370C" w:rsidP="00654578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360"/>
                          <w:rPr>
                            <w:rFonts w:eastAsiaTheme="minorEastAsia"/>
                          </w:rPr>
                        </w:pPr>
                        <w:r w:rsidRPr="005B7018">
                          <w:rPr>
                            <w:rFonts w:eastAsiaTheme="minorEastAsia"/>
                          </w:rPr>
                          <w:t>1,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2, 4, 5, 10, 20, … são divisores naturais de 20. </w:t>
                        </w:r>
                      </w:p>
                      <w:p w:rsidR="00FD370C" w:rsidRPr="005F78C4" w:rsidRDefault="00FD370C" w:rsidP="00654578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1, 2, 3, 5, 6, 10, 15, 30, … são divisores naturais de 30.</w:t>
                        </w:r>
                      </w:p>
                      <w:p w:rsidR="00FD370C" w:rsidRPr="005F78C4" w:rsidRDefault="00FD370C" w:rsidP="00C666AB">
                        <w:r w:rsidRPr="005F78C4">
                          <w:t xml:space="preserve">Logo, 1, 2, 5 e 10 são divisores comuns a 20 e 30. Mas 10 é o maior divisor comum. </w:t>
                        </w:r>
                      </w:p>
                      <w:p w:rsidR="00FD370C" w:rsidRPr="003F266F" w:rsidRDefault="00FD370C" w:rsidP="00C666AB">
                        <w:pPr>
                          <w:rPr>
                            <w:spacing w:val="-2"/>
                          </w:rPr>
                        </w:pPr>
                        <w:r w:rsidRPr="003F266F">
                          <w:rPr>
                            <w:spacing w:val="-2"/>
                          </w:rPr>
                          <w:t>O máximo divisor comum de dois números é o maior número que é divisor comum desses números e escreve-se, abreviadamente:</w:t>
                        </w:r>
                      </w:p>
                      <w:p w:rsidR="00FD370C" w:rsidRPr="005F78C4" w:rsidRDefault="00FD370C" w:rsidP="00D7315A">
                        <w:pPr>
                          <w:jc w:val="center"/>
                        </w:pPr>
                        <w:proofErr w:type="spellStart"/>
                        <w:r w:rsidRPr="005F78C4">
                          <w:t>m.d.c</w:t>
                        </w:r>
                        <w:proofErr w:type="spellEnd"/>
                        <w:r w:rsidRPr="005F78C4">
                          <w:t>. (20, 30) = 10</w:t>
                        </w:r>
                      </w:p>
                      <w:p w:rsidR="00FD370C" w:rsidRPr="005F78C4" w:rsidRDefault="00FD370C" w:rsidP="00357E03">
                        <w:r w:rsidRPr="005F78C4">
                          <w:t>Observa outro processo de resolução, usando a decomposição em fatores primos.</w:t>
                        </w:r>
                      </w:p>
                      <w:p w:rsidR="00FD370C" w:rsidRPr="005F78C4" w:rsidRDefault="00FD370C" w:rsidP="00357E03">
                        <w:r w:rsidRPr="005F78C4">
                          <w:t xml:space="preserve">Exemplo: </w:t>
                        </w:r>
                      </w:p>
                      <w:p w:rsidR="00FD370C" w:rsidRPr="005F78C4" w:rsidRDefault="00FD370C" w:rsidP="00357E03">
                        <w:r w:rsidRPr="005F78C4">
                          <w:t xml:space="preserve">Determinar </w:t>
                        </w:r>
                        <w:proofErr w:type="spellStart"/>
                        <w:r w:rsidRPr="005F78C4">
                          <w:t>m.d.c</w:t>
                        </w:r>
                        <w:proofErr w:type="spellEnd"/>
                        <w:r w:rsidRPr="005F78C4">
                          <w:t>. (12, 42).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425"/>
                          <w:gridCol w:w="709"/>
                          <w:gridCol w:w="709"/>
                          <w:gridCol w:w="709"/>
                          <w:gridCol w:w="2976"/>
                        </w:tblGrid>
                        <w:tr w:rsidR="00FD370C" w:rsidRPr="005F78C4" w:rsidTr="00212561">
                          <w:tc>
                            <w:tcPr>
                              <w:tcW w:w="817" w:type="dxa"/>
                              <w:tcBorders>
                                <w:right w:val="single" w:sz="4" w:space="0" w:color="auto"/>
                              </w:tcBorders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12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6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25" w:type="dxa"/>
                              <w:tcBorders>
                                <w:left w:val="single" w:sz="4" w:space="0" w:color="auto"/>
                              </w:tcBorders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right w:val="single" w:sz="4" w:space="0" w:color="auto"/>
                              </w:tcBorders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42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21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7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left w:val="single" w:sz="4" w:space="0" w:color="auto"/>
                              </w:tcBorders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3</w:t>
                              </w:r>
                            </w:p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2976" w:type="dxa"/>
                              <w:vMerge w:val="restart"/>
                              <w:vAlign w:val="center"/>
                            </w:tcPr>
                            <w:p w:rsidR="00FD370C" w:rsidRPr="005F78C4" w:rsidRDefault="00FD370C" w:rsidP="00AB32E6">
                              <w:pPr>
                                <w:spacing w:after="0" w:line="360" w:lineRule="auto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12 </w:t>
                              </w:r>
                              <w:proofErr w:type="gramStart"/>
                              <w:r w:rsidRPr="005F78C4">
                                <w:rPr>
                                  <w:rFonts w:eastAsiaTheme="minorEastAsia"/>
                                </w:rPr>
                                <w:t>=   2</w:t>
                              </w:r>
                              <w:proofErr w:type="gramEnd"/>
                              <w:r w:rsidRPr="005F78C4">
                                <w:rPr>
                                  <w:rFonts w:eastAsiaTheme="minorEastAsia"/>
                                </w:rPr>
                                <w:t xml:space="preserve">   x   2   x   3   = 2</w:t>
                              </w:r>
                              <w:r w:rsidRPr="005F78C4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x 3</w:t>
                              </w:r>
                            </w:p>
                            <w:p w:rsidR="00FD370C" w:rsidRPr="005F78C4" w:rsidRDefault="00FD370C" w:rsidP="00CF49F3">
                              <w:pPr>
                                <w:spacing w:after="0" w:line="360" w:lineRule="auto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>42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=   2   x   3   x 7</w:t>
                              </w:r>
                            </w:p>
                          </w:tc>
                        </w:tr>
                        <w:tr w:rsidR="00FD370C" w:rsidRPr="005F78C4" w:rsidTr="00AB32E6">
                          <w:tc>
                            <w:tcPr>
                              <w:tcW w:w="817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jc w:val="right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425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  <w:tc>
                            <w:tcPr>
                              <w:tcW w:w="2976" w:type="dxa"/>
                              <w:vMerge/>
                              <w:vAlign w:val="center"/>
                            </w:tcPr>
                            <w:p w:rsidR="00FD370C" w:rsidRPr="005F78C4" w:rsidRDefault="00FD370C" w:rsidP="00AB32E6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</w:p>
                          </w:tc>
                        </w:tr>
                      </w:tbl>
                      <w:p w:rsidR="00FD370C" w:rsidRPr="005F78C4" w:rsidRDefault="00FD370C" w:rsidP="00357E03">
                        <w:r w:rsidRPr="005F78C4">
                          <w:t xml:space="preserve">Para determinar o </w:t>
                        </w:r>
                        <w:proofErr w:type="spellStart"/>
                        <w:r w:rsidRPr="005F78C4">
                          <w:t>m.d.c</w:t>
                        </w:r>
                        <w:proofErr w:type="spellEnd"/>
                        <w:r w:rsidRPr="005F78C4">
                          <w:t>. (12, 42) multiplicam-se os fatores primos comuns de menor expoente</w:t>
                        </w:r>
                        <w:r>
                          <w:t>.</w:t>
                        </w:r>
                      </w:p>
                      <w:p w:rsidR="00FD370C" w:rsidRPr="005F78C4" w:rsidRDefault="00FD370C" w:rsidP="005B7018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Theme="minorEastAsia"/>
                          </w:rPr>
                          <w:t xml:space="preserve">2 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x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B7018">
                          <w:rPr>
                            <w:rFonts w:eastAsiaTheme="minorEastAsia"/>
                          </w:rPr>
                          <w:t>3 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B7018">
                          <w:rPr>
                            <w:rFonts w:eastAsiaTheme="minorEastAsia"/>
                          </w:rPr>
                          <w:t>6</w:t>
                        </w:r>
                      </w:p>
                      <w:p w:rsidR="00FD370C" w:rsidRPr="005F78C4" w:rsidRDefault="00FD370C" w:rsidP="00357E03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Nota: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 Dois ou mais números dizem-se </w:t>
                        </w:r>
                        <w:r w:rsidRPr="005F78C4">
                          <w:rPr>
                            <w:rFonts w:eastAsiaTheme="minorEastAsia"/>
                            <w:b/>
                          </w:rPr>
                          <w:t>«primos entre si»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quando o máximo divisor entre esses números é 1.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D03AF" w:rsidRPr="00513DB5" w:rsidRDefault="00CB6AA3" w:rsidP="00CB6AA3">
      <w:pPr>
        <w:jc w:val="center"/>
        <w:rPr>
          <w:b/>
          <w:sz w:val="22"/>
          <w:szCs w:val="22"/>
        </w:rPr>
      </w:pPr>
      <w:r w:rsidRPr="00513DB5">
        <w:rPr>
          <w:b/>
          <w:sz w:val="22"/>
          <w:szCs w:val="22"/>
          <w:highlight w:val="lightGray"/>
        </w:rPr>
        <w:t>Agora pratica!</w:t>
      </w:r>
    </w:p>
    <w:p w:rsidR="00CB6AA3" w:rsidRPr="008973C5" w:rsidRDefault="00ED108C" w:rsidP="00654578">
      <w:pPr>
        <w:pStyle w:val="1Numerao"/>
        <w:numPr>
          <w:ilvl w:val="0"/>
          <w:numId w:val="9"/>
        </w:numPr>
        <w:rPr>
          <w:noProof w:val="0"/>
        </w:rPr>
      </w:pPr>
      <w:r w:rsidRPr="008973C5">
        <w:rPr>
          <w:noProof w:val="0"/>
        </w:rPr>
        <w:t>Escreve os divisores de 18, 27 e 45.</w:t>
      </w:r>
    </w:p>
    <w:p w:rsidR="00ED108C" w:rsidRPr="008973C5" w:rsidRDefault="00ED108C" w:rsidP="00ED108C">
      <w:pPr>
        <w:pStyle w:val="11Numerao"/>
        <w:rPr>
          <w:noProof w:val="0"/>
        </w:rPr>
      </w:pPr>
      <w:r w:rsidRPr="008973C5">
        <w:rPr>
          <w:noProof w:val="0"/>
        </w:rPr>
        <w:t>Quais são os divisores comuns a 27 e 45? E quais são os divisores comuns a 18 e 27?</w:t>
      </w:r>
    </w:p>
    <w:p w:rsidR="00ED108C" w:rsidRPr="008973C5" w:rsidRDefault="00ED108C" w:rsidP="00ED108C">
      <w:pPr>
        <w:pStyle w:val="11Numerao"/>
        <w:rPr>
          <w:noProof w:val="0"/>
        </w:rPr>
      </w:pPr>
      <w:r w:rsidRPr="008973C5">
        <w:rPr>
          <w:noProof w:val="0"/>
        </w:rPr>
        <w:t>Qual é o máximo divisor comum de 27 e 45? E de 18 e 27?</w:t>
      </w:r>
    </w:p>
    <w:p w:rsidR="00ED108C" w:rsidRPr="008973C5" w:rsidRDefault="00E31FA6" w:rsidP="00E31FA6">
      <w:pPr>
        <w:pStyle w:val="1Numerao"/>
        <w:rPr>
          <w:noProof w:val="0"/>
        </w:rPr>
      </w:pPr>
      <w:r w:rsidRPr="008973C5">
        <w:rPr>
          <w:noProof w:val="0"/>
        </w:rPr>
        <w:t>Descobre o número que torna verdadeiras as igualdades.</w:t>
      </w:r>
    </w:p>
    <w:p w:rsidR="00E31FA6" w:rsidRPr="008973C5" w:rsidRDefault="00193837" w:rsidP="00AA0F7F">
      <w:pPr>
        <w:pStyle w:val="alineas"/>
        <w:numPr>
          <w:ilvl w:val="0"/>
          <w:numId w:val="10"/>
        </w:numPr>
        <w:tabs>
          <w:tab w:val="left" w:pos="3402"/>
          <w:tab w:val="left" w:pos="3686"/>
          <w:tab w:val="left" w:pos="6521"/>
          <w:tab w:val="left" w:pos="6804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m.d.c. </w:t>
      </w:r>
      <w:r w:rsidR="00AA0F7F" w:rsidRPr="00AA0F7F">
        <w:rPr>
          <w:noProof w:val="0"/>
          <w:lang w:val="pt-PT"/>
        </w:rPr>
        <w:t>(4, _____) = 2</w:t>
      </w:r>
      <w:r w:rsidR="00F75EAD" w:rsidRPr="008973C5">
        <w:rPr>
          <w:noProof w:val="0"/>
          <w:lang w:val="pt-PT"/>
        </w:rPr>
        <w:tab/>
      </w:r>
      <w:r w:rsidR="00F75EAD" w:rsidRPr="008973C5">
        <w:rPr>
          <w:b/>
          <w:noProof w:val="0"/>
          <w:lang w:val="pt-PT"/>
        </w:rPr>
        <w:t>c)</w:t>
      </w:r>
      <w:r w:rsidR="00AA0F7F">
        <w:rPr>
          <w:noProof w:val="0"/>
          <w:lang w:val="pt-PT"/>
        </w:rPr>
        <w:tab/>
      </w:r>
      <w:r w:rsidR="00F75EAD" w:rsidRPr="008973C5">
        <w:rPr>
          <w:noProof w:val="0"/>
          <w:lang w:val="pt-PT"/>
        </w:rPr>
        <w:t xml:space="preserve">m.d.c. </w:t>
      </w:r>
      <w:r w:rsidR="00AA0F7F" w:rsidRPr="00AA0F7F">
        <w:rPr>
          <w:noProof w:val="0"/>
          <w:lang w:val="pt-PT"/>
        </w:rPr>
        <w:t>(19,</w:t>
      </w:r>
      <w:r w:rsidR="00AA0F7F">
        <w:rPr>
          <w:noProof w:val="0"/>
          <w:lang w:val="pt-PT"/>
        </w:rPr>
        <w:t xml:space="preserve"> _____</w:t>
      </w:r>
      <w:r w:rsidR="00AA0F7F" w:rsidRPr="00AA0F7F">
        <w:rPr>
          <w:noProof w:val="0"/>
          <w:lang w:val="pt-PT"/>
        </w:rPr>
        <w:t>) =</w:t>
      </w:r>
      <w:r w:rsidR="00AA0F7F">
        <w:rPr>
          <w:noProof w:val="0"/>
          <w:lang w:val="pt-PT"/>
        </w:rPr>
        <w:t xml:space="preserve"> </w:t>
      </w:r>
      <w:r w:rsidR="00AA0F7F" w:rsidRPr="00AA0F7F">
        <w:rPr>
          <w:noProof w:val="0"/>
          <w:lang w:val="pt-PT"/>
        </w:rPr>
        <w:t>1</w:t>
      </w:r>
      <w:r w:rsidR="000915B6" w:rsidRPr="008973C5">
        <w:rPr>
          <w:noProof w:val="0"/>
          <w:lang w:val="pt-PT"/>
        </w:rPr>
        <w:tab/>
      </w:r>
      <w:r w:rsidR="000915B6" w:rsidRPr="008973C5">
        <w:rPr>
          <w:b/>
          <w:noProof w:val="0"/>
          <w:lang w:val="pt-PT"/>
        </w:rPr>
        <w:t>e)</w:t>
      </w:r>
      <w:r w:rsidR="00AA0F7F">
        <w:rPr>
          <w:b/>
          <w:noProof w:val="0"/>
          <w:lang w:val="pt-PT"/>
        </w:rPr>
        <w:tab/>
      </w:r>
      <w:r w:rsidR="000915B6" w:rsidRPr="008973C5">
        <w:rPr>
          <w:noProof w:val="0"/>
          <w:lang w:val="pt-PT"/>
        </w:rPr>
        <w:t xml:space="preserve">m.d.c. </w:t>
      </w:r>
      <w:r w:rsidR="00AA0F7F">
        <w:rPr>
          <w:noProof w:val="0"/>
          <w:lang w:val="pt-PT"/>
        </w:rPr>
        <w:t>(_____</w:t>
      </w:r>
      <w:r w:rsidR="00AA0F7F" w:rsidRPr="00AA0F7F">
        <w:rPr>
          <w:noProof w:val="0"/>
          <w:lang w:val="pt-PT"/>
        </w:rPr>
        <w:t>, 6) =</w:t>
      </w:r>
      <w:r w:rsidR="00AA0F7F">
        <w:rPr>
          <w:noProof w:val="0"/>
          <w:lang w:val="pt-PT"/>
        </w:rPr>
        <w:t xml:space="preserve"> </w:t>
      </w:r>
      <w:r w:rsidR="00AA0F7F" w:rsidRPr="00AA0F7F">
        <w:rPr>
          <w:noProof w:val="0"/>
          <w:lang w:val="pt-PT"/>
        </w:rPr>
        <w:t>3</w:t>
      </w:r>
    </w:p>
    <w:p w:rsidR="000915B6" w:rsidRPr="008973C5" w:rsidRDefault="00AE513E" w:rsidP="00AA0F7F">
      <w:pPr>
        <w:pStyle w:val="alineas"/>
        <w:numPr>
          <w:ilvl w:val="0"/>
          <w:numId w:val="10"/>
        </w:numPr>
        <w:tabs>
          <w:tab w:val="left" w:pos="3402"/>
          <w:tab w:val="left" w:pos="3686"/>
          <w:tab w:val="left" w:pos="6521"/>
          <w:tab w:val="left" w:pos="6804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m.d.c. </w:t>
      </w:r>
      <w:r w:rsidR="00AA0F7F">
        <w:rPr>
          <w:noProof w:val="0"/>
          <w:lang w:val="pt-PT"/>
        </w:rPr>
        <w:t>(7, _____</w:t>
      </w:r>
      <w:r w:rsidR="00AA0F7F" w:rsidRPr="00AA0F7F">
        <w:rPr>
          <w:noProof w:val="0"/>
          <w:lang w:val="pt-PT"/>
        </w:rPr>
        <w:t>) =</w:t>
      </w:r>
      <w:r w:rsidR="00AA0F7F">
        <w:rPr>
          <w:noProof w:val="0"/>
          <w:lang w:val="pt-PT"/>
        </w:rPr>
        <w:t xml:space="preserve"> </w:t>
      </w:r>
      <w:r w:rsidR="00AA0F7F" w:rsidRPr="00AA0F7F">
        <w:rPr>
          <w:noProof w:val="0"/>
          <w:lang w:val="pt-PT"/>
        </w:rPr>
        <w:t>7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d)</w:t>
      </w:r>
      <w:r w:rsidR="00AA0F7F">
        <w:rPr>
          <w:noProof w:val="0"/>
          <w:lang w:val="pt-PT"/>
        </w:rPr>
        <w:tab/>
      </w:r>
      <w:r w:rsidRPr="008973C5">
        <w:rPr>
          <w:noProof w:val="0"/>
          <w:lang w:val="pt-PT"/>
        </w:rPr>
        <w:t xml:space="preserve">m.d.c. </w:t>
      </w:r>
      <w:r w:rsidR="00AA0F7F" w:rsidRPr="00AA0F7F">
        <w:rPr>
          <w:noProof w:val="0"/>
          <w:lang w:val="pt-PT"/>
        </w:rPr>
        <w:t>(40, _____) =</w:t>
      </w:r>
      <w:r w:rsidR="00AA0F7F">
        <w:rPr>
          <w:noProof w:val="0"/>
          <w:lang w:val="pt-PT"/>
        </w:rPr>
        <w:t xml:space="preserve"> </w:t>
      </w:r>
      <w:r w:rsidR="00AA0F7F" w:rsidRPr="00AA0F7F">
        <w:rPr>
          <w:noProof w:val="0"/>
          <w:lang w:val="pt-PT"/>
        </w:rPr>
        <w:t>20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f)</w:t>
      </w:r>
      <w:r w:rsidR="00AA0F7F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 xml:space="preserve">m.d.c. </w:t>
      </w:r>
      <w:r w:rsidR="00AA0F7F" w:rsidRPr="00AA0F7F">
        <w:rPr>
          <w:noProof w:val="0"/>
          <w:lang w:val="pt-PT"/>
        </w:rPr>
        <w:t>(_____, 17) =</w:t>
      </w:r>
      <w:r w:rsidR="00AA0F7F">
        <w:rPr>
          <w:noProof w:val="0"/>
          <w:lang w:val="pt-PT"/>
        </w:rPr>
        <w:t xml:space="preserve"> </w:t>
      </w:r>
      <w:r w:rsidR="00AA0F7F" w:rsidRPr="00AA0F7F">
        <w:rPr>
          <w:noProof w:val="0"/>
          <w:lang w:val="pt-PT"/>
        </w:rPr>
        <w:t>1</w:t>
      </w:r>
    </w:p>
    <w:p w:rsidR="007E3CA8" w:rsidRPr="008973C5" w:rsidRDefault="007E3CA8" w:rsidP="007E3CA8">
      <w:pPr>
        <w:pStyle w:val="1Numerao"/>
        <w:rPr>
          <w:noProof w:val="0"/>
        </w:rPr>
      </w:pPr>
      <w:r w:rsidRPr="008973C5">
        <w:rPr>
          <w:noProof w:val="0"/>
        </w:rPr>
        <w:t>Calcula, recorrendo à decomposição em fatores primos.</w:t>
      </w:r>
    </w:p>
    <w:p w:rsidR="007E3CA8" w:rsidRPr="008973C5" w:rsidRDefault="00704AEE" w:rsidP="00AA0F7F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m.d.c. (36, 42)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d)</w:t>
      </w:r>
      <w:r w:rsidR="00AA0F7F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>m.d.c. (75, 57)</w:t>
      </w:r>
    </w:p>
    <w:p w:rsidR="00704AEE" w:rsidRPr="008973C5" w:rsidRDefault="00704AEE" w:rsidP="00AA0F7F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m.d.c. (126, 90)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e)</w:t>
      </w:r>
      <w:r w:rsidR="00AA0F7F">
        <w:rPr>
          <w:b/>
          <w:noProof w:val="0"/>
          <w:lang w:val="pt-PT"/>
        </w:rPr>
        <w:tab/>
      </w:r>
      <w:r w:rsidR="00AA0F7F">
        <w:rPr>
          <w:noProof w:val="0"/>
          <w:lang w:val="pt-PT"/>
        </w:rPr>
        <w:t>m.d.c. (</w:t>
      </w:r>
      <w:r w:rsidRPr="008973C5">
        <w:rPr>
          <w:noProof w:val="0"/>
          <w:lang w:val="pt-PT"/>
        </w:rPr>
        <w:t>9, 15)</w:t>
      </w:r>
    </w:p>
    <w:p w:rsidR="00704AEE" w:rsidRPr="008973C5" w:rsidRDefault="00704AEE" w:rsidP="00AA0F7F">
      <w:pPr>
        <w:pStyle w:val="alineas"/>
        <w:numPr>
          <w:ilvl w:val="0"/>
          <w:numId w:val="1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m.d.c. (25, 80)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f)</w:t>
      </w:r>
      <w:r w:rsidR="00AA0F7F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>m.d.c. (50, 60, 100)</w:t>
      </w:r>
    </w:p>
    <w:sectPr w:rsidR="00704AEE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172C290-319A-48A9-A72A-6888EE245143}"/>
    <w:embedBold r:id="rId2" w:fontKey="{C5652DCD-6D2C-4D07-BE1D-E8AA2A29FDE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C2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1A48D-53EC-4E94-85D1-C82A5805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103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