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F79" w:rsidRDefault="00144F79" w:rsidP="00F80618">
      <w:bookmarkStart w:id="0" w:name="_GoBack"/>
      <w:bookmarkEnd w:id="0"/>
    </w:p>
    <w:p w:rsidR="00F80618" w:rsidRPr="00D454A1" w:rsidRDefault="00F80618" w:rsidP="00F80618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7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0A7D0B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21</w:t>
                            </w:r>
                          </w:p>
                          <w:p w:rsidR="00ED5B6C" w:rsidRPr="00D454A1" w:rsidRDefault="00ED5B6C" w:rsidP="000A7D0B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Unidades de massa</w:t>
                            </w:r>
                          </w:p>
                          <w:p w:rsidR="00ED5B6C" w:rsidRDefault="00ED5B6C" w:rsidP="00F806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9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B3RdPs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0A7D0B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21</w:t>
                      </w:r>
                    </w:p>
                    <w:p w:rsidR="00ED5B6C" w:rsidRPr="00D454A1" w:rsidRDefault="00ED5B6C" w:rsidP="000A7D0B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Unidades de massa</w:t>
                      </w:r>
                    </w:p>
                    <w:p w:rsidR="00ED5B6C" w:rsidRDefault="00ED5B6C" w:rsidP="00F80618"/>
                  </w:txbxContent>
                </v:textbox>
                <w10:anchorlock/>
              </v:roundrect>
            </w:pict>
          </mc:Fallback>
        </mc:AlternateContent>
      </w:r>
    </w:p>
    <w:p w:rsidR="00F80618" w:rsidRDefault="00F80618" w:rsidP="00144F79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144F79" w:rsidRPr="00D454A1" w:rsidRDefault="00144F79" w:rsidP="00144F79">
      <w:pPr>
        <w:pStyle w:val="NormalA"/>
        <w:spacing w:before="240"/>
      </w:pPr>
    </w:p>
    <w:p w:rsidR="00F80618" w:rsidRPr="00D454A1" w:rsidRDefault="003C7BA8" w:rsidP="00F80618"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5710" cy="2415595"/>
                <wp:effectExtent l="0" t="0" r="17145" b="22860"/>
                <wp:docPr id="468" name="Grupo 4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5710" cy="2415595"/>
                          <a:chOff x="0" y="0"/>
                          <a:chExt cx="5945710" cy="2415595"/>
                        </a:xfrm>
                      </wpg:grpSpPr>
                      <wps:wsp>
                        <wps:cNvPr id="575" name="Rounded Rectangle 575"/>
                        <wps:cNvSpPr/>
                        <wps:spPr bwMode="auto">
                          <a:xfrm>
                            <a:off x="5285" y="0"/>
                            <a:ext cx="5940425" cy="943103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F80618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6" name="Round Same Side Corner Rectangle 576"/>
                        <wps:cNvSpPr/>
                        <wps:spPr bwMode="auto">
                          <a:xfrm rot="10800000">
                            <a:off x="0" y="258992"/>
                            <a:ext cx="5940425" cy="2156603"/>
                          </a:xfrm>
                          <a:prstGeom prst="round2SameRect">
                            <a:avLst>
                              <a:gd name="adj1" fmla="val 4736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144F79" w:rsidRDefault="00ED5B6C" w:rsidP="00F80618">
                              <w:r w:rsidRPr="00144F79">
                                <w:t xml:space="preserve">O </w:t>
                              </w:r>
                              <w:r w:rsidRPr="00144F79">
                                <w:rPr>
                                  <w:b/>
                                </w:rPr>
                                <w:t>quilograma</w:t>
                              </w:r>
                              <w:r w:rsidRPr="00144F79">
                                <w:t xml:space="preserve">, o </w:t>
                              </w:r>
                              <w:r w:rsidRPr="00144F79">
                                <w:rPr>
                                  <w:b/>
                                </w:rPr>
                                <w:t>hectograma</w:t>
                              </w:r>
                              <w:r w:rsidRPr="00144F79">
                                <w:t xml:space="preserve">, o </w:t>
                              </w:r>
                              <w:r w:rsidRPr="00144F79">
                                <w:rPr>
                                  <w:b/>
                                </w:rPr>
                                <w:t>decagrama</w:t>
                              </w:r>
                              <w:r w:rsidRPr="00144F79">
                                <w:t xml:space="preserve">, o </w:t>
                              </w:r>
                              <w:r w:rsidRPr="00144F79">
                                <w:rPr>
                                  <w:b/>
                                </w:rPr>
                                <w:t>grama</w:t>
                              </w:r>
                              <w:r w:rsidRPr="00144F79">
                                <w:t xml:space="preserve">, o </w:t>
                              </w:r>
                              <w:r w:rsidRPr="00144F79">
                                <w:rPr>
                                  <w:b/>
                                </w:rPr>
                                <w:t>decigrama</w:t>
                              </w:r>
                              <w:r w:rsidRPr="00144F79">
                                <w:t xml:space="preserve">, o </w:t>
                              </w:r>
                              <w:r w:rsidRPr="00144F79">
                                <w:rPr>
                                  <w:b/>
                                </w:rPr>
                                <w:t>centigrama</w:t>
                              </w:r>
                              <w:r w:rsidRPr="00144F79">
                                <w:t xml:space="preserve"> e o </w:t>
                              </w:r>
                              <w:r w:rsidRPr="00144F79">
                                <w:rPr>
                                  <w:b/>
                                </w:rPr>
                                <w:t>miligrama</w:t>
                              </w:r>
                              <w:r w:rsidRPr="00144F79">
                                <w:t xml:space="preserve"> são </w:t>
                              </w:r>
                              <w:r w:rsidRPr="00144F79">
                                <w:rPr>
                                  <w:b/>
                                </w:rPr>
                                <w:t>unidades</w:t>
                              </w:r>
                              <w:r w:rsidRPr="00144F79">
                                <w:t xml:space="preserve"> </w:t>
                              </w:r>
                              <w:r w:rsidRPr="00144F79">
                                <w:rPr>
                                  <w:b/>
                                </w:rPr>
                                <w:t>de massa</w:t>
                              </w:r>
                              <w:r w:rsidRPr="00144F79">
                                <w:t>.</w:t>
                              </w:r>
                            </w:p>
                            <w:p w:rsidR="00ED5B6C" w:rsidRPr="00144F79" w:rsidRDefault="00ED5B6C" w:rsidP="00F80618">
                              <w:r w:rsidRPr="00144F79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5262245" cy="1294130"/>
                                    <wp:effectExtent l="0" t="0" r="0" b="1270"/>
                                    <wp:docPr id="578" name="Picture 578" descr="C:\Users\Tukang Ketik\Desktop\New folder (11)\New folder (4)\4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9" descr="C:\Users\Tukang Ketik\Desktop\New folder (11)\New folder (4)\4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262245" cy="12941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ED5B6C" w:rsidRPr="00144F79" w:rsidRDefault="00ED5B6C" w:rsidP="00F80618">
                              <w:r w:rsidRPr="00144F79">
                                <w:t>Uma tonelada (1 t) corresponde a 1000 kg.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68" o:spid="_x0000_s1110" style="width:468.15pt;height:190.2pt;mso-position-horizontal-relative:char;mso-position-vertical-relative:line" coordsize="59457,24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">
                <v:roundrect id="Rounded Rectangle 575" o:spid="_x0000_s1111" style="position:absolute;left:52;width:59405;height:9431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9NZsUA&#10;AADcAAAADwAAAGRycy9kb3ducmV2LnhtbESPQWsCMRSE70L/Q3iF3jTbBVtZjSJFofTQUhW9PjfP&#10;zbKbl7iJuv33TaHgcZiZb5jZoretuFIXascKnkcZCOLS6ZorBbvtejgBESKyxtYxKfihAIv5w2CG&#10;hXY3/qbrJlYiQTgUqMDE6AspQ2nIYhg5T5y8k+ssxiS7SuoObwluW5ln2Yu0WHNaMOjpzVDZbC5W&#10;waG5NOe9p/zr6Hcfev9p1qu8V+rpsV9OQUTq4z38337XCsavY/g7k46An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301mxQAAANwAAAAPAAAAAAAAAAAAAAAAAJgCAABkcnMv&#10;ZG93bnJldi54bWxQSwUGAAAAAAQABAD1AAAAigMAAAAA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F80618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576" o:spid="_x0000_s1112" style="position:absolute;top:2589;width:59404;height:21566;rotation:180;visibility:visible;mso-wrap-style:square;v-text-anchor:top" coordsize="5940425,215660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iMs8UA&#10;AADcAAAADwAAAGRycy9kb3ducmV2LnhtbESPT2vCQBTE74V+h+UVvNVNK7U1dRURCh568U+px0f2&#10;maTNvg27zxi/vSsIHoeZ+Q0znfeuUR2FWHs28DLMQBEX3tZcGthtv54/QEVBtth4JgNnijCfPT5M&#10;Mbf+xGvqNlKqBOGYo4FKpM21jkVFDuPQt8TJO/jgUJIMpbYBTwnuGv2aZWPtsOa0UGFLy4qK/83R&#10;GehGC/n7LutJkN92/zOyy+3keDZm8NQvPkEJ9XIP39ora+DtfQzXM+kI6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GIyzxQAAANwAAAAPAAAAAAAAAAAAAAAAAJgCAABkcnMv&#10;ZG93bnJldi54bWxQSwUGAAAAAAQABAD1AAAAigMAAAAA&#10;" adj="-11796480,,5400" path="m102137,l5838288,v56409,,102137,45728,102137,102137l5940425,2156603r,l,2156603r,l,102137c,45728,45728,,102137,xe" strokecolor="#d8d8d8 [2732]">
                  <v:stroke joinstyle="miter"/>
                  <v:formulas/>
                  <v:path arrowok="t" o:connecttype="custom" o:connectlocs="102137,0;5838288,0;5940425,102137;5940425,2156603;5940425,2156603;0,2156603;0,2156603;0,102137;102137,0" o:connectangles="0,0,0,0,0,0,0,0,0" textboxrect="0,0,5940425,2156603"/>
                  <v:textbox>
                    <w:txbxContent>
                      <w:p w:rsidR="00ED5B6C" w:rsidRPr="00144F79" w:rsidRDefault="00ED5B6C" w:rsidP="00F80618">
                        <w:r w:rsidRPr="00144F79">
                          <w:t xml:space="preserve">O </w:t>
                        </w:r>
                        <w:r w:rsidRPr="00144F79">
                          <w:rPr>
                            <w:b/>
                          </w:rPr>
                          <w:t>quilograma</w:t>
                        </w:r>
                        <w:r w:rsidRPr="00144F79">
                          <w:t xml:space="preserve">, o </w:t>
                        </w:r>
                        <w:r w:rsidRPr="00144F79">
                          <w:rPr>
                            <w:b/>
                          </w:rPr>
                          <w:t>hectograma</w:t>
                        </w:r>
                        <w:r w:rsidRPr="00144F79">
                          <w:t xml:space="preserve">, o </w:t>
                        </w:r>
                        <w:r w:rsidRPr="00144F79">
                          <w:rPr>
                            <w:b/>
                          </w:rPr>
                          <w:t>decagrama</w:t>
                        </w:r>
                        <w:r w:rsidRPr="00144F79">
                          <w:t xml:space="preserve">, o </w:t>
                        </w:r>
                        <w:r w:rsidRPr="00144F79">
                          <w:rPr>
                            <w:b/>
                          </w:rPr>
                          <w:t>grama</w:t>
                        </w:r>
                        <w:r w:rsidRPr="00144F79">
                          <w:t xml:space="preserve">, o </w:t>
                        </w:r>
                        <w:r w:rsidRPr="00144F79">
                          <w:rPr>
                            <w:b/>
                          </w:rPr>
                          <w:t>decigrama</w:t>
                        </w:r>
                        <w:r w:rsidRPr="00144F79">
                          <w:t xml:space="preserve">, o </w:t>
                        </w:r>
                        <w:r w:rsidRPr="00144F79">
                          <w:rPr>
                            <w:b/>
                          </w:rPr>
                          <w:t>centigrama</w:t>
                        </w:r>
                        <w:r w:rsidRPr="00144F79">
                          <w:t xml:space="preserve"> e o </w:t>
                        </w:r>
                        <w:r w:rsidRPr="00144F79">
                          <w:rPr>
                            <w:b/>
                          </w:rPr>
                          <w:t>miligrama</w:t>
                        </w:r>
                        <w:r w:rsidRPr="00144F79">
                          <w:t xml:space="preserve"> são </w:t>
                        </w:r>
                        <w:r w:rsidRPr="00144F79">
                          <w:rPr>
                            <w:b/>
                          </w:rPr>
                          <w:t>unidades</w:t>
                        </w:r>
                        <w:r w:rsidRPr="00144F79">
                          <w:t xml:space="preserve"> </w:t>
                        </w:r>
                        <w:r w:rsidRPr="00144F79">
                          <w:rPr>
                            <w:b/>
                          </w:rPr>
                          <w:t>de massa</w:t>
                        </w:r>
                        <w:r w:rsidRPr="00144F79">
                          <w:t>.</w:t>
                        </w:r>
                      </w:p>
                      <w:p w:rsidR="00ED5B6C" w:rsidRPr="00144F79" w:rsidRDefault="00ED5B6C" w:rsidP="00F80618">
                        <w:r w:rsidRPr="00144F79">
                          <w:rPr>
                            <w:noProof/>
                          </w:rPr>
                          <w:drawing>
                            <wp:inline distT="0" distB="0" distL="0" distR="0">
                              <wp:extent cx="5262245" cy="1294130"/>
                              <wp:effectExtent l="0" t="0" r="0" b="1270"/>
                              <wp:docPr id="578" name="Picture 578" descr="C:\Users\Tukang Ketik\Desktop\New folder (11)\New folder (4)\4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9" descr="C:\Users\Tukang Ketik\Desktop\New folder (11)\New folder (4)\4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62245" cy="12941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ED5B6C" w:rsidRPr="00144F79" w:rsidRDefault="00ED5B6C" w:rsidP="00F80618">
                        <w:r w:rsidRPr="00144F79">
                          <w:t>Uma tonelada (1 t) corresponde a 1000 kg.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96E9B" w:rsidRPr="00D454A1" w:rsidRDefault="00CE5BC3" w:rsidP="005C53D9">
      <w:pPr>
        <w:pStyle w:val="1Numerao"/>
        <w:numPr>
          <w:ilvl w:val="0"/>
          <w:numId w:val="85"/>
        </w:numPr>
        <w:rPr>
          <w:noProof w:val="0"/>
        </w:rPr>
      </w:pPr>
      <w:r w:rsidRPr="00D454A1">
        <w:rPr>
          <w:noProof w:val="0"/>
        </w:rPr>
        <w:t>Expressa na unidade indicada.</w:t>
      </w:r>
    </w:p>
    <w:p w:rsidR="0077762A" w:rsidRPr="00D454A1" w:rsidRDefault="0077762A" w:rsidP="005C53D9">
      <w:pPr>
        <w:pStyle w:val="alineas"/>
        <w:numPr>
          <w:ilvl w:val="0"/>
          <w:numId w:val="86"/>
        </w:numPr>
        <w:tabs>
          <w:tab w:val="left" w:leader="underscore" w:pos="5103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0,05 kg = </w:t>
      </w:r>
      <w:r w:rsidR="00E20CEE"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 dg</w:t>
      </w:r>
    </w:p>
    <w:p w:rsidR="0077762A" w:rsidRPr="00D454A1" w:rsidRDefault="0077762A" w:rsidP="005C53D9">
      <w:pPr>
        <w:pStyle w:val="alineas"/>
        <w:numPr>
          <w:ilvl w:val="0"/>
          <w:numId w:val="86"/>
        </w:numPr>
        <w:tabs>
          <w:tab w:val="left" w:leader="underscore" w:pos="5103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25 000 cg = </w:t>
      </w:r>
      <w:r w:rsidR="00E20CEE"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 dag</w:t>
      </w:r>
    </w:p>
    <w:p w:rsidR="0077762A" w:rsidRPr="00D454A1" w:rsidRDefault="0077762A" w:rsidP="005C53D9">
      <w:pPr>
        <w:pStyle w:val="alineas"/>
        <w:numPr>
          <w:ilvl w:val="0"/>
          <w:numId w:val="86"/>
        </w:numPr>
        <w:tabs>
          <w:tab w:val="left" w:leader="underscore" w:pos="5103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3,75 hg = </w:t>
      </w:r>
      <w:r w:rsidR="00E20CEE"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 dag</w:t>
      </w:r>
    </w:p>
    <w:p w:rsidR="0077762A" w:rsidRPr="00D454A1" w:rsidRDefault="0077762A" w:rsidP="005C53D9">
      <w:pPr>
        <w:pStyle w:val="alineas"/>
        <w:numPr>
          <w:ilvl w:val="0"/>
          <w:numId w:val="86"/>
        </w:numPr>
        <w:tabs>
          <w:tab w:val="left" w:leader="underscore" w:pos="5103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1,5 dag = </w:t>
      </w:r>
      <w:r w:rsidR="00E20CEE"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 kg</w:t>
      </w:r>
    </w:p>
    <w:p w:rsidR="0077762A" w:rsidRPr="00D454A1" w:rsidRDefault="0077762A" w:rsidP="005C53D9">
      <w:pPr>
        <w:pStyle w:val="alineas"/>
        <w:numPr>
          <w:ilvl w:val="0"/>
          <w:numId w:val="86"/>
        </w:numPr>
        <w:tabs>
          <w:tab w:val="left" w:leader="underscore" w:pos="5103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56,3 dag = </w:t>
      </w:r>
      <w:r w:rsidR="00E20CEE"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 dg</w:t>
      </w:r>
    </w:p>
    <w:p w:rsidR="0077762A" w:rsidRPr="00D454A1" w:rsidRDefault="0077762A" w:rsidP="005C53D9">
      <w:pPr>
        <w:pStyle w:val="alineas"/>
        <w:numPr>
          <w:ilvl w:val="0"/>
          <w:numId w:val="86"/>
        </w:numPr>
        <w:tabs>
          <w:tab w:val="left" w:leader="underscore" w:pos="5103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7800 dg = </w:t>
      </w:r>
      <w:r w:rsidR="00E20CEE"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 g</w:t>
      </w:r>
    </w:p>
    <w:p w:rsidR="0077762A" w:rsidRPr="00D454A1" w:rsidRDefault="0077762A" w:rsidP="005C53D9">
      <w:pPr>
        <w:pStyle w:val="alineas"/>
        <w:numPr>
          <w:ilvl w:val="0"/>
          <w:numId w:val="86"/>
        </w:numPr>
        <w:tabs>
          <w:tab w:val="left" w:leader="underscore" w:pos="5103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714 g = </w:t>
      </w:r>
      <w:r w:rsidR="00E20CEE"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 cg</w:t>
      </w:r>
    </w:p>
    <w:p w:rsidR="0077762A" w:rsidRPr="00D454A1" w:rsidRDefault="0077762A" w:rsidP="005C53D9">
      <w:pPr>
        <w:pStyle w:val="alineas"/>
        <w:numPr>
          <w:ilvl w:val="0"/>
          <w:numId w:val="86"/>
        </w:numPr>
        <w:tabs>
          <w:tab w:val="left" w:leader="underscore" w:pos="5103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98,6 mg = </w:t>
      </w:r>
      <w:r w:rsidR="00E20CEE"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 dg</w:t>
      </w:r>
    </w:p>
    <w:p w:rsidR="0077762A" w:rsidRPr="00D454A1" w:rsidRDefault="0077762A" w:rsidP="005C53D9">
      <w:pPr>
        <w:pStyle w:val="alineas"/>
        <w:numPr>
          <w:ilvl w:val="0"/>
          <w:numId w:val="86"/>
        </w:numPr>
        <w:tabs>
          <w:tab w:val="left" w:leader="underscore" w:pos="5103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276 dg = </w:t>
      </w:r>
      <w:r w:rsidR="00E20CEE"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 mg</w:t>
      </w:r>
    </w:p>
    <w:p w:rsidR="00CE5BC3" w:rsidRPr="00D454A1" w:rsidRDefault="0077762A" w:rsidP="005C53D9">
      <w:pPr>
        <w:pStyle w:val="alineas"/>
        <w:numPr>
          <w:ilvl w:val="0"/>
          <w:numId w:val="86"/>
        </w:numPr>
        <w:tabs>
          <w:tab w:val="left" w:leader="underscore" w:pos="5103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9550 g = </w:t>
      </w:r>
      <w:r w:rsidR="00E20CEE"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 hg</w:t>
      </w:r>
    </w:p>
    <w:p w:rsidR="00E20CEE" w:rsidRPr="00D454A1" w:rsidRDefault="004E5D52" w:rsidP="00144F79">
      <w:pPr>
        <w:pStyle w:val="1Numerao"/>
        <w:spacing w:after="120"/>
        <w:ind w:left="357" w:hanging="357"/>
        <w:rPr>
          <w:noProof w:val="0"/>
        </w:rPr>
      </w:pPr>
      <w:r w:rsidRPr="00D454A1">
        <w:rPr>
          <w:noProof w:val="0"/>
        </w:rPr>
        <w:t>Expressa em quilogramas a carga de cada camião.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"/>
        <w:gridCol w:w="3655"/>
        <w:gridCol w:w="5266"/>
      </w:tblGrid>
      <w:tr w:rsidR="00AD7A93" w:rsidRPr="00D454A1" w:rsidTr="00160A8C">
        <w:tc>
          <w:tcPr>
            <w:tcW w:w="346" w:type="dxa"/>
          </w:tcPr>
          <w:p w:rsidR="00AD7A93" w:rsidRPr="00D454A1" w:rsidRDefault="00E93C5D" w:rsidP="00AD7A93">
            <w:pPr>
              <w:spacing w:before="80" w:after="80"/>
              <w:rPr>
                <w:b/>
              </w:rPr>
            </w:pPr>
            <w:r w:rsidRPr="00D454A1">
              <w:rPr>
                <w:b/>
              </w:rPr>
              <w:t>A</w:t>
            </w:r>
          </w:p>
        </w:tc>
        <w:tc>
          <w:tcPr>
            <w:tcW w:w="3655" w:type="dxa"/>
          </w:tcPr>
          <w:p w:rsidR="00AD7A93" w:rsidRPr="00D454A1" w:rsidRDefault="00E93C5D" w:rsidP="00AD7A93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 wp14:anchorId="6FE77EF5" wp14:editId="1EFE78CA">
                  <wp:extent cx="2173605" cy="940435"/>
                  <wp:effectExtent l="0" t="0" r="0" b="0"/>
                  <wp:docPr id="579" name="Picture 579" descr="C:\Users\Tukang Ketik\Desktop\New folder (11)\New folder (4)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C:\Users\Tukang Ketik\Desktop\New folder (11)\New folder (4)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3605" cy="940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6" w:type="dxa"/>
            <w:vAlign w:val="center"/>
          </w:tcPr>
          <w:p w:rsidR="00AD7A93" w:rsidRPr="00D454A1" w:rsidRDefault="00160A8C" w:rsidP="00160A8C">
            <w:pPr>
              <w:spacing w:before="80" w:after="80"/>
            </w:pPr>
            <w:r w:rsidRPr="00D454A1">
              <w:t>_____________________________________</w:t>
            </w:r>
          </w:p>
        </w:tc>
      </w:tr>
      <w:tr w:rsidR="00AD7A93" w:rsidRPr="00D454A1" w:rsidTr="00160A8C">
        <w:tc>
          <w:tcPr>
            <w:tcW w:w="346" w:type="dxa"/>
          </w:tcPr>
          <w:p w:rsidR="00AD7A93" w:rsidRPr="00D454A1" w:rsidRDefault="00E93C5D" w:rsidP="00AD7A93">
            <w:pPr>
              <w:spacing w:before="80" w:after="80"/>
              <w:rPr>
                <w:b/>
              </w:rPr>
            </w:pPr>
            <w:r w:rsidRPr="00D454A1">
              <w:rPr>
                <w:b/>
              </w:rPr>
              <w:t>B</w:t>
            </w:r>
          </w:p>
        </w:tc>
        <w:tc>
          <w:tcPr>
            <w:tcW w:w="3655" w:type="dxa"/>
          </w:tcPr>
          <w:p w:rsidR="00AD7A93" w:rsidRPr="00D454A1" w:rsidRDefault="00E93C5D" w:rsidP="00AD7A93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 wp14:anchorId="36FC10C7" wp14:editId="7F1C844C">
                  <wp:extent cx="1906270" cy="845185"/>
                  <wp:effectExtent l="0" t="0" r="0" b="0"/>
                  <wp:docPr id="580" name="Picture 580" descr="C:\Users\Tukang Ketik\Desktop\New folder (11)\New folder (4)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C:\Users\Tukang Ketik\Desktop\New folder (11)\New folder (4)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270" cy="845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6" w:type="dxa"/>
            <w:vAlign w:val="center"/>
          </w:tcPr>
          <w:p w:rsidR="00AD7A93" w:rsidRPr="00D454A1" w:rsidRDefault="00160A8C" w:rsidP="00160A8C">
            <w:pPr>
              <w:spacing w:before="80" w:after="80"/>
            </w:pPr>
            <w:r w:rsidRPr="00D454A1">
              <w:t>_____________________________________</w:t>
            </w:r>
          </w:p>
        </w:tc>
      </w:tr>
    </w:tbl>
    <w:p w:rsidR="004E5D52" w:rsidRPr="00D454A1" w:rsidRDefault="004E5D52" w:rsidP="0014291D">
      <w:pPr>
        <w:ind w:left="360"/>
      </w:pPr>
    </w:p>
    <w:sectPr w:rsidR="004E5D52" w:rsidRPr="00D454A1" w:rsidSect="005B2C76">
      <w:footerReference w:type="default" r:id="rId86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CAA7E73D-A417-4008-9F69-4AD48232765C}"/>
    <w:embedBold r:id="rId2" w:fontKey="{E3DA7173-BE7C-4C21-9EDC-606924BDB9F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A6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85" Type="http://schemas.openxmlformats.org/officeDocument/2006/relationships/image" Target="media/image3.jpeg"/><Relationship Id="rId3" Type="http://schemas.openxmlformats.org/officeDocument/2006/relationships/styles" Target="styles.xml"/><Relationship Id="rId84" Type="http://schemas.openxmlformats.org/officeDocument/2006/relationships/image" Target="media/image2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83" Type="http://schemas.openxmlformats.org/officeDocument/2006/relationships/image" Target="media/image76.jpeg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87" Type="http://schemas.openxmlformats.org/officeDocument/2006/relationships/fontTable" Target="fontTable.xml"/><Relationship Id="rId5" Type="http://schemas.openxmlformats.org/officeDocument/2006/relationships/webSettings" Target="webSettings.xml"/><Relationship Id="rId86" Type="http://schemas.openxmlformats.org/officeDocument/2006/relationships/footer" Target="footer1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4FEA8-1C87-4FF0-B162-8CA56BAE5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65</Words>
  <Characters>351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