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DC9" w:rsidRDefault="00D00DC9" w:rsidP="000B362D">
      <w:bookmarkStart w:id="0" w:name="_GoBack"/>
      <w:bookmarkEnd w:id="0"/>
    </w:p>
    <w:p w:rsidR="000B362D" w:rsidRPr="00C51459" w:rsidRDefault="000B362D" w:rsidP="000B362D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6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D00DC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54</w:t>
                            </w:r>
                          </w:p>
                          <w:p w:rsidR="005F3866" w:rsidRPr="00C51459" w:rsidRDefault="005F3866" w:rsidP="00D00DC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Isometrias</w:t>
                            </w:r>
                          </w:p>
                          <w:p w:rsidR="005F3866" w:rsidRDefault="005F3866" w:rsidP="000B36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Z+wKo4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D00DC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54</w:t>
                      </w:r>
                    </w:p>
                    <w:p w:rsidR="005F3866" w:rsidRPr="00C51459" w:rsidRDefault="005F3866" w:rsidP="00D00DC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Isometrias</w:t>
                      </w:r>
                    </w:p>
                    <w:p w:rsidR="005F3866" w:rsidRDefault="005F3866" w:rsidP="000B362D"/>
                  </w:txbxContent>
                </v:textbox>
                <w10:anchorlock/>
              </v:roundrect>
            </w:pict>
          </mc:Fallback>
        </mc:AlternateContent>
      </w:r>
    </w:p>
    <w:p w:rsidR="000B362D" w:rsidRPr="00C51459" w:rsidRDefault="000B362D" w:rsidP="00D00DC9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A47129" w:rsidRPr="00C51459" w:rsidRDefault="00A47129" w:rsidP="00E801F5"/>
    <w:p w:rsidR="00E801F5" w:rsidRPr="00C51459" w:rsidRDefault="00E801F5" w:rsidP="003D1A94">
      <w:pPr>
        <w:spacing w:after="0"/>
        <w:rPr>
          <w:b/>
        </w:rPr>
      </w:pPr>
      <w:r w:rsidRPr="00C51459">
        <w:rPr>
          <w:b/>
        </w:rPr>
        <w:t xml:space="preserve">TAREFA: Rotação. </w:t>
      </w:r>
    </w:p>
    <w:p w:rsidR="00E801F5" w:rsidRPr="00C51459" w:rsidRDefault="00E801F5" w:rsidP="003D1A94">
      <w:pPr>
        <w:spacing w:after="0"/>
        <w:ind w:left="851"/>
        <w:rPr>
          <w:b/>
        </w:rPr>
      </w:pPr>
      <w:r w:rsidRPr="00C51459">
        <w:rPr>
          <w:b/>
        </w:rPr>
        <w:t>Para explorares alguns conteúdos estudados vamos recorrer a um programa de geometria dinâmica. Selecionámos o GeoGebra, embora existam vários programas disponíveis, para mostrar a rotação de um polígono.</w:t>
      </w:r>
    </w:p>
    <w:p w:rsidR="00E801F5" w:rsidRPr="00C51459" w:rsidRDefault="009B75EE" w:rsidP="000B0297">
      <w:pPr>
        <w:pStyle w:val="1Numerao"/>
        <w:numPr>
          <w:ilvl w:val="0"/>
          <w:numId w:val="113"/>
        </w:numPr>
        <w:rPr>
          <w:noProof w:val="0"/>
        </w:rPr>
      </w:pPr>
      <w:r w:rsidRPr="00C51459">
        <w:rPr>
          <w:noProof w:val="0"/>
        </w:rPr>
        <w:t>Para aceder à aplicação é necessário clicar em:</w:t>
      </w:r>
    </w:p>
    <w:p w:rsidR="009B75EE" w:rsidRPr="00C51459" w:rsidRDefault="00874E45" w:rsidP="009B75EE">
      <w:pPr>
        <w:ind w:left="360"/>
      </w:pPr>
      <w:r w:rsidRPr="00C51459">
        <w:t xml:space="preserve">«Iniciar → Programas → GeoGebra </w:t>
      </w:r>
      <w:r w:rsidR="00D00DC9" w:rsidRPr="00D00DC9">
        <w:rPr>
          <w:noProof/>
          <w:position w:val="-14"/>
        </w:rPr>
        <w:drawing>
          <wp:inline distT="0" distB="0" distL="0" distR="0" wp14:anchorId="36C21656" wp14:editId="4EDFC2E0">
            <wp:extent cx="301625" cy="267335"/>
            <wp:effectExtent l="0" t="0" r="3175" b="0"/>
            <wp:docPr id="568" name="Picture 568" descr="C:\Users\Tukang Ketik\Desktop\New folder (10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Tukang Ketik\Desktop\New folder (10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 xml:space="preserve"> ».</w:t>
      </w:r>
    </w:p>
    <w:p w:rsidR="00EB6C18" w:rsidRPr="00C51459" w:rsidRDefault="008C7906" w:rsidP="00D00DC9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No menu «Ficheiro» clica em «Abrir → Rotação2». Repara que, na tua folha de trabalho, além do polígono, se encontra também indicado o ângulo pretendido, conforme ilustra a imagem seguinte.</w:t>
      </w:r>
    </w:p>
    <w:p w:rsidR="008C7906" w:rsidRPr="00C51459" w:rsidRDefault="005E59C6" w:rsidP="005E59C6">
      <w:pPr>
        <w:jc w:val="center"/>
      </w:pPr>
      <w:r w:rsidRPr="00C51459">
        <w:rPr>
          <w:noProof/>
        </w:rPr>
        <w:drawing>
          <wp:inline distT="0" distB="0" distL="0" distR="0">
            <wp:extent cx="2717165" cy="2044700"/>
            <wp:effectExtent l="0" t="0" r="6985" b="0"/>
            <wp:docPr id="569" name="Picture 569" descr="C:\Users\Tukang Ketik\Desktop\New folder (10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Tukang Ketik\Desktop\New folder (10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9C6" w:rsidRPr="00C51459" w:rsidRDefault="005E59C6" w:rsidP="00D00DC9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Para movimentares a figura de acordo com o ângulo pretendido, existe na folha um seletor, que te permite movimentar/rodar a figura em torno do ponto A, conforme ilustra a imagem.</w:t>
      </w:r>
    </w:p>
    <w:p w:rsidR="005E59C6" w:rsidRPr="00C51459" w:rsidRDefault="005E59C6" w:rsidP="005E59C6">
      <w:pPr>
        <w:jc w:val="center"/>
      </w:pPr>
      <w:r w:rsidRPr="00C51459">
        <w:rPr>
          <w:noProof/>
        </w:rPr>
        <w:drawing>
          <wp:inline distT="0" distB="0" distL="0" distR="0">
            <wp:extent cx="2726055" cy="2061845"/>
            <wp:effectExtent l="0" t="0" r="0" b="0"/>
            <wp:docPr id="570" name="Picture 570" descr="C:\Users\Tukang Ketik\Desktop\New folder (10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Tukang Ketik\Desktop\New folder (10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5E59C6" w:rsidRPr="00C51459" w:rsidRDefault="005E59C6">
      <w:pPr>
        <w:spacing w:after="200"/>
      </w:pPr>
    </w:p>
    <w:p w:rsidR="00D00DC9" w:rsidRDefault="00D00DC9" w:rsidP="00D00DC9">
      <w:pPr>
        <w:spacing w:after="0"/>
      </w:pPr>
    </w:p>
    <w:p w:rsidR="005E59C6" w:rsidRPr="00C51459" w:rsidRDefault="00CE025D" w:rsidP="00D00DC9">
      <w:pPr>
        <w:pStyle w:val="1Numerao"/>
        <w:spacing w:before="120"/>
        <w:ind w:left="357" w:hanging="357"/>
        <w:rPr>
          <w:noProof w:val="0"/>
        </w:rPr>
      </w:pPr>
      <w:r w:rsidRPr="00C51459">
        <w:rPr>
          <w:noProof w:val="0"/>
        </w:rPr>
        <w:t>Roda a figura de acordo com o ângulo pretendido, depois clica no botão</w:t>
      </w:r>
      <w:r w:rsidR="00D00DC9">
        <w:rPr>
          <w:noProof w:val="0"/>
        </w:rPr>
        <w:t xml:space="preserve">  </w:t>
      </w:r>
      <w:r w:rsidR="00D00DC9" w:rsidRPr="00D00DC9">
        <w:rPr>
          <w:position w:val="-18"/>
        </w:rPr>
        <mc:AlternateContent>
          <mc:Choice Requires="wps">
            <w:drawing>
              <wp:inline distT="0" distB="0" distL="0" distR="0" wp14:anchorId="392D52CE" wp14:editId="1ACE7F9B">
                <wp:extent cx="838200" cy="257175"/>
                <wp:effectExtent l="0" t="0" r="19050" b="28575"/>
                <wp:docPr id="571" name="Rounded Rectangle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38200" cy="2571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D00DC9" w:rsidRDefault="005F3866" w:rsidP="00D00DC9">
                            <w:pPr>
                              <w:jc w:val="center"/>
                            </w:pPr>
                            <w:r w:rsidRPr="00D00DC9">
                              <w:t>Verificação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2D52CE" id="Rounded Rectangle 571" o:spid="_x0000_s1183" style="width:66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" filled="f">
                <v:stroke joinstyle="miter"/>
                <v:textbox>
                  <w:txbxContent>
                    <w:p w:rsidR="005F3866" w:rsidRPr="00D00DC9" w:rsidRDefault="005F3866" w:rsidP="00D00DC9">
                      <w:pPr>
                        <w:jc w:val="center"/>
                      </w:pPr>
                      <w:r w:rsidRPr="00D00DC9">
                        <w:t>Verificação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D0EF6" w:rsidRPr="00C51459">
        <w:rPr>
          <w:noProof w:val="0"/>
        </w:rPr>
        <w:t xml:space="preserve"> </w:t>
      </w:r>
      <w:r w:rsidR="003D0EF6" w:rsidRPr="00D00DC9">
        <w:rPr>
          <w:noProof w:val="0"/>
        </w:rPr>
        <w:t>.</w:t>
      </w:r>
    </w:p>
    <w:p w:rsidR="00CE025D" w:rsidRPr="00C51459" w:rsidRDefault="00CE025D" w:rsidP="00CE025D">
      <w:pPr>
        <w:ind w:left="360"/>
        <w:rPr>
          <w:b/>
        </w:rPr>
      </w:pPr>
      <w:r w:rsidRPr="00C51459">
        <w:rPr>
          <w:b/>
        </w:rPr>
        <w:t>Faz os teus registos na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757"/>
        <w:gridCol w:w="1644"/>
        <w:gridCol w:w="1757"/>
        <w:gridCol w:w="1757"/>
      </w:tblGrid>
      <w:tr w:rsidR="00D00DC9" w:rsidRPr="00D00DC9" w:rsidTr="00855F85">
        <w:tc>
          <w:tcPr>
            <w:tcW w:w="1860" w:type="dxa"/>
            <w:vMerge w:val="restart"/>
            <w:shd w:val="clear" w:color="auto" w:fill="808080" w:themeFill="background1" w:themeFillShade="80"/>
            <w:vAlign w:val="center"/>
          </w:tcPr>
          <w:p w:rsidR="002D66F9" w:rsidRPr="00D00DC9" w:rsidRDefault="002D66F9" w:rsidP="00D00DC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D00DC9">
              <w:rPr>
                <w:b/>
                <w:color w:val="FFFFFF" w:themeColor="background1"/>
              </w:rPr>
              <w:t>Ângulo</w:t>
            </w:r>
            <w:r w:rsidR="00D00DC9">
              <w:rPr>
                <w:b/>
                <w:color w:val="FFFFFF" w:themeColor="background1"/>
              </w:rPr>
              <w:t xml:space="preserve"> </w:t>
            </w:r>
            <w:r w:rsidRPr="00D00DC9">
              <w:rPr>
                <w:b/>
                <w:color w:val="FFFFFF" w:themeColor="background1"/>
              </w:rPr>
              <w:t>pretendido</w:t>
            </w:r>
          </w:p>
        </w:tc>
        <w:tc>
          <w:tcPr>
            <w:tcW w:w="1757" w:type="dxa"/>
            <w:vMerge w:val="restart"/>
            <w:shd w:val="clear" w:color="auto" w:fill="808080" w:themeFill="background1" w:themeFillShade="80"/>
            <w:vAlign w:val="center"/>
          </w:tcPr>
          <w:p w:rsidR="002D66F9" w:rsidRPr="00D00DC9" w:rsidRDefault="002D66F9" w:rsidP="002D66F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D00DC9">
              <w:rPr>
                <w:b/>
                <w:color w:val="FFFFFF" w:themeColor="background1"/>
              </w:rPr>
              <w:t>Ângulo escolhido</w:t>
            </w:r>
          </w:p>
        </w:tc>
        <w:tc>
          <w:tcPr>
            <w:tcW w:w="1644" w:type="dxa"/>
            <w:vMerge w:val="restart"/>
            <w:shd w:val="clear" w:color="auto" w:fill="808080" w:themeFill="background1" w:themeFillShade="80"/>
            <w:vAlign w:val="center"/>
          </w:tcPr>
          <w:p w:rsidR="002D66F9" w:rsidRPr="00D00DC9" w:rsidRDefault="002D66F9" w:rsidP="002D66F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D00DC9">
              <w:rPr>
                <w:b/>
                <w:color w:val="FFFFFF" w:themeColor="background1"/>
              </w:rPr>
              <w:t>Diferença</w:t>
            </w:r>
          </w:p>
        </w:tc>
        <w:tc>
          <w:tcPr>
            <w:tcW w:w="3514" w:type="dxa"/>
            <w:gridSpan w:val="2"/>
            <w:shd w:val="clear" w:color="auto" w:fill="808080" w:themeFill="background1" w:themeFillShade="80"/>
            <w:vAlign w:val="center"/>
          </w:tcPr>
          <w:p w:rsidR="002D66F9" w:rsidRPr="00D00DC9" w:rsidRDefault="002D66F9" w:rsidP="002D66F9">
            <w:pPr>
              <w:spacing w:before="80" w:after="80"/>
              <w:jc w:val="center"/>
              <w:rPr>
                <w:color w:val="FFFFFF" w:themeColor="background1"/>
              </w:rPr>
            </w:pPr>
            <w:r w:rsidRPr="00D00DC9">
              <w:rPr>
                <w:b/>
                <w:color w:val="FFFFFF" w:themeColor="background1"/>
              </w:rPr>
              <w:t>Verificação</w:t>
            </w:r>
          </w:p>
        </w:tc>
      </w:tr>
      <w:tr w:rsidR="002D66F9" w:rsidRPr="00C51459" w:rsidTr="00855F85">
        <w:tc>
          <w:tcPr>
            <w:tcW w:w="1860" w:type="dxa"/>
            <w:vMerge/>
            <w:shd w:val="clear" w:color="auto" w:fill="BFBFBF" w:themeFill="background1" w:themeFillShade="BF"/>
            <w:vAlign w:val="center"/>
          </w:tcPr>
          <w:p w:rsidR="002D66F9" w:rsidRPr="00C51459" w:rsidRDefault="002D66F9" w:rsidP="002D66F9">
            <w:pPr>
              <w:spacing w:before="80" w:after="80"/>
              <w:jc w:val="center"/>
            </w:pPr>
          </w:p>
        </w:tc>
        <w:tc>
          <w:tcPr>
            <w:tcW w:w="1757" w:type="dxa"/>
            <w:vMerge/>
            <w:shd w:val="clear" w:color="auto" w:fill="BFBFBF" w:themeFill="background1" w:themeFillShade="BF"/>
            <w:vAlign w:val="center"/>
          </w:tcPr>
          <w:p w:rsidR="002D66F9" w:rsidRPr="00C51459" w:rsidRDefault="002D66F9" w:rsidP="002D66F9">
            <w:pPr>
              <w:spacing w:before="80" w:after="80"/>
              <w:jc w:val="center"/>
            </w:pPr>
          </w:p>
        </w:tc>
        <w:tc>
          <w:tcPr>
            <w:tcW w:w="1644" w:type="dxa"/>
            <w:vMerge/>
            <w:shd w:val="clear" w:color="auto" w:fill="BFBFBF" w:themeFill="background1" w:themeFillShade="BF"/>
            <w:vAlign w:val="center"/>
          </w:tcPr>
          <w:p w:rsidR="002D66F9" w:rsidRPr="00C51459" w:rsidRDefault="002D66F9" w:rsidP="002D66F9">
            <w:pPr>
              <w:spacing w:before="80" w:after="80"/>
              <w:jc w:val="center"/>
            </w:pP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:rsidR="002D66F9" w:rsidRPr="00855F85" w:rsidRDefault="002D66F9" w:rsidP="002D66F9">
            <w:pPr>
              <w:spacing w:before="80" w:after="80"/>
              <w:jc w:val="center"/>
            </w:pPr>
            <w:r w:rsidRPr="00855F85">
              <w:t>Tenta de novo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:rsidR="002D66F9" w:rsidRPr="00855F85" w:rsidRDefault="002D66F9" w:rsidP="002D66F9">
            <w:pPr>
              <w:spacing w:before="80" w:after="80"/>
              <w:jc w:val="center"/>
            </w:pPr>
            <w:r w:rsidRPr="00855F85">
              <w:t>Bom trabalho</w:t>
            </w: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  <w:tr w:rsidR="00E8177E" w:rsidRPr="00C51459" w:rsidTr="00855F85">
        <w:tc>
          <w:tcPr>
            <w:tcW w:w="1860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644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  <w:tc>
          <w:tcPr>
            <w:tcW w:w="1757" w:type="dxa"/>
          </w:tcPr>
          <w:p w:rsidR="00E8177E" w:rsidRPr="00C51459" w:rsidRDefault="00E8177E" w:rsidP="00E8177E">
            <w:pPr>
              <w:spacing w:before="80" w:after="80"/>
            </w:pPr>
          </w:p>
        </w:tc>
      </w:tr>
    </w:tbl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Analisa a tabela e indica as tentativas em que obtiveste sucesso.</w:t>
      </w:r>
    </w:p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 xml:space="preserve">Para que a amplitude do «Ângulo escolhido» fique mais perto da amplitude do «Ângulo pretendido», quais são os ângulos que podes usar como referência? </w:t>
      </w:r>
    </w:p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 xml:space="preserve">Que tipo de movimento realizaste para transformar a figura original na sua imagem? </w:t>
      </w:r>
    </w:p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 xml:space="preserve">Em que sentido rodou a figura, comparando com o movimento dos ponteiros de relógio? </w:t>
      </w:r>
    </w:p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 xml:space="preserve">E se rodasses no sentido contrário, a imagem seria a mesma? </w:t>
      </w:r>
    </w:p>
    <w:p w:rsidR="00C35421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 xml:space="preserve">Testa a tua conjetura reproduzindo a figura que aparece no monitor do computador no teu caderno ou numa folha de papel quadriculado. </w:t>
      </w:r>
    </w:p>
    <w:p w:rsidR="00CE025D" w:rsidRPr="00C51459" w:rsidRDefault="00C47B02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Completa as frases, que resumem algumas propriedades da rotação.</w:t>
      </w:r>
    </w:p>
    <w:p w:rsidR="00370497" w:rsidRPr="00C51459" w:rsidRDefault="00C57CF3" w:rsidP="000B0297">
      <w:pPr>
        <w:pStyle w:val="alineas"/>
        <w:numPr>
          <w:ilvl w:val="0"/>
          <w:numId w:val="114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 figura original e o seu transformado são</w:t>
      </w:r>
      <w:r w:rsidR="00D00DC9">
        <w:rPr>
          <w:noProof w:val="0"/>
          <w:lang w:val="pt-PT"/>
        </w:rPr>
        <w:t xml:space="preserve"> </w:t>
      </w:r>
      <w:r w:rsidR="001865FE" w:rsidRPr="00C51459">
        <w:rPr>
          <w:noProof w:val="0"/>
          <w:lang w:val="pt-PT"/>
        </w:rPr>
        <w:t>____________________________</w:t>
      </w:r>
      <w:r w:rsidRPr="00C51459">
        <w:rPr>
          <w:noProof w:val="0"/>
          <w:lang w:val="pt-PT"/>
        </w:rPr>
        <w:t xml:space="preserve">. </w:t>
      </w:r>
    </w:p>
    <w:p w:rsidR="00370497" w:rsidRPr="00C51459" w:rsidRDefault="00C57CF3" w:rsidP="000B0297">
      <w:pPr>
        <w:pStyle w:val="alineas"/>
        <w:numPr>
          <w:ilvl w:val="0"/>
          <w:numId w:val="114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Um ponto da figura e o seu</w:t>
      </w:r>
      <w:r w:rsidR="00D00DC9">
        <w:rPr>
          <w:noProof w:val="0"/>
          <w:lang w:val="pt-PT"/>
        </w:rPr>
        <w:t xml:space="preserve"> </w:t>
      </w:r>
      <w:r w:rsidR="001865FE" w:rsidRPr="00C51459">
        <w:rPr>
          <w:noProof w:val="0"/>
          <w:lang w:val="pt-PT"/>
        </w:rPr>
        <w:t>____________________________</w:t>
      </w:r>
      <w:r w:rsidRPr="00C51459">
        <w:rPr>
          <w:noProof w:val="0"/>
          <w:lang w:val="pt-PT"/>
        </w:rPr>
        <w:t xml:space="preserve"> estão à mesma distância do centro de rotação. </w:t>
      </w:r>
    </w:p>
    <w:p w:rsidR="00C57CF3" w:rsidRPr="00C51459" w:rsidRDefault="00C57CF3" w:rsidP="000B0297">
      <w:pPr>
        <w:pStyle w:val="alineas"/>
        <w:numPr>
          <w:ilvl w:val="0"/>
          <w:numId w:val="114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 centro de rotação, no caso de pertencer à figura, é transformado em</w:t>
      </w:r>
      <w:r w:rsidR="00D00DC9">
        <w:rPr>
          <w:noProof w:val="0"/>
          <w:lang w:val="pt-PT"/>
        </w:rPr>
        <w:t xml:space="preserve"> </w:t>
      </w:r>
      <w:r w:rsidR="001865FE" w:rsidRPr="00C51459">
        <w:rPr>
          <w:noProof w:val="0"/>
          <w:lang w:val="pt-PT"/>
        </w:rPr>
        <w:t>____________________________</w:t>
      </w:r>
      <w:r w:rsidRPr="00C51459">
        <w:rPr>
          <w:noProof w:val="0"/>
          <w:lang w:val="pt-PT"/>
        </w:rPr>
        <w:t>.</w:t>
      </w:r>
    </w:p>
    <w:p w:rsidR="001865FE" w:rsidRPr="00C51459" w:rsidRDefault="003E2779" w:rsidP="00D00DC9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Agora que já verificaste qual é a estratégia para seres bem-sucedido, modifica o polígono e desloca o ponto A.</w:t>
      </w:r>
    </w:p>
    <w:p w:rsidR="003E2779" w:rsidRPr="00C51459" w:rsidRDefault="003B79E9" w:rsidP="0048785D">
      <w:pPr>
        <w:ind w:left="360"/>
      </w:pPr>
      <w:r w:rsidRPr="00C51459">
        <w:t>Forma equipas e joga com os teus colegas.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09160A" w:rsidRPr="00FA6B6C" w:rsidTr="00FA6B6C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09160A" w:rsidRPr="00FA6B6C" w:rsidRDefault="001667C5" w:rsidP="001667C5">
            <w:pPr>
              <w:spacing w:before="80" w:after="80"/>
              <w:jc w:val="center"/>
            </w:pPr>
            <w:r w:rsidRPr="00FA6B6C">
              <w:t>Equipa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09160A" w:rsidRPr="00FA6B6C" w:rsidRDefault="001667C5" w:rsidP="001667C5">
            <w:pPr>
              <w:spacing w:before="80" w:after="80"/>
              <w:jc w:val="center"/>
            </w:pPr>
            <w:r w:rsidRPr="00FA6B6C">
              <w:t>Número de jogadas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09160A" w:rsidRPr="00FA6B6C" w:rsidRDefault="001667C5" w:rsidP="001667C5">
            <w:pPr>
              <w:spacing w:before="80" w:after="80"/>
              <w:jc w:val="center"/>
            </w:pPr>
            <w:r w:rsidRPr="00FA6B6C">
              <w:t>Pontuação obtida</w:t>
            </w:r>
          </w:p>
        </w:tc>
      </w:tr>
      <w:tr w:rsidR="0009160A" w:rsidRPr="00C51459" w:rsidTr="00FA6B6C"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</w:tr>
      <w:tr w:rsidR="0009160A" w:rsidRPr="00C51459" w:rsidTr="00FA6B6C"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</w:tr>
      <w:tr w:rsidR="0009160A" w:rsidRPr="00C51459" w:rsidTr="00FA6B6C"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</w:tr>
      <w:tr w:rsidR="0009160A" w:rsidRPr="00C51459" w:rsidTr="00FA6B6C"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</w:tr>
      <w:tr w:rsidR="0009160A" w:rsidRPr="00C51459" w:rsidTr="00FA6B6C"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09160A" w:rsidRPr="00C51459" w:rsidRDefault="0009160A" w:rsidP="001667C5">
            <w:pPr>
              <w:spacing w:before="80" w:after="80"/>
              <w:jc w:val="center"/>
            </w:pPr>
          </w:p>
        </w:tc>
      </w:tr>
    </w:tbl>
    <w:p w:rsidR="00D00DC9" w:rsidRDefault="00D00DC9" w:rsidP="0048785D">
      <w:pPr>
        <w:ind w:left="360"/>
      </w:pPr>
    </w:p>
    <w:p w:rsidR="0064346B" w:rsidRPr="00C51459" w:rsidRDefault="0064346B" w:rsidP="0048785D">
      <w:pPr>
        <w:ind w:left="360"/>
      </w:pPr>
      <w:r w:rsidRPr="00C51459">
        <w:t>Ganha a equipa que, ao fim de 10 jogadas, tiver o maior número de pontos.</w:t>
      </w:r>
    </w:p>
    <w:sectPr w:rsidR="0064346B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864D90C-A70B-4F18-9AAD-3EFEAD2FC566}"/>
    <w:embedBold r:id="rId2" w:fontKey="{9DD7B234-7DEB-4EF8-8F7E-6F81D0238BF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4E7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DE5F9-AF57-43B2-9BF6-D05F18C19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351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