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BF2" w:rsidRDefault="002B6BF2" w:rsidP="002B6BF2">
      <w:bookmarkStart w:id="0" w:name="_GoBack"/>
      <w:bookmarkEnd w:id="0"/>
    </w:p>
    <w:p w:rsidR="002B6BF2" w:rsidRPr="0036564C" w:rsidRDefault="00495F6A" w:rsidP="00495F6A">
      <w:r w:rsidRPr="0036564C">
        <w:rPr>
          <w:noProof/>
        </w:rPr>
        <mc:AlternateContent>
          <mc:Choice Requires="wps">
            <w:drawing>
              <wp:inline distT="0" distB="0" distL="0" distR="0" wp14:anchorId="1363BA15" wp14:editId="73E677B1">
                <wp:extent cx="5962015" cy="455930"/>
                <wp:effectExtent l="0" t="0" r="19685" b="20320"/>
                <wp:docPr id="53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95F6A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363BA15" id="_x0000_s1047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A5H2RZggIA&#10;AA0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95F6A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B6BF2" w:rsidRPr="0036564C" w:rsidRDefault="002B6BF2" w:rsidP="00495F6A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2B6BF2" w:rsidRPr="0036564C" w:rsidRDefault="009F1835" w:rsidP="00495F6A">
      <w:pPr>
        <w:pStyle w:val="1Numerao"/>
        <w:numPr>
          <w:ilvl w:val="0"/>
          <w:numId w:val="54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Preenche a tabela com os números que utilizarias para representar cada uma das situações referidas em cada linha da tabela.</w:t>
      </w:r>
    </w:p>
    <w:tbl>
      <w:tblPr>
        <w:tblStyle w:val="Tabelacomgrelha"/>
        <w:tblW w:w="8849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79"/>
        <w:gridCol w:w="770"/>
      </w:tblGrid>
      <w:tr w:rsidR="0076039E" w:rsidRPr="0036564C" w:rsidTr="00495F6A">
        <w:tc>
          <w:tcPr>
            <w:tcW w:w="8079" w:type="dxa"/>
          </w:tcPr>
          <w:p w:rsidR="0076039E" w:rsidRPr="0036564C" w:rsidRDefault="00AA28A6" w:rsidP="00D60055">
            <w:pPr>
              <w:pStyle w:val="PargrafodaLista"/>
              <w:numPr>
                <w:ilvl w:val="0"/>
                <w:numId w:val="55"/>
              </w:numPr>
              <w:spacing w:before="80" w:after="80"/>
              <w:ind w:left="360"/>
            </w:pPr>
            <w:r w:rsidRPr="0036564C">
              <w:t>O congelador do meu frigorífico está a 4 graus negativos.</w:t>
            </w:r>
          </w:p>
        </w:tc>
        <w:tc>
          <w:tcPr>
            <w:tcW w:w="770" w:type="dxa"/>
          </w:tcPr>
          <w:p w:rsidR="0076039E" w:rsidRPr="0036564C" w:rsidRDefault="0076039E" w:rsidP="0076039E">
            <w:pPr>
              <w:spacing w:before="80" w:after="80"/>
            </w:pPr>
          </w:p>
        </w:tc>
      </w:tr>
      <w:tr w:rsidR="0076039E" w:rsidRPr="0036564C" w:rsidTr="00495F6A">
        <w:tc>
          <w:tcPr>
            <w:tcW w:w="8079" w:type="dxa"/>
          </w:tcPr>
          <w:p w:rsidR="0076039E" w:rsidRPr="0036564C" w:rsidRDefault="00AA28A6" w:rsidP="00AA28A6">
            <w:pPr>
              <w:pStyle w:val="PargrafodaLista"/>
              <w:numPr>
                <w:ilvl w:val="0"/>
                <w:numId w:val="55"/>
              </w:numPr>
              <w:spacing w:before="80" w:after="80"/>
              <w:ind w:left="360"/>
            </w:pPr>
            <w:r w:rsidRPr="0036564C">
              <w:t>O Luís está num balão de ar quente a 45 m de altura.</w:t>
            </w:r>
          </w:p>
        </w:tc>
        <w:tc>
          <w:tcPr>
            <w:tcW w:w="770" w:type="dxa"/>
          </w:tcPr>
          <w:p w:rsidR="0076039E" w:rsidRPr="0036564C" w:rsidRDefault="0076039E" w:rsidP="0076039E">
            <w:pPr>
              <w:spacing w:before="80" w:after="80"/>
            </w:pPr>
          </w:p>
        </w:tc>
      </w:tr>
      <w:tr w:rsidR="0076039E" w:rsidRPr="0036564C" w:rsidTr="00495F6A">
        <w:tc>
          <w:tcPr>
            <w:tcW w:w="8079" w:type="dxa"/>
          </w:tcPr>
          <w:p w:rsidR="0076039E" w:rsidRPr="0036564C" w:rsidRDefault="00AA28A6" w:rsidP="00AA28A6">
            <w:pPr>
              <w:pStyle w:val="PargrafodaLista"/>
              <w:numPr>
                <w:ilvl w:val="0"/>
                <w:numId w:val="55"/>
              </w:numPr>
              <w:spacing w:before="80" w:after="80"/>
              <w:ind w:left="360"/>
            </w:pPr>
            <w:r w:rsidRPr="0036564C">
              <w:t>A garagem do meu pai fica no terceiro piso subterrâneo do prédio.</w:t>
            </w:r>
          </w:p>
        </w:tc>
        <w:tc>
          <w:tcPr>
            <w:tcW w:w="770" w:type="dxa"/>
          </w:tcPr>
          <w:p w:rsidR="0076039E" w:rsidRPr="0036564C" w:rsidRDefault="0076039E" w:rsidP="0076039E">
            <w:pPr>
              <w:spacing w:before="80" w:after="80"/>
            </w:pPr>
          </w:p>
        </w:tc>
      </w:tr>
      <w:tr w:rsidR="0076039E" w:rsidRPr="0036564C" w:rsidTr="00495F6A">
        <w:tc>
          <w:tcPr>
            <w:tcW w:w="8079" w:type="dxa"/>
          </w:tcPr>
          <w:p w:rsidR="0076039E" w:rsidRPr="0036564C" w:rsidRDefault="00AA28A6" w:rsidP="00AA28A6">
            <w:pPr>
              <w:pStyle w:val="PargrafodaLista"/>
              <w:numPr>
                <w:ilvl w:val="0"/>
                <w:numId w:val="55"/>
              </w:numPr>
              <w:spacing w:before="80" w:after="80"/>
              <w:ind w:left="360"/>
            </w:pPr>
            <w:r w:rsidRPr="0036564C">
              <w:t>O Pedro perdeu 20 pontos por não ter estudado o último capítulo.</w:t>
            </w:r>
          </w:p>
        </w:tc>
        <w:tc>
          <w:tcPr>
            <w:tcW w:w="770" w:type="dxa"/>
          </w:tcPr>
          <w:p w:rsidR="0076039E" w:rsidRPr="0036564C" w:rsidRDefault="0076039E" w:rsidP="0076039E">
            <w:pPr>
              <w:spacing w:before="80" w:after="80"/>
            </w:pPr>
          </w:p>
        </w:tc>
      </w:tr>
      <w:tr w:rsidR="0076039E" w:rsidRPr="0036564C" w:rsidTr="00495F6A">
        <w:tc>
          <w:tcPr>
            <w:tcW w:w="8079" w:type="dxa"/>
          </w:tcPr>
          <w:p w:rsidR="0076039E" w:rsidRPr="0036564C" w:rsidRDefault="00AA28A6" w:rsidP="00AA28A6">
            <w:pPr>
              <w:pStyle w:val="PargrafodaLista"/>
              <w:numPr>
                <w:ilvl w:val="0"/>
                <w:numId w:val="55"/>
              </w:numPr>
              <w:spacing w:before="80" w:after="80"/>
              <w:ind w:left="360"/>
            </w:pPr>
            <w:r w:rsidRPr="0036564C">
              <w:t>A avó da Francisca gastou 650 euros para comprar um computador para a neta.</w:t>
            </w:r>
          </w:p>
        </w:tc>
        <w:tc>
          <w:tcPr>
            <w:tcW w:w="770" w:type="dxa"/>
          </w:tcPr>
          <w:p w:rsidR="0076039E" w:rsidRPr="0036564C" w:rsidRDefault="0076039E" w:rsidP="0076039E">
            <w:pPr>
              <w:spacing w:before="80" w:after="80"/>
            </w:pPr>
          </w:p>
        </w:tc>
      </w:tr>
    </w:tbl>
    <w:p w:rsidR="00F5622C" w:rsidRPr="0036564C" w:rsidRDefault="00F5622C" w:rsidP="00D63F82">
      <w:pPr>
        <w:pStyle w:val="1Numerao"/>
        <w:spacing w:after="0"/>
        <w:rPr>
          <w:noProof w:val="0"/>
        </w:rPr>
      </w:pPr>
      <w:r w:rsidRPr="0036564C">
        <w:rPr>
          <w:noProof w:val="0"/>
        </w:rPr>
        <w:t xml:space="preserve">Na reta numérica a seguir representada, está marcada uma sequência de pontos em que a distância entre dois pontos consecutivos é sempre a mesma. </w:t>
      </w:r>
    </w:p>
    <w:p w:rsidR="006023BB" w:rsidRPr="0036564C" w:rsidRDefault="00F5622C" w:rsidP="00F5622C">
      <w:pPr>
        <w:ind w:left="360"/>
        <w:rPr>
          <w:b/>
        </w:rPr>
      </w:pPr>
      <w:r w:rsidRPr="0036564C">
        <w:rPr>
          <w:b/>
        </w:rPr>
        <w:t>Nesta reta</w:t>
      </w:r>
      <w:r w:rsidR="00495F6A">
        <w:rPr>
          <w:b/>
        </w:rPr>
        <w:t xml:space="preserve">, estão assinalados os números – </w:t>
      </w:r>
      <w:r w:rsidRPr="0036564C">
        <w:rPr>
          <w:b/>
        </w:rPr>
        <w:t xml:space="preserve">1, 0 e 1 e os pontos </w:t>
      </w:r>
      <w:r w:rsidRPr="0036564C">
        <w:rPr>
          <w:b/>
          <w:i/>
        </w:rPr>
        <w:t>A</w:t>
      </w:r>
      <w:r w:rsidRPr="0036564C">
        <w:rPr>
          <w:b/>
        </w:rPr>
        <w:t xml:space="preserve"> e </w:t>
      </w:r>
      <w:r w:rsidRPr="0036564C">
        <w:rPr>
          <w:b/>
          <w:i/>
        </w:rPr>
        <w:t>B</w:t>
      </w:r>
      <w:r w:rsidRPr="0036564C">
        <w:rPr>
          <w:b/>
        </w:rPr>
        <w:t>.</w:t>
      </w:r>
    </w:p>
    <w:p w:rsidR="00B965D1" w:rsidRPr="0036564C" w:rsidRDefault="003C4672" w:rsidP="00F5622C">
      <w:pPr>
        <w:ind w:left="360"/>
      </w:pPr>
      <w:r w:rsidRPr="0036564C">
        <w:rPr>
          <w:noProof/>
        </w:rPr>
        <w:drawing>
          <wp:inline distT="0" distB="0" distL="0" distR="0">
            <wp:extent cx="5279390" cy="437515"/>
            <wp:effectExtent l="0" t="0" r="0" b="635"/>
            <wp:docPr id="540" name="Picture 540" descr="C:\Users\Tukang Ketik\Desktop\New folder (2)\New folder (3)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 (2)\New folder (3)\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821" w:rsidRPr="0036564C" w:rsidRDefault="004B3821" w:rsidP="00F5622C">
      <w:pPr>
        <w:ind w:left="360"/>
        <w:rPr>
          <w:b/>
        </w:rPr>
      </w:pPr>
      <w:r w:rsidRPr="0036564C">
        <w:rPr>
          <w:b/>
        </w:rPr>
        <w:t xml:space="preserve">Quais são os números que correspondem aos pontos </w:t>
      </w:r>
      <w:r w:rsidRPr="0036564C">
        <w:rPr>
          <w:b/>
          <w:i/>
        </w:rPr>
        <w:t>A</w:t>
      </w:r>
      <w:r w:rsidRPr="0036564C">
        <w:rPr>
          <w:b/>
        </w:rPr>
        <w:t xml:space="preserve"> e </w:t>
      </w:r>
      <w:r w:rsidRPr="0036564C">
        <w:rPr>
          <w:b/>
          <w:i/>
        </w:rPr>
        <w:t>B</w:t>
      </w:r>
      <w:r w:rsidRPr="0036564C">
        <w:rPr>
          <w:b/>
        </w:rPr>
        <w:t>?</w:t>
      </w:r>
    </w:p>
    <w:p w:rsidR="004B3821" w:rsidRPr="0036564C" w:rsidRDefault="004B3821" w:rsidP="004B3821"/>
    <w:p w:rsidR="004B3821" w:rsidRPr="0036564C" w:rsidRDefault="004B3821" w:rsidP="004B3821"/>
    <w:p w:rsidR="004B3821" w:rsidRPr="0036564C" w:rsidRDefault="004B3821" w:rsidP="004B3821"/>
    <w:sectPr w:rsidR="004B3821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59B05DF-8565-488C-92E2-23EFE589C09A}"/>
    <w:embedBold r:id="rId2" w:fontKey="{98A402CA-4FEB-43A6-819D-8C4FF171B989}"/>
    <w:embedBoldItalic r:id="rId3" w:fontKey="{BD752BB1-21D6-40BA-AB23-5956D1238DC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20A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35EE1-DF3B-49FA-B2EC-D3E0CF90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