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3DD" w:rsidRDefault="007D73DD" w:rsidP="007D73DD">
      <w:bookmarkStart w:id="0" w:name="_GoBack"/>
      <w:bookmarkEnd w:id="0"/>
    </w:p>
    <w:p w:rsidR="007D73DD" w:rsidRPr="0036564C" w:rsidRDefault="00924048" w:rsidP="00924048">
      <w:r w:rsidRPr="0036564C">
        <w:rPr>
          <w:noProof/>
        </w:rPr>
        <mc:AlternateContent>
          <mc:Choice Requires="wps">
            <w:drawing>
              <wp:inline distT="0" distB="0" distL="0" distR="0" wp14:anchorId="3C7E4E90" wp14:editId="5498C2A7">
                <wp:extent cx="5962015" cy="455930"/>
                <wp:effectExtent l="0" t="0" r="19685" b="20320"/>
                <wp:docPr id="73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924048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C7E4E90" id="_x0000_s1056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924048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31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D73DD" w:rsidRPr="0036564C" w:rsidRDefault="007D73DD" w:rsidP="00924048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7D73DD" w:rsidRPr="0036564C" w:rsidRDefault="00BA04CB" w:rsidP="00917F69">
      <w:pPr>
        <w:pStyle w:val="1Numerao"/>
        <w:numPr>
          <w:ilvl w:val="0"/>
          <w:numId w:val="70"/>
        </w:numPr>
        <w:rPr>
          <w:noProof w:val="0"/>
        </w:rPr>
      </w:pPr>
      <w:r w:rsidRPr="0036564C">
        <w:drawing>
          <wp:anchor distT="0" distB="0" distL="114300" distR="114300" simplePos="0" relativeHeight="251696128" behindDoc="0" locked="0" layoutInCell="1" allowOverlap="1" wp14:anchorId="5F02B9F1" wp14:editId="06A42DAB">
            <wp:simplePos x="0" y="0"/>
            <wp:positionH relativeFrom="margin">
              <wp:posOffset>4029710</wp:posOffset>
            </wp:positionH>
            <wp:positionV relativeFrom="margin">
              <wp:posOffset>1344930</wp:posOffset>
            </wp:positionV>
            <wp:extent cx="1932305" cy="1966595"/>
            <wp:effectExtent l="0" t="0" r="0" b="0"/>
            <wp:wrapSquare wrapText="bothSides"/>
            <wp:docPr id="737" name="Picture 737" descr="C:\Users\Tukang Ketik\Desktop\New folder (2)\New folder (3)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ukang Ketik\Desktop\New folder (2)\New folder (3)\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96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51E6" w:rsidRPr="0036564C">
        <w:rPr>
          <w:noProof w:val="0"/>
        </w:rPr>
        <w:t>Na figura ao lado, estão representados um quadrado [</w:t>
      </w:r>
      <w:r w:rsidR="006551E6" w:rsidRPr="0036564C">
        <w:rPr>
          <w:i/>
          <w:noProof w:val="0"/>
        </w:rPr>
        <w:t>ABCD</w:t>
      </w:r>
      <w:r w:rsidR="006551E6" w:rsidRPr="0036564C">
        <w:rPr>
          <w:noProof w:val="0"/>
        </w:rPr>
        <w:t>] e quatro triângulos iguais.</w:t>
      </w:r>
    </w:p>
    <w:p w:rsidR="00C10E0B" w:rsidRPr="0036564C" w:rsidRDefault="00C10E0B" w:rsidP="0012597B">
      <w:pPr>
        <w:spacing w:after="0"/>
        <w:ind w:left="360"/>
        <w:rPr>
          <w:b/>
        </w:rPr>
      </w:pPr>
      <w:r w:rsidRPr="0036564C">
        <w:rPr>
          <w:b/>
        </w:rPr>
        <w:t xml:space="preserve">Em cada um destes triângulos: </w:t>
      </w:r>
    </w:p>
    <w:p w:rsidR="00C10E0B" w:rsidRPr="0036564C" w:rsidRDefault="00C10E0B" w:rsidP="00C10E0B">
      <w:pPr>
        <w:pStyle w:val="bullet"/>
      </w:pPr>
      <w:r w:rsidRPr="0036564C">
        <w:t xml:space="preserve">um dos lados é também lado do quadrado; </w:t>
      </w:r>
    </w:p>
    <w:p w:rsidR="00C10E0B" w:rsidRPr="0036564C" w:rsidRDefault="00C10E0B" w:rsidP="00C10E0B">
      <w:pPr>
        <w:pStyle w:val="bullet"/>
      </w:pPr>
      <w:r w:rsidRPr="0036564C">
        <w:t xml:space="preserve">os outros dois lados são geometricamente iguais. </w:t>
      </w:r>
    </w:p>
    <w:p w:rsidR="00C10E0B" w:rsidRPr="0036564C" w:rsidRDefault="00C10E0B" w:rsidP="00C10E0B">
      <w:pPr>
        <w:pStyle w:val="11Numerao"/>
        <w:rPr>
          <w:noProof w:val="0"/>
        </w:rPr>
      </w:pPr>
      <w:r w:rsidRPr="0036564C">
        <w:rPr>
          <w:noProof w:val="0"/>
        </w:rPr>
        <w:t xml:space="preserve">Quantos eixos de simetria tem esta figura? </w:t>
      </w:r>
    </w:p>
    <w:p w:rsidR="00B80EA6" w:rsidRPr="0036564C" w:rsidRDefault="00C10E0B" w:rsidP="00C10E0B">
      <w:pPr>
        <w:pStyle w:val="11Numerao"/>
        <w:rPr>
          <w:noProof w:val="0"/>
        </w:rPr>
      </w:pPr>
      <w:r w:rsidRPr="0036564C">
        <w:rPr>
          <w:noProof w:val="0"/>
        </w:rPr>
        <w:t>A figura apresenta simetrias rotacionais. Indica a respetiva ordem e a menor amplitude do ângulo de rotação.</w:t>
      </w:r>
    </w:p>
    <w:p w:rsidR="00C10E0B" w:rsidRPr="0036564C" w:rsidRDefault="00C10E0B" w:rsidP="00C10E0B"/>
    <w:p w:rsidR="001606E9" w:rsidRPr="0036564C" w:rsidRDefault="001606E9" w:rsidP="00C10E0B"/>
    <w:p w:rsidR="001606E9" w:rsidRPr="0036564C" w:rsidRDefault="001606E9" w:rsidP="001606E9">
      <w:pPr>
        <w:pStyle w:val="1Numerao"/>
        <w:rPr>
          <w:noProof w:val="0"/>
        </w:rPr>
      </w:pPr>
      <w:r w:rsidRPr="0036564C">
        <w:rPr>
          <w:noProof w:val="0"/>
        </w:rPr>
        <w:t>Completa a tabela apresentada em baixo, de acordo com as figuras seguintes.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7"/>
        <w:gridCol w:w="1020"/>
        <w:gridCol w:w="1656"/>
        <w:gridCol w:w="1020"/>
        <w:gridCol w:w="1697"/>
      </w:tblGrid>
      <w:tr w:rsidR="0012597B" w:rsidRPr="0036564C" w:rsidTr="0012597B">
        <w:trPr>
          <w:jc w:val="center"/>
        </w:trPr>
        <w:tc>
          <w:tcPr>
            <w:tcW w:w="0" w:type="auto"/>
            <w:vAlign w:val="center"/>
          </w:tcPr>
          <w:p w:rsidR="0012597B" w:rsidRPr="0036564C" w:rsidRDefault="0012597B" w:rsidP="0016159C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Figura A</w:t>
            </w:r>
          </w:p>
        </w:tc>
        <w:tc>
          <w:tcPr>
            <w:tcW w:w="1020" w:type="dxa"/>
          </w:tcPr>
          <w:p w:rsidR="0012597B" w:rsidRPr="0036564C" w:rsidRDefault="0012597B" w:rsidP="00AD62F1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2597B" w:rsidRPr="0036564C" w:rsidRDefault="0012597B" w:rsidP="00AD62F1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Figura B</w:t>
            </w:r>
          </w:p>
        </w:tc>
        <w:tc>
          <w:tcPr>
            <w:tcW w:w="1020" w:type="dxa"/>
          </w:tcPr>
          <w:p w:rsidR="0012597B" w:rsidRPr="0036564C" w:rsidRDefault="0012597B" w:rsidP="00AD62F1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12597B" w:rsidRPr="0036564C" w:rsidRDefault="0012597B" w:rsidP="00AD62F1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Figura C</w:t>
            </w:r>
          </w:p>
        </w:tc>
      </w:tr>
      <w:tr w:rsidR="0012597B" w:rsidRPr="0036564C" w:rsidTr="0012597B">
        <w:trPr>
          <w:jc w:val="center"/>
        </w:trPr>
        <w:tc>
          <w:tcPr>
            <w:tcW w:w="0" w:type="auto"/>
            <w:vAlign w:val="center"/>
          </w:tcPr>
          <w:p w:rsidR="0012597B" w:rsidRPr="0036564C" w:rsidRDefault="0012597B" w:rsidP="0016159C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3FF9A17D" wp14:editId="66B508A8">
                  <wp:extent cx="845185" cy="871220"/>
                  <wp:effectExtent l="0" t="0" r="0" b="5080"/>
                  <wp:docPr id="738" name="Picture 738" descr="C:\Users\Tukang Ketik\Desktop\New folder (2)\New folder (3)\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 (2)\New folder (3)\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185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:rsidR="0012597B" w:rsidRPr="0036564C" w:rsidRDefault="0012597B" w:rsidP="0016159C">
            <w:pPr>
              <w:spacing w:before="80" w:after="80"/>
              <w:jc w:val="center"/>
              <w:rPr>
                <w:noProof/>
              </w:rPr>
            </w:pPr>
          </w:p>
        </w:tc>
        <w:tc>
          <w:tcPr>
            <w:tcW w:w="0" w:type="auto"/>
            <w:vAlign w:val="center"/>
          </w:tcPr>
          <w:p w:rsidR="0012597B" w:rsidRPr="0036564C" w:rsidRDefault="0012597B" w:rsidP="0016159C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4A1A037A" wp14:editId="63042F1E">
                  <wp:extent cx="914400" cy="862330"/>
                  <wp:effectExtent l="0" t="0" r="0" b="0"/>
                  <wp:docPr id="739" name="Picture 739" descr="C:\Users\Tukang Ketik\Desktop\New folder (2)\New folder (3)\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 (2)\New folder (3)\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:rsidR="0012597B" w:rsidRPr="0036564C" w:rsidRDefault="0012597B" w:rsidP="0016159C">
            <w:pPr>
              <w:spacing w:before="80" w:after="80"/>
              <w:jc w:val="center"/>
              <w:rPr>
                <w:noProof/>
              </w:rPr>
            </w:pPr>
          </w:p>
        </w:tc>
        <w:tc>
          <w:tcPr>
            <w:tcW w:w="0" w:type="auto"/>
            <w:vAlign w:val="center"/>
          </w:tcPr>
          <w:p w:rsidR="0012597B" w:rsidRPr="0036564C" w:rsidRDefault="0012597B" w:rsidP="0016159C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32907CE6" wp14:editId="6C1445B7">
                  <wp:extent cx="940435" cy="1043940"/>
                  <wp:effectExtent l="0" t="0" r="0" b="3810"/>
                  <wp:docPr id="740" name="Picture 740" descr="C:\Users\Tukang Ketik\Desktop\New folder (2)\New folder (3)\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 (2)\New folder (3)\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06E9" w:rsidRPr="0036564C" w:rsidRDefault="001606E9" w:rsidP="00C10E0B"/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2942"/>
        <w:gridCol w:w="1027"/>
        <w:gridCol w:w="3937"/>
      </w:tblGrid>
      <w:tr w:rsidR="00C70A4E" w:rsidRPr="0036564C" w:rsidTr="00924048">
        <w:tc>
          <w:tcPr>
            <w:tcW w:w="882" w:type="dxa"/>
            <w:vMerge w:val="restart"/>
            <w:shd w:val="clear" w:color="auto" w:fill="808080" w:themeFill="background1" w:themeFillShade="80"/>
            <w:vAlign w:val="center"/>
          </w:tcPr>
          <w:p w:rsidR="00C70A4E" w:rsidRPr="00924048" w:rsidRDefault="00C70A4E" w:rsidP="000457F3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24048">
              <w:rPr>
                <w:b/>
                <w:color w:val="FFFFFF" w:themeColor="background1"/>
              </w:rPr>
              <w:t>Figura</w:t>
            </w:r>
          </w:p>
        </w:tc>
        <w:tc>
          <w:tcPr>
            <w:tcW w:w="2942" w:type="dxa"/>
            <w:vMerge w:val="restart"/>
            <w:shd w:val="clear" w:color="auto" w:fill="808080" w:themeFill="background1" w:themeFillShade="80"/>
            <w:vAlign w:val="center"/>
          </w:tcPr>
          <w:p w:rsidR="00C70A4E" w:rsidRPr="00924048" w:rsidRDefault="00C70A4E" w:rsidP="0092404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24048">
              <w:rPr>
                <w:b/>
                <w:color w:val="FFFFFF" w:themeColor="background1"/>
              </w:rPr>
              <w:t>Número de simetrias de reflexão</w:t>
            </w:r>
          </w:p>
        </w:tc>
        <w:tc>
          <w:tcPr>
            <w:tcW w:w="4964" w:type="dxa"/>
            <w:gridSpan w:val="2"/>
            <w:shd w:val="clear" w:color="auto" w:fill="808080" w:themeFill="background1" w:themeFillShade="80"/>
            <w:vAlign w:val="center"/>
          </w:tcPr>
          <w:p w:rsidR="00C70A4E" w:rsidRPr="0036564C" w:rsidRDefault="00C70A4E" w:rsidP="000457F3">
            <w:pPr>
              <w:spacing w:before="80" w:after="80"/>
              <w:jc w:val="center"/>
            </w:pPr>
            <w:r w:rsidRPr="00924048">
              <w:rPr>
                <w:b/>
                <w:color w:val="FFFFFF" w:themeColor="background1"/>
              </w:rPr>
              <w:t>Simetrias de rotação</w:t>
            </w:r>
          </w:p>
        </w:tc>
      </w:tr>
      <w:tr w:rsidR="00C70A4E" w:rsidRPr="0036564C" w:rsidTr="00924048">
        <w:tc>
          <w:tcPr>
            <w:tcW w:w="882" w:type="dxa"/>
            <w:vMerge/>
            <w:shd w:val="clear" w:color="auto" w:fill="808080" w:themeFill="background1" w:themeFillShade="80"/>
            <w:vAlign w:val="center"/>
          </w:tcPr>
          <w:p w:rsidR="00C70A4E" w:rsidRPr="0036564C" w:rsidRDefault="00C70A4E" w:rsidP="000457F3">
            <w:pPr>
              <w:spacing w:before="80" w:after="80"/>
              <w:jc w:val="center"/>
            </w:pPr>
          </w:p>
        </w:tc>
        <w:tc>
          <w:tcPr>
            <w:tcW w:w="2942" w:type="dxa"/>
            <w:vMerge/>
            <w:shd w:val="clear" w:color="auto" w:fill="808080" w:themeFill="background1" w:themeFillShade="80"/>
            <w:vAlign w:val="center"/>
          </w:tcPr>
          <w:p w:rsidR="00C70A4E" w:rsidRPr="0036564C" w:rsidRDefault="00C70A4E" w:rsidP="000457F3">
            <w:pPr>
              <w:spacing w:before="80" w:after="80"/>
              <w:jc w:val="center"/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C70A4E" w:rsidRPr="0036564C" w:rsidRDefault="00C70A4E" w:rsidP="000457F3">
            <w:pPr>
              <w:spacing w:before="80" w:after="80"/>
              <w:jc w:val="center"/>
            </w:pPr>
            <w:r w:rsidRPr="0036564C">
              <w:t>Ordem</w:t>
            </w:r>
          </w:p>
        </w:tc>
        <w:tc>
          <w:tcPr>
            <w:tcW w:w="3937" w:type="dxa"/>
            <w:shd w:val="clear" w:color="auto" w:fill="D9D9D9" w:themeFill="background1" w:themeFillShade="D9"/>
            <w:vAlign w:val="center"/>
          </w:tcPr>
          <w:p w:rsidR="00C70A4E" w:rsidRPr="0036564C" w:rsidRDefault="00C70A4E" w:rsidP="000457F3">
            <w:pPr>
              <w:spacing w:before="80" w:after="80"/>
              <w:jc w:val="center"/>
            </w:pPr>
            <w:r w:rsidRPr="0036564C">
              <w:t>Amplitude dos ângulos de rotação</w:t>
            </w:r>
          </w:p>
        </w:tc>
      </w:tr>
      <w:tr w:rsidR="008D7AF9" w:rsidRPr="0036564C" w:rsidTr="00924048">
        <w:tc>
          <w:tcPr>
            <w:tcW w:w="882" w:type="dxa"/>
            <w:vAlign w:val="center"/>
          </w:tcPr>
          <w:p w:rsidR="008D7AF9" w:rsidRPr="0036564C" w:rsidRDefault="00F86C4C" w:rsidP="000457F3">
            <w:pPr>
              <w:spacing w:before="80" w:after="80"/>
              <w:jc w:val="center"/>
            </w:pPr>
            <w:r w:rsidRPr="0036564C">
              <w:t>A</w:t>
            </w:r>
          </w:p>
        </w:tc>
        <w:tc>
          <w:tcPr>
            <w:tcW w:w="2942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  <w:tc>
          <w:tcPr>
            <w:tcW w:w="1027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  <w:tc>
          <w:tcPr>
            <w:tcW w:w="3937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</w:tr>
      <w:tr w:rsidR="008D7AF9" w:rsidRPr="0036564C" w:rsidTr="00924048">
        <w:tc>
          <w:tcPr>
            <w:tcW w:w="882" w:type="dxa"/>
            <w:vAlign w:val="center"/>
          </w:tcPr>
          <w:p w:rsidR="008D7AF9" w:rsidRPr="0036564C" w:rsidRDefault="00F86C4C" w:rsidP="000457F3">
            <w:pPr>
              <w:spacing w:before="80" w:after="80"/>
              <w:jc w:val="center"/>
            </w:pPr>
            <w:r w:rsidRPr="0036564C">
              <w:t>B</w:t>
            </w:r>
          </w:p>
        </w:tc>
        <w:tc>
          <w:tcPr>
            <w:tcW w:w="2942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  <w:tc>
          <w:tcPr>
            <w:tcW w:w="1027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  <w:tc>
          <w:tcPr>
            <w:tcW w:w="3937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</w:tr>
      <w:tr w:rsidR="008D7AF9" w:rsidRPr="0036564C" w:rsidTr="00924048">
        <w:tc>
          <w:tcPr>
            <w:tcW w:w="882" w:type="dxa"/>
            <w:vAlign w:val="center"/>
          </w:tcPr>
          <w:p w:rsidR="008D7AF9" w:rsidRPr="0036564C" w:rsidRDefault="00F86C4C" w:rsidP="000457F3">
            <w:pPr>
              <w:spacing w:before="80" w:after="80"/>
              <w:jc w:val="center"/>
            </w:pPr>
            <w:r w:rsidRPr="0036564C">
              <w:t>C</w:t>
            </w:r>
          </w:p>
        </w:tc>
        <w:tc>
          <w:tcPr>
            <w:tcW w:w="2942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  <w:tc>
          <w:tcPr>
            <w:tcW w:w="1027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  <w:tc>
          <w:tcPr>
            <w:tcW w:w="3937" w:type="dxa"/>
            <w:vAlign w:val="center"/>
          </w:tcPr>
          <w:p w:rsidR="008D7AF9" w:rsidRPr="0036564C" w:rsidRDefault="008D7AF9" w:rsidP="000457F3">
            <w:pPr>
              <w:spacing w:before="80" w:after="80"/>
              <w:jc w:val="center"/>
            </w:pPr>
          </w:p>
        </w:tc>
      </w:tr>
    </w:tbl>
    <w:p w:rsidR="00562CC9" w:rsidRPr="0036564C" w:rsidRDefault="000D4FAE" w:rsidP="000D4FAE">
      <w:pPr>
        <w:pStyle w:val="1Numerao"/>
        <w:rPr>
          <w:noProof w:val="0"/>
        </w:rPr>
      </w:pPr>
      <w:r w:rsidRPr="0036564C">
        <w:rPr>
          <w:noProof w:val="0"/>
        </w:rPr>
        <w:t>Utilizando o material de desenho e medição apropriado, constrói a bissetriz do ângulo da figura.</w:t>
      </w:r>
    </w:p>
    <w:p w:rsidR="000D4FAE" w:rsidRPr="0036564C" w:rsidRDefault="00736306" w:rsidP="00736306">
      <w:pPr>
        <w:jc w:val="center"/>
      </w:pPr>
      <w:r w:rsidRPr="0036564C">
        <w:rPr>
          <w:noProof/>
        </w:rPr>
        <w:drawing>
          <wp:inline distT="0" distB="0" distL="0" distR="0">
            <wp:extent cx="2096135" cy="2242820"/>
            <wp:effectExtent l="0" t="0" r="0" b="5080"/>
            <wp:docPr id="742" name="Picture 742" descr="C:\Users\Tukang Ketik\Desktop\New folder (2)\New folder (3)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Tukang Ketik\Desktop\New folder (2)\New folder (3)\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4FAE" w:rsidRPr="0036564C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E69EA50-F117-4C96-8188-DFFEAB4E0A8F}"/>
    <w:embedBold r:id="rId2" w:fontKey="{8AAAF2C4-8C06-4289-BFC3-2B64E7C701E0}"/>
    <w:embedBoldItalic r:id="rId3" w:fontKey="{394B3E24-276A-41AA-8A42-1917B57A387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5EA6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5F097-8A73-4A7F-BA9A-02054458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