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04B5C" w14:textId="77777777" w:rsidR="001B28CF" w:rsidRDefault="001B28CF" w:rsidP="00A77A02">
      <w:pPr>
        <w:spacing w:afterLines="60" w:after="144" w:line="360" w:lineRule="auto"/>
        <w:rPr>
          <w:rFonts w:eastAsia="Calibri"/>
        </w:rPr>
      </w:pPr>
    </w:p>
    <w:p w14:paraId="7677D90B" w14:textId="77777777" w:rsidR="00937033" w:rsidRDefault="00B939B9" w:rsidP="00A77A02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after="144" w:line="276" w:lineRule="auto"/>
        <w:ind w:left="714" w:hanging="357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56704" behindDoc="0" locked="0" layoutInCell="1" allowOverlap="1" wp14:anchorId="1A7A5C3D" wp14:editId="633155EB">
            <wp:simplePos x="0" y="0"/>
            <wp:positionH relativeFrom="column">
              <wp:posOffset>4767580</wp:posOffset>
            </wp:positionH>
            <wp:positionV relativeFrom="paragraph">
              <wp:posOffset>11430</wp:posOffset>
            </wp:positionV>
            <wp:extent cx="1268095" cy="124714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6FN\05_Guia_professor\DD\20131533_Cont_DD09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24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36C3">
        <w:rPr>
          <w:rFonts w:eastAsia="Calibri"/>
          <w:sz w:val="22"/>
          <w:szCs w:val="22"/>
        </w:rPr>
        <w:t>Observa a figura 1.</w:t>
      </w:r>
    </w:p>
    <w:p w14:paraId="6ECE65EB" w14:textId="77777777" w:rsidR="004036C3" w:rsidRDefault="004036C3" w:rsidP="00A77A0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  <w:t xml:space="preserve">Determina a amplitude do ângulo </w:t>
      </w:r>
      <w:r>
        <w:rPr>
          <w:rFonts w:eastAsia="Calibri"/>
          <w:i/>
          <w:sz w:val="22"/>
          <w:szCs w:val="22"/>
        </w:rPr>
        <w:t>x</w:t>
      </w:r>
      <w:r>
        <w:rPr>
          <w:rFonts w:eastAsia="Calibri"/>
          <w:sz w:val="22"/>
          <w:szCs w:val="22"/>
        </w:rPr>
        <w:t>.</w:t>
      </w:r>
    </w:p>
    <w:p w14:paraId="7F28CA00" w14:textId="77777777" w:rsidR="004036C3" w:rsidRDefault="004036C3" w:rsidP="00A77A0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hanging="288"/>
        <w:rPr>
          <w:rFonts w:eastAsia="Calibri"/>
          <w:sz w:val="22"/>
          <w:szCs w:val="22"/>
        </w:rPr>
      </w:pPr>
    </w:p>
    <w:p w14:paraId="5ADA55EA" w14:textId="77777777" w:rsidR="004036C3" w:rsidRDefault="00191FB4" w:rsidP="00A77A0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hanging="288"/>
        <w:rPr>
          <w:rFonts w:eastAsia="Calibri"/>
          <w:sz w:val="22"/>
          <w:szCs w:val="22"/>
        </w:rPr>
      </w:pPr>
      <w:r>
        <w:rPr>
          <w:noProof/>
        </w:rPr>
        <w:pict w14:anchorId="76B9F654">
          <v:shapetype id="_x0000_t202" coordsize="21600,21600" o:spt="202" path="m,l,21600r21600,l21600,xe">
            <v:stroke joinstyle="miter"/>
            <v:path gradientshapeok="t" o:connecttype="rect"/>
          </v:shapetype>
          <v:shape id="_x0000_s1176" type="#_x0000_t202" style="position:absolute;left:0;text-align:left;margin-left:372.1pt;margin-top:10.85pt;width:47.4pt;height:22.65pt;z-index:251660288" stroked="f">
            <v:textbox style="mso-fit-shape-to-text:t" inset="0,0,0,0">
              <w:txbxContent>
                <w:p w14:paraId="590DA48F" w14:textId="34B7B400" w:rsidR="004036C3" w:rsidRPr="004036C3" w:rsidRDefault="004036C3" w:rsidP="004036C3">
                  <w:pPr>
                    <w:pStyle w:val="Legenda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4036C3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 w:rsidR="00A15F79" w:rsidRPr="004036C3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begin"/>
                  </w:r>
                  <w:r w:rsidRPr="004036C3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instrText xml:space="preserve"> SEQ Figura \* ARABIC </w:instrText>
                  </w:r>
                  <w:r w:rsidR="00A15F79" w:rsidRPr="004036C3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separate"/>
                  </w:r>
                  <w:r w:rsidR="00F01DB5"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  <w:t>1</w:t>
                  </w:r>
                  <w:r w:rsidR="00A15F79" w:rsidRPr="004036C3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end"/>
                  </w:r>
                </w:p>
              </w:txbxContent>
            </v:textbox>
          </v:shape>
        </w:pict>
      </w:r>
    </w:p>
    <w:p w14:paraId="051ECBDA" w14:textId="77777777" w:rsidR="004036C3" w:rsidRDefault="004036C3" w:rsidP="00A77A0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hanging="288"/>
        <w:rPr>
          <w:rFonts w:eastAsia="Calibri"/>
          <w:sz w:val="22"/>
          <w:szCs w:val="22"/>
        </w:rPr>
      </w:pPr>
    </w:p>
    <w:p w14:paraId="097F1582" w14:textId="77777777" w:rsidR="004036C3" w:rsidRDefault="00B939B9" w:rsidP="00A77A0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58752" behindDoc="0" locked="0" layoutInCell="1" allowOverlap="1" wp14:anchorId="572BEC2D" wp14:editId="4B105755">
            <wp:simplePos x="0" y="0"/>
            <wp:positionH relativeFrom="column">
              <wp:posOffset>3932555</wp:posOffset>
            </wp:positionH>
            <wp:positionV relativeFrom="paragraph">
              <wp:posOffset>12065</wp:posOffset>
            </wp:positionV>
            <wp:extent cx="2125980" cy="139573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6FN\05_Guia_professor\DD\20131533_Cont_DD09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36C3" w:rsidRPr="004036C3">
        <w:rPr>
          <w:rFonts w:eastAsia="Calibri"/>
          <w:b/>
          <w:sz w:val="22"/>
          <w:szCs w:val="22"/>
        </w:rPr>
        <w:t>2.</w:t>
      </w:r>
      <w:r w:rsidR="004036C3">
        <w:rPr>
          <w:rFonts w:eastAsia="Calibri"/>
          <w:sz w:val="22"/>
          <w:szCs w:val="22"/>
        </w:rPr>
        <w:tab/>
        <w:t>Na figura 2, tem-se:</w:t>
      </w:r>
    </w:p>
    <w:p w14:paraId="6B68CF40" w14:textId="77777777" w:rsidR="004036C3" w:rsidRDefault="004036C3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  <w:t>[</w:t>
      </w:r>
      <w:r>
        <w:rPr>
          <w:rFonts w:eastAsia="Calibri"/>
          <w:i/>
          <w:sz w:val="22"/>
          <w:szCs w:val="22"/>
        </w:rPr>
        <w:t>ABC</w:t>
      </w:r>
      <w:r w:rsidR="00D2554A">
        <w:rPr>
          <w:rFonts w:eastAsia="Calibri"/>
          <w:sz w:val="22"/>
          <w:szCs w:val="22"/>
        </w:rPr>
        <w:t>] é um triângulo equilátero;</w:t>
      </w:r>
    </w:p>
    <w:p w14:paraId="2EE3BED7" w14:textId="77777777" w:rsidR="004036C3" w:rsidRDefault="004036C3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  <w:t xml:space="preserve">os pontos, </w:t>
      </w:r>
      <w:r>
        <w:rPr>
          <w:rFonts w:eastAsia="Calibri"/>
          <w:i/>
          <w:sz w:val="22"/>
          <w:szCs w:val="22"/>
        </w:rPr>
        <w:t>D</w:t>
      </w:r>
      <w:r>
        <w:rPr>
          <w:rFonts w:eastAsia="Calibri"/>
          <w:sz w:val="22"/>
          <w:szCs w:val="22"/>
        </w:rPr>
        <w:t xml:space="preserve">, </w:t>
      </w:r>
      <w:r>
        <w:rPr>
          <w:rFonts w:eastAsia="Calibri"/>
          <w:i/>
          <w:sz w:val="22"/>
          <w:szCs w:val="22"/>
        </w:rPr>
        <w:t>A</w:t>
      </w:r>
      <w:r>
        <w:rPr>
          <w:rFonts w:eastAsia="Calibri"/>
          <w:sz w:val="22"/>
          <w:szCs w:val="22"/>
        </w:rPr>
        <w:t xml:space="preserve">, </w:t>
      </w:r>
      <w:r>
        <w:rPr>
          <w:rFonts w:eastAsia="Calibri"/>
          <w:i/>
          <w:sz w:val="22"/>
          <w:szCs w:val="22"/>
        </w:rPr>
        <w:t>B</w:t>
      </w:r>
      <w:r>
        <w:rPr>
          <w:rFonts w:eastAsia="Calibri"/>
          <w:sz w:val="22"/>
          <w:szCs w:val="22"/>
        </w:rPr>
        <w:t xml:space="preserve"> e </w:t>
      </w:r>
      <w:proofErr w:type="spellStart"/>
      <w:r>
        <w:rPr>
          <w:rFonts w:eastAsia="Calibri"/>
          <w:i/>
          <w:sz w:val="22"/>
          <w:szCs w:val="22"/>
        </w:rPr>
        <w:t>E</w:t>
      </w:r>
      <w:proofErr w:type="spellEnd"/>
      <w:r w:rsidR="00D2554A">
        <w:rPr>
          <w:rFonts w:eastAsia="Calibri"/>
          <w:sz w:val="22"/>
          <w:szCs w:val="22"/>
        </w:rPr>
        <w:t xml:space="preserve"> pertencem à </w:t>
      </w:r>
      <w:r>
        <w:rPr>
          <w:rFonts w:eastAsia="Calibri"/>
          <w:sz w:val="22"/>
          <w:szCs w:val="22"/>
        </w:rPr>
        <w:t>mesma reta;</w:t>
      </w:r>
    </w:p>
    <w:p w14:paraId="721D09DB" w14:textId="77777777" w:rsidR="004036C3" w:rsidRDefault="004036C3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  <w:t xml:space="preserve">o ponto </w:t>
      </w:r>
      <w:r>
        <w:rPr>
          <w:rFonts w:eastAsia="Calibri"/>
          <w:i/>
          <w:sz w:val="22"/>
          <w:szCs w:val="22"/>
        </w:rPr>
        <w:t>F</w:t>
      </w:r>
      <w:r>
        <w:rPr>
          <w:rFonts w:eastAsia="Calibri"/>
          <w:sz w:val="22"/>
          <w:szCs w:val="22"/>
        </w:rPr>
        <w:t xml:space="preserve"> pertence à reta </w:t>
      </w:r>
      <w:r>
        <w:rPr>
          <w:rFonts w:eastAsia="Calibri"/>
          <w:i/>
          <w:sz w:val="22"/>
          <w:szCs w:val="22"/>
        </w:rPr>
        <w:t>CB</w:t>
      </w:r>
      <w:r w:rsidR="00D2554A">
        <w:rPr>
          <w:rFonts w:eastAsia="Calibri"/>
          <w:sz w:val="22"/>
          <w:szCs w:val="22"/>
        </w:rPr>
        <w:t>;</w:t>
      </w:r>
    </w:p>
    <w:p w14:paraId="5F1008E6" w14:textId="77777777" w:rsidR="004036C3" w:rsidRDefault="00191FB4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pict w14:anchorId="4CF341AD">
          <v:shape id="_x0000_s1177" type="#_x0000_t202" style="position:absolute;left:0;text-align:left;margin-left:429.15pt;margin-top:11pt;width:47.4pt;height:22.65pt;z-index:251663360" stroked="f">
            <v:textbox style="mso-fit-shape-to-text:t" inset="0,0,0,0">
              <w:txbxContent>
                <w:p w14:paraId="6790BEF1" w14:textId="77777777" w:rsidR="00E56FED" w:rsidRPr="004036C3" w:rsidRDefault="00E56FED" w:rsidP="00E56FED">
                  <w:pPr>
                    <w:pStyle w:val="Legenda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4036C3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  <w:r w:rsidR="004036C3">
        <w:rPr>
          <w:rFonts w:eastAsia="Calibri"/>
          <w:sz w:val="22"/>
          <w:szCs w:val="22"/>
        </w:rPr>
        <w:tab/>
      </w:r>
      <w:r w:rsidR="004036C3">
        <w:rPr>
          <w:rFonts w:eastAsia="Calibri"/>
          <w:sz w:val="22"/>
          <w:szCs w:val="22"/>
        </w:rPr>
        <w:tab/>
        <w:t>•</w:t>
      </w:r>
      <w:r w:rsidR="004036C3">
        <w:rPr>
          <w:rFonts w:eastAsia="Calibri"/>
          <w:sz w:val="22"/>
          <w:szCs w:val="22"/>
        </w:rPr>
        <w:tab/>
      </w:r>
      <w:r w:rsidR="004036C3" w:rsidRPr="004036C3">
        <w:rPr>
          <w:rFonts w:eastAsia="Calibri"/>
          <w:position w:val="-8"/>
          <w:sz w:val="22"/>
          <w:szCs w:val="22"/>
        </w:rPr>
        <w:object w:dxaOrig="1280" w:dyaOrig="340" w14:anchorId="2B2B75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16.5pt" o:ole="">
            <v:imagedata r:id="rId10" o:title=""/>
          </v:shape>
          <o:OLEObject Type="Embed" ProgID="Equation.DSMT4" ShapeID="_x0000_i1025" DrawAspect="Content" ObjectID="_1610971757" r:id="rId11"/>
        </w:object>
      </w:r>
    </w:p>
    <w:p w14:paraId="05324097" w14:textId="77777777" w:rsidR="004036C3" w:rsidRDefault="004036C3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4036C3">
        <w:rPr>
          <w:rFonts w:eastAsia="Calibri"/>
          <w:b/>
          <w:sz w:val="22"/>
          <w:szCs w:val="22"/>
        </w:rPr>
        <w:t>2.1.</w:t>
      </w:r>
      <w:r>
        <w:rPr>
          <w:rFonts w:eastAsia="Calibri"/>
          <w:sz w:val="22"/>
          <w:szCs w:val="22"/>
        </w:rPr>
        <w:tab/>
        <w:t xml:space="preserve">Justifica que </w:t>
      </w:r>
      <w:r w:rsidRPr="004036C3">
        <w:rPr>
          <w:rFonts w:eastAsia="Calibri"/>
          <w:position w:val="-6"/>
          <w:sz w:val="22"/>
          <w:szCs w:val="22"/>
        </w:rPr>
        <w:object w:dxaOrig="1080" w:dyaOrig="320" w14:anchorId="3D59890E">
          <v:shape id="_x0000_i1026" type="#_x0000_t75" style="width:54pt;height:15.75pt" o:ole="">
            <v:imagedata r:id="rId12" o:title=""/>
          </v:shape>
          <o:OLEObject Type="Embed" ProgID="Equation.DSMT4" ShapeID="_x0000_i1026" DrawAspect="Content" ObjectID="_1610971758" r:id="rId13"/>
        </w:object>
      </w:r>
      <w:r w:rsidR="00D2554A">
        <w:rPr>
          <w:rFonts w:eastAsia="Calibri"/>
          <w:sz w:val="22"/>
          <w:szCs w:val="22"/>
        </w:rPr>
        <w:t>.</w:t>
      </w:r>
    </w:p>
    <w:p w14:paraId="73E49CF2" w14:textId="77777777" w:rsidR="004036C3" w:rsidRDefault="004036C3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14" w:hanging="430"/>
        <w:rPr>
          <w:rFonts w:eastAsia="Calibri"/>
          <w:sz w:val="22"/>
          <w:szCs w:val="22"/>
        </w:rPr>
      </w:pPr>
      <w:r w:rsidRPr="004036C3">
        <w:rPr>
          <w:rFonts w:eastAsia="Calibri"/>
          <w:b/>
          <w:sz w:val="22"/>
          <w:szCs w:val="22"/>
        </w:rPr>
        <w:tab/>
        <w:t>2.2.</w:t>
      </w:r>
      <w:r>
        <w:rPr>
          <w:rFonts w:eastAsia="Calibri"/>
          <w:sz w:val="22"/>
          <w:szCs w:val="22"/>
        </w:rPr>
        <w:tab/>
        <w:t xml:space="preserve">Determina a amplitude do ângulo </w:t>
      </w:r>
      <w:r>
        <w:rPr>
          <w:rFonts w:eastAsia="Calibri"/>
          <w:i/>
          <w:sz w:val="22"/>
          <w:szCs w:val="22"/>
        </w:rPr>
        <w:t>CAD</w:t>
      </w:r>
      <w:r>
        <w:rPr>
          <w:rFonts w:eastAsia="Calibri"/>
          <w:sz w:val="22"/>
          <w:szCs w:val="22"/>
        </w:rPr>
        <w:t>.</w:t>
      </w:r>
    </w:p>
    <w:p w14:paraId="2465E3AE" w14:textId="77777777" w:rsidR="004036C3" w:rsidRDefault="004036C3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4036C3">
        <w:rPr>
          <w:rFonts w:eastAsia="Calibri"/>
          <w:b/>
          <w:sz w:val="22"/>
          <w:szCs w:val="22"/>
        </w:rPr>
        <w:t>2.3.</w:t>
      </w:r>
      <w:r>
        <w:rPr>
          <w:rFonts w:eastAsia="Calibri"/>
          <w:sz w:val="22"/>
          <w:szCs w:val="22"/>
        </w:rPr>
        <w:tab/>
        <w:t xml:space="preserve">Determina em graus e minutos a amplitude do ângulo </w:t>
      </w:r>
      <w:r>
        <w:rPr>
          <w:rFonts w:eastAsia="Calibri"/>
          <w:i/>
          <w:sz w:val="22"/>
          <w:szCs w:val="22"/>
        </w:rPr>
        <w:t>ADC</w:t>
      </w:r>
      <w:r>
        <w:rPr>
          <w:rFonts w:eastAsia="Calibri"/>
          <w:sz w:val="22"/>
          <w:szCs w:val="22"/>
        </w:rPr>
        <w:t>.</w:t>
      </w:r>
    </w:p>
    <w:p w14:paraId="73DC561C" w14:textId="77777777" w:rsidR="004036C3" w:rsidRDefault="00F37449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3872" behindDoc="0" locked="0" layoutInCell="1" allowOverlap="1" wp14:anchorId="2EEBAF62" wp14:editId="22B41F84">
            <wp:simplePos x="0" y="0"/>
            <wp:positionH relativeFrom="column">
              <wp:posOffset>3832718</wp:posOffset>
            </wp:positionH>
            <wp:positionV relativeFrom="paragraph">
              <wp:posOffset>138800</wp:posOffset>
            </wp:positionV>
            <wp:extent cx="2108835" cy="122301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6FN\05_Guia_professor\DD\20131533_Cont_DD09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835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E07072" w14:textId="77777777" w:rsidR="004036C3" w:rsidRDefault="004036C3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14" w:hanging="430"/>
        <w:rPr>
          <w:rFonts w:eastAsia="Calibri"/>
          <w:sz w:val="22"/>
          <w:szCs w:val="22"/>
        </w:rPr>
      </w:pPr>
      <w:r w:rsidRPr="004036C3">
        <w:rPr>
          <w:rFonts w:eastAsia="Calibri"/>
          <w:b/>
          <w:sz w:val="22"/>
          <w:szCs w:val="22"/>
        </w:rPr>
        <w:t>3.</w:t>
      </w:r>
      <w:r>
        <w:rPr>
          <w:rFonts w:eastAsia="Calibri"/>
          <w:sz w:val="22"/>
          <w:szCs w:val="22"/>
        </w:rPr>
        <w:tab/>
        <w:t>Na figura 3, tem-se:</w:t>
      </w:r>
    </w:p>
    <w:p w14:paraId="4B46C46B" w14:textId="77777777" w:rsidR="004036C3" w:rsidRDefault="004036C3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  <w:t>[</w:t>
      </w:r>
      <w:r>
        <w:rPr>
          <w:rFonts w:eastAsia="Calibri"/>
          <w:i/>
          <w:sz w:val="22"/>
          <w:szCs w:val="22"/>
        </w:rPr>
        <w:t>ABCD</w:t>
      </w:r>
      <w:r>
        <w:rPr>
          <w:rFonts w:eastAsia="Calibri"/>
          <w:sz w:val="22"/>
          <w:szCs w:val="22"/>
        </w:rPr>
        <w:t>] é um retângulo</w:t>
      </w:r>
    </w:p>
    <w:p w14:paraId="74EA1223" w14:textId="77777777" w:rsidR="004036C3" w:rsidRDefault="004036C3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</w:r>
      <w:r w:rsidRPr="004036C3">
        <w:rPr>
          <w:rFonts w:eastAsia="Calibri"/>
          <w:position w:val="-10"/>
          <w:sz w:val="22"/>
          <w:szCs w:val="22"/>
        </w:rPr>
        <w:object w:dxaOrig="880" w:dyaOrig="300" w14:anchorId="7329C76B">
          <v:shape id="_x0000_i1027" type="#_x0000_t75" style="width:44.25pt;height:15pt" o:ole="">
            <v:imagedata r:id="rId15" o:title=""/>
          </v:shape>
          <o:OLEObject Type="Embed" ProgID="Equation.DSMT4" ShapeID="_x0000_i1027" DrawAspect="Content" ObjectID="_1610971759" r:id="rId16"/>
        </w:object>
      </w:r>
    </w:p>
    <w:p w14:paraId="52C6BDAD" w14:textId="77777777" w:rsidR="004036C3" w:rsidRDefault="00191FB4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pict w14:anchorId="24D4441E">
          <v:shape id="_x0000_s1178" type="#_x0000_t202" style="position:absolute;left:0;text-align:left;margin-left:367.7pt;margin-top:23.6pt;width:47.4pt;height:22.65pt;z-index:251665408" stroked="f">
            <v:textbox style="mso-fit-shape-to-text:t" inset="0,0,0,0">
              <w:txbxContent>
                <w:p w14:paraId="2FF37192" w14:textId="77777777" w:rsidR="00E56FED" w:rsidRPr="004036C3" w:rsidRDefault="00E56FED" w:rsidP="00E56FED">
                  <w:pPr>
                    <w:pStyle w:val="Legenda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4036C3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3</w:t>
                  </w:r>
                </w:p>
              </w:txbxContent>
            </v:textbox>
          </v:shape>
        </w:pict>
      </w:r>
      <w:r w:rsidR="004036C3">
        <w:rPr>
          <w:rFonts w:eastAsia="Calibri"/>
          <w:sz w:val="22"/>
          <w:szCs w:val="22"/>
        </w:rPr>
        <w:tab/>
      </w:r>
      <w:r w:rsidR="004036C3">
        <w:rPr>
          <w:rFonts w:eastAsia="Calibri"/>
          <w:sz w:val="22"/>
          <w:szCs w:val="22"/>
        </w:rPr>
        <w:tab/>
        <w:t>•</w:t>
      </w:r>
      <w:r w:rsidR="004036C3">
        <w:rPr>
          <w:rFonts w:eastAsia="Calibri"/>
          <w:sz w:val="22"/>
          <w:szCs w:val="22"/>
        </w:rPr>
        <w:tab/>
      </w:r>
      <w:r w:rsidR="004036C3" w:rsidRPr="004036C3">
        <w:rPr>
          <w:rFonts w:eastAsia="Calibri"/>
          <w:position w:val="-6"/>
          <w:sz w:val="22"/>
          <w:szCs w:val="22"/>
        </w:rPr>
        <w:object w:dxaOrig="1100" w:dyaOrig="320" w14:anchorId="7E45EA44">
          <v:shape id="_x0000_i1028" type="#_x0000_t75" style="width:55.5pt;height:15.75pt" o:ole="">
            <v:imagedata r:id="rId17" o:title=""/>
          </v:shape>
          <o:OLEObject Type="Embed" ProgID="Equation.DSMT4" ShapeID="_x0000_i1028" DrawAspect="Content" ObjectID="_1610971760" r:id="rId18"/>
        </w:object>
      </w:r>
    </w:p>
    <w:p w14:paraId="2D678485" w14:textId="77777777" w:rsidR="004036C3" w:rsidRDefault="004036C3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360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Completa a tabela seguinte</w:t>
      </w:r>
      <w:r w:rsidR="00D2554A">
        <w:rPr>
          <w:rFonts w:eastAsia="Calibri"/>
          <w:sz w:val="22"/>
          <w:szCs w:val="22"/>
        </w:rPr>
        <w:t>.</w:t>
      </w:r>
    </w:p>
    <w:tbl>
      <w:tblPr>
        <w:tblStyle w:val="TabelacomGrelha"/>
        <w:tblW w:w="0" w:type="auto"/>
        <w:tblInd w:w="714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1521"/>
        <w:gridCol w:w="7507"/>
      </w:tblGrid>
      <w:tr w:rsidR="004036C3" w14:paraId="6B63027B" w14:textId="77777777" w:rsidTr="004036C3">
        <w:tc>
          <w:tcPr>
            <w:tcW w:w="1521" w:type="dxa"/>
            <w:shd w:val="clear" w:color="auto" w:fill="E8F084"/>
            <w:vAlign w:val="center"/>
          </w:tcPr>
          <w:p w14:paraId="7753A0A7" w14:textId="77777777" w:rsidR="004036C3" w:rsidRPr="004036C3" w:rsidRDefault="004036C3" w:rsidP="00A77A02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60" w:afterLines="60" w:after="144" w:line="360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036C3">
              <w:rPr>
                <w:rFonts w:eastAsia="Calibri"/>
                <w:b/>
                <w:sz w:val="22"/>
                <w:szCs w:val="22"/>
              </w:rPr>
              <w:t>Passo</w:t>
            </w:r>
          </w:p>
        </w:tc>
        <w:tc>
          <w:tcPr>
            <w:tcW w:w="7507" w:type="dxa"/>
            <w:shd w:val="clear" w:color="auto" w:fill="E8F084"/>
          </w:tcPr>
          <w:p w14:paraId="5E472BAA" w14:textId="77777777" w:rsidR="004036C3" w:rsidRPr="004036C3" w:rsidRDefault="004036C3" w:rsidP="00A77A02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60" w:afterLines="60" w:after="144" w:line="360" w:lineRule="auto"/>
              <w:ind w:firstLine="0"/>
              <w:rPr>
                <w:rFonts w:eastAsia="Calibri"/>
                <w:b/>
                <w:sz w:val="22"/>
                <w:szCs w:val="22"/>
              </w:rPr>
            </w:pPr>
            <w:r w:rsidRPr="004036C3">
              <w:rPr>
                <w:rFonts w:eastAsia="Calibri"/>
                <w:b/>
                <w:sz w:val="22"/>
                <w:szCs w:val="22"/>
              </w:rPr>
              <w:t>Justificação</w:t>
            </w:r>
          </w:p>
        </w:tc>
      </w:tr>
      <w:tr w:rsidR="004036C3" w14:paraId="17F6AB52" w14:textId="77777777" w:rsidTr="004036C3">
        <w:tc>
          <w:tcPr>
            <w:tcW w:w="1521" w:type="dxa"/>
            <w:vAlign w:val="center"/>
          </w:tcPr>
          <w:p w14:paraId="50630DD6" w14:textId="77777777" w:rsidR="004036C3" w:rsidRDefault="004036C3" w:rsidP="00A77A02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60" w:afterLines="60" w:after="144" w:line="36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036C3">
              <w:rPr>
                <w:rFonts w:eastAsia="Calibri"/>
                <w:position w:val="-10"/>
                <w:sz w:val="22"/>
                <w:szCs w:val="22"/>
              </w:rPr>
              <w:object w:dxaOrig="580" w:dyaOrig="320" w14:anchorId="5B393BD2">
                <v:shape id="_x0000_i1029" type="#_x0000_t75" style="width:29.25pt;height:15.75pt" o:ole="">
                  <v:imagedata r:id="rId19" o:title=""/>
                </v:shape>
                <o:OLEObject Type="Embed" ProgID="Equation.DSMT4" ShapeID="_x0000_i1029" DrawAspect="Content" ObjectID="_1610971761" r:id="rId20"/>
              </w:object>
            </w:r>
          </w:p>
        </w:tc>
        <w:tc>
          <w:tcPr>
            <w:tcW w:w="7507" w:type="dxa"/>
          </w:tcPr>
          <w:p w14:paraId="0316ACFA" w14:textId="77777777" w:rsidR="004036C3" w:rsidRDefault="004036C3" w:rsidP="00A77A02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60" w:afterLines="60" w:after="144" w:line="360" w:lineRule="auto"/>
              <w:ind w:firstLine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Porque</w:t>
            </w:r>
          </w:p>
        </w:tc>
      </w:tr>
      <w:tr w:rsidR="004036C3" w14:paraId="00F9510C" w14:textId="77777777" w:rsidTr="004036C3">
        <w:tc>
          <w:tcPr>
            <w:tcW w:w="1521" w:type="dxa"/>
            <w:vAlign w:val="center"/>
          </w:tcPr>
          <w:p w14:paraId="6D171A9E" w14:textId="77777777" w:rsidR="004036C3" w:rsidRDefault="00D2554A" w:rsidP="00A77A02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60" w:afterLines="60" w:after="144" w:line="36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036C3">
              <w:rPr>
                <w:rFonts w:eastAsia="Calibri"/>
                <w:position w:val="-10"/>
                <w:sz w:val="22"/>
                <w:szCs w:val="22"/>
              </w:rPr>
              <w:object w:dxaOrig="1180" w:dyaOrig="320" w14:anchorId="3DB8D0B7">
                <v:shape id="_x0000_i1030" type="#_x0000_t75" style="width:58.5pt;height:15.75pt" o:ole="">
                  <v:imagedata r:id="rId21" o:title=""/>
                </v:shape>
                <o:OLEObject Type="Embed" ProgID="Equation.DSMT4" ShapeID="_x0000_i1030" DrawAspect="Content" ObjectID="_1610971762" r:id="rId22"/>
              </w:object>
            </w:r>
          </w:p>
        </w:tc>
        <w:tc>
          <w:tcPr>
            <w:tcW w:w="7507" w:type="dxa"/>
          </w:tcPr>
          <w:p w14:paraId="2A65083A" w14:textId="77777777" w:rsidR="004036C3" w:rsidRDefault="004036C3" w:rsidP="00A77A02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60" w:afterLines="60" w:after="144" w:line="360" w:lineRule="auto"/>
              <w:ind w:firstLine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Porque</w:t>
            </w:r>
          </w:p>
        </w:tc>
      </w:tr>
      <w:tr w:rsidR="004036C3" w14:paraId="0C1FF21E" w14:textId="77777777" w:rsidTr="004036C3">
        <w:tc>
          <w:tcPr>
            <w:tcW w:w="1521" w:type="dxa"/>
            <w:vAlign w:val="center"/>
          </w:tcPr>
          <w:p w14:paraId="77A6E0C5" w14:textId="77777777" w:rsidR="004036C3" w:rsidRDefault="00D2554A" w:rsidP="00A77A02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60" w:afterLines="60" w:after="144" w:line="36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036C3">
              <w:rPr>
                <w:rFonts w:eastAsia="Calibri"/>
                <w:position w:val="-6"/>
                <w:sz w:val="22"/>
                <w:szCs w:val="22"/>
              </w:rPr>
              <w:object w:dxaOrig="1160" w:dyaOrig="279" w14:anchorId="762BC5C2">
                <v:shape id="_x0000_i1031" type="#_x0000_t75" style="width:57.75pt;height:14.25pt" o:ole="">
                  <v:imagedata r:id="rId23" o:title=""/>
                </v:shape>
                <o:OLEObject Type="Embed" ProgID="Equation.DSMT4" ShapeID="_x0000_i1031" DrawAspect="Content" ObjectID="_1610971763" r:id="rId24"/>
              </w:object>
            </w:r>
          </w:p>
        </w:tc>
        <w:tc>
          <w:tcPr>
            <w:tcW w:w="7507" w:type="dxa"/>
          </w:tcPr>
          <w:p w14:paraId="5809D43C" w14:textId="77777777" w:rsidR="004036C3" w:rsidRDefault="004036C3" w:rsidP="00A77A02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60" w:afterLines="60" w:after="144" w:line="360" w:lineRule="auto"/>
              <w:ind w:firstLine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Porque</w:t>
            </w:r>
          </w:p>
        </w:tc>
      </w:tr>
      <w:tr w:rsidR="004036C3" w14:paraId="7F2ADA9C" w14:textId="77777777" w:rsidTr="004036C3">
        <w:tc>
          <w:tcPr>
            <w:tcW w:w="1521" w:type="dxa"/>
            <w:vAlign w:val="center"/>
          </w:tcPr>
          <w:p w14:paraId="40982717" w14:textId="77777777" w:rsidR="004036C3" w:rsidRDefault="004036C3" w:rsidP="00A77A02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60" w:afterLines="60" w:after="144" w:line="36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036C3">
              <w:rPr>
                <w:rFonts w:eastAsia="Calibri"/>
                <w:position w:val="-10"/>
                <w:sz w:val="22"/>
                <w:szCs w:val="22"/>
              </w:rPr>
              <w:object w:dxaOrig="560" w:dyaOrig="320" w14:anchorId="084E960C">
                <v:shape id="_x0000_i1032" type="#_x0000_t75" style="width:27.75pt;height:15.75pt" o:ole="">
                  <v:imagedata r:id="rId25" o:title=""/>
                </v:shape>
                <o:OLEObject Type="Embed" ProgID="Equation.DSMT4" ShapeID="_x0000_i1032" DrawAspect="Content" ObjectID="_1610971764" r:id="rId26"/>
              </w:object>
            </w:r>
          </w:p>
        </w:tc>
        <w:tc>
          <w:tcPr>
            <w:tcW w:w="7507" w:type="dxa"/>
          </w:tcPr>
          <w:p w14:paraId="28206E0E" w14:textId="77777777" w:rsidR="004036C3" w:rsidRDefault="004036C3" w:rsidP="00A77A02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60" w:afterLines="60" w:after="144" w:line="360" w:lineRule="auto"/>
              <w:ind w:firstLine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Porque</w:t>
            </w:r>
          </w:p>
        </w:tc>
      </w:tr>
    </w:tbl>
    <w:p w14:paraId="2A119679" w14:textId="77777777" w:rsidR="00D2554A" w:rsidRDefault="00D2554A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360" w:lineRule="auto"/>
        <w:ind w:left="714" w:hanging="430"/>
        <w:rPr>
          <w:rFonts w:eastAsia="Calibri"/>
          <w:b/>
          <w:sz w:val="22"/>
          <w:szCs w:val="22"/>
        </w:rPr>
      </w:pPr>
    </w:p>
    <w:p w14:paraId="7FC666E9" w14:textId="77777777" w:rsidR="00D2554A" w:rsidRDefault="00D2554A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>
        <w:rPr>
          <w:rFonts w:eastAsia="Calibri"/>
          <w:b/>
        </w:rPr>
        <w:br w:type="page"/>
      </w:r>
    </w:p>
    <w:p w14:paraId="7966F95E" w14:textId="77777777" w:rsidR="00E56FED" w:rsidRDefault="00D2554A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360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8992" behindDoc="0" locked="0" layoutInCell="1" allowOverlap="1" wp14:anchorId="49DEF37F" wp14:editId="09301E44">
            <wp:simplePos x="0" y="0"/>
            <wp:positionH relativeFrom="column">
              <wp:posOffset>4421505</wp:posOffset>
            </wp:positionH>
            <wp:positionV relativeFrom="paragraph">
              <wp:posOffset>-6985</wp:posOffset>
            </wp:positionV>
            <wp:extent cx="1620520" cy="161480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srv-files1.portoeditora.pt\users$\BG\Restauracao\NDomingues\Desktop\_TRABALHO_\M6FN\05_Guia_professor\DD\20131533_Cont_DD095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161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6FED" w:rsidRPr="00CE28A0">
        <w:rPr>
          <w:rFonts w:eastAsia="Calibri"/>
          <w:b/>
          <w:sz w:val="22"/>
          <w:szCs w:val="22"/>
        </w:rPr>
        <w:t>4.</w:t>
      </w:r>
      <w:r w:rsidR="00E56FED">
        <w:rPr>
          <w:rFonts w:eastAsia="Calibri"/>
          <w:sz w:val="22"/>
          <w:szCs w:val="22"/>
        </w:rPr>
        <w:tab/>
        <w:t>Observa a figura 4.</w:t>
      </w:r>
    </w:p>
    <w:p w14:paraId="7E798DBF" w14:textId="77777777" w:rsidR="00E56FED" w:rsidRDefault="00E56FED" w:rsidP="00A77A0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360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CE28A0">
        <w:rPr>
          <w:rFonts w:eastAsia="Calibri"/>
          <w:b/>
          <w:sz w:val="22"/>
          <w:szCs w:val="22"/>
        </w:rPr>
        <w:t>4.1.</w:t>
      </w:r>
      <w:r w:rsidRPr="00CE28A0"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>Justifica que:</w:t>
      </w:r>
    </w:p>
    <w:p w14:paraId="183FC94E" w14:textId="77777777" w:rsidR="00E56FED" w:rsidRPr="00CE28A0" w:rsidRDefault="00E56FED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rPr>
          <w:rFonts w:eastAsia="Calibri"/>
          <w:b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CE28A0">
        <w:rPr>
          <w:rFonts w:eastAsia="Calibri"/>
          <w:b/>
          <w:sz w:val="22"/>
          <w:szCs w:val="22"/>
        </w:rPr>
        <w:t>4.1.1.</w:t>
      </w:r>
      <w:r w:rsidRPr="00CE28A0">
        <w:rPr>
          <w:rFonts w:eastAsia="Calibri"/>
          <w:b/>
          <w:sz w:val="22"/>
          <w:szCs w:val="22"/>
        </w:rPr>
        <w:tab/>
      </w:r>
      <w:r w:rsidR="00CE28A0" w:rsidRPr="00CE28A0">
        <w:rPr>
          <w:rFonts w:eastAsia="Calibri"/>
          <w:b/>
          <w:position w:val="-6"/>
          <w:sz w:val="22"/>
          <w:szCs w:val="22"/>
        </w:rPr>
        <w:object w:dxaOrig="560" w:dyaOrig="279" w14:anchorId="1605C2FD">
          <v:shape id="_x0000_i1033" type="#_x0000_t75" style="width:27.75pt;height:14.25pt" o:ole="">
            <v:imagedata r:id="rId28" o:title=""/>
          </v:shape>
          <o:OLEObject Type="Embed" ProgID="Equation.DSMT4" ShapeID="_x0000_i1033" DrawAspect="Content" ObjectID="_1610971765" r:id="rId29"/>
        </w:object>
      </w:r>
    </w:p>
    <w:p w14:paraId="621A84FC" w14:textId="77777777" w:rsidR="00CE28A0" w:rsidRPr="00CE28A0" w:rsidRDefault="00CE28A0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rPr>
          <w:rFonts w:eastAsia="Calibri"/>
          <w:b/>
          <w:sz w:val="22"/>
          <w:szCs w:val="22"/>
        </w:rPr>
      </w:pPr>
      <w:r w:rsidRPr="00CE28A0">
        <w:rPr>
          <w:rFonts w:eastAsia="Calibri"/>
          <w:b/>
          <w:sz w:val="22"/>
          <w:szCs w:val="22"/>
        </w:rPr>
        <w:tab/>
      </w:r>
      <w:r w:rsidRPr="00CE28A0">
        <w:rPr>
          <w:rFonts w:eastAsia="Calibri"/>
          <w:b/>
          <w:sz w:val="22"/>
          <w:szCs w:val="22"/>
        </w:rPr>
        <w:tab/>
      </w:r>
      <w:r w:rsidRPr="00CE28A0">
        <w:rPr>
          <w:rFonts w:eastAsia="Calibri"/>
          <w:b/>
          <w:sz w:val="22"/>
          <w:szCs w:val="22"/>
        </w:rPr>
        <w:tab/>
        <w:t>4.1.2.</w:t>
      </w:r>
      <w:r w:rsidRPr="00CE28A0">
        <w:rPr>
          <w:rFonts w:eastAsia="Calibri"/>
          <w:b/>
          <w:sz w:val="22"/>
          <w:szCs w:val="22"/>
        </w:rPr>
        <w:tab/>
      </w:r>
      <w:r w:rsidRPr="00CE28A0">
        <w:rPr>
          <w:rFonts w:eastAsia="Calibri"/>
          <w:b/>
          <w:position w:val="-10"/>
          <w:sz w:val="22"/>
          <w:szCs w:val="22"/>
        </w:rPr>
        <w:object w:dxaOrig="560" w:dyaOrig="320" w14:anchorId="761624CC">
          <v:shape id="_x0000_i1034" type="#_x0000_t75" style="width:27.75pt;height:15.75pt" o:ole="">
            <v:imagedata r:id="rId30" o:title=""/>
          </v:shape>
          <o:OLEObject Type="Embed" ProgID="Equation.DSMT4" ShapeID="_x0000_i1034" DrawAspect="Content" ObjectID="_1610971766" r:id="rId31"/>
        </w:object>
      </w:r>
    </w:p>
    <w:p w14:paraId="2E6C949C" w14:textId="77777777" w:rsidR="00CE28A0" w:rsidRDefault="00191FB4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pict w14:anchorId="4A8E8B7D">
          <v:shape id="_x0000_s1179" type="#_x0000_t202" style="position:absolute;left:0;text-align:left;margin-left:386.15pt;margin-top:25.25pt;width:47.4pt;height:22.65pt;z-index:251666432" stroked="f">
            <v:textbox style="mso-fit-shape-to-text:t" inset="0,0,0,0">
              <w:txbxContent>
                <w:p w14:paraId="4AF67712" w14:textId="77777777" w:rsidR="00CE28A0" w:rsidRPr="004036C3" w:rsidRDefault="00CE28A0" w:rsidP="00CE28A0">
                  <w:pPr>
                    <w:pStyle w:val="Legenda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4036C3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4</w:t>
                  </w:r>
                </w:p>
              </w:txbxContent>
            </v:textbox>
          </v:shape>
        </w:pict>
      </w:r>
      <w:r w:rsidR="00CE28A0" w:rsidRPr="00CE28A0">
        <w:rPr>
          <w:rFonts w:eastAsia="Calibri"/>
          <w:b/>
          <w:sz w:val="22"/>
          <w:szCs w:val="22"/>
        </w:rPr>
        <w:tab/>
      </w:r>
      <w:r w:rsidR="00CE28A0" w:rsidRPr="00CE28A0">
        <w:rPr>
          <w:rFonts w:eastAsia="Calibri"/>
          <w:b/>
          <w:sz w:val="22"/>
          <w:szCs w:val="22"/>
        </w:rPr>
        <w:tab/>
      </w:r>
      <w:r w:rsidR="00CE28A0" w:rsidRPr="00CE28A0">
        <w:rPr>
          <w:rFonts w:eastAsia="Calibri"/>
          <w:b/>
          <w:sz w:val="22"/>
          <w:szCs w:val="22"/>
        </w:rPr>
        <w:tab/>
        <w:t>4.1.3.</w:t>
      </w:r>
      <w:r w:rsidR="00CE28A0">
        <w:rPr>
          <w:rFonts w:eastAsia="Calibri"/>
          <w:sz w:val="22"/>
          <w:szCs w:val="22"/>
        </w:rPr>
        <w:tab/>
      </w:r>
      <w:r w:rsidR="00CE28A0" w:rsidRPr="00CE28A0">
        <w:rPr>
          <w:rFonts w:eastAsia="Calibri"/>
          <w:position w:val="-4"/>
          <w:sz w:val="22"/>
          <w:szCs w:val="22"/>
        </w:rPr>
        <w:object w:dxaOrig="560" w:dyaOrig="260" w14:anchorId="598A0B1B">
          <v:shape id="_x0000_i1035" type="#_x0000_t75" style="width:27.75pt;height:13.5pt" o:ole="">
            <v:imagedata r:id="rId32" o:title=""/>
          </v:shape>
          <o:OLEObject Type="Embed" ProgID="Equation.DSMT4" ShapeID="_x0000_i1035" DrawAspect="Content" ObjectID="_1610971767" r:id="rId33"/>
        </w:object>
      </w:r>
    </w:p>
    <w:p w14:paraId="168DEF14" w14:textId="77777777" w:rsidR="00CE28A0" w:rsidRDefault="00CE28A0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CE28A0">
        <w:rPr>
          <w:rFonts w:eastAsia="Calibri"/>
          <w:b/>
          <w:sz w:val="22"/>
          <w:szCs w:val="22"/>
        </w:rPr>
        <w:t>4.2.</w:t>
      </w:r>
      <w:r>
        <w:rPr>
          <w:rFonts w:eastAsia="Calibri"/>
          <w:sz w:val="22"/>
          <w:szCs w:val="22"/>
        </w:rPr>
        <w:tab/>
        <w:t xml:space="preserve">Sabendo que </w:t>
      </w:r>
      <w:r w:rsidRPr="00CE28A0">
        <w:rPr>
          <w:rFonts w:eastAsia="Calibri"/>
          <w:position w:val="-10"/>
          <w:sz w:val="22"/>
          <w:szCs w:val="22"/>
        </w:rPr>
        <w:object w:dxaOrig="1260" w:dyaOrig="320" w14:anchorId="1FD8FCB4">
          <v:shape id="_x0000_i1036" type="#_x0000_t75" style="width:63.75pt;height:15.75pt" o:ole="">
            <v:imagedata r:id="rId34" o:title=""/>
          </v:shape>
          <o:OLEObject Type="Embed" ProgID="Equation.DSMT4" ShapeID="_x0000_i1036" DrawAspect="Content" ObjectID="_1610971768" r:id="rId35"/>
        </w:object>
      </w:r>
      <w:r>
        <w:rPr>
          <w:rFonts w:eastAsia="Calibri"/>
          <w:sz w:val="22"/>
          <w:szCs w:val="22"/>
        </w:rPr>
        <w:t xml:space="preserve">,determina </w:t>
      </w:r>
      <w:r w:rsidRPr="00CE28A0">
        <w:rPr>
          <w:rFonts w:eastAsia="Calibri"/>
          <w:position w:val="-4"/>
          <w:sz w:val="22"/>
          <w:szCs w:val="22"/>
        </w:rPr>
        <w:object w:dxaOrig="200" w:dyaOrig="260" w14:anchorId="62633C76">
          <v:shape id="_x0000_i1037" type="#_x0000_t75" style="width:10.5pt;height:13.5pt" o:ole="">
            <v:imagedata r:id="rId36" o:title=""/>
          </v:shape>
          <o:OLEObject Type="Embed" ProgID="Equation.DSMT4" ShapeID="_x0000_i1037" DrawAspect="Content" ObjectID="_1610971769" r:id="rId37"/>
        </w:object>
      </w:r>
      <w:r>
        <w:rPr>
          <w:rFonts w:eastAsia="Calibri"/>
          <w:sz w:val="22"/>
          <w:szCs w:val="22"/>
        </w:rPr>
        <w:t>.</w:t>
      </w:r>
    </w:p>
    <w:p w14:paraId="5E1993E7" w14:textId="77777777" w:rsidR="00CE28A0" w:rsidRDefault="00CE28A0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rPr>
          <w:rFonts w:eastAsia="Calibri"/>
          <w:sz w:val="22"/>
          <w:szCs w:val="22"/>
        </w:rPr>
      </w:pPr>
    </w:p>
    <w:p w14:paraId="164BE341" w14:textId="77777777" w:rsidR="00CE28A0" w:rsidRDefault="00CE28A0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rPr>
          <w:rFonts w:eastAsia="Calibri"/>
          <w:sz w:val="22"/>
          <w:szCs w:val="22"/>
        </w:rPr>
      </w:pPr>
      <w:r w:rsidRPr="00CE28A0">
        <w:rPr>
          <w:rFonts w:eastAsia="Calibri"/>
          <w:b/>
          <w:sz w:val="22"/>
          <w:szCs w:val="22"/>
        </w:rPr>
        <w:t>5.</w:t>
      </w:r>
      <w:r>
        <w:rPr>
          <w:rFonts w:eastAsia="Calibri"/>
          <w:sz w:val="22"/>
          <w:szCs w:val="22"/>
        </w:rPr>
        <w:tab/>
        <w:t>Justifica que são iguais os seguintes par</w:t>
      </w:r>
      <w:r w:rsidR="00D2554A">
        <w:rPr>
          <w:rFonts w:eastAsia="Calibri"/>
          <w:sz w:val="22"/>
          <w:szCs w:val="22"/>
        </w:rPr>
        <w:t>es</w:t>
      </w:r>
      <w:r>
        <w:rPr>
          <w:rFonts w:eastAsia="Calibri"/>
          <w:sz w:val="22"/>
          <w:szCs w:val="22"/>
        </w:rPr>
        <w:t xml:space="preserve"> de triângulos.</w:t>
      </w:r>
    </w:p>
    <w:p w14:paraId="785A0263" w14:textId="77777777" w:rsidR="00CE28A0" w:rsidRPr="00CE28A0" w:rsidRDefault="00CE28A0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rPr>
          <w:rFonts w:eastAsia="Calibri"/>
          <w:b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CE28A0">
        <w:rPr>
          <w:rFonts w:eastAsia="Calibri"/>
          <w:b/>
          <w:sz w:val="22"/>
          <w:szCs w:val="22"/>
        </w:rPr>
        <w:t>5.1.</w:t>
      </w:r>
      <w:r w:rsidRPr="00CE28A0">
        <w:rPr>
          <w:rFonts w:eastAsia="Calibri"/>
          <w:b/>
          <w:sz w:val="22"/>
          <w:szCs w:val="22"/>
        </w:rPr>
        <w:tab/>
      </w:r>
      <w:r w:rsidRPr="00CE28A0">
        <w:rPr>
          <w:rFonts w:eastAsia="Calibri"/>
          <w:b/>
          <w:sz w:val="22"/>
          <w:szCs w:val="22"/>
        </w:rPr>
        <w:tab/>
      </w:r>
      <w:r w:rsidRPr="00CE28A0">
        <w:rPr>
          <w:rFonts w:eastAsia="Calibri"/>
          <w:b/>
          <w:sz w:val="22"/>
          <w:szCs w:val="22"/>
        </w:rPr>
        <w:tab/>
      </w:r>
      <w:r w:rsidRPr="00CE28A0">
        <w:rPr>
          <w:rFonts w:eastAsia="Calibri"/>
          <w:b/>
          <w:sz w:val="22"/>
          <w:szCs w:val="22"/>
        </w:rPr>
        <w:tab/>
      </w:r>
      <w:r w:rsidRPr="00CE28A0">
        <w:rPr>
          <w:rFonts w:eastAsia="Calibri"/>
          <w:b/>
          <w:sz w:val="22"/>
          <w:szCs w:val="22"/>
        </w:rPr>
        <w:tab/>
      </w:r>
      <w:r w:rsidRPr="00CE28A0">
        <w:rPr>
          <w:rFonts w:eastAsia="Calibri"/>
          <w:b/>
          <w:sz w:val="22"/>
          <w:szCs w:val="22"/>
        </w:rPr>
        <w:tab/>
      </w:r>
      <w:r w:rsidRPr="00CE28A0">
        <w:rPr>
          <w:rFonts w:eastAsia="Calibri"/>
          <w:b/>
          <w:sz w:val="22"/>
          <w:szCs w:val="22"/>
        </w:rPr>
        <w:tab/>
        <w:t xml:space="preserve">   5.2.</w:t>
      </w:r>
    </w:p>
    <w:p w14:paraId="301A7EA3" w14:textId="77777777" w:rsidR="00CE28A0" w:rsidRDefault="00D2554A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 wp14:anchorId="1413681E" wp14:editId="478DF3EE">
            <wp:extent cx="2161540" cy="10503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\\srv-files1.portoeditora.pt\users$\BG\Restauracao\NDomingues\Desktop\_TRABALHO_\M6FN\05_Guia_professor\DD\20131533_Cont_DD096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105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 wp14:anchorId="2BD3D1AC" wp14:editId="781F6FA6">
            <wp:extent cx="2172513" cy="116395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\\srv-files1.portoeditora.pt\users$\BG\Restauracao\NDomingues\Desktop\_TRABALHO_\M6FN\05_Guia_professor\DD\20131533_Cont_DD097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513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8F1A2" w14:textId="77777777" w:rsidR="00CE28A0" w:rsidRDefault="00CE28A0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rPr>
          <w:rFonts w:eastAsia="Calibri"/>
          <w:sz w:val="22"/>
          <w:szCs w:val="22"/>
        </w:rPr>
      </w:pPr>
    </w:p>
    <w:p w14:paraId="51DA9317" w14:textId="77777777" w:rsidR="00CE28A0" w:rsidRDefault="00CE28A0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rPr>
          <w:rFonts w:eastAsia="Calibri"/>
          <w:sz w:val="22"/>
          <w:szCs w:val="22"/>
        </w:rPr>
      </w:pPr>
      <w:r w:rsidRPr="00CE28A0">
        <w:rPr>
          <w:rFonts w:eastAsia="Calibri"/>
          <w:b/>
          <w:sz w:val="22"/>
          <w:szCs w:val="22"/>
        </w:rPr>
        <w:t>6.</w:t>
      </w:r>
      <w:r>
        <w:rPr>
          <w:rFonts w:eastAsia="Calibri"/>
          <w:sz w:val="22"/>
          <w:szCs w:val="22"/>
        </w:rPr>
        <w:tab/>
        <w:t>Desenha um triângulo [</w:t>
      </w:r>
      <w:r>
        <w:rPr>
          <w:rFonts w:eastAsia="Calibri"/>
          <w:i/>
          <w:sz w:val="22"/>
          <w:szCs w:val="22"/>
        </w:rPr>
        <w:t>ABC</w:t>
      </w:r>
      <w:r>
        <w:rPr>
          <w:rFonts w:eastAsia="Calibri"/>
          <w:sz w:val="22"/>
          <w:szCs w:val="22"/>
        </w:rPr>
        <w:t xml:space="preserve">] sabendo que </w:t>
      </w:r>
      <w:r w:rsidRPr="00CE28A0">
        <w:rPr>
          <w:rFonts w:eastAsia="Calibri"/>
          <w:position w:val="-4"/>
          <w:sz w:val="22"/>
          <w:szCs w:val="22"/>
        </w:rPr>
        <w:object w:dxaOrig="740" w:dyaOrig="300" w14:anchorId="690B2E09">
          <v:shape id="_x0000_i1038" type="#_x0000_t75" style="width:36.75pt;height:15pt" o:ole="">
            <v:imagedata r:id="rId40" o:title=""/>
          </v:shape>
          <o:OLEObject Type="Embed" ProgID="Equation.DSMT4" ShapeID="_x0000_i1038" DrawAspect="Content" ObjectID="_1610971770" r:id="rId41"/>
        </w:object>
      </w:r>
      <w:r>
        <w:rPr>
          <w:rFonts w:eastAsia="Calibri"/>
          <w:sz w:val="22"/>
          <w:szCs w:val="22"/>
        </w:rPr>
        <w:t xml:space="preserve">cm, </w:t>
      </w:r>
      <w:r w:rsidRPr="00CE28A0">
        <w:rPr>
          <w:rFonts w:eastAsia="Calibri"/>
          <w:position w:val="-6"/>
          <w:sz w:val="22"/>
          <w:szCs w:val="22"/>
        </w:rPr>
        <w:object w:dxaOrig="1100" w:dyaOrig="320" w14:anchorId="6CF1FD7D">
          <v:shape id="_x0000_i1039" type="#_x0000_t75" style="width:55.5pt;height:15.75pt" o:ole="">
            <v:imagedata r:id="rId42" o:title=""/>
          </v:shape>
          <o:OLEObject Type="Embed" ProgID="Equation.DSMT4" ShapeID="_x0000_i1039" DrawAspect="Content" ObjectID="_1610971771" r:id="rId43"/>
        </w:object>
      </w:r>
      <w:r>
        <w:rPr>
          <w:rFonts w:eastAsia="Calibri"/>
          <w:sz w:val="22"/>
          <w:szCs w:val="22"/>
        </w:rPr>
        <w:t xml:space="preserve"> e </w:t>
      </w:r>
      <w:r w:rsidRPr="00CE28A0">
        <w:rPr>
          <w:rFonts w:eastAsia="Calibri"/>
          <w:position w:val="-6"/>
          <w:sz w:val="22"/>
          <w:szCs w:val="22"/>
        </w:rPr>
        <w:object w:dxaOrig="1080" w:dyaOrig="320" w14:anchorId="1A9685AB">
          <v:shape id="_x0000_i1040" type="#_x0000_t75" style="width:54pt;height:15.75pt" o:ole="">
            <v:imagedata r:id="rId44" o:title=""/>
          </v:shape>
          <o:OLEObject Type="Embed" ProgID="Equation.DSMT4" ShapeID="_x0000_i1040" DrawAspect="Content" ObjectID="_1610971772" r:id="rId45"/>
        </w:object>
      </w:r>
      <w:r>
        <w:rPr>
          <w:rFonts w:eastAsia="Calibri"/>
          <w:sz w:val="22"/>
          <w:szCs w:val="22"/>
        </w:rPr>
        <w:t>.</w:t>
      </w:r>
    </w:p>
    <w:p w14:paraId="4949BEE2" w14:textId="77777777" w:rsidR="00D2554A" w:rsidRDefault="00D2554A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jc w:val="center"/>
        <w:rPr>
          <w:rFonts w:eastAsia="Calibri"/>
          <w:sz w:val="22"/>
          <w:szCs w:val="22"/>
        </w:rPr>
      </w:pPr>
    </w:p>
    <w:p w14:paraId="2D2CC2AA" w14:textId="77777777" w:rsidR="00F37449" w:rsidRDefault="00F37449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jc w:val="center"/>
        <w:rPr>
          <w:rFonts w:eastAsia="Calibri"/>
          <w:sz w:val="22"/>
          <w:szCs w:val="22"/>
        </w:rPr>
      </w:pPr>
    </w:p>
    <w:p w14:paraId="2934B014" w14:textId="77777777" w:rsidR="00F37449" w:rsidRDefault="00F37449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jc w:val="center"/>
        <w:rPr>
          <w:rFonts w:eastAsia="Calibri"/>
          <w:sz w:val="22"/>
          <w:szCs w:val="22"/>
        </w:rPr>
      </w:pPr>
    </w:p>
    <w:p w14:paraId="6553AB35" w14:textId="77777777" w:rsidR="00CE28A0" w:rsidRDefault="00D2554A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 wp14:anchorId="1B92C245" wp14:editId="6833A00A">
            <wp:extent cx="1555750" cy="23229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\\srv-files1.portoeditora.pt\users$\BG\Restauracao\NDomingues\Desktop\_TRABALHO_\M6FN\05_Guia_professor\DD\20131533_Cont_DD098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23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BF615" w14:textId="77777777" w:rsidR="00D2554A" w:rsidRDefault="00D2554A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jc w:val="center"/>
        <w:rPr>
          <w:rFonts w:eastAsia="Calibri"/>
          <w:sz w:val="22"/>
          <w:szCs w:val="22"/>
        </w:rPr>
      </w:pPr>
    </w:p>
    <w:p w14:paraId="727C57B2" w14:textId="77777777" w:rsidR="00CE28A0" w:rsidRDefault="00CE28A0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rPr>
          <w:rFonts w:eastAsia="Calibri"/>
          <w:sz w:val="22"/>
          <w:szCs w:val="22"/>
        </w:rPr>
      </w:pPr>
      <w:r w:rsidRPr="00CE28A0">
        <w:rPr>
          <w:rFonts w:eastAsia="Calibri"/>
          <w:b/>
          <w:sz w:val="22"/>
          <w:szCs w:val="22"/>
        </w:rPr>
        <w:t>7.</w:t>
      </w:r>
      <w:r>
        <w:rPr>
          <w:rFonts w:eastAsia="Calibri"/>
          <w:sz w:val="22"/>
          <w:szCs w:val="22"/>
        </w:rPr>
        <w:tab/>
        <w:t>Desenha um paralelogramo [</w:t>
      </w:r>
      <w:r>
        <w:rPr>
          <w:rFonts w:eastAsia="Calibri"/>
          <w:i/>
          <w:sz w:val="22"/>
          <w:szCs w:val="22"/>
        </w:rPr>
        <w:t>ABCD</w:t>
      </w:r>
      <w:r>
        <w:rPr>
          <w:rFonts w:eastAsia="Calibri"/>
          <w:sz w:val="22"/>
          <w:szCs w:val="22"/>
        </w:rPr>
        <w:t xml:space="preserve">] sabendo que </w:t>
      </w:r>
      <w:r w:rsidRPr="00CE28A0">
        <w:rPr>
          <w:rFonts w:eastAsia="Calibri"/>
          <w:position w:val="-4"/>
          <w:sz w:val="22"/>
          <w:szCs w:val="22"/>
        </w:rPr>
        <w:object w:dxaOrig="740" w:dyaOrig="300" w14:anchorId="1F8F8AB5">
          <v:shape id="_x0000_i1041" type="#_x0000_t75" style="width:36.75pt;height:15pt" o:ole="">
            <v:imagedata r:id="rId47" o:title=""/>
          </v:shape>
          <o:OLEObject Type="Embed" ProgID="Equation.DSMT4" ShapeID="_x0000_i1041" DrawAspect="Content" ObjectID="_1610971773" r:id="rId48"/>
        </w:object>
      </w:r>
      <w:r>
        <w:rPr>
          <w:rFonts w:eastAsia="Calibri"/>
          <w:sz w:val="22"/>
          <w:szCs w:val="22"/>
        </w:rPr>
        <w:t xml:space="preserve">cm ; </w:t>
      </w:r>
      <w:r w:rsidRPr="00CE28A0">
        <w:rPr>
          <w:rFonts w:eastAsia="Calibri"/>
          <w:position w:val="-6"/>
          <w:sz w:val="22"/>
          <w:szCs w:val="22"/>
        </w:rPr>
        <w:object w:dxaOrig="740" w:dyaOrig="320" w14:anchorId="60C90AE2">
          <v:shape id="_x0000_i1042" type="#_x0000_t75" style="width:36.75pt;height:15.75pt" o:ole="">
            <v:imagedata r:id="rId49" o:title=""/>
          </v:shape>
          <o:OLEObject Type="Embed" ProgID="Equation.DSMT4" ShapeID="_x0000_i1042" DrawAspect="Content" ObjectID="_1610971774" r:id="rId50"/>
        </w:object>
      </w:r>
      <w:r>
        <w:rPr>
          <w:rFonts w:eastAsia="Calibri"/>
          <w:sz w:val="22"/>
          <w:szCs w:val="22"/>
        </w:rPr>
        <w:t xml:space="preserve">cm e </w:t>
      </w:r>
      <w:r w:rsidRPr="00CE28A0">
        <w:rPr>
          <w:rFonts w:eastAsia="Calibri"/>
          <w:position w:val="-6"/>
          <w:sz w:val="22"/>
          <w:szCs w:val="22"/>
        </w:rPr>
        <w:object w:dxaOrig="1100" w:dyaOrig="320" w14:anchorId="1BB364BC">
          <v:shape id="_x0000_i1043" type="#_x0000_t75" style="width:55.5pt;height:15.75pt" o:ole="">
            <v:imagedata r:id="rId51" o:title=""/>
          </v:shape>
          <o:OLEObject Type="Embed" ProgID="Equation.DSMT4" ShapeID="_x0000_i1043" DrawAspect="Content" ObjectID="_1610971775" r:id="rId52"/>
        </w:object>
      </w:r>
      <w:r>
        <w:rPr>
          <w:rFonts w:eastAsia="Calibri"/>
          <w:sz w:val="22"/>
          <w:szCs w:val="22"/>
        </w:rPr>
        <w:t xml:space="preserve">. </w:t>
      </w:r>
    </w:p>
    <w:p w14:paraId="273D403A" w14:textId="77777777" w:rsidR="00D2554A" w:rsidRDefault="00D2554A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rPr>
          <w:rFonts w:eastAsia="Calibri"/>
          <w:sz w:val="22"/>
          <w:szCs w:val="22"/>
        </w:rPr>
      </w:pPr>
    </w:p>
    <w:p w14:paraId="73D5AE95" w14:textId="77777777" w:rsidR="00F37449" w:rsidRDefault="00F37449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rPr>
          <w:rFonts w:eastAsia="Calibri"/>
          <w:sz w:val="22"/>
          <w:szCs w:val="22"/>
        </w:rPr>
      </w:pPr>
    </w:p>
    <w:p w14:paraId="67978F33" w14:textId="77777777" w:rsidR="00F37449" w:rsidRDefault="00F37449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rPr>
          <w:rFonts w:eastAsia="Calibri"/>
          <w:sz w:val="22"/>
          <w:szCs w:val="22"/>
        </w:rPr>
      </w:pPr>
    </w:p>
    <w:p w14:paraId="3C5D8825" w14:textId="77777777" w:rsidR="002B743F" w:rsidRDefault="00D2554A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left="714" w:hanging="43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 wp14:anchorId="4C2C3199" wp14:editId="5677A85A">
            <wp:extent cx="1555750" cy="23229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\\srv-files1.portoeditora.pt\users$\BG\Restauracao\NDomingues\Desktop\_TRABALHO_\M6FN\05_Guia_professor\DD\20131533_Cont_DD099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23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CCD81" w14:textId="77777777" w:rsidR="002B743F" w:rsidRDefault="002B743F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eastAsia="Calibri"/>
        </w:rPr>
        <w:br w:type="page"/>
      </w:r>
    </w:p>
    <w:p w14:paraId="16A4B471" w14:textId="77777777" w:rsidR="00D2554A" w:rsidRPr="002B743F" w:rsidRDefault="002B743F" w:rsidP="00A77A02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firstLine="0"/>
        <w:rPr>
          <w:rFonts w:eastAsia="Calibri"/>
          <w:b/>
          <w:color w:val="C00000"/>
          <w:sz w:val="22"/>
          <w:szCs w:val="22"/>
        </w:rPr>
      </w:pPr>
      <w:r w:rsidRPr="002B743F">
        <w:rPr>
          <w:rFonts w:eastAsia="Calibri"/>
          <w:b/>
          <w:color w:val="C00000"/>
          <w:sz w:val="22"/>
          <w:szCs w:val="22"/>
        </w:rPr>
        <w:lastRenderedPageBreak/>
        <w:t>Soluções:</w:t>
      </w:r>
    </w:p>
    <w:p w14:paraId="47AB2027" w14:textId="77777777" w:rsidR="002B743F" w:rsidRDefault="002B743F" w:rsidP="002B743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DF370D">
        <w:rPr>
          <w:rFonts w:ascii="Arial" w:hAnsi="Arial" w:cs="Arial"/>
          <w:position w:val="-6"/>
          <w:sz w:val="15"/>
          <w:szCs w:val="15"/>
          <w:lang w:val="pt-PT"/>
        </w:rPr>
        <w:object w:dxaOrig="600" w:dyaOrig="220" w14:anchorId="47826281">
          <v:shape id="_x0000_i1044" type="#_x0000_t75" style="width:30pt;height:10.5pt" o:ole="">
            <v:imagedata r:id="rId54" o:title=""/>
            <o:lock v:ext="edit" aspectratio="f"/>
          </v:shape>
          <o:OLEObject Type="Embed" ProgID="Equation.DSMT4" ShapeID="_x0000_i1044" DrawAspect="Content" ObjectID="_1610971776" r:id="rId55"/>
        </w:object>
      </w:r>
    </w:p>
    <w:p w14:paraId="0AFD4E7D" w14:textId="77777777" w:rsidR="002B743F" w:rsidRDefault="002B743F" w:rsidP="002B743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DF370D">
        <w:rPr>
          <w:rFonts w:ascii="Arial" w:hAnsi="Arial" w:cs="Arial"/>
          <w:position w:val="-6"/>
          <w:sz w:val="15"/>
          <w:szCs w:val="15"/>
          <w:lang w:val="pt-PT"/>
        </w:rPr>
        <w:object w:dxaOrig="840" w:dyaOrig="260" w14:anchorId="7009D896">
          <v:shape id="_x0000_i1045" type="#_x0000_t75" style="width:42pt;height:13.5pt" o:ole="">
            <v:imagedata r:id="rId56" o:title=""/>
            <o:lock v:ext="edit" aspectratio="f"/>
          </v:shape>
          <o:OLEObject Type="Embed" ProgID="Equation.DSMT4" ShapeID="_x0000_i1045" DrawAspect="Content" ObjectID="_1610971777" r:id="rId57"/>
        </w:object>
      </w:r>
      <w:r>
        <w:rPr>
          <w:rFonts w:ascii="Arial" w:hAnsi="Arial" w:cs="Arial"/>
          <w:sz w:val="15"/>
          <w:szCs w:val="15"/>
          <w:lang w:val="pt-PT"/>
        </w:rPr>
        <w:t>, porque são ângulos verticalmente opostos.</w:t>
      </w:r>
    </w:p>
    <w:p w14:paraId="32B8CE7A" w14:textId="77777777" w:rsidR="002B743F" w:rsidRDefault="002B743F" w:rsidP="002B743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DF370D">
        <w:rPr>
          <w:rFonts w:ascii="Arial" w:hAnsi="Arial" w:cs="Arial"/>
          <w:position w:val="-6"/>
          <w:sz w:val="15"/>
          <w:szCs w:val="15"/>
          <w:lang w:val="pt-PT"/>
        </w:rPr>
        <w:object w:dxaOrig="760" w:dyaOrig="260" w14:anchorId="44C6D7A5">
          <v:shape id="_x0000_i1046" type="#_x0000_t75" style="width:38.25pt;height:13.5pt" o:ole="">
            <v:imagedata r:id="rId58" o:title=""/>
            <o:lock v:ext="edit" aspectratio="f"/>
          </v:shape>
          <o:OLEObject Type="Embed" ProgID="Equation.DSMT4" ShapeID="_x0000_i1046" DrawAspect="Content" ObjectID="_1610971778" r:id="rId59"/>
        </w:object>
      </w:r>
      <w:r>
        <w:rPr>
          <w:rFonts w:ascii="Arial" w:hAnsi="Arial" w:cs="Arial"/>
          <w:sz w:val="15"/>
          <w:szCs w:val="15"/>
          <w:lang w:val="pt-PT"/>
        </w:rPr>
        <w:t>, porque é um ângulo interno de um triângulo equilátero.</w:t>
      </w:r>
    </w:p>
    <w:p w14:paraId="76D5F994" w14:textId="77777777" w:rsidR="002B743F" w:rsidRDefault="002B743F" w:rsidP="002B743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2.2.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120º</w:t>
      </w:r>
    </w:p>
    <w:p w14:paraId="09D4AC1D" w14:textId="77777777" w:rsidR="002B743F" w:rsidRDefault="002B743F" w:rsidP="002B743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2.3.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CF1C16">
        <w:rPr>
          <w:rFonts w:ascii="Arial" w:hAnsi="Arial" w:cs="Arial"/>
          <w:position w:val="-6"/>
          <w:sz w:val="15"/>
          <w:szCs w:val="15"/>
          <w:lang w:val="pt-PT"/>
        </w:rPr>
        <w:object w:dxaOrig="520" w:dyaOrig="220" w14:anchorId="1B4BB72D">
          <v:shape id="_x0000_i1047" type="#_x0000_t75" style="width:25.5pt;height:10.5pt;mso-position-vertical:absolute" o:ole="">
            <v:imagedata r:id="rId60" o:title=""/>
            <o:lock v:ext="edit" aspectratio="f"/>
          </v:shape>
          <o:OLEObject Type="Embed" ProgID="Equation.DSMT4" ShapeID="_x0000_i1047" DrawAspect="Content" ObjectID="_1610971779" r:id="rId61"/>
        </w:object>
      </w:r>
    </w:p>
    <w:p w14:paraId="3EDB8610" w14:textId="77777777" w:rsidR="002B743F" w:rsidRPr="00DF3040" w:rsidRDefault="002B743F" w:rsidP="002B743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3.</w:t>
      </w:r>
      <w:r w:rsidRPr="00DF3040">
        <w:rPr>
          <w:rFonts w:ascii="Arial" w:hAnsi="Arial" w:cs="Arial"/>
          <w:b/>
          <w:sz w:val="15"/>
          <w:szCs w:val="15"/>
          <w:lang w:val="pt-PT"/>
        </w:rPr>
        <w:tab/>
      </w:r>
    </w:p>
    <w:tbl>
      <w:tblPr>
        <w:tblStyle w:val="TabelacomGrelha"/>
        <w:tblW w:w="0" w:type="auto"/>
        <w:tblInd w:w="714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1000"/>
        <w:gridCol w:w="8028"/>
      </w:tblGrid>
      <w:tr w:rsidR="002B743F" w:rsidRPr="006C777B" w14:paraId="7B721662" w14:textId="77777777" w:rsidTr="002E493B">
        <w:tc>
          <w:tcPr>
            <w:tcW w:w="0" w:type="auto"/>
            <w:shd w:val="clear" w:color="auto" w:fill="E8F084"/>
            <w:vAlign w:val="center"/>
          </w:tcPr>
          <w:p w14:paraId="06B2F021" w14:textId="77777777" w:rsidR="002B743F" w:rsidRPr="006C777B" w:rsidRDefault="002B743F" w:rsidP="002E493B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0" w:line="240" w:lineRule="auto"/>
              <w:ind w:firstLine="0"/>
              <w:jc w:val="center"/>
              <w:rPr>
                <w:rFonts w:eastAsia="Calibri"/>
                <w:b/>
                <w:sz w:val="15"/>
                <w:szCs w:val="15"/>
              </w:rPr>
            </w:pPr>
            <w:r w:rsidRPr="006C777B">
              <w:rPr>
                <w:rFonts w:eastAsia="Calibri"/>
                <w:b/>
                <w:sz w:val="15"/>
                <w:szCs w:val="15"/>
              </w:rPr>
              <w:t>Passo</w:t>
            </w:r>
          </w:p>
        </w:tc>
        <w:tc>
          <w:tcPr>
            <w:tcW w:w="0" w:type="auto"/>
            <w:shd w:val="clear" w:color="auto" w:fill="E8F084"/>
          </w:tcPr>
          <w:p w14:paraId="19B2CD13" w14:textId="77777777" w:rsidR="002B743F" w:rsidRPr="006C777B" w:rsidRDefault="002B743F" w:rsidP="002E493B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0" w:line="240" w:lineRule="auto"/>
              <w:ind w:firstLine="0"/>
              <w:jc w:val="center"/>
              <w:rPr>
                <w:rFonts w:eastAsia="Calibri"/>
                <w:b/>
                <w:sz w:val="15"/>
                <w:szCs w:val="15"/>
              </w:rPr>
            </w:pPr>
            <w:r w:rsidRPr="006C777B">
              <w:rPr>
                <w:rFonts w:eastAsia="Calibri"/>
                <w:b/>
                <w:sz w:val="15"/>
                <w:szCs w:val="15"/>
              </w:rPr>
              <w:t>Justificação</w:t>
            </w:r>
          </w:p>
        </w:tc>
      </w:tr>
      <w:tr w:rsidR="002B743F" w:rsidRPr="006C777B" w14:paraId="3B3C1C65" w14:textId="77777777" w:rsidTr="002E493B">
        <w:tc>
          <w:tcPr>
            <w:tcW w:w="0" w:type="auto"/>
            <w:vAlign w:val="center"/>
          </w:tcPr>
          <w:p w14:paraId="62D1AE8D" w14:textId="77777777" w:rsidR="002B743F" w:rsidRPr="006C777B" w:rsidRDefault="002B743F" w:rsidP="002E493B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0" w:line="240" w:lineRule="auto"/>
              <w:ind w:firstLine="0"/>
              <w:jc w:val="center"/>
              <w:rPr>
                <w:rFonts w:eastAsia="Calibri"/>
                <w:sz w:val="15"/>
                <w:szCs w:val="15"/>
              </w:rPr>
            </w:pPr>
            <w:r w:rsidRPr="00752303">
              <w:rPr>
                <w:rFonts w:eastAsia="Calibri"/>
                <w:position w:val="-8"/>
                <w:sz w:val="15"/>
                <w:szCs w:val="15"/>
              </w:rPr>
              <w:object w:dxaOrig="420" w:dyaOrig="240" w14:anchorId="42BEF1D8">
                <v:shape id="_x0000_i1048" type="#_x0000_t75" style="width:21pt;height:11.25pt" o:ole="">
                  <v:imagedata r:id="rId62" o:title=""/>
                  <o:lock v:ext="edit" aspectratio="f"/>
                </v:shape>
                <o:OLEObject Type="Embed" ProgID="Equation.DSMT4" ShapeID="_x0000_i1048" DrawAspect="Content" ObjectID="_1610971780" r:id="rId63"/>
              </w:object>
            </w:r>
          </w:p>
        </w:tc>
        <w:tc>
          <w:tcPr>
            <w:tcW w:w="0" w:type="auto"/>
          </w:tcPr>
          <w:p w14:paraId="2122484B" w14:textId="77777777" w:rsidR="002B743F" w:rsidRPr="006C777B" w:rsidRDefault="002B743F" w:rsidP="002E493B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0" w:line="240" w:lineRule="auto"/>
              <w:ind w:firstLine="0"/>
              <w:rPr>
                <w:rFonts w:eastAsia="Calibri"/>
                <w:sz w:val="15"/>
                <w:szCs w:val="15"/>
              </w:rPr>
            </w:pPr>
            <w:r w:rsidRPr="006C777B">
              <w:rPr>
                <w:rFonts w:eastAsia="Calibri"/>
                <w:sz w:val="15"/>
                <w:szCs w:val="15"/>
              </w:rPr>
              <w:t>Porque</w:t>
            </w:r>
            <w:r>
              <w:rPr>
                <w:rFonts w:eastAsia="Calibri"/>
                <w:sz w:val="15"/>
                <w:szCs w:val="15"/>
              </w:rPr>
              <w:t xml:space="preserve"> são ângulos alternos internos determinados por uma secante em duas retas paralelas.</w:t>
            </w:r>
          </w:p>
        </w:tc>
      </w:tr>
      <w:tr w:rsidR="002B743F" w:rsidRPr="006C777B" w14:paraId="1FC09927" w14:textId="77777777" w:rsidTr="002E493B">
        <w:tc>
          <w:tcPr>
            <w:tcW w:w="0" w:type="auto"/>
            <w:vAlign w:val="center"/>
          </w:tcPr>
          <w:p w14:paraId="0C1A1C8C" w14:textId="77777777" w:rsidR="002B743F" w:rsidRPr="006C777B" w:rsidRDefault="002B743F" w:rsidP="002E493B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0" w:line="240" w:lineRule="auto"/>
              <w:ind w:firstLine="0"/>
              <w:jc w:val="center"/>
              <w:rPr>
                <w:rFonts w:eastAsia="Calibri"/>
                <w:sz w:val="15"/>
                <w:szCs w:val="15"/>
              </w:rPr>
            </w:pPr>
            <w:r w:rsidRPr="00752303">
              <w:rPr>
                <w:rFonts w:eastAsia="Calibri"/>
                <w:position w:val="-8"/>
                <w:sz w:val="15"/>
                <w:szCs w:val="15"/>
              </w:rPr>
              <w:object w:dxaOrig="780" w:dyaOrig="240" w14:anchorId="3250C3A9">
                <v:shape id="_x0000_i1049" type="#_x0000_t75" style="width:39pt;height:11.25pt" o:ole="">
                  <v:imagedata r:id="rId64" o:title=""/>
                  <o:lock v:ext="edit" aspectratio="f"/>
                </v:shape>
                <o:OLEObject Type="Embed" ProgID="Equation.DSMT4" ShapeID="_x0000_i1049" DrawAspect="Content" ObjectID="_1610971781" r:id="rId65"/>
              </w:object>
            </w:r>
          </w:p>
        </w:tc>
        <w:tc>
          <w:tcPr>
            <w:tcW w:w="0" w:type="auto"/>
          </w:tcPr>
          <w:p w14:paraId="60C5CFC5" w14:textId="77777777" w:rsidR="002B743F" w:rsidRPr="00752303" w:rsidRDefault="002B743F" w:rsidP="002E493B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0" w:line="240" w:lineRule="auto"/>
              <w:ind w:firstLine="0"/>
              <w:rPr>
                <w:rFonts w:eastAsia="Calibri"/>
                <w:sz w:val="15"/>
                <w:szCs w:val="15"/>
              </w:rPr>
            </w:pPr>
            <w:r w:rsidRPr="006C777B">
              <w:rPr>
                <w:rFonts w:eastAsia="Calibri"/>
                <w:sz w:val="15"/>
                <w:szCs w:val="15"/>
              </w:rPr>
              <w:t>Porque</w:t>
            </w:r>
            <w:r>
              <w:rPr>
                <w:rFonts w:eastAsia="Calibri"/>
                <w:sz w:val="15"/>
                <w:szCs w:val="15"/>
              </w:rPr>
              <w:t xml:space="preserve"> </w:t>
            </w:r>
            <w:r w:rsidRPr="00CF1C16">
              <w:rPr>
                <w:rFonts w:eastAsia="Calibri"/>
                <w:position w:val="-8"/>
                <w:sz w:val="15"/>
                <w:szCs w:val="15"/>
              </w:rPr>
              <w:object w:dxaOrig="1240" w:dyaOrig="240" w14:anchorId="5F6EFC37">
                <v:shape id="_x0000_i1050" type="#_x0000_t75" style="width:62.25pt;height:11.25pt" o:ole="">
                  <v:imagedata r:id="rId66" o:title=""/>
                  <o:lock v:ext="edit" aspectratio="f"/>
                </v:shape>
                <o:OLEObject Type="Embed" ProgID="Equation.DSMT4" ShapeID="_x0000_i1050" DrawAspect="Content" ObjectID="_1610971782" r:id="rId67"/>
              </w:object>
            </w:r>
            <w:r>
              <w:rPr>
                <w:rFonts w:eastAsia="Calibri"/>
                <w:sz w:val="15"/>
                <w:szCs w:val="15"/>
              </w:rPr>
              <w:t>.</w:t>
            </w:r>
          </w:p>
        </w:tc>
      </w:tr>
      <w:tr w:rsidR="002B743F" w:rsidRPr="006C777B" w14:paraId="1BDD89E2" w14:textId="77777777" w:rsidTr="002E493B">
        <w:tc>
          <w:tcPr>
            <w:tcW w:w="0" w:type="auto"/>
            <w:vAlign w:val="center"/>
          </w:tcPr>
          <w:p w14:paraId="3AC025D0" w14:textId="77777777" w:rsidR="002B743F" w:rsidRPr="006C777B" w:rsidRDefault="002B743F" w:rsidP="002E493B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0" w:line="240" w:lineRule="auto"/>
              <w:ind w:firstLine="0"/>
              <w:jc w:val="center"/>
              <w:rPr>
                <w:rFonts w:eastAsia="Calibri"/>
                <w:sz w:val="15"/>
                <w:szCs w:val="15"/>
              </w:rPr>
            </w:pPr>
            <w:r w:rsidRPr="00752303">
              <w:rPr>
                <w:rFonts w:eastAsia="Calibri"/>
                <w:position w:val="-6"/>
                <w:sz w:val="15"/>
                <w:szCs w:val="15"/>
              </w:rPr>
              <w:object w:dxaOrig="760" w:dyaOrig="220" w14:anchorId="3FCEB14F">
                <v:shape id="_x0000_i1051" type="#_x0000_t75" style="width:38.25pt;height:10.5pt" o:ole="">
                  <v:imagedata r:id="rId68" o:title=""/>
                  <o:lock v:ext="edit" aspectratio="f"/>
                </v:shape>
                <o:OLEObject Type="Embed" ProgID="Equation.DSMT4" ShapeID="_x0000_i1051" DrawAspect="Content" ObjectID="_1610971783" r:id="rId69"/>
              </w:object>
            </w:r>
          </w:p>
        </w:tc>
        <w:tc>
          <w:tcPr>
            <w:tcW w:w="0" w:type="auto"/>
          </w:tcPr>
          <w:p w14:paraId="787782B0" w14:textId="77777777" w:rsidR="002B743F" w:rsidRPr="00752303" w:rsidRDefault="002B743F" w:rsidP="002E493B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0" w:line="240" w:lineRule="auto"/>
              <w:ind w:firstLine="0"/>
              <w:rPr>
                <w:rFonts w:eastAsia="Calibri"/>
                <w:sz w:val="15"/>
                <w:szCs w:val="15"/>
              </w:rPr>
            </w:pPr>
            <w:r w:rsidRPr="006C777B">
              <w:rPr>
                <w:rFonts w:eastAsia="Calibri"/>
                <w:sz w:val="15"/>
                <w:szCs w:val="15"/>
              </w:rPr>
              <w:t>Porque</w:t>
            </w:r>
            <w:r>
              <w:rPr>
                <w:rFonts w:eastAsia="Calibri"/>
                <w:sz w:val="15"/>
                <w:szCs w:val="15"/>
              </w:rPr>
              <w:t xml:space="preserve"> a soma dos ângulos internos de um triângulo é um ângulo raso e o triângulo tem um ângulo reto, pelo que a soma </w:t>
            </w:r>
            <w:r w:rsidRPr="00CF1C16">
              <w:rPr>
                <w:rFonts w:eastAsia="Calibri"/>
                <w:position w:val="-6"/>
                <w:sz w:val="15"/>
                <w:szCs w:val="15"/>
              </w:rPr>
              <w:object w:dxaOrig="800" w:dyaOrig="220" w14:anchorId="7774E9AE">
                <v:shape id="_x0000_i1052" type="#_x0000_t75" style="width:39.75pt;height:10.5pt" o:ole="">
                  <v:imagedata r:id="rId70" o:title=""/>
                  <o:lock v:ext="edit" aspectratio="f"/>
                </v:shape>
                <o:OLEObject Type="Embed" ProgID="Equation.DSMT4" ShapeID="_x0000_i1052" DrawAspect="Content" ObjectID="_1610971784" r:id="rId71"/>
              </w:object>
            </w:r>
            <w:r>
              <w:rPr>
                <w:rFonts w:eastAsia="Calibri"/>
                <w:sz w:val="15"/>
                <w:szCs w:val="15"/>
              </w:rPr>
              <w:t>.</w:t>
            </w:r>
          </w:p>
        </w:tc>
      </w:tr>
      <w:tr w:rsidR="002B743F" w:rsidRPr="006C777B" w14:paraId="4E763615" w14:textId="77777777" w:rsidTr="002E493B">
        <w:tc>
          <w:tcPr>
            <w:tcW w:w="0" w:type="auto"/>
            <w:vAlign w:val="center"/>
          </w:tcPr>
          <w:p w14:paraId="1CFF64F7" w14:textId="77777777" w:rsidR="002B743F" w:rsidRPr="006C777B" w:rsidRDefault="002B743F" w:rsidP="002E493B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0" w:line="240" w:lineRule="auto"/>
              <w:ind w:firstLine="0"/>
              <w:jc w:val="center"/>
              <w:rPr>
                <w:rFonts w:eastAsia="Calibri"/>
                <w:sz w:val="15"/>
                <w:szCs w:val="15"/>
              </w:rPr>
            </w:pPr>
            <w:r w:rsidRPr="00752303">
              <w:rPr>
                <w:rFonts w:eastAsia="Calibri"/>
                <w:position w:val="-8"/>
                <w:sz w:val="15"/>
                <w:szCs w:val="15"/>
              </w:rPr>
              <w:object w:dxaOrig="400" w:dyaOrig="240" w14:anchorId="5B35AB13">
                <v:shape id="_x0000_i1053" type="#_x0000_t75" style="width:19.5pt;height:11.25pt" o:ole="">
                  <v:imagedata r:id="rId72" o:title=""/>
                  <o:lock v:ext="edit" aspectratio="f"/>
                </v:shape>
                <o:OLEObject Type="Embed" ProgID="Equation.DSMT4" ShapeID="_x0000_i1053" DrawAspect="Content" ObjectID="_1610971785" r:id="rId73"/>
              </w:object>
            </w:r>
          </w:p>
        </w:tc>
        <w:tc>
          <w:tcPr>
            <w:tcW w:w="0" w:type="auto"/>
          </w:tcPr>
          <w:p w14:paraId="0CD1249C" w14:textId="77777777" w:rsidR="002B743F" w:rsidRPr="007F0CBA" w:rsidRDefault="002B743F" w:rsidP="002E493B">
            <w:pPr>
              <w:pStyle w:val="QUESTAO1"/>
              <w:tabs>
                <w:tab w:val="clear" w:pos="113"/>
                <w:tab w:val="left" w:pos="425"/>
                <w:tab w:val="left" w:pos="1134"/>
              </w:tabs>
              <w:spacing w:before="0" w:line="240" w:lineRule="auto"/>
              <w:ind w:firstLine="0"/>
              <w:rPr>
                <w:rFonts w:eastAsia="Calibri"/>
                <w:sz w:val="15"/>
                <w:szCs w:val="15"/>
              </w:rPr>
            </w:pPr>
            <w:r w:rsidRPr="006C777B">
              <w:rPr>
                <w:rFonts w:eastAsia="Calibri"/>
                <w:sz w:val="15"/>
                <w:szCs w:val="15"/>
              </w:rPr>
              <w:t>Porque</w:t>
            </w:r>
            <w:r>
              <w:rPr>
                <w:rFonts w:eastAsia="Calibri"/>
                <w:sz w:val="15"/>
                <w:szCs w:val="15"/>
              </w:rPr>
              <w:t xml:space="preserve"> </w:t>
            </w:r>
            <w:r w:rsidRPr="00CF1C16">
              <w:rPr>
                <w:rFonts w:eastAsia="Calibri"/>
                <w:position w:val="-8"/>
                <w:sz w:val="15"/>
                <w:szCs w:val="15"/>
              </w:rPr>
              <w:object w:dxaOrig="780" w:dyaOrig="240" w14:anchorId="34F0E347">
                <v:shape id="_x0000_i1054" type="#_x0000_t75" style="width:39pt;height:11.25pt" o:ole="">
                  <v:imagedata r:id="rId74" o:title=""/>
                  <o:lock v:ext="edit" aspectratio="f"/>
                </v:shape>
                <o:OLEObject Type="Embed" ProgID="Equation.DSMT4" ShapeID="_x0000_i1054" DrawAspect="Content" ObjectID="_1610971786" r:id="rId75"/>
              </w:object>
            </w:r>
            <w:r>
              <w:rPr>
                <w:rFonts w:eastAsia="Calibri"/>
                <w:sz w:val="15"/>
                <w:szCs w:val="15"/>
              </w:rPr>
              <w:t xml:space="preserve"> e </w:t>
            </w:r>
            <w:r w:rsidRPr="00CF1C16">
              <w:rPr>
                <w:rFonts w:eastAsia="Calibri"/>
                <w:i/>
                <w:position w:val="-6"/>
                <w:sz w:val="15"/>
                <w:szCs w:val="15"/>
              </w:rPr>
              <w:object w:dxaOrig="760" w:dyaOrig="220" w14:anchorId="184BD970">
                <v:shape id="_x0000_i1055" type="#_x0000_t75" style="width:38.25pt;height:10.5pt" o:ole="">
                  <v:imagedata r:id="rId76" o:title=""/>
                  <o:lock v:ext="edit" aspectratio="f"/>
                </v:shape>
                <o:OLEObject Type="Embed" ProgID="Equation.DSMT4" ShapeID="_x0000_i1055" DrawAspect="Content" ObjectID="_1610971787" r:id="rId77"/>
              </w:object>
            </w:r>
            <w:r>
              <w:rPr>
                <w:rFonts w:eastAsia="Calibri"/>
                <w:sz w:val="15"/>
                <w:szCs w:val="15"/>
              </w:rPr>
              <w:t>.</w:t>
            </w:r>
          </w:p>
        </w:tc>
      </w:tr>
    </w:tbl>
    <w:p w14:paraId="2805B36C" w14:textId="77777777" w:rsidR="002B743F" w:rsidRPr="00DF370D" w:rsidRDefault="002B743F" w:rsidP="002B743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</w:p>
    <w:p w14:paraId="7DC1105F" w14:textId="77777777" w:rsidR="002B743F" w:rsidRDefault="002B743F" w:rsidP="002B743F">
      <w:pPr>
        <w:pStyle w:val="Cabealho"/>
        <w:tabs>
          <w:tab w:val="left" w:pos="284"/>
          <w:tab w:val="left" w:pos="1418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4.1.1.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ab/>
        <w:t xml:space="preserve">São ângulos alternos internos determinados por uma </w:t>
      </w:r>
    </w:p>
    <w:p w14:paraId="729DFA0E" w14:textId="77777777" w:rsidR="002B743F" w:rsidRDefault="002B743F" w:rsidP="002B743F">
      <w:pPr>
        <w:pStyle w:val="Cabealho"/>
        <w:tabs>
          <w:tab w:val="left" w:pos="284"/>
          <w:tab w:val="left" w:pos="1418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 xml:space="preserve">          </w:t>
      </w:r>
      <w:r>
        <w:rPr>
          <w:rFonts w:ascii="Arial" w:hAnsi="Arial" w:cs="Arial"/>
          <w:sz w:val="15"/>
          <w:szCs w:val="15"/>
          <w:lang w:val="pt-PT"/>
        </w:rPr>
        <w:tab/>
        <w:t>secante em duas retas paralelas.</w:t>
      </w:r>
    </w:p>
    <w:p w14:paraId="318EDA81" w14:textId="77777777" w:rsidR="002B743F" w:rsidRDefault="002B743F" w:rsidP="002B743F">
      <w:pPr>
        <w:pStyle w:val="Cabealho"/>
        <w:tabs>
          <w:tab w:val="left" w:pos="284"/>
          <w:tab w:val="left" w:pos="1418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4.1.2.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ab/>
        <w:t xml:space="preserve">São ângulos alternos externos determinados por uma </w:t>
      </w:r>
    </w:p>
    <w:p w14:paraId="50616499" w14:textId="77777777" w:rsidR="002B743F" w:rsidRDefault="002B743F" w:rsidP="002B743F">
      <w:pPr>
        <w:pStyle w:val="Cabealho"/>
        <w:tabs>
          <w:tab w:val="left" w:pos="284"/>
          <w:tab w:val="left" w:pos="1418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 xml:space="preserve">         </w:t>
      </w:r>
      <w:r>
        <w:rPr>
          <w:rFonts w:ascii="Arial" w:hAnsi="Arial" w:cs="Arial"/>
          <w:sz w:val="15"/>
          <w:szCs w:val="15"/>
          <w:lang w:val="pt-PT"/>
        </w:rPr>
        <w:tab/>
        <w:t xml:space="preserve"> secante em duas retas paralelas.</w:t>
      </w:r>
    </w:p>
    <w:p w14:paraId="435D2456" w14:textId="77777777" w:rsidR="002B743F" w:rsidRDefault="002B743F" w:rsidP="002B743F">
      <w:pPr>
        <w:pStyle w:val="Cabealho"/>
        <w:tabs>
          <w:tab w:val="left" w:pos="284"/>
          <w:tab w:val="left" w:pos="1418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4.1.3.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ab/>
        <w:t xml:space="preserve">São ângulos correspondentes e determinados por uma </w:t>
      </w:r>
    </w:p>
    <w:p w14:paraId="6747E084" w14:textId="77777777" w:rsidR="002B743F" w:rsidRDefault="002B743F" w:rsidP="002B743F">
      <w:pPr>
        <w:pStyle w:val="Cabealho"/>
        <w:tabs>
          <w:tab w:val="left" w:pos="284"/>
          <w:tab w:val="left" w:pos="1418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 xml:space="preserve">          </w:t>
      </w:r>
      <w:r>
        <w:rPr>
          <w:rFonts w:ascii="Arial" w:hAnsi="Arial" w:cs="Arial"/>
          <w:sz w:val="15"/>
          <w:szCs w:val="15"/>
          <w:lang w:val="pt-PT"/>
        </w:rPr>
        <w:tab/>
        <w:t>secante em duas retas paralelas.</w:t>
      </w:r>
    </w:p>
    <w:p w14:paraId="4B7D09A9" w14:textId="77777777" w:rsidR="002B743F" w:rsidRDefault="002B743F" w:rsidP="002B743F">
      <w:pPr>
        <w:pStyle w:val="Cabealho"/>
        <w:tabs>
          <w:tab w:val="left" w:pos="426"/>
          <w:tab w:val="left" w:pos="1418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4.2.</w:t>
      </w:r>
      <w:r w:rsidRPr="00DF3040">
        <w:rPr>
          <w:rFonts w:ascii="Arial" w:hAnsi="Arial" w:cs="Arial"/>
          <w:b/>
          <w:sz w:val="15"/>
          <w:szCs w:val="15"/>
          <w:lang w:val="pt-PT"/>
        </w:rPr>
        <w:tab/>
      </w:r>
      <w:r w:rsidR="00F37449" w:rsidRPr="00CF1C16">
        <w:rPr>
          <w:rFonts w:ascii="Arial" w:hAnsi="Arial" w:cs="Arial"/>
          <w:b/>
          <w:position w:val="-6"/>
          <w:sz w:val="15"/>
          <w:szCs w:val="15"/>
          <w:lang w:val="pt-PT"/>
        </w:rPr>
        <w:object w:dxaOrig="1820" w:dyaOrig="220" w14:anchorId="30E14B78">
          <v:shape id="_x0000_i1056" type="#_x0000_t75" style="width:90.75pt;height:10.5pt" o:ole="">
            <v:imagedata r:id="rId78" o:title=""/>
            <o:lock v:ext="edit" aspectratio="f"/>
          </v:shape>
          <o:OLEObject Type="Embed" ProgID="Equation.DSMT4" ShapeID="_x0000_i1056" DrawAspect="Content" ObjectID="_1610971788" r:id="rId79"/>
        </w:object>
      </w:r>
    </w:p>
    <w:p w14:paraId="16E86CD7" w14:textId="77777777" w:rsidR="002B743F" w:rsidRDefault="002B743F" w:rsidP="002B743F">
      <w:pPr>
        <w:pStyle w:val="Cabealho"/>
        <w:tabs>
          <w:tab w:val="left" w:pos="284"/>
          <w:tab w:val="left" w:pos="1418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5.1.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Os triângulos são iguais pelo critério LLL.</w:t>
      </w:r>
    </w:p>
    <w:p w14:paraId="6DA442C7" w14:textId="77777777" w:rsidR="002B743F" w:rsidRDefault="002B743F" w:rsidP="002B743F">
      <w:pPr>
        <w:pStyle w:val="Cabealho"/>
        <w:tabs>
          <w:tab w:val="left" w:pos="284"/>
          <w:tab w:val="left" w:pos="1418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5.2.</w:t>
      </w:r>
      <w:r w:rsidRPr="00DF3040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Os triângulos são iguais pelo critério LAL.</w:t>
      </w:r>
    </w:p>
    <w:p w14:paraId="51A2C1DB" w14:textId="77777777" w:rsidR="002B743F" w:rsidRPr="00DF3040" w:rsidRDefault="002B743F" w:rsidP="002B743F">
      <w:pPr>
        <w:pStyle w:val="Cabealho"/>
        <w:tabs>
          <w:tab w:val="left" w:pos="284"/>
          <w:tab w:val="left" w:pos="1418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6.</w:t>
      </w:r>
    </w:p>
    <w:p w14:paraId="6BF3C83F" w14:textId="77777777" w:rsidR="002B743F" w:rsidRDefault="002B743F" w:rsidP="002B743F">
      <w:pPr>
        <w:pStyle w:val="Cabealho"/>
        <w:tabs>
          <w:tab w:val="left" w:pos="284"/>
          <w:tab w:val="left" w:pos="1418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4E1913C2" wp14:editId="3317D929">
            <wp:extent cx="1722120" cy="1278890"/>
            <wp:effectExtent l="0" t="0" r="0" b="0"/>
            <wp:docPr id="13" name="Picture 13" descr="\\srv-files1.portoeditora.pt\users$\BG\Restauracao\ndomingues\Desktop\_TRABALHO_\M6FN\05_Guia_professor\DD\20131533_Cont_DD1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 descr="\\srv-files1.portoeditora.pt\users$\BG\Restauracao\ndomingues\Desktop\_TRABALHO_\M6FN\05_Guia_professor\DD\20131533_Cont_DD193.pn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27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602FD" w14:textId="77777777" w:rsidR="002B743F" w:rsidRPr="00DF3040" w:rsidRDefault="002B743F" w:rsidP="002B743F">
      <w:pPr>
        <w:pStyle w:val="Cabealho"/>
        <w:tabs>
          <w:tab w:val="left" w:pos="284"/>
          <w:tab w:val="left" w:pos="1418"/>
        </w:tabs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7.</w:t>
      </w:r>
    </w:p>
    <w:p w14:paraId="38BD5F2E" w14:textId="77777777" w:rsidR="002B743F" w:rsidRPr="00752303" w:rsidRDefault="002B743F" w:rsidP="002B743F">
      <w:pPr>
        <w:pStyle w:val="Cabealho"/>
        <w:tabs>
          <w:tab w:val="left" w:pos="284"/>
          <w:tab w:val="left" w:pos="1418"/>
        </w:tabs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34F2D203" wp14:editId="626F87F1">
            <wp:extent cx="2040890" cy="1259840"/>
            <wp:effectExtent l="0" t="0" r="0" b="0"/>
            <wp:docPr id="14" name="Picture 14" descr="\\srv-files1.portoeditora.pt\users$\BG\Restauracao\ndomingues\Desktop\_TRABALHO_\M6FN\05_Guia_professor\DD\20131533_Cont_DD1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" descr="\\srv-files1.portoeditora.pt\users$\BG\Restauracao\ndomingues\Desktop\_TRABALHO_\M6FN\05_Guia_professor\DD\20131533_Cont_DD194.pn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89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93530" w14:textId="77777777" w:rsidR="002B743F" w:rsidRPr="004036C3" w:rsidRDefault="002B743F" w:rsidP="00A15F79">
      <w:pPr>
        <w:pStyle w:val="QUESTAO1"/>
        <w:tabs>
          <w:tab w:val="clear" w:pos="113"/>
          <w:tab w:val="left" w:pos="425"/>
          <w:tab w:val="left" w:pos="1134"/>
          <w:tab w:val="left" w:pos="1985"/>
        </w:tabs>
        <w:spacing w:before="0" w:afterLines="60" w:after="144" w:line="360" w:lineRule="auto"/>
        <w:ind w:firstLine="0"/>
        <w:rPr>
          <w:rFonts w:eastAsia="Calibri"/>
          <w:sz w:val="22"/>
          <w:szCs w:val="22"/>
        </w:rPr>
      </w:pPr>
    </w:p>
    <w:sectPr w:rsidR="002B743F" w:rsidRPr="004036C3" w:rsidSect="004139DE">
      <w:headerReference w:type="even" r:id="rId82"/>
      <w:headerReference w:type="default" r:id="rId83"/>
      <w:headerReference w:type="first" r:id="rId84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B084F" w14:textId="77777777" w:rsidR="00191FB4" w:rsidRDefault="00191FB4" w:rsidP="00D177B5">
      <w:pPr>
        <w:spacing w:after="0" w:line="240" w:lineRule="auto"/>
      </w:pPr>
      <w:r>
        <w:separator/>
      </w:r>
    </w:p>
  </w:endnote>
  <w:endnote w:type="continuationSeparator" w:id="0">
    <w:p w14:paraId="1D9AC236" w14:textId="77777777" w:rsidR="00191FB4" w:rsidRDefault="00191FB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gos Std 2010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039BE" w14:textId="77777777" w:rsidR="00191FB4" w:rsidRDefault="00191FB4" w:rsidP="00D177B5">
      <w:pPr>
        <w:spacing w:after="0" w:line="240" w:lineRule="auto"/>
      </w:pPr>
      <w:r>
        <w:separator/>
      </w:r>
    </w:p>
  </w:footnote>
  <w:footnote w:type="continuationSeparator" w:id="0">
    <w:p w14:paraId="22F89A2F" w14:textId="77777777" w:rsidR="00191FB4" w:rsidRDefault="00191FB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F57F6" w14:textId="77777777"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14:paraId="12EE4027" w14:textId="77777777" w:rsidR="000D5F6F" w:rsidRPr="00360BC9" w:rsidRDefault="000D5F6F">
    <w:pPr>
      <w:pStyle w:val="Cabealho"/>
      <w:rPr>
        <w:lang w:val="pt-PT"/>
      </w:rPr>
    </w:pPr>
  </w:p>
  <w:p w14:paraId="591FCC18" w14:textId="77777777" w:rsidR="000D5F6F" w:rsidRPr="00360BC9" w:rsidRDefault="000D5F6F">
    <w:pPr>
      <w:pStyle w:val="Cabealho"/>
      <w:rPr>
        <w:lang w:val="pt-PT"/>
      </w:rPr>
    </w:pPr>
  </w:p>
  <w:p w14:paraId="33E589D7" w14:textId="77777777"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DFF0B" w14:textId="77777777"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E56FED">
      <w:rPr>
        <w:spacing w:val="0"/>
        <w:sz w:val="20"/>
        <w:szCs w:val="20"/>
        <w:lang w:val="pt-PT"/>
      </w:rPr>
      <w:t xml:space="preserve"> 5</w:t>
    </w:r>
    <w:r w:rsidR="00B844DB" w:rsidRPr="00B844DB">
      <w:rPr>
        <w:noProof/>
        <w:lang w:eastAsia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 wp14:anchorId="238C872C" wp14:editId="612A666B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1DFF9F" w14:textId="77777777" w:rsidR="000D5F6F" w:rsidRDefault="000D5F6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97C49" w14:textId="77777777"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 wp14:anchorId="32A802FE" wp14:editId="7287A83B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1FB4">
      <w:rPr>
        <w:noProof/>
        <w:lang w:val="pt-PT" w:eastAsia="pt-PT"/>
      </w:rPr>
      <w:pict w14:anchorId="594DD718"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14:paraId="2E798D80" w14:textId="77777777"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4036C3">
                  <w:rPr>
                    <w:spacing w:val="0"/>
                    <w:sz w:val="28"/>
                    <w:szCs w:val="28"/>
                  </w:rPr>
                  <w:t>5</w:t>
                </w:r>
              </w:p>
              <w:p w14:paraId="08363162" w14:textId="77777777"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91FB4">
      <w:rPr>
        <w:noProof/>
        <w:lang w:val="pt-PT" w:eastAsia="pt-PT"/>
      </w:rPr>
      <w:pict w14:anchorId="1A4190B5"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101"/>
                  <w:gridCol w:w="976"/>
                  <w:gridCol w:w="695"/>
                  <w:gridCol w:w="1669"/>
                </w:tblGrid>
                <w:tr w:rsidR="000D5F6F" w:rsidRPr="00493BAA" w14:paraId="129EAB7B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08FDFA7A" w14:textId="77777777" w:rsidR="000D5F6F" w:rsidRPr="00A77A02" w:rsidRDefault="00A77A02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21672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127EBF1D" w14:textId="77777777"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23767622" w14:textId="77777777"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0A13E2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14:paraId="0821E7FA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6C2538D7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6B0281EB" w14:textId="77777777"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5A3F1146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4086A2D7" w14:textId="77777777"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14:paraId="21594201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17CD1B71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32A28BAD" w14:textId="77777777"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20D54C95" w14:textId="77777777"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31E7B6B6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14:paraId="7845EAB0" w14:textId="77777777" w:rsidR="000D5F6F" w:rsidRPr="0005099D" w:rsidRDefault="000D5F6F" w:rsidP="004139DE"/>
            </w:txbxContent>
          </v:textbox>
          <w10:wrap anchorx="page" anchory="page"/>
        </v:shape>
      </w:pict>
    </w:r>
    <w:r w:rsidR="00191FB4">
      <w:rPr>
        <w:noProof/>
        <w:lang w:val="pt-PT" w:eastAsia="pt-PT"/>
      </w:rPr>
      <w:pict w14:anchorId="60593330"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>
      <o:colormru v:ext="edit" colors="#fbfce8,#f7f9c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3335"/>
    <w:rsid w:val="000078B1"/>
    <w:rsid w:val="00071DC6"/>
    <w:rsid w:val="000A13E2"/>
    <w:rsid w:val="000C37B1"/>
    <w:rsid w:val="000D5F6F"/>
    <w:rsid w:val="000F3806"/>
    <w:rsid w:val="000F5C16"/>
    <w:rsid w:val="00101923"/>
    <w:rsid w:val="00106F2F"/>
    <w:rsid w:val="00130517"/>
    <w:rsid w:val="00191FB4"/>
    <w:rsid w:val="001B28CF"/>
    <w:rsid w:val="00210CA3"/>
    <w:rsid w:val="00241938"/>
    <w:rsid w:val="002552C5"/>
    <w:rsid w:val="00266005"/>
    <w:rsid w:val="0027198A"/>
    <w:rsid w:val="00271F71"/>
    <w:rsid w:val="00284598"/>
    <w:rsid w:val="002A1042"/>
    <w:rsid w:val="002B743F"/>
    <w:rsid w:val="003012AD"/>
    <w:rsid w:val="00313491"/>
    <w:rsid w:val="003340FC"/>
    <w:rsid w:val="00360BC9"/>
    <w:rsid w:val="0036406B"/>
    <w:rsid w:val="003B2227"/>
    <w:rsid w:val="003D05AC"/>
    <w:rsid w:val="003F0362"/>
    <w:rsid w:val="003F5A65"/>
    <w:rsid w:val="004036C3"/>
    <w:rsid w:val="00404ADF"/>
    <w:rsid w:val="0040597E"/>
    <w:rsid w:val="004139DE"/>
    <w:rsid w:val="00431A49"/>
    <w:rsid w:val="00433136"/>
    <w:rsid w:val="004602AB"/>
    <w:rsid w:val="00466428"/>
    <w:rsid w:val="00476446"/>
    <w:rsid w:val="00493BAA"/>
    <w:rsid w:val="004A38B7"/>
    <w:rsid w:val="004B13F8"/>
    <w:rsid w:val="004C44FD"/>
    <w:rsid w:val="004D0B7B"/>
    <w:rsid w:val="004D23F5"/>
    <w:rsid w:val="00501A7E"/>
    <w:rsid w:val="00560EC5"/>
    <w:rsid w:val="0058004C"/>
    <w:rsid w:val="00596566"/>
    <w:rsid w:val="005B4822"/>
    <w:rsid w:val="005E1CF5"/>
    <w:rsid w:val="006007F1"/>
    <w:rsid w:val="00611F03"/>
    <w:rsid w:val="00615FE4"/>
    <w:rsid w:val="00627293"/>
    <w:rsid w:val="00653546"/>
    <w:rsid w:val="00670F22"/>
    <w:rsid w:val="006763F1"/>
    <w:rsid w:val="006A45E1"/>
    <w:rsid w:val="006A50CF"/>
    <w:rsid w:val="006A59C6"/>
    <w:rsid w:val="006C3C18"/>
    <w:rsid w:val="006C50B8"/>
    <w:rsid w:val="006D1BF7"/>
    <w:rsid w:val="006D4D88"/>
    <w:rsid w:val="00715D47"/>
    <w:rsid w:val="0074610B"/>
    <w:rsid w:val="00751EFB"/>
    <w:rsid w:val="0076259D"/>
    <w:rsid w:val="00766D8C"/>
    <w:rsid w:val="00766F92"/>
    <w:rsid w:val="00773ADD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80268F"/>
    <w:rsid w:val="008472C8"/>
    <w:rsid w:val="00871045"/>
    <w:rsid w:val="008A2AB8"/>
    <w:rsid w:val="008A4753"/>
    <w:rsid w:val="008D34E9"/>
    <w:rsid w:val="008E69A3"/>
    <w:rsid w:val="00926632"/>
    <w:rsid w:val="00926C45"/>
    <w:rsid w:val="00937033"/>
    <w:rsid w:val="009519C0"/>
    <w:rsid w:val="009559C7"/>
    <w:rsid w:val="00960394"/>
    <w:rsid w:val="009C2ABF"/>
    <w:rsid w:val="009E04ED"/>
    <w:rsid w:val="00A115C4"/>
    <w:rsid w:val="00A15F79"/>
    <w:rsid w:val="00A25439"/>
    <w:rsid w:val="00A57448"/>
    <w:rsid w:val="00A6762D"/>
    <w:rsid w:val="00A77A02"/>
    <w:rsid w:val="00AA0337"/>
    <w:rsid w:val="00AA2142"/>
    <w:rsid w:val="00AA4C98"/>
    <w:rsid w:val="00AB619F"/>
    <w:rsid w:val="00AC74EF"/>
    <w:rsid w:val="00AD5825"/>
    <w:rsid w:val="00B108B4"/>
    <w:rsid w:val="00B22DF6"/>
    <w:rsid w:val="00B35244"/>
    <w:rsid w:val="00B50727"/>
    <w:rsid w:val="00B50C52"/>
    <w:rsid w:val="00B514FB"/>
    <w:rsid w:val="00B51703"/>
    <w:rsid w:val="00B55532"/>
    <w:rsid w:val="00B844DB"/>
    <w:rsid w:val="00B939B9"/>
    <w:rsid w:val="00BA4776"/>
    <w:rsid w:val="00BB57A9"/>
    <w:rsid w:val="00BB77A9"/>
    <w:rsid w:val="00BD5CD9"/>
    <w:rsid w:val="00BE0AAD"/>
    <w:rsid w:val="00BE18BB"/>
    <w:rsid w:val="00BE6E70"/>
    <w:rsid w:val="00BF5DA5"/>
    <w:rsid w:val="00C23320"/>
    <w:rsid w:val="00C34871"/>
    <w:rsid w:val="00C44F08"/>
    <w:rsid w:val="00C615BE"/>
    <w:rsid w:val="00CA2321"/>
    <w:rsid w:val="00CC6822"/>
    <w:rsid w:val="00CE28A0"/>
    <w:rsid w:val="00CE7F17"/>
    <w:rsid w:val="00D11AC6"/>
    <w:rsid w:val="00D177B5"/>
    <w:rsid w:val="00D2554A"/>
    <w:rsid w:val="00D32875"/>
    <w:rsid w:val="00D62E7B"/>
    <w:rsid w:val="00DC5855"/>
    <w:rsid w:val="00DC5B66"/>
    <w:rsid w:val="00DE0DDC"/>
    <w:rsid w:val="00DE73A7"/>
    <w:rsid w:val="00E053F2"/>
    <w:rsid w:val="00E13E17"/>
    <w:rsid w:val="00E1561C"/>
    <w:rsid w:val="00E33151"/>
    <w:rsid w:val="00E557B3"/>
    <w:rsid w:val="00E56FED"/>
    <w:rsid w:val="00E70E42"/>
    <w:rsid w:val="00E755D9"/>
    <w:rsid w:val="00E7565B"/>
    <w:rsid w:val="00E9651C"/>
    <w:rsid w:val="00EB0904"/>
    <w:rsid w:val="00EE0E1E"/>
    <w:rsid w:val="00EE784E"/>
    <w:rsid w:val="00F007C4"/>
    <w:rsid w:val="00F01DB5"/>
    <w:rsid w:val="00F05D2A"/>
    <w:rsid w:val="00F1013F"/>
    <w:rsid w:val="00F23FE9"/>
    <w:rsid w:val="00F363B7"/>
    <w:rsid w:val="00F37449"/>
    <w:rsid w:val="00F56183"/>
    <w:rsid w:val="00F56811"/>
    <w:rsid w:val="00F5791C"/>
    <w:rsid w:val="00F77632"/>
    <w:rsid w:val="00F804DC"/>
    <w:rsid w:val="00FA19DC"/>
    <w:rsid w:val="00FC3AA5"/>
    <w:rsid w:val="00FC5AF9"/>
    <w:rsid w:val="00FE3C2F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>
      <o:colormru v:ext="edit" colors="#fbfce8,#f7f9cf"/>
    </o:shapedefaults>
    <o:shapelayout v:ext="edit">
      <o:idmap v:ext="edit" data="1"/>
    </o:shapelayout>
  </w:shapeDefaults>
  <w:doNotEmbedSmartTags/>
  <w:decimalSymbol w:val=","/>
  <w:listSeparator w:val=";"/>
  <w14:docId w14:val="4BD8C3CF"/>
  <w15:docId w15:val="{1E625FD6-8220-470E-95E9-B5FE2443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8E69A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21" Type="http://schemas.openxmlformats.org/officeDocument/2006/relationships/image" Target="media/image9.wmf"/><Relationship Id="rId42" Type="http://schemas.openxmlformats.org/officeDocument/2006/relationships/image" Target="media/image21.wmf"/><Relationship Id="rId47" Type="http://schemas.openxmlformats.org/officeDocument/2006/relationships/image" Target="media/image24.wmf"/><Relationship Id="rId63" Type="http://schemas.openxmlformats.org/officeDocument/2006/relationships/oleObject" Target="embeddings/oleObject24.bin"/><Relationship Id="rId68" Type="http://schemas.openxmlformats.org/officeDocument/2006/relationships/image" Target="media/image35.wmf"/><Relationship Id="rId84" Type="http://schemas.openxmlformats.org/officeDocument/2006/relationships/header" Target="header3.xml"/><Relationship Id="rId16" Type="http://schemas.openxmlformats.org/officeDocument/2006/relationships/oleObject" Target="embeddings/oleObject3.bin"/><Relationship Id="rId11" Type="http://schemas.openxmlformats.org/officeDocument/2006/relationships/oleObject" Target="embeddings/oleObject1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53" Type="http://schemas.openxmlformats.org/officeDocument/2006/relationships/image" Target="media/image27.png"/><Relationship Id="rId58" Type="http://schemas.openxmlformats.org/officeDocument/2006/relationships/image" Target="media/image30.wmf"/><Relationship Id="rId74" Type="http://schemas.openxmlformats.org/officeDocument/2006/relationships/image" Target="media/image38.wmf"/><Relationship Id="rId79" Type="http://schemas.openxmlformats.org/officeDocument/2006/relationships/oleObject" Target="embeddings/oleObject32.bin"/><Relationship Id="rId5" Type="http://schemas.openxmlformats.org/officeDocument/2006/relationships/webSettings" Target="webSettings.xml"/><Relationship Id="rId19" Type="http://schemas.openxmlformats.org/officeDocument/2006/relationships/image" Target="media/image8.wmf"/><Relationship Id="rId14" Type="http://schemas.openxmlformats.org/officeDocument/2006/relationships/image" Target="media/image5.png"/><Relationship Id="rId22" Type="http://schemas.openxmlformats.org/officeDocument/2006/relationships/oleObject" Target="embeddings/oleObject6.bin"/><Relationship Id="rId27" Type="http://schemas.openxmlformats.org/officeDocument/2006/relationships/image" Target="media/image12.png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5.bin"/><Relationship Id="rId48" Type="http://schemas.openxmlformats.org/officeDocument/2006/relationships/oleObject" Target="embeddings/oleObject17.bin"/><Relationship Id="rId56" Type="http://schemas.openxmlformats.org/officeDocument/2006/relationships/image" Target="media/image29.wmf"/><Relationship Id="rId64" Type="http://schemas.openxmlformats.org/officeDocument/2006/relationships/image" Target="media/image33.wmf"/><Relationship Id="rId69" Type="http://schemas.openxmlformats.org/officeDocument/2006/relationships/oleObject" Target="embeddings/oleObject27.bin"/><Relationship Id="rId77" Type="http://schemas.openxmlformats.org/officeDocument/2006/relationships/oleObject" Target="embeddings/oleObject31.bin"/><Relationship Id="rId8" Type="http://schemas.openxmlformats.org/officeDocument/2006/relationships/image" Target="media/image1.png"/><Relationship Id="rId51" Type="http://schemas.openxmlformats.org/officeDocument/2006/relationships/image" Target="media/image26.wmf"/><Relationship Id="rId72" Type="http://schemas.openxmlformats.org/officeDocument/2006/relationships/image" Target="media/image37.wmf"/><Relationship Id="rId80" Type="http://schemas.openxmlformats.org/officeDocument/2006/relationships/image" Target="media/image41.png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8.png"/><Relationship Id="rId46" Type="http://schemas.openxmlformats.org/officeDocument/2006/relationships/image" Target="media/image23.png"/><Relationship Id="rId59" Type="http://schemas.openxmlformats.org/officeDocument/2006/relationships/oleObject" Target="embeddings/oleObject22.bin"/><Relationship Id="rId67" Type="http://schemas.openxmlformats.org/officeDocument/2006/relationships/oleObject" Target="embeddings/oleObject26.bin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4.bin"/><Relationship Id="rId54" Type="http://schemas.openxmlformats.org/officeDocument/2006/relationships/image" Target="media/image28.wmf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75" Type="http://schemas.openxmlformats.org/officeDocument/2006/relationships/oleObject" Target="embeddings/oleObject30.bin"/><Relationship Id="rId83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image" Target="media/image25.wmf"/><Relationship Id="rId57" Type="http://schemas.openxmlformats.org/officeDocument/2006/relationships/oleObject" Target="embeddings/oleObject2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0.bin"/><Relationship Id="rId44" Type="http://schemas.openxmlformats.org/officeDocument/2006/relationships/image" Target="media/image22.wmf"/><Relationship Id="rId52" Type="http://schemas.openxmlformats.org/officeDocument/2006/relationships/oleObject" Target="embeddings/oleObject19.bin"/><Relationship Id="rId60" Type="http://schemas.openxmlformats.org/officeDocument/2006/relationships/image" Target="media/image31.wmf"/><Relationship Id="rId65" Type="http://schemas.openxmlformats.org/officeDocument/2006/relationships/oleObject" Target="embeddings/oleObject25.bin"/><Relationship Id="rId73" Type="http://schemas.openxmlformats.org/officeDocument/2006/relationships/oleObject" Target="embeddings/oleObject29.bin"/><Relationship Id="rId78" Type="http://schemas.openxmlformats.org/officeDocument/2006/relationships/image" Target="media/image40.wmf"/><Relationship Id="rId81" Type="http://schemas.openxmlformats.org/officeDocument/2006/relationships/image" Target="media/image42.png"/><Relationship Id="rId8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39" Type="http://schemas.openxmlformats.org/officeDocument/2006/relationships/image" Target="media/image19.png"/><Relationship Id="rId34" Type="http://schemas.openxmlformats.org/officeDocument/2006/relationships/image" Target="media/image16.wmf"/><Relationship Id="rId50" Type="http://schemas.openxmlformats.org/officeDocument/2006/relationships/oleObject" Target="embeddings/oleObject18.bin"/><Relationship Id="rId55" Type="http://schemas.openxmlformats.org/officeDocument/2006/relationships/oleObject" Target="embeddings/oleObject20.bin"/><Relationship Id="rId76" Type="http://schemas.openxmlformats.org/officeDocument/2006/relationships/image" Target="media/image39.wmf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oleObject" Target="embeddings/oleObject7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6.bin"/><Relationship Id="rId66" Type="http://schemas.openxmlformats.org/officeDocument/2006/relationships/image" Target="media/image34.wmf"/><Relationship Id="rId61" Type="http://schemas.openxmlformats.org/officeDocument/2006/relationships/oleObject" Target="embeddings/oleObject23.bin"/><Relationship Id="rId82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421166-B94A-46C7-A0D0-57C129BBB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318</TotalTime>
  <Pages>3</Pages>
  <Words>389</Words>
  <Characters>2103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 Gil</cp:lastModifiedBy>
  <cp:revision>32</cp:revision>
  <cp:lastPrinted>2019-02-06T15:07:00Z</cp:lastPrinted>
  <dcterms:created xsi:type="dcterms:W3CDTF">2014-02-28T16:39:00Z</dcterms:created>
  <dcterms:modified xsi:type="dcterms:W3CDTF">2019-02-06T15:15:00Z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