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3F77A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3C2BC6" w:rsidRPr="00E3772A" w:rsidRDefault="00C34871" w:rsidP="003C2B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E3772A">
        <w:rPr>
          <w:b/>
          <w:bCs/>
          <w:sz w:val="22"/>
          <w:szCs w:val="22"/>
        </w:rPr>
        <w:tab/>
      </w:r>
      <w:r w:rsidR="00E3772A">
        <w:rPr>
          <w:bCs/>
          <w:sz w:val="22"/>
          <w:szCs w:val="22"/>
        </w:rPr>
        <w:t>Considera as figuras a seguir representadas.</w:t>
      </w:r>
    </w:p>
    <w:p w:rsidR="006E71C1" w:rsidRDefault="00E3772A" w:rsidP="003C2B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i/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5036185" cy="1794510"/>
            <wp:effectExtent l="0" t="0" r="0" b="0"/>
            <wp:docPr id="4" name="Picture 4" descr="\\srv-files1.portoeditora.pt\users$\BG\Restauracao\ndomingues\Desktop\_TRABALHO_\M6FN\05_Guia_professor\DD\20131533_Cont_DD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BC6" w:rsidRDefault="003C2BC6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E71C1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Completa a tabela seguinte</w:t>
      </w:r>
      <w:r w:rsidR="003C2BC6">
        <w:rPr>
          <w:sz w:val="22"/>
          <w:szCs w:val="22"/>
        </w:rPr>
        <w:t>.</w:t>
      </w:r>
    </w:p>
    <w:p w:rsidR="006E71C1" w:rsidRPr="006E71C1" w:rsidRDefault="006E71C1" w:rsidP="003F77AB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188"/>
        <w:gridCol w:w="3156"/>
        <w:gridCol w:w="3156"/>
      </w:tblGrid>
      <w:tr w:rsidR="006E71C1" w:rsidTr="006E71C1">
        <w:trPr>
          <w:jc w:val="center"/>
        </w:trPr>
        <w:tc>
          <w:tcPr>
            <w:tcW w:w="2188" w:type="dxa"/>
            <w:shd w:val="clear" w:color="auto" w:fill="E8F084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E71C1">
              <w:rPr>
                <w:b/>
                <w:sz w:val="22"/>
                <w:szCs w:val="22"/>
              </w:rPr>
              <w:t>Figura</w:t>
            </w:r>
          </w:p>
        </w:tc>
        <w:tc>
          <w:tcPr>
            <w:tcW w:w="3156" w:type="dxa"/>
            <w:shd w:val="clear" w:color="auto" w:fill="E8F084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E71C1">
              <w:rPr>
                <w:b/>
                <w:sz w:val="22"/>
                <w:szCs w:val="22"/>
              </w:rPr>
              <w:t>Número de simetrias de reflexão</w:t>
            </w:r>
          </w:p>
        </w:tc>
        <w:tc>
          <w:tcPr>
            <w:tcW w:w="3156" w:type="dxa"/>
            <w:shd w:val="clear" w:color="auto" w:fill="E8F084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6E71C1">
              <w:rPr>
                <w:b/>
                <w:sz w:val="22"/>
                <w:szCs w:val="22"/>
              </w:rPr>
              <w:t>Número de simetrias de rotação</w:t>
            </w: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6E71C1">
              <w:rPr>
                <w:i/>
                <w:sz w:val="22"/>
                <w:szCs w:val="22"/>
              </w:rPr>
              <w:t>E</w:t>
            </w:r>
            <w:proofErr w:type="gramEnd"/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F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G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E71C1" w:rsidTr="006E71C1">
        <w:trPr>
          <w:jc w:val="center"/>
        </w:trPr>
        <w:tc>
          <w:tcPr>
            <w:tcW w:w="2188" w:type="dxa"/>
            <w:vAlign w:val="center"/>
          </w:tcPr>
          <w:p w:rsidR="006E71C1" w:rsidRP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6E71C1">
              <w:rPr>
                <w:i/>
                <w:sz w:val="22"/>
                <w:szCs w:val="22"/>
              </w:rPr>
              <w:t>H</w:t>
            </w: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56" w:type="dxa"/>
            <w:vAlign w:val="center"/>
          </w:tcPr>
          <w:p w:rsidR="006E71C1" w:rsidRDefault="006E71C1" w:rsidP="003C2BC6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6E71C1" w:rsidRPr="006E71C1" w:rsidRDefault="006E71C1" w:rsidP="003F77AB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i/>
          <w:sz w:val="22"/>
          <w:szCs w:val="22"/>
        </w:rPr>
        <w:tab/>
      </w:r>
      <w:r w:rsidRPr="006E71C1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Descreve as simetrias de rotação da figura </w:t>
      </w:r>
      <w:proofErr w:type="gramStart"/>
      <w:r>
        <w:rPr>
          <w:i/>
          <w:sz w:val="22"/>
          <w:szCs w:val="22"/>
        </w:rPr>
        <w:t>D</w:t>
      </w:r>
      <w:r>
        <w:rPr>
          <w:sz w:val="22"/>
          <w:szCs w:val="22"/>
        </w:rPr>
        <w:t>.</w:t>
      </w:r>
      <w:proofErr w:type="gramEnd"/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E71C1">
        <w:rPr>
          <w:b/>
          <w:sz w:val="22"/>
          <w:szCs w:val="22"/>
        </w:rPr>
        <w:t>1.3.</w:t>
      </w:r>
      <w:r>
        <w:rPr>
          <w:sz w:val="22"/>
          <w:szCs w:val="22"/>
        </w:rPr>
        <w:tab/>
      </w:r>
      <w:r w:rsidR="003F77AB">
        <w:rPr>
          <w:sz w:val="22"/>
          <w:szCs w:val="22"/>
        </w:rPr>
        <w:t xml:space="preserve">Desenha </w:t>
      </w:r>
      <w:r>
        <w:rPr>
          <w:sz w:val="22"/>
          <w:szCs w:val="22"/>
        </w:rPr>
        <w:t xml:space="preserve">os eixos de simetria da figura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>.</w:t>
      </w:r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E71C1" w:rsidRDefault="006E71C1" w:rsidP="003F77AB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E71C1">
        <w:rPr>
          <w:b/>
          <w:sz w:val="22"/>
          <w:szCs w:val="22"/>
        </w:rPr>
        <w:t>2.</w:t>
      </w:r>
      <w:r w:rsidRPr="006E71C1">
        <w:rPr>
          <w:b/>
          <w:sz w:val="22"/>
          <w:szCs w:val="22"/>
        </w:rPr>
        <w:tab/>
      </w:r>
      <w:r>
        <w:rPr>
          <w:sz w:val="22"/>
          <w:szCs w:val="22"/>
        </w:rPr>
        <w:t>Um polígono regular tem oito simetrias de reflexão.</w:t>
      </w:r>
    </w:p>
    <w:p w:rsidR="00AA5BB2" w:rsidRDefault="006E71C1" w:rsidP="00754DEA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Quantas simetrias de rotação tem</w:t>
      </w:r>
      <w:proofErr w:type="gramEnd"/>
      <w:r>
        <w:rPr>
          <w:sz w:val="22"/>
          <w:szCs w:val="22"/>
        </w:rPr>
        <w:t xml:space="preserve"> o polígono?</w:t>
      </w:r>
    </w:p>
    <w:p w:rsidR="00AA5BB2" w:rsidRDefault="00AA5BB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A5BB2" w:rsidRDefault="00AA5BB2" w:rsidP="00AA5BB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lastRenderedPageBreak/>
        <w:t>1.1.</w:t>
      </w:r>
    </w:p>
    <w:tbl>
      <w:tblPr>
        <w:tblStyle w:val="TableGrid"/>
        <w:tblW w:w="0" w:type="auto"/>
        <w:tblInd w:w="512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675"/>
        <w:gridCol w:w="1357"/>
        <w:gridCol w:w="1418"/>
      </w:tblGrid>
      <w:tr w:rsidR="00AA5BB2" w:rsidRPr="00CA3E41" w:rsidTr="00AA5BB2">
        <w:tc>
          <w:tcPr>
            <w:tcW w:w="0" w:type="auto"/>
            <w:shd w:val="clear" w:color="auto" w:fill="E8F084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CA3E41">
              <w:rPr>
                <w:b/>
                <w:sz w:val="15"/>
                <w:szCs w:val="15"/>
              </w:rPr>
              <w:t>Figura</w:t>
            </w:r>
          </w:p>
        </w:tc>
        <w:tc>
          <w:tcPr>
            <w:tcW w:w="1357" w:type="dxa"/>
            <w:shd w:val="clear" w:color="auto" w:fill="E8F084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CA3E41">
              <w:rPr>
                <w:b/>
                <w:sz w:val="15"/>
                <w:szCs w:val="15"/>
              </w:rPr>
              <w:t xml:space="preserve"> de simetrias de reflexão</w:t>
            </w:r>
          </w:p>
        </w:tc>
        <w:tc>
          <w:tcPr>
            <w:tcW w:w="1418" w:type="dxa"/>
            <w:shd w:val="clear" w:color="auto" w:fill="E8F084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CA3E41">
              <w:rPr>
                <w:b/>
                <w:sz w:val="15"/>
                <w:szCs w:val="15"/>
              </w:rPr>
              <w:t xml:space="preserve"> de simetrias de rotação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A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B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C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D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proofErr w:type="gramStart"/>
            <w:r w:rsidRPr="00CA3E41">
              <w:rPr>
                <w:i/>
                <w:sz w:val="15"/>
                <w:szCs w:val="15"/>
              </w:rPr>
              <w:t>E</w:t>
            </w:r>
            <w:proofErr w:type="gramEnd"/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F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G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</w:tr>
      <w:tr w:rsidR="00AA5BB2" w:rsidRPr="00CA3E41" w:rsidTr="00AA5BB2">
        <w:tc>
          <w:tcPr>
            <w:tcW w:w="0" w:type="auto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r w:rsidRPr="00CA3E41">
              <w:rPr>
                <w:i/>
                <w:sz w:val="15"/>
                <w:szCs w:val="15"/>
              </w:rPr>
              <w:t>H</w:t>
            </w:r>
          </w:p>
        </w:tc>
        <w:tc>
          <w:tcPr>
            <w:tcW w:w="1357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418" w:type="dxa"/>
            <w:vAlign w:val="center"/>
          </w:tcPr>
          <w:p w:rsidR="00AA5BB2" w:rsidRPr="00CA3E41" w:rsidRDefault="00AA5BB2" w:rsidP="002E493B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</w:tr>
    </w:tbl>
    <w:p w:rsidR="00AA5BB2" w:rsidRDefault="00AA5BB2" w:rsidP="00AA5BB2">
      <w:pPr>
        <w:pStyle w:val="Header"/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E3772A">
        <w:rPr>
          <w:rFonts w:ascii="Arial" w:hAnsi="Arial" w:cs="Arial"/>
          <w:sz w:val="15"/>
          <w:szCs w:val="15"/>
          <w:lang w:val="pt-PT"/>
        </w:rPr>
        <w:t xml:space="preserve">Simetrias de rotação de centro </w:t>
      </w:r>
      <w:r w:rsidR="00E3772A">
        <w:rPr>
          <w:rFonts w:ascii="Arial" w:hAnsi="Arial" w:cs="Arial"/>
          <w:i/>
          <w:sz w:val="15"/>
          <w:szCs w:val="15"/>
          <w:lang w:val="pt-PT"/>
        </w:rPr>
        <w:t>O</w:t>
      </w:r>
      <w:r w:rsidR="00E3772A">
        <w:rPr>
          <w:rFonts w:ascii="Arial" w:hAnsi="Arial" w:cs="Arial"/>
          <w:sz w:val="15"/>
          <w:szCs w:val="15"/>
          <w:lang w:val="pt-PT"/>
        </w:rPr>
        <w:t xml:space="preserve"> e de </w:t>
      </w:r>
      <w:r>
        <w:rPr>
          <w:rFonts w:ascii="Arial" w:hAnsi="Arial" w:cs="Arial"/>
          <w:sz w:val="15"/>
          <w:szCs w:val="15"/>
          <w:lang w:val="pt-PT"/>
        </w:rPr>
        <w:t xml:space="preserve">amplitudes </w:t>
      </w:r>
      <w:proofErr w:type="gramStart"/>
      <w:r>
        <w:rPr>
          <w:rFonts w:ascii="Arial" w:hAnsi="Arial" w:cs="Arial"/>
          <w:sz w:val="15"/>
          <w:szCs w:val="15"/>
          <w:lang w:val="pt-PT"/>
        </w:rPr>
        <w:t>120º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240º e 360º.</w:t>
      </w:r>
    </w:p>
    <w:p w:rsidR="00AA5BB2" w:rsidRDefault="00AA5BB2" w:rsidP="00AA5BB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155A7B0C" wp14:editId="4B2F32A8">
            <wp:extent cx="774700" cy="864235"/>
            <wp:effectExtent l="0" t="0" r="0" b="0"/>
            <wp:docPr id="226" name="Picture 226" descr="\\srv-files1.portoeditora.pt\users$\BG\Restauracao\ndomingues\Desktop\_TRABALHO_\M6FN\05_Guia_professor\DD\20131533_Cont_DD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\\srv-files1.portoeditora.pt\users$\BG\Restauracao\ndomingues\Desktop\_TRABALHO_\M6FN\05_Guia_professor\DD\20131533_Cont_DD2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BB2" w:rsidRDefault="00AA5BB2" w:rsidP="00AA5BB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AF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;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CH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;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EJ</w:t>
      </w:r>
      <w:r>
        <w:rPr>
          <w:rFonts w:ascii="Arial" w:hAnsi="Arial" w:cs="Arial"/>
          <w:sz w:val="15"/>
          <w:szCs w:val="15"/>
          <w:lang w:val="pt-PT"/>
        </w:rPr>
        <w:t xml:space="preserve">  ;  </w:t>
      </w:r>
      <w:r>
        <w:rPr>
          <w:rFonts w:ascii="Arial" w:hAnsi="Arial" w:cs="Arial"/>
          <w:i/>
          <w:sz w:val="15"/>
          <w:szCs w:val="15"/>
          <w:lang w:val="pt-PT"/>
        </w:rPr>
        <w:t>GB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 e </w:t>
      </w:r>
      <w:r>
        <w:rPr>
          <w:rFonts w:ascii="Arial" w:hAnsi="Arial" w:cs="Arial"/>
          <w:i/>
          <w:sz w:val="15"/>
          <w:szCs w:val="15"/>
          <w:lang w:val="pt-PT"/>
        </w:rPr>
        <w:t xml:space="preserve">ID </w: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AA5BB2" w:rsidRDefault="00AA5BB2" w:rsidP="00AA5BB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bookmarkStart w:id="0" w:name="_GoBack"/>
      <w:bookmarkEnd w:id="0"/>
      <w:r w:rsidR="00E3772A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948690" cy="1003300"/>
            <wp:effectExtent l="0" t="0" r="0" b="0"/>
            <wp:docPr id="5" name="Picture 5" descr="\\srv-files1.portoeditora.pt\users$\BG\Restauracao\ndomingues\Desktop\_TRABALHO_\M6FN\05_Guia_professor\DD\20131533_Cont_DD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2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BB2" w:rsidRPr="0055788F" w:rsidRDefault="00AA5BB2" w:rsidP="00AA5BB2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  <w:t>Tem 8 simetrias de rotação.</w:t>
      </w:r>
    </w:p>
    <w:p w:rsidR="00A72494" w:rsidRPr="00910AAA" w:rsidRDefault="00A72494" w:rsidP="00754DEA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A72494" w:rsidRPr="00910AA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599" w:rsidRDefault="00782599" w:rsidP="00D177B5">
      <w:pPr>
        <w:spacing w:after="0" w:line="240" w:lineRule="auto"/>
      </w:pPr>
      <w:r>
        <w:separator/>
      </w:r>
    </w:p>
  </w:endnote>
  <w:endnote w:type="continuationSeparator" w:id="0">
    <w:p w:rsidR="00782599" w:rsidRDefault="0078259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599" w:rsidRDefault="00782599" w:rsidP="00D177B5">
      <w:pPr>
        <w:spacing w:after="0" w:line="240" w:lineRule="auto"/>
      </w:pPr>
      <w:r>
        <w:separator/>
      </w:r>
    </w:p>
  </w:footnote>
  <w:footnote w:type="continuationSeparator" w:id="0">
    <w:p w:rsidR="00782599" w:rsidRDefault="0078259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AA5BB2">
      <w:rPr>
        <w:spacing w:val="0"/>
        <w:sz w:val="20"/>
        <w:szCs w:val="20"/>
        <w:lang w:val="pt-PT"/>
      </w:rPr>
      <w:t xml:space="preserve"> 5.5.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693B83A" wp14:editId="2C0F6F6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772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E6F1B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3772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3772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377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377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3772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7439F"/>
    <w:rsid w:val="000C37B1"/>
    <w:rsid w:val="000E76F8"/>
    <w:rsid w:val="000F3806"/>
    <w:rsid w:val="000F5C16"/>
    <w:rsid w:val="000F5C5A"/>
    <w:rsid w:val="001010AC"/>
    <w:rsid w:val="00130517"/>
    <w:rsid w:val="00140A26"/>
    <w:rsid w:val="00184916"/>
    <w:rsid w:val="001A1B8D"/>
    <w:rsid w:val="001A6FD7"/>
    <w:rsid w:val="001B64EC"/>
    <w:rsid w:val="001F4490"/>
    <w:rsid w:val="001F4C85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83AA5"/>
    <w:rsid w:val="003C2BC6"/>
    <w:rsid w:val="003F4C21"/>
    <w:rsid w:val="003F5A65"/>
    <w:rsid w:val="003F77AB"/>
    <w:rsid w:val="0040597E"/>
    <w:rsid w:val="0040704D"/>
    <w:rsid w:val="0043059C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4E6F1B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2A4C"/>
    <w:rsid w:val="00653546"/>
    <w:rsid w:val="00695927"/>
    <w:rsid w:val="006A50CF"/>
    <w:rsid w:val="006A59C6"/>
    <w:rsid w:val="006C08F6"/>
    <w:rsid w:val="006C3C18"/>
    <w:rsid w:val="006D4D88"/>
    <w:rsid w:val="006E71C1"/>
    <w:rsid w:val="00715D47"/>
    <w:rsid w:val="00751EFB"/>
    <w:rsid w:val="00754DEA"/>
    <w:rsid w:val="0076259D"/>
    <w:rsid w:val="00765829"/>
    <w:rsid w:val="00773ADD"/>
    <w:rsid w:val="00782599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62B29"/>
    <w:rsid w:val="00871045"/>
    <w:rsid w:val="008A3513"/>
    <w:rsid w:val="008A504C"/>
    <w:rsid w:val="008B427E"/>
    <w:rsid w:val="008B5858"/>
    <w:rsid w:val="008C5EA5"/>
    <w:rsid w:val="008D01B9"/>
    <w:rsid w:val="008F39BC"/>
    <w:rsid w:val="00910AAA"/>
    <w:rsid w:val="00916B66"/>
    <w:rsid w:val="00940F68"/>
    <w:rsid w:val="009519C0"/>
    <w:rsid w:val="009559C7"/>
    <w:rsid w:val="00960394"/>
    <w:rsid w:val="009A7658"/>
    <w:rsid w:val="009C2ABF"/>
    <w:rsid w:val="009E04ED"/>
    <w:rsid w:val="00A0303A"/>
    <w:rsid w:val="00A115C4"/>
    <w:rsid w:val="00A25439"/>
    <w:rsid w:val="00A50C94"/>
    <w:rsid w:val="00A72494"/>
    <w:rsid w:val="00A7250C"/>
    <w:rsid w:val="00AA5BB2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A344C"/>
    <w:rsid w:val="00CC6822"/>
    <w:rsid w:val="00CC6A4E"/>
    <w:rsid w:val="00D13BC6"/>
    <w:rsid w:val="00D177B5"/>
    <w:rsid w:val="00D43185"/>
    <w:rsid w:val="00D62E7B"/>
    <w:rsid w:val="00D97EE5"/>
    <w:rsid w:val="00DA65C4"/>
    <w:rsid w:val="00DB4862"/>
    <w:rsid w:val="00DC5805"/>
    <w:rsid w:val="00DC5B66"/>
    <w:rsid w:val="00E13491"/>
    <w:rsid w:val="00E1561C"/>
    <w:rsid w:val="00E3772A"/>
    <w:rsid w:val="00E70E42"/>
    <w:rsid w:val="00E71D2E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EF2EF6FB-28D2-4867-A527-81E45C8B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146</TotalTime>
  <Pages>2</Pages>
  <Words>106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30</cp:revision>
  <dcterms:created xsi:type="dcterms:W3CDTF">2014-02-28T16:32:00Z</dcterms:created>
  <dcterms:modified xsi:type="dcterms:W3CDTF">2014-07-02T12:53:00Z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