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6A42" w:rsidRPr="00C665E1" w:rsidRDefault="00256A42" w:rsidP="0023577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bCs/>
          <w:sz w:val="22"/>
          <w:szCs w:val="22"/>
        </w:rPr>
      </w:pPr>
    </w:p>
    <w:p w:rsidR="00CB73DF" w:rsidRDefault="00C34871" w:rsidP="0023577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665E1">
        <w:rPr>
          <w:b/>
          <w:bCs/>
          <w:sz w:val="22"/>
          <w:szCs w:val="22"/>
        </w:rPr>
        <w:t>1.</w:t>
      </w:r>
      <w:r w:rsidR="00BE0AAD" w:rsidRPr="00C665E1">
        <w:rPr>
          <w:sz w:val="22"/>
          <w:szCs w:val="22"/>
        </w:rPr>
        <w:tab/>
      </w:r>
      <w:r w:rsidR="00CB73DF">
        <w:rPr>
          <w:sz w:val="22"/>
          <w:szCs w:val="22"/>
        </w:rPr>
        <w:t xml:space="preserve">A tabela </w:t>
      </w:r>
      <w:r w:rsidR="00DD2830">
        <w:rPr>
          <w:sz w:val="22"/>
          <w:szCs w:val="22"/>
        </w:rPr>
        <w:t xml:space="preserve">seguinte </w:t>
      </w:r>
      <w:r w:rsidR="00CB73DF">
        <w:rPr>
          <w:sz w:val="22"/>
          <w:szCs w:val="22"/>
        </w:rPr>
        <w:t xml:space="preserve">mostra o número de passageiros que os barcos </w:t>
      </w:r>
      <w:r w:rsidR="00CB73DF">
        <w:rPr>
          <w:i/>
          <w:sz w:val="22"/>
          <w:szCs w:val="22"/>
        </w:rPr>
        <w:t>A</w:t>
      </w:r>
      <w:r w:rsidR="00CB73DF">
        <w:rPr>
          <w:sz w:val="22"/>
          <w:szCs w:val="22"/>
        </w:rPr>
        <w:t xml:space="preserve">, </w:t>
      </w:r>
      <w:r w:rsidR="00CB73DF">
        <w:rPr>
          <w:i/>
          <w:sz w:val="22"/>
          <w:szCs w:val="22"/>
        </w:rPr>
        <w:t>B</w:t>
      </w:r>
      <w:r w:rsidR="00CB73DF">
        <w:rPr>
          <w:sz w:val="22"/>
          <w:szCs w:val="22"/>
        </w:rPr>
        <w:t xml:space="preserve"> e </w:t>
      </w:r>
      <w:r w:rsidR="00CB73DF">
        <w:rPr>
          <w:i/>
          <w:sz w:val="22"/>
          <w:szCs w:val="22"/>
        </w:rPr>
        <w:t>C</w:t>
      </w:r>
      <w:r w:rsidR="00CB73DF">
        <w:rPr>
          <w:sz w:val="22"/>
          <w:szCs w:val="22"/>
        </w:rPr>
        <w:t xml:space="preserve"> transportaram em quatro dias diferentes.</w:t>
      </w:r>
    </w:p>
    <w:tbl>
      <w:tblPr>
        <w:tblStyle w:val="TableGrid"/>
        <w:tblW w:w="0" w:type="auto"/>
        <w:tblInd w:w="284" w:type="dxa"/>
        <w:tblLook w:val="04A0" w:firstRow="1" w:lastRow="0" w:firstColumn="1" w:lastColumn="0" w:noHBand="0" w:noVBand="1"/>
      </w:tblPr>
      <w:tblGrid>
        <w:gridCol w:w="1885"/>
        <w:gridCol w:w="1892"/>
        <w:gridCol w:w="1887"/>
        <w:gridCol w:w="1893"/>
        <w:gridCol w:w="1901"/>
      </w:tblGrid>
      <w:tr w:rsidR="00CB73DF" w:rsidTr="003220BC">
        <w:tc>
          <w:tcPr>
            <w:tcW w:w="1885" w:type="dxa"/>
            <w:tcBorders>
              <w:top w:val="nil"/>
              <w:left w:val="nil"/>
              <w:bottom w:val="single" w:sz="4" w:space="0" w:color="76923C"/>
              <w:right w:val="single" w:sz="4" w:space="0" w:color="76923C"/>
            </w:tcBorders>
            <w:vAlign w:val="center"/>
          </w:tcPr>
          <w:p w:rsidR="00CB73DF" w:rsidRDefault="00CB73DF" w:rsidP="003220BC">
            <w:pPr>
              <w:pStyle w:val="QUESTAO1"/>
              <w:tabs>
                <w:tab w:val="clear" w:pos="113"/>
                <w:tab w:val="left" w:pos="425"/>
              </w:tabs>
              <w:spacing w:before="60" w:after="6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92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shd w:val="clear" w:color="auto" w:fill="E8F084"/>
            <w:vAlign w:val="center"/>
          </w:tcPr>
          <w:p w:rsidR="00CB73DF" w:rsidRPr="00CB73DF" w:rsidRDefault="003220BC" w:rsidP="003220BC">
            <w:pPr>
              <w:pStyle w:val="QUESTAO1"/>
              <w:tabs>
                <w:tab w:val="clear" w:pos="113"/>
                <w:tab w:val="left" w:pos="425"/>
              </w:tabs>
              <w:spacing w:before="60" w:after="60" w:line="276" w:lineRule="auto"/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Q</w:t>
            </w:r>
            <w:r w:rsidR="00CB73DF" w:rsidRPr="00CB73DF">
              <w:rPr>
                <w:b/>
                <w:sz w:val="22"/>
                <w:szCs w:val="22"/>
              </w:rPr>
              <w:t>uinta-feira</w:t>
            </w:r>
          </w:p>
        </w:tc>
        <w:tc>
          <w:tcPr>
            <w:tcW w:w="1887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shd w:val="clear" w:color="auto" w:fill="E8F084"/>
            <w:vAlign w:val="center"/>
          </w:tcPr>
          <w:p w:rsidR="00CB73DF" w:rsidRPr="00CB73DF" w:rsidRDefault="003220BC" w:rsidP="003220BC">
            <w:pPr>
              <w:pStyle w:val="QUESTAO1"/>
              <w:tabs>
                <w:tab w:val="clear" w:pos="113"/>
                <w:tab w:val="left" w:pos="425"/>
              </w:tabs>
              <w:spacing w:before="60" w:after="60" w:line="276" w:lineRule="auto"/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</w:t>
            </w:r>
            <w:r w:rsidR="00CB73DF" w:rsidRPr="00CB73DF">
              <w:rPr>
                <w:b/>
                <w:sz w:val="22"/>
                <w:szCs w:val="22"/>
              </w:rPr>
              <w:t>exta-feira</w:t>
            </w:r>
          </w:p>
        </w:tc>
        <w:tc>
          <w:tcPr>
            <w:tcW w:w="1893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shd w:val="clear" w:color="auto" w:fill="E8F084"/>
            <w:vAlign w:val="center"/>
          </w:tcPr>
          <w:p w:rsidR="00CB73DF" w:rsidRPr="00CB73DF" w:rsidRDefault="003220BC" w:rsidP="003220BC">
            <w:pPr>
              <w:pStyle w:val="QUESTAO1"/>
              <w:tabs>
                <w:tab w:val="clear" w:pos="113"/>
                <w:tab w:val="left" w:pos="425"/>
              </w:tabs>
              <w:spacing w:before="60" w:after="60" w:line="276" w:lineRule="auto"/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</w:t>
            </w:r>
            <w:r w:rsidR="00CB73DF" w:rsidRPr="00CB73DF">
              <w:rPr>
                <w:b/>
                <w:sz w:val="22"/>
                <w:szCs w:val="22"/>
              </w:rPr>
              <w:t>ábado</w:t>
            </w:r>
          </w:p>
        </w:tc>
        <w:tc>
          <w:tcPr>
            <w:tcW w:w="1901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shd w:val="clear" w:color="auto" w:fill="E8F084"/>
            <w:vAlign w:val="center"/>
          </w:tcPr>
          <w:p w:rsidR="00CB73DF" w:rsidRPr="00CB73DF" w:rsidRDefault="003220BC" w:rsidP="003220BC">
            <w:pPr>
              <w:pStyle w:val="QUESTAO1"/>
              <w:tabs>
                <w:tab w:val="clear" w:pos="113"/>
                <w:tab w:val="left" w:pos="425"/>
              </w:tabs>
              <w:spacing w:before="60" w:after="60" w:line="276" w:lineRule="auto"/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</w:t>
            </w:r>
            <w:r w:rsidR="00CB73DF" w:rsidRPr="00CB73DF">
              <w:rPr>
                <w:b/>
                <w:sz w:val="22"/>
                <w:szCs w:val="22"/>
              </w:rPr>
              <w:t>omingo</w:t>
            </w:r>
          </w:p>
        </w:tc>
      </w:tr>
      <w:tr w:rsidR="00CB73DF" w:rsidTr="003220BC">
        <w:tc>
          <w:tcPr>
            <w:tcW w:w="1885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shd w:val="clear" w:color="auto" w:fill="E8F084"/>
            <w:vAlign w:val="center"/>
          </w:tcPr>
          <w:p w:rsidR="00CB73DF" w:rsidRPr="00CB73DF" w:rsidRDefault="00CB73DF" w:rsidP="003220BC">
            <w:pPr>
              <w:pStyle w:val="QUESTAO1"/>
              <w:tabs>
                <w:tab w:val="clear" w:pos="113"/>
                <w:tab w:val="left" w:pos="425"/>
              </w:tabs>
              <w:spacing w:before="60" w:after="60" w:line="276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CB73DF">
              <w:rPr>
                <w:b/>
                <w:sz w:val="22"/>
                <w:szCs w:val="22"/>
              </w:rPr>
              <w:t xml:space="preserve">Barco </w:t>
            </w:r>
            <w:r w:rsidRPr="00CB73DF">
              <w:rPr>
                <w:b/>
                <w:i/>
                <w:sz w:val="22"/>
                <w:szCs w:val="22"/>
              </w:rPr>
              <w:t>A</w:t>
            </w:r>
          </w:p>
        </w:tc>
        <w:tc>
          <w:tcPr>
            <w:tcW w:w="1892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:rsidR="00CB73DF" w:rsidRDefault="00CB73DF" w:rsidP="003220BC">
            <w:pPr>
              <w:pStyle w:val="QUESTAO1"/>
              <w:tabs>
                <w:tab w:val="clear" w:pos="113"/>
                <w:tab w:val="left" w:pos="425"/>
              </w:tabs>
              <w:spacing w:before="60" w:after="6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887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:rsidR="00CB73DF" w:rsidRDefault="00CB73DF" w:rsidP="003220BC">
            <w:pPr>
              <w:pStyle w:val="QUESTAO1"/>
              <w:tabs>
                <w:tab w:val="clear" w:pos="113"/>
                <w:tab w:val="left" w:pos="425"/>
              </w:tabs>
              <w:spacing w:before="60" w:after="6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893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:rsidR="00CB73DF" w:rsidRDefault="00CB73DF" w:rsidP="003220BC">
            <w:pPr>
              <w:pStyle w:val="QUESTAO1"/>
              <w:tabs>
                <w:tab w:val="clear" w:pos="113"/>
                <w:tab w:val="left" w:pos="425"/>
              </w:tabs>
              <w:spacing w:before="60" w:after="6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1901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:rsidR="00CB73DF" w:rsidRDefault="00CB73DF" w:rsidP="003220BC">
            <w:pPr>
              <w:pStyle w:val="QUESTAO1"/>
              <w:tabs>
                <w:tab w:val="clear" w:pos="113"/>
                <w:tab w:val="left" w:pos="425"/>
              </w:tabs>
              <w:spacing w:before="60" w:after="6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</w:tr>
      <w:tr w:rsidR="00CB73DF" w:rsidTr="003220BC">
        <w:tc>
          <w:tcPr>
            <w:tcW w:w="1885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shd w:val="clear" w:color="auto" w:fill="E8F084"/>
            <w:vAlign w:val="center"/>
          </w:tcPr>
          <w:p w:rsidR="00CB73DF" w:rsidRPr="00CB73DF" w:rsidRDefault="00CB73DF" w:rsidP="003220BC">
            <w:pPr>
              <w:pStyle w:val="QUESTAO1"/>
              <w:tabs>
                <w:tab w:val="clear" w:pos="113"/>
                <w:tab w:val="left" w:pos="425"/>
              </w:tabs>
              <w:spacing w:before="60" w:after="60" w:line="276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CB73DF">
              <w:rPr>
                <w:b/>
                <w:sz w:val="22"/>
                <w:szCs w:val="22"/>
              </w:rPr>
              <w:t xml:space="preserve">Barco </w:t>
            </w:r>
            <w:r w:rsidRPr="00CB73DF">
              <w:rPr>
                <w:b/>
                <w:i/>
                <w:sz w:val="22"/>
                <w:szCs w:val="22"/>
              </w:rPr>
              <w:t>B</w:t>
            </w:r>
          </w:p>
        </w:tc>
        <w:tc>
          <w:tcPr>
            <w:tcW w:w="1892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:rsidR="00CB73DF" w:rsidRDefault="00CB73DF" w:rsidP="003220BC">
            <w:pPr>
              <w:pStyle w:val="QUESTAO1"/>
              <w:tabs>
                <w:tab w:val="clear" w:pos="113"/>
                <w:tab w:val="left" w:pos="425"/>
              </w:tabs>
              <w:spacing w:before="60" w:after="6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887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:rsidR="00CB73DF" w:rsidRDefault="00CB73DF" w:rsidP="003220BC">
            <w:pPr>
              <w:pStyle w:val="QUESTAO1"/>
              <w:tabs>
                <w:tab w:val="clear" w:pos="113"/>
                <w:tab w:val="left" w:pos="425"/>
              </w:tabs>
              <w:spacing w:before="60" w:after="6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</w:p>
        </w:tc>
        <w:tc>
          <w:tcPr>
            <w:tcW w:w="1893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:rsidR="00CB73DF" w:rsidRDefault="00CB73DF" w:rsidP="003220BC">
            <w:pPr>
              <w:pStyle w:val="QUESTAO1"/>
              <w:tabs>
                <w:tab w:val="clear" w:pos="113"/>
                <w:tab w:val="left" w:pos="425"/>
              </w:tabs>
              <w:spacing w:before="60" w:after="6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1901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:rsidR="00CB73DF" w:rsidRDefault="00CB73DF" w:rsidP="003220BC">
            <w:pPr>
              <w:pStyle w:val="QUESTAO1"/>
              <w:tabs>
                <w:tab w:val="clear" w:pos="113"/>
                <w:tab w:val="left" w:pos="425"/>
              </w:tabs>
              <w:spacing w:before="60" w:after="6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</w:tr>
      <w:tr w:rsidR="00CB73DF" w:rsidTr="003220BC">
        <w:tc>
          <w:tcPr>
            <w:tcW w:w="1885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shd w:val="clear" w:color="auto" w:fill="E8F084"/>
            <w:vAlign w:val="center"/>
          </w:tcPr>
          <w:p w:rsidR="00CB73DF" w:rsidRPr="00CB73DF" w:rsidRDefault="00CB73DF" w:rsidP="003220BC">
            <w:pPr>
              <w:pStyle w:val="QUESTAO1"/>
              <w:tabs>
                <w:tab w:val="clear" w:pos="113"/>
                <w:tab w:val="left" w:pos="425"/>
              </w:tabs>
              <w:spacing w:before="60" w:after="60" w:line="276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CB73DF">
              <w:rPr>
                <w:b/>
                <w:sz w:val="22"/>
                <w:szCs w:val="22"/>
              </w:rPr>
              <w:t xml:space="preserve">Barco </w:t>
            </w:r>
            <w:r w:rsidRPr="00CB73DF">
              <w:rPr>
                <w:b/>
                <w:i/>
                <w:sz w:val="22"/>
                <w:szCs w:val="22"/>
              </w:rPr>
              <w:t>C</w:t>
            </w:r>
          </w:p>
        </w:tc>
        <w:tc>
          <w:tcPr>
            <w:tcW w:w="1892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:rsidR="00CB73DF" w:rsidRDefault="00CB73DF" w:rsidP="003220BC">
            <w:pPr>
              <w:pStyle w:val="QUESTAO1"/>
              <w:tabs>
                <w:tab w:val="clear" w:pos="113"/>
                <w:tab w:val="left" w:pos="425"/>
              </w:tabs>
              <w:spacing w:before="60" w:after="6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887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:rsidR="00CB73DF" w:rsidRDefault="00CB73DF" w:rsidP="003220BC">
            <w:pPr>
              <w:pStyle w:val="QUESTAO1"/>
              <w:tabs>
                <w:tab w:val="clear" w:pos="113"/>
                <w:tab w:val="left" w:pos="425"/>
              </w:tabs>
              <w:spacing w:before="60" w:after="6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1893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:rsidR="00CB73DF" w:rsidRDefault="00CB73DF" w:rsidP="003220BC">
            <w:pPr>
              <w:pStyle w:val="QUESTAO1"/>
              <w:tabs>
                <w:tab w:val="clear" w:pos="113"/>
                <w:tab w:val="left" w:pos="425"/>
              </w:tabs>
              <w:spacing w:before="60" w:after="6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</w:t>
            </w:r>
          </w:p>
        </w:tc>
        <w:tc>
          <w:tcPr>
            <w:tcW w:w="1901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:rsidR="00CB73DF" w:rsidRDefault="00CB73DF" w:rsidP="003220BC">
            <w:pPr>
              <w:pStyle w:val="QUESTAO1"/>
              <w:tabs>
                <w:tab w:val="clear" w:pos="113"/>
                <w:tab w:val="left" w:pos="425"/>
              </w:tabs>
              <w:spacing w:before="60" w:after="6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</w:p>
        </w:tc>
      </w:tr>
    </w:tbl>
    <w:p w:rsidR="00CB73DF" w:rsidRPr="003220BC" w:rsidRDefault="00CB73DF" w:rsidP="0023577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6"/>
          <w:szCs w:val="6"/>
        </w:rPr>
      </w:pPr>
    </w:p>
    <w:p w:rsidR="00866CAE" w:rsidRDefault="00CB73DF" w:rsidP="0023577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CB73DF">
        <w:rPr>
          <w:b/>
          <w:sz w:val="22"/>
          <w:szCs w:val="22"/>
        </w:rPr>
        <w:t>1.1.</w:t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Quantos passageiros transportou</w:t>
      </w:r>
      <w:proofErr w:type="gramEnd"/>
      <w:r>
        <w:rPr>
          <w:sz w:val="22"/>
          <w:szCs w:val="22"/>
        </w:rPr>
        <w:t xml:space="preserve"> o barco </w:t>
      </w:r>
      <w:r>
        <w:rPr>
          <w:i/>
          <w:sz w:val="22"/>
          <w:szCs w:val="22"/>
        </w:rPr>
        <w:t>B</w:t>
      </w:r>
      <w:r>
        <w:rPr>
          <w:sz w:val="22"/>
          <w:szCs w:val="22"/>
        </w:rPr>
        <w:t xml:space="preserve"> nos quatro dias?</w:t>
      </w:r>
    </w:p>
    <w:p w:rsidR="00CB73DF" w:rsidRDefault="00CB73DF" w:rsidP="0023577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CB73DF" w:rsidRDefault="00CB73DF" w:rsidP="0023577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CB73DF">
        <w:rPr>
          <w:b/>
          <w:sz w:val="22"/>
          <w:szCs w:val="22"/>
        </w:rPr>
        <w:t>1.2.</w:t>
      </w:r>
      <w:r>
        <w:rPr>
          <w:sz w:val="22"/>
          <w:szCs w:val="22"/>
        </w:rPr>
        <w:tab/>
        <w:t xml:space="preserve">No domingo, quantos passageiros levou a mais o barco </w:t>
      </w:r>
      <w:r>
        <w:rPr>
          <w:i/>
          <w:sz w:val="22"/>
          <w:szCs w:val="22"/>
        </w:rPr>
        <w:t>C</w:t>
      </w:r>
      <w:r>
        <w:rPr>
          <w:sz w:val="22"/>
          <w:szCs w:val="22"/>
        </w:rPr>
        <w:t xml:space="preserve"> do que o barco </w:t>
      </w:r>
      <w:r>
        <w:rPr>
          <w:i/>
          <w:sz w:val="22"/>
          <w:szCs w:val="22"/>
        </w:rPr>
        <w:t>A</w:t>
      </w:r>
      <w:r>
        <w:rPr>
          <w:sz w:val="22"/>
          <w:szCs w:val="22"/>
        </w:rPr>
        <w:t>?</w:t>
      </w:r>
    </w:p>
    <w:p w:rsidR="00CB73DF" w:rsidRDefault="00CB73DF" w:rsidP="0023577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CB73DF" w:rsidRDefault="00CB73DF" w:rsidP="0023577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CB73DF">
        <w:rPr>
          <w:b/>
          <w:sz w:val="22"/>
          <w:szCs w:val="22"/>
        </w:rPr>
        <w:t>1.3.</w:t>
      </w:r>
      <w:r w:rsidRPr="00CB73DF">
        <w:rPr>
          <w:b/>
          <w:sz w:val="22"/>
          <w:szCs w:val="22"/>
        </w:rPr>
        <w:tab/>
      </w:r>
      <w:r>
        <w:rPr>
          <w:sz w:val="22"/>
          <w:szCs w:val="22"/>
        </w:rPr>
        <w:t>Quantos passageiros viajaram durante o fim de semana (sábado e domingo)?</w:t>
      </w:r>
    </w:p>
    <w:p w:rsidR="00CB73DF" w:rsidRDefault="00CB73DF" w:rsidP="0023577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CB73DF" w:rsidRPr="00815420" w:rsidRDefault="00CB73DF" w:rsidP="0023577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CB73DF">
        <w:rPr>
          <w:b/>
          <w:sz w:val="22"/>
          <w:szCs w:val="22"/>
        </w:rPr>
        <w:t>1.4.</w:t>
      </w:r>
      <w:r w:rsidRPr="00CB73DF">
        <w:rPr>
          <w:b/>
          <w:sz w:val="22"/>
          <w:szCs w:val="22"/>
        </w:rPr>
        <w:tab/>
      </w:r>
      <w:r w:rsidR="00815420">
        <w:rPr>
          <w:sz w:val="22"/>
          <w:szCs w:val="22"/>
        </w:rPr>
        <w:t>Completa o gráfico de barras.</w:t>
      </w:r>
    </w:p>
    <w:p w:rsidR="00CB73DF" w:rsidRDefault="003220BC" w:rsidP="0023577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4326890" cy="2164967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1.portoeditora.pt\users$\BG\Restauracao\ndomingues\Desktop\_TRABALHO_\M6FN\05_Guia_professor\DD\20131533_Cont_DD152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6890" cy="2164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73DF" w:rsidRDefault="00CB73DF" w:rsidP="0023577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CB73DF">
        <w:rPr>
          <w:b/>
          <w:sz w:val="22"/>
          <w:szCs w:val="22"/>
        </w:rPr>
        <w:t>1.5.</w:t>
      </w:r>
      <w:r>
        <w:rPr>
          <w:sz w:val="22"/>
          <w:szCs w:val="22"/>
        </w:rPr>
        <w:tab/>
        <w:t>Completa o gráfico circular.</w:t>
      </w:r>
    </w:p>
    <w:p w:rsidR="00CB73DF" w:rsidRDefault="003220BC" w:rsidP="003220BC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2085975" cy="1435735"/>
            <wp:effectExtent l="0" t="0" r="0" b="0"/>
            <wp:docPr id="4" name="Picture 4" descr="\\srv-files1.portoeditora.pt\users$\BG\Restauracao\ndomingues\Desktop\_TRABALHO_\M6FN\05_Guia_professor\DD\20131533_Cont_DD1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1.portoeditora.pt\users$\BG\Restauracao\ndomingues\Desktop\_TRABALHO_\M6FN\05_Guia_professor\DD\20131533_Cont_DD153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1435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5DBA" w:rsidRDefault="003220BC" w:rsidP="00344B5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</w:pPr>
      <w:r>
        <w:rPr>
          <w:b/>
          <w:sz w:val="22"/>
          <w:szCs w:val="22"/>
        </w:rPr>
        <w:tab/>
      </w:r>
      <w:r w:rsidR="00CB73DF" w:rsidRPr="00CB73DF">
        <w:rPr>
          <w:b/>
          <w:sz w:val="22"/>
          <w:szCs w:val="22"/>
        </w:rPr>
        <w:t>1.6.</w:t>
      </w:r>
      <w:r w:rsidR="00CB73DF">
        <w:rPr>
          <w:sz w:val="22"/>
          <w:szCs w:val="22"/>
        </w:rPr>
        <w:tab/>
        <w:t xml:space="preserve">Qual é </w:t>
      </w:r>
      <w:r w:rsidR="00815420">
        <w:rPr>
          <w:sz w:val="22"/>
          <w:szCs w:val="22"/>
        </w:rPr>
        <w:t>a</w:t>
      </w:r>
      <w:r w:rsidR="00CB73DF">
        <w:rPr>
          <w:sz w:val="22"/>
          <w:szCs w:val="22"/>
        </w:rPr>
        <w:t xml:space="preserve"> natureza </w:t>
      </w:r>
      <w:r w:rsidR="00235778">
        <w:rPr>
          <w:sz w:val="22"/>
          <w:szCs w:val="22"/>
        </w:rPr>
        <w:t>da variável estatística</w:t>
      </w:r>
      <w:r w:rsidR="00CB73DF">
        <w:rPr>
          <w:sz w:val="22"/>
          <w:szCs w:val="22"/>
        </w:rPr>
        <w:t>?</w:t>
      </w:r>
      <w:r w:rsidR="00CB73DF" w:rsidRPr="00CB73DF">
        <w:t xml:space="preserve"> </w:t>
      </w:r>
    </w:p>
    <w:p w:rsidR="00B95DBA" w:rsidRDefault="00B95DBA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br w:type="page"/>
      </w:r>
    </w:p>
    <w:p w:rsidR="00CB73DF" w:rsidRPr="00B95DBA" w:rsidRDefault="00B95DBA" w:rsidP="00344B5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color w:val="C00000"/>
          <w:sz w:val="22"/>
          <w:szCs w:val="22"/>
        </w:rPr>
      </w:pPr>
      <w:r w:rsidRPr="00B95DBA">
        <w:rPr>
          <w:b/>
          <w:color w:val="C00000"/>
          <w:sz w:val="22"/>
          <w:szCs w:val="22"/>
        </w:rPr>
        <w:lastRenderedPageBreak/>
        <w:t>Soluções:</w:t>
      </w:r>
    </w:p>
    <w:p w:rsidR="00B95DBA" w:rsidRDefault="00B95DBA" w:rsidP="00B95DBA">
      <w:pPr>
        <w:pStyle w:val="Header"/>
        <w:tabs>
          <w:tab w:val="left" w:pos="284"/>
        </w:tabs>
        <w:spacing w:line="276" w:lineRule="auto"/>
        <w:ind w:left="426" w:hanging="426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1.1.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>Transportou 200 passageiros.</w:t>
      </w:r>
    </w:p>
    <w:p w:rsidR="00B95DBA" w:rsidRDefault="00B95DBA" w:rsidP="00B95DBA">
      <w:pPr>
        <w:pStyle w:val="Header"/>
        <w:tabs>
          <w:tab w:val="left" w:pos="284"/>
        </w:tabs>
        <w:spacing w:line="276" w:lineRule="auto"/>
        <w:ind w:left="426" w:hanging="426"/>
        <w:rPr>
          <w:rFonts w:ascii="Arial" w:hAnsi="Arial" w:cs="Arial"/>
          <w:sz w:val="15"/>
          <w:szCs w:val="15"/>
          <w:lang w:val="pt-PT"/>
        </w:rPr>
      </w:pPr>
      <w:r w:rsidRPr="004E1670">
        <w:rPr>
          <w:rFonts w:ascii="Arial" w:hAnsi="Arial" w:cs="Arial"/>
          <w:b/>
          <w:sz w:val="15"/>
          <w:szCs w:val="15"/>
          <w:lang w:val="pt-PT"/>
        </w:rPr>
        <w:t>1.2.</w:t>
      </w:r>
      <w:r>
        <w:rPr>
          <w:rFonts w:ascii="Arial" w:hAnsi="Arial" w:cs="Arial"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ab/>
        <w:t>80 – 50 = 30</w:t>
      </w:r>
    </w:p>
    <w:p w:rsidR="00B95DBA" w:rsidRDefault="00B95DBA" w:rsidP="00B95DBA">
      <w:pPr>
        <w:pStyle w:val="Header"/>
        <w:tabs>
          <w:tab w:val="left" w:pos="284"/>
        </w:tabs>
        <w:spacing w:line="276" w:lineRule="auto"/>
        <w:ind w:left="426" w:hanging="426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ab/>
        <w:t xml:space="preserve">No domingo o barco </w:t>
      </w:r>
      <w:r>
        <w:rPr>
          <w:rFonts w:ascii="Arial" w:hAnsi="Arial" w:cs="Arial"/>
          <w:i/>
          <w:sz w:val="15"/>
          <w:szCs w:val="15"/>
          <w:lang w:val="pt-PT"/>
        </w:rPr>
        <w:t>C</w:t>
      </w:r>
      <w:r>
        <w:rPr>
          <w:rFonts w:ascii="Arial" w:hAnsi="Arial" w:cs="Arial"/>
          <w:sz w:val="15"/>
          <w:szCs w:val="15"/>
          <w:lang w:val="pt-PT"/>
        </w:rPr>
        <w:t xml:space="preserve"> levou mais 30 passageiros que o barco </w:t>
      </w:r>
      <w:r>
        <w:rPr>
          <w:rFonts w:ascii="Arial" w:hAnsi="Arial" w:cs="Arial"/>
          <w:i/>
          <w:sz w:val="15"/>
          <w:szCs w:val="15"/>
          <w:lang w:val="pt-PT"/>
        </w:rPr>
        <w:t>A</w:t>
      </w:r>
      <w:r>
        <w:rPr>
          <w:rFonts w:ascii="Arial" w:hAnsi="Arial" w:cs="Arial"/>
          <w:sz w:val="15"/>
          <w:szCs w:val="15"/>
          <w:lang w:val="pt-PT"/>
        </w:rPr>
        <w:t>.</w:t>
      </w:r>
    </w:p>
    <w:p w:rsidR="00B95DBA" w:rsidRDefault="00B95DBA" w:rsidP="00B95DBA">
      <w:pPr>
        <w:pStyle w:val="Header"/>
        <w:tabs>
          <w:tab w:val="left" w:pos="284"/>
        </w:tabs>
        <w:spacing w:line="276" w:lineRule="auto"/>
        <w:ind w:left="426" w:hanging="426"/>
        <w:rPr>
          <w:rFonts w:ascii="Arial" w:hAnsi="Arial" w:cs="Arial"/>
          <w:sz w:val="15"/>
          <w:szCs w:val="15"/>
          <w:lang w:val="pt-PT"/>
        </w:rPr>
      </w:pPr>
      <w:r w:rsidRPr="004E1670">
        <w:rPr>
          <w:rFonts w:ascii="Arial" w:hAnsi="Arial" w:cs="Arial"/>
          <w:b/>
          <w:sz w:val="15"/>
          <w:szCs w:val="15"/>
          <w:lang w:val="pt-PT"/>
        </w:rPr>
        <w:t>1.3.</w:t>
      </w:r>
      <w:r>
        <w:rPr>
          <w:rFonts w:ascii="Arial" w:hAnsi="Arial" w:cs="Arial"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ab/>
        <w:t>No fim de semana viajaram 385 passageiros.</w:t>
      </w:r>
    </w:p>
    <w:p w:rsidR="00B95DBA" w:rsidRPr="004E1670" w:rsidRDefault="00B95DBA" w:rsidP="00B95DBA">
      <w:pPr>
        <w:pStyle w:val="Header"/>
        <w:tabs>
          <w:tab w:val="left" w:pos="284"/>
        </w:tabs>
        <w:spacing w:line="276" w:lineRule="auto"/>
        <w:ind w:left="426" w:hanging="426"/>
        <w:rPr>
          <w:rFonts w:ascii="Arial" w:hAnsi="Arial" w:cs="Arial"/>
          <w:b/>
          <w:sz w:val="15"/>
          <w:szCs w:val="15"/>
          <w:lang w:val="pt-PT"/>
        </w:rPr>
      </w:pPr>
      <w:r w:rsidRPr="004E1670">
        <w:rPr>
          <w:rFonts w:ascii="Arial" w:hAnsi="Arial" w:cs="Arial"/>
          <w:b/>
          <w:sz w:val="15"/>
          <w:szCs w:val="15"/>
          <w:lang w:val="pt-PT"/>
        </w:rPr>
        <w:t>1.4.</w:t>
      </w:r>
      <w:r w:rsidRPr="004E1670">
        <w:rPr>
          <w:rFonts w:ascii="Arial" w:hAnsi="Arial" w:cs="Arial"/>
          <w:b/>
          <w:sz w:val="15"/>
          <w:szCs w:val="15"/>
          <w:lang w:val="pt-PT"/>
        </w:rPr>
        <w:tab/>
      </w:r>
    </w:p>
    <w:p w:rsidR="00B95DBA" w:rsidRDefault="00B95DBA" w:rsidP="00B95DBA">
      <w:pPr>
        <w:pStyle w:val="Header"/>
        <w:tabs>
          <w:tab w:val="left" w:pos="284"/>
        </w:tabs>
        <w:spacing w:line="276" w:lineRule="auto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ab/>
      </w:r>
      <w:bookmarkStart w:id="0" w:name="_GoBack"/>
      <w:bookmarkEnd w:id="0"/>
      <w:r w:rsidR="00DD2830">
        <w:rPr>
          <w:rFonts w:ascii="Arial" w:hAnsi="Arial" w:cs="Arial"/>
          <w:b/>
          <w:noProof/>
          <w:sz w:val="15"/>
          <w:szCs w:val="15"/>
          <w:lang w:val="pt-PT" w:eastAsia="pt-PT"/>
        </w:rPr>
        <w:drawing>
          <wp:inline distT="0" distB="0" distL="0" distR="0">
            <wp:extent cx="2005965" cy="1200785"/>
            <wp:effectExtent l="0" t="0" r="0" b="0"/>
            <wp:docPr id="5" name="Picture 5" descr="\\srv-files1.portoeditora.pt\users$\BG\Restauracao\ndomingues\Desktop\_TRABALHO_\M6FN\05_Guia_professor\DD\20131533_Cont_DD2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1.portoeditora.pt\users$\BG\Restauracao\ndomingues\Desktop\_TRABALHO_\M6FN\05_Guia_professor\DD\20131533_Cont_DD224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5965" cy="120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5DBA" w:rsidRDefault="00B95DBA" w:rsidP="00B95DBA">
      <w:pPr>
        <w:pStyle w:val="Header"/>
        <w:tabs>
          <w:tab w:val="left" w:pos="284"/>
        </w:tabs>
        <w:spacing w:line="276" w:lineRule="auto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1.5.</w:t>
      </w:r>
    </w:p>
    <w:p w:rsidR="00B95DBA" w:rsidRDefault="00B95DBA" w:rsidP="00B95DBA">
      <w:pPr>
        <w:pStyle w:val="Header"/>
        <w:tabs>
          <w:tab w:val="left" w:pos="28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</w:r>
      <w:r>
        <w:rPr>
          <w:rFonts w:ascii="Arial" w:hAnsi="Arial" w:cs="Arial"/>
          <w:b/>
          <w:noProof/>
          <w:sz w:val="15"/>
          <w:szCs w:val="15"/>
          <w:lang w:val="pt-PT" w:eastAsia="pt-PT"/>
        </w:rPr>
        <w:drawing>
          <wp:inline distT="0" distB="0" distL="0" distR="0" wp14:anchorId="0C338335" wp14:editId="2F3D3A15">
            <wp:extent cx="1906905" cy="1187450"/>
            <wp:effectExtent l="0" t="0" r="0" b="0"/>
            <wp:docPr id="247" name="Picture 247" descr="\\srv-files1.portoeditora.pt\users$\BG\Restauracao\ndomingues\Desktop\_TRABALHO_\M6FN\05_Guia_professor\DD\20131533_Cont_DD2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8" descr="\\srv-files1.portoeditora.pt\users$\BG\Restauracao\ndomingues\Desktop\_TRABALHO_\M6FN\05_Guia_professor\DD\20131533_Cont_DD225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905" cy="118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5DBA" w:rsidRDefault="00B95DBA" w:rsidP="00B95DBA">
      <w:pPr>
        <w:pStyle w:val="Header"/>
        <w:tabs>
          <w:tab w:val="left" w:pos="284"/>
        </w:tabs>
        <w:spacing w:line="276" w:lineRule="auto"/>
        <w:ind w:left="426" w:hanging="426"/>
        <w:rPr>
          <w:rFonts w:ascii="Arial" w:hAnsi="Arial" w:cs="Arial"/>
          <w:sz w:val="15"/>
          <w:szCs w:val="15"/>
          <w:lang w:val="pt-PT"/>
        </w:rPr>
      </w:pPr>
      <w:r w:rsidRPr="004E1670">
        <w:rPr>
          <w:rFonts w:ascii="Arial" w:hAnsi="Arial" w:cs="Arial"/>
          <w:b/>
          <w:sz w:val="15"/>
          <w:szCs w:val="15"/>
          <w:lang w:val="pt-PT"/>
        </w:rPr>
        <w:t>1.6.</w:t>
      </w:r>
      <w:r w:rsidRPr="004E1670"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>Quantitativa.</w:t>
      </w:r>
    </w:p>
    <w:p w:rsidR="00B95DBA" w:rsidRPr="00CB73DF" w:rsidRDefault="00B95DBA" w:rsidP="00344B5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sectPr w:rsidR="00B95DBA" w:rsidRPr="00CB73DF" w:rsidSect="004C44FD">
      <w:headerReference w:type="even" r:id="rId10"/>
      <w:headerReference w:type="default" r:id="rId11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4D91" w:rsidRDefault="00C44D91" w:rsidP="00D177B5">
      <w:pPr>
        <w:spacing w:after="0" w:line="240" w:lineRule="auto"/>
      </w:pPr>
      <w:r>
        <w:separator/>
      </w:r>
    </w:p>
  </w:endnote>
  <w:endnote w:type="continuationSeparator" w:id="0">
    <w:p w:rsidR="00C44D91" w:rsidRDefault="00C44D91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4D91" w:rsidRDefault="00C44D91" w:rsidP="00D177B5">
      <w:pPr>
        <w:spacing w:after="0" w:line="240" w:lineRule="auto"/>
      </w:pPr>
      <w:r>
        <w:separator/>
      </w:r>
    </w:p>
  </w:footnote>
  <w:footnote w:type="continuationSeparator" w:id="0">
    <w:p w:rsidR="00C44D91" w:rsidRDefault="00C44D91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CC6A4E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Miniteste</w:t>
    </w:r>
    <w:proofErr w:type="spellEnd"/>
    <w:r w:rsidR="00B95DBA">
      <w:rPr>
        <w:spacing w:val="0"/>
        <w:sz w:val="20"/>
        <w:szCs w:val="20"/>
        <w:lang w:val="pt-PT"/>
      </w:rPr>
      <w:t xml:space="preserve"> 6.3.</w:t>
    </w:r>
    <w:r w:rsidR="00A7250C"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 wp14:anchorId="0691F4FE" wp14:editId="28707144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394" w:rsidRPr="00563B7E" w:rsidRDefault="000E76F8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D2830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CC6A4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proofErr w:type="spellEnd"/>
                <w:r w:rsidR="00AC3D83">
                  <w:rPr>
                    <w:spacing w:val="0"/>
                    <w:sz w:val="28"/>
                    <w:szCs w:val="28"/>
                  </w:rPr>
                  <w:t xml:space="preserve"> 6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CB73DF">
                  <w:rPr>
                    <w:spacing w:val="0"/>
                    <w:sz w:val="28"/>
                    <w:szCs w:val="28"/>
                  </w:rPr>
                  <w:t>3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DD2830">
      <w:rPr>
        <w:noProof/>
        <w:lang w:val="pt-PT" w:eastAsia="pt-PT"/>
      </w:rPr>
      <w:pict>
        <v:rect id="Rectangle 8" o:spid="_x0000_s6146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DD2830">
      <w:rPr>
        <w:noProof/>
        <w:lang w:val="pt-PT" w:eastAsia="pt-PT"/>
      </w:rPr>
      <w:pict>
        <v:shape id="Text Box 1" o:spid="_x0000_s6145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3220BC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DC5805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DC5805">
                        <w:t>6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3220BC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3220BC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4BD"/>
    <w:rsid w:val="00010F12"/>
    <w:rsid w:val="000428A3"/>
    <w:rsid w:val="00067803"/>
    <w:rsid w:val="00071CAC"/>
    <w:rsid w:val="000C37B1"/>
    <w:rsid w:val="000E76F8"/>
    <w:rsid w:val="000F3806"/>
    <w:rsid w:val="000F5C16"/>
    <w:rsid w:val="001010AC"/>
    <w:rsid w:val="00130517"/>
    <w:rsid w:val="00140A26"/>
    <w:rsid w:val="00184916"/>
    <w:rsid w:val="001A1B8D"/>
    <w:rsid w:val="001A6FD7"/>
    <w:rsid w:val="001B64EC"/>
    <w:rsid w:val="001F4490"/>
    <w:rsid w:val="00235778"/>
    <w:rsid w:val="00236BCA"/>
    <w:rsid w:val="00241938"/>
    <w:rsid w:val="00241FEC"/>
    <w:rsid w:val="00256A42"/>
    <w:rsid w:val="00262CB6"/>
    <w:rsid w:val="00266005"/>
    <w:rsid w:val="00267283"/>
    <w:rsid w:val="00271F71"/>
    <w:rsid w:val="00294527"/>
    <w:rsid w:val="0029781E"/>
    <w:rsid w:val="002A1042"/>
    <w:rsid w:val="002B608A"/>
    <w:rsid w:val="002B7FC2"/>
    <w:rsid w:val="002D5CFE"/>
    <w:rsid w:val="003012AD"/>
    <w:rsid w:val="00306537"/>
    <w:rsid w:val="003220BC"/>
    <w:rsid w:val="00344B5A"/>
    <w:rsid w:val="00360BC9"/>
    <w:rsid w:val="0036406B"/>
    <w:rsid w:val="003F4C21"/>
    <w:rsid w:val="003F5A65"/>
    <w:rsid w:val="0040597E"/>
    <w:rsid w:val="0040704D"/>
    <w:rsid w:val="00433136"/>
    <w:rsid w:val="004602AB"/>
    <w:rsid w:val="00470177"/>
    <w:rsid w:val="00476446"/>
    <w:rsid w:val="00493BAA"/>
    <w:rsid w:val="004C44FD"/>
    <w:rsid w:val="004D0B7B"/>
    <w:rsid w:val="004D23F5"/>
    <w:rsid w:val="004D2AB6"/>
    <w:rsid w:val="004D7AC5"/>
    <w:rsid w:val="00523422"/>
    <w:rsid w:val="00560EC5"/>
    <w:rsid w:val="005676FD"/>
    <w:rsid w:val="00596566"/>
    <w:rsid w:val="005B0643"/>
    <w:rsid w:val="005E1078"/>
    <w:rsid w:val="005E1CF5"/>
    <w:rsid w:val="005E30DA"/>
    <w:rsid w:val="006007F1"/>
    <w:rsid w:val="00627293"/>
    <w:rsid w:val="00641C05"/>
    <w:rsid w:val="00653546"/>
    <w:rsid w:val="00695927"/>
    <w:rsid w:val="006A50CF"/>
    <w:rsid w:val="006A59C6"/>
    <w:rsid w:val="006C08F6"/>
    <w:rsid w:val="006C25D4"/>
    <w:rsid w:val="006C3C18"/>
    <w:rsid w:val="006D4D88"/>
    <w:rsid w:val="00715D47"/>
    <w:rsid w:val="00751EFB"/>
    <w:rsid w:val="0076259D"/>
    <w:rsid w:val="00765829"/>
    <w:rsid w:val="00773ADD"/>
    <w:rsid w:val="00782F5E"/>
    <w:rsid w:val="00787FD3"/>
    <w:rsid w:val="00794D89"/>
    <w:rsid w:val="007A2ED1"/>
    <w:rsid w:val="007A5DAC"/>
    <w:rsid w:val="007B03B3"/>
    <w:rsid w:val="007B1BAC"/>
    <w:rsid w:val="007B66B9"/>
    <w:rsid w:val="007C335B"/>
    <w:rsid w:val="007E3D9C"/>
    <w:rsid w:val="007E5963"/>
    <w:rsid w:val="00815420"/>
    <w:rsid w:val="00831162"/>
    <w:rsid w:val="00866CAE"/>
    <w:rsid w:val="00871045"/>
    <w:rsid w:val="008A3513"/>
    <w:rsid w:val="008A504C"/>
    <w:rsid w:val="008A731B"/>
    <w:rsid w:val="008B427E"/>
    <w:rsid w:val="008F39BC"/>
    <w:rsid w:val="00910AAA"/>
    <w:rsid w:val="00940F68"/>
    <w:rsid w:val="009427FD"/>
    <w:rsid w:val="00943012"/>
    <w:rsid w:val="009519C0"/>
    <w:rsid w:val="009543F7"/>
    <w:rsid w:val="009559C7"/>
    <w:rsid w:val="00960394"/>
    <w:rsid w:val="009C2ABF"/>
    <w:rsid w:val="009E04ED"/>
    <w:rsid w:val="00A0303A"/>
    <w:rsid w:val="00A115C4"/>
    <w:rsid w:val="00A25439"/>
    <w:rsid w:val="00A50C94"/>
    <w:rsid w:val="00A72494"/>
    <w:rsid w:val="00A7250C"/>
    <w:rsid w:val="00AC3D83"/>
    <w:rsid w:val="00AC74EF"/>
    <w:rsid w:val="00AD3AA3"/>
    <w:rsid w:val="00AD4BE7"/>
    <w:rsid w:val="00B108B4"/>
    <w:rsid w:val="00B35244"/>
    <w:rsid w:val="00B50C52"/>
    <w:rsid w:val="00B514FB"/>
    <w:rsid w:val="00B95DBA"/>
    <w:rsid w:val="00BA4776"/>
    <w:rsid w:val="00BA55F0"/>
    <w:rsid w:val="00BB57A9"/>
    <w:rsid w:val="00BB7260"/>
    <w:rsid w:val="00BB77A9"/>
    <w:rsid w:val="00BC3526"/>
    <w:rsid w:val="00BE0AAD"/>
    <w:rsid w:val="00BE18BB"/>
    <w:rsid w:val="00BE6E70"/>
    <w:rsid w:val="00BF5DA5"/>
    <w:rsid w:val="00C02FFE"/>
    <w:rsid w:val="00C23320"/>
    <w:rsid w:val="00C34871"/>
    <w:rsid w:val="00C44D91"/>
    <w:rsid w:val="00C50BE9"/>
    <w:rsid w:val="00C615BE"/>
    <w:rsid w:val="00C665E1"/>
    <w:rsid w:val="00C82F0D"/>
    <w:rsid w:val="00CB73DF"/>
    <w:rsid w:val="00CC6822"/>
    <w:rsid w:val="00CC6A4E"/>
    <w:rsid w:val="00D13BC6"/>
    <w:rsid w:val="00D177B5"/>
    <w:rsid w:val="00D62E7B"/>
    <w:rsid w:val="00D97EE5"/>
    <w:rsid w:val="00DA65C4"/>
    <w:rsid w:val="00DB4862"/>
    <w:rsid w:val="00DC5805"/>
    <w:rsid w:val="00DC5B66"/>
    <w:rsid w:val="00DD2830"/>
    <w:rsid w:val="00E1561C"/>
    <w:rsid w:val="00E70E42"/>
    <w:rsid w:val="00E755D9"/>
    <w:rsid w:val="00EE0E1E"/>
    <w:rsid w:val="00F007C4"/>
    <w:rsid w:val="00F1013F"/>
    <w:rsid w:val="00F261DC"/>
    <w:rsid w:val="00F3563A"/>
    <w:rsid w:val="00F363B7"/>
    <w:rsid w:val="00F439BD"/>
    <w:rsid w:val="00F5791C"/>
    <w:rsid w:val="00F66EC1"/>
    <w:rsid w:val="00F77632"/>
    <w:rsid w:val="00F804DC"/>
    <w:rsid w:val="00FA19DC"/>
    <w:rsid w:val="00FB3178"/>
    <w:rsid w:val="00FC5AF9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</o:shapelayout>
  </w:shapeDefaults>
  <w:doNotEmbedSmartTags/>
  <w:decimalSymbol w:val=","/>
  <w:listSeparator w:val=";"/>
  <w15:docId w15:val="{9FCE3D12-2A76-4828-A53E-085CB9B44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A0303A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145</TotalTime>
  <Pages>2</Pages>
  <Words>123</Words>
  <Characters>668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Natália Domingues</cp:lastModifiedBy>
  <cp:revision>26</cp:revision>
  <dcterms:created xsi:type="dcterms:W3CDTF">2014-02-28T16:32:00Z</dcterms:created>
  <dcterms:modified xsi:type="dcterms:W3CDTF">2014-07-02T13:13:00Z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