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006"/>
        <w:tblW w:w="5570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10728"/>
      </w:tblGrid>
      <w:tr w:rsidR="007F3F49" w:rsidRPr="00F77775" w:rsidTr="007430B7">
        <w:trPr>
          <w:trHeight w:val="1348"/>
          <w:tblCellSpacing w:w="20" w:type="dxa"/>
        </w:trPr>
        <w:tc>
          <w:tcPr>
            <w:tcW w:w="4964" w:type="pct"/>
            <w:shd w:val="clear" w:color="auto" w:fill="F2F2F2"/>
          </w:tcPr>
          <w:p w:rsidR="007430B7" w:rsidRDefault="006A00BA" w:rsidP="007430B7">
            <w:pPr>
              <w:spacing w:before="120" w:after="240"/>
              <w:rPr>
                <w:rFonts w:ascii="Calibri" w:hAnsi="Calibri" w:cs="Calibri"/>
                <w:b/>
                <w:sz w:val="22"/>
                <w:szCs w:val="22"/>
              </w:rPr>
            </w:pPr>
            <w:bookmarkStart w:id="0" w:name="_Hlk481596181"/>
            <w:bookmarkEnd w:id="0"/>
            <w:r>
              <w:rPr>
                <w:rFonts w:ascii="Calibri" w:hAnsi="Calibri" w:cs="Calibri"/>
                <w:b/>
                <w:sz w:val="22"/>
                <w:szCs w:val="22"/>
              </w:rPr>
              <w:t xml:space="preserve">FICHA DE TRABALHO </w:t>
            </w:r>
            <w:r w:rsidR="00C71175">
              <w:rPr>
                <w:rFonts w:ascii="Calibri" w:hAnsi="Calibri" w:cs="Calibri"/>
                <w:b/>
                <w:sz w:val="22"/>
                <w:szCs w:val="22"/>
              </w:rPr>
              <w:t>12</w:t>
            </w:r>
          </w:p>
          <w:p w:rsidR="00E66A5D" w:rsidRDefault="006B541D" w:rsidP="007430B7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>Nome: _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>_______</w:t>
            </w:r>
            <w:r>
              <w:rPr>
                <w:rFonts w:ascii="Calibri" w:hAnsi="Calibri" w:cs="Calibri"/>
                <w:sz w:val="20"/>
                <w:szCs w:val="20"/>
              </w:rPr>
              <w:t>___________________</w:t>
            </w:r>
            <w:r w:rsidR="00DE1B34">
              <w:rPr>
                <w:rFonts w:ascii="Calibri" w:hAnsi="Calibri" w:cs="Calibri"/>
                <w:sz w:val="20"/>
                <w:szCs w:val="20"/>
              </w:rPr>
              <w:t>___________</w:t>
            </w:r>
            <w:r w:rsidR="00E66A5D">
              <w:rPr>
                <w:rFonts w:ascii="Calibri" w:hAnsi="Calibri" w:cs="Calibri"/>
                <w:sz w:val="20"/>
                <w:szCs w:val="20"/>
              </w:rPr>
              <w:t>__________________</w:t>
            </w:r>
            <w:r w:rsidR="00DE1B34">
              <w:rPr>
                <w:rFonts w:ascii="Calibri" w:hAnsi="Calibri" w:cs="Calibri"/>
                <w:sz w:val="20"/>
                <w:szCs w:val="20"/>
              </w:rPr>
              <w:t>____</w:t>
            </w:r>
            <w:r w:rsidR="007430B7">
              <w:rPr>
                <w:rFonts w:ascii="Calibri" w:hAnsi="Calibri" w:cs="Calibri"/>
                <w:sz w:val="20"/>
                <w:szCs w:val="20"/>
              </w:rPr>
              <w:t>___________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>_______ N.º______ Turma_____</w:t>
            </w:r>
            <w:r w:rsidR="00EA73D2" w:rsidRPr="007430B7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:rsidR="007F3F49" w:rsidRPr="007430B7" w:rsidRDefault="007F3F49" w:rsidP="007430B7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 xml:space="preserve">Data: ____/____/____ </w:t>
            </w:r>
            <w:r w:rsidR="006B541D">
              <w:rPr>
                <w:rFonts w:ascii="Calibri" w:hAnsi="Calibri" w:cs="Calibri"/>
                <w:sz w:val="20"/>
                <w:szCs w:val="20"/>
              </w:rPr>
              <w:t>Classificação: _</w:t>
            </w:r>
            <w:r w:rsidR="00E66A5D">
              <w:rPr>
                <w:rFonts w:ascii="Calibri" w:hAnsi="Calibri" w:cs="Calibri"/>
                <w:sz w:val="20"/>
                <w:szCs w:val="20"/>
              </w:rPr>
              <w:t>________________________________________Professor(a</w:t>
            </w:r>
            <w:proofErr w:type="gramStart"/>
            <w:r w:rsidR="00E66A5D">
              <w:rPr>
                <w:rFonts w:ascii="Calibri" w:hAnsi="Calibri" w:cs="Calibri"/>
                <w:sz w:val="20"/>
                <w:szCs w:val="20"/>
              </w:rPr>
              <w:t>):_</w:t>
            </w:r>
            <w:proofErr w:type="gramEnd"/>
            <w:r w:rsidR="00E66A5D">
              <w:rPr>
                <w:rFonts w:ascii="Calibri" w:hAnsi="Calibri" w:cs="Calibri"/>
                <w:sz w:val="20"/>
                <w:szCs w:val="20"/>
              </w:rPr>
              <w:t>____________________</w:t>
            </w:r>
          </w:p>
        </w:tc>
      </w:tr>
    </w:tbl>
    <w:p w:rsidR="00F51FD7" w:rsidRPr="00AF5049" w:rsidRDefault="00F51FD7" w:rsidP="00F51FD7">
      <w:pPr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943856" w:rsidRDefault="00FA35BA" w:rsidP="00567C3C">
      <w:pPr>
        <w:autoSpaceDE w:val="0"/>
        <w:autoSpaceDN w:val="0"/>
        <w:adjustRightInd w:val="0"/>
        <w:spacing w:before="60" w:line="276" w:lineRule="auto"/>
        <w:rPr>
          <w:rFonts w:ascii="Calibri" w:eastAsia="Calibri" w:hAnsi="Calibri" w:cs="ScalaSansOT-Black"/>
          <w:b/>
          <w:color w:val="CD001A"/>
          <w:sz w:val="30"/>
          <w:szCs w:val="30"/>
        </w:rPr>
      </w:pPr>
      <w:r>
        <w:rPr>
          <w:rFonts w:ascii="Calibri" w:eastAsia="Calibri" w:hAnsi="Calibri" w:cs="ScalaSansOT-Black"/>
          <w:b/>
          <w:color w:val="CD001A"/>
          <w:sz w:val="30"/>
          <w:szCs w:val="30"/>
        </w:rPr>
        <w:t>Simetria de r</w:t>
      </w:r>
      <w:r w:rsidR="00354B48">
        <w:rPr>
          <w:rFonts w:ascii="Calibri" w:eastAsia="Calibri" w:hAnsi="Calibri" w:cs="ScalaSansOT-Black"/>
          <w:b/>
          <w:color w:val="CD001A"/>
          <w:sz w:val="30"/>
          <w:szCs w:val="30"/>
        </w:rPr>
        <w:t>eflexão axial</w:t>
      </w:r>
    </w:p>
    <w:p w:rsidR="00FA35BA" w:rsidRPr="005F6C35" w:rsidRDefault="00FA35BA" w:rsidP="00633361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FA35BA" w:rsidRPr="005F6C35" w:rsidRDefault="00FA35BA" w:rsidP="00FA35BA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5F6C35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1. </w:t>
      </w:r>
      <w:r w:rsidRPr="005F6C35">
        <w:rPr>
          <w:rFonts w:asciiTheme="minorHAnsi" w:eastAsia="Calibri" w:hAnsiTheme="minorHAnsi" w:cs="FrutigerLTStd-Light"/>
          <w:color w:val="000000"/>
          <w:sz w:val="22"/>
          <w:szCs w:val="22"/>
        </w:rPr>
        <w:t>Traça</w:t>
      </w:r>
      <w:r w:rsidRPr="005F6C35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todos os eixos de simetria de </w:t>
      </w:r>
      <w:r w:rsidRPr="005F6C35">
        <w:rPr>
          <w:rFonts w:asciiTheme="minorHAnsi" w:eastAsia="Calibri" w:hAnsiTheme="minorHAnsi" w:cs="FrutigerLTStd-Light"/>
          <w:color w:val="000000"/>
          <w:sz w:val="22"/>
          <w:szCs w:val="22"/>
        </w:rPr>
        <w:t>reflexão</w:t>
      </w:r>
      <w:r w:rsidRPr="005F6C35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de cada uma das figuras.</w:t>
      </w:r>
    </w:p>
    <w:p w:rsidR="00FA35BA" w:rsidRPr="005F6C35" w:rsidRDefault="00FA35BA" w:rsidP="00FA35BA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FrutigerLTStd-Itali1"/>
          <w:i/>
          <w:iCs/>
          <w:color w:val="000000"/>
          <w:sz w:val="22"/>
          <w:szCs w:val="22"/>
        </w:rPr>
      </w:pPr>
      <w:r w:rsidRPr="005F6C35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050685EC" wp14:editId="666D5092">
            <wp:extent cx="5886450" cy="1495425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35BA" w:rsidRPr="005F6C35" w:rsidRDefault="00FA35BA" w:rsidP="00FA35BA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FA35BA" w:rsidRPr="005F6C35" w:rsidRDefault="00FA35BA" w:rsidP="00FA35BA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5F6C35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2. </w:t>
      </w:r>
      <w:r w:rsidRPr="005F6C35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Indica, pela respetiva letra, a figura em que o eixo </w:t>
      </w:r>
      <w:r w:rsidRPr="005F6C35">
        <w:rPr>
          <w:rFonts w:asciiTheme="minorHAnsi" w:eastAsia="Calibri" w:hAnsiTheme="minorHAnsi" w:cs="FrutigerLTStd-Light"/>
          <w:color w:val="000000"/>
          <w:sz w:val="22"/>
          <w:szCs w:val="22"/>
        </w:rPr>
        <w:t>traçado nã</w:t>
      </w:r>
      <w:r w:rsidRPr="005F6C35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o </w:t>
      </w:r>
      <w:proofErr w:type="gramStart"/>
      <w:r w:rsidRPr="005F6C35">
        <w:rPr>
          <w:rFonts w:asciiTheme="minorHAnsi" w:eastAsia="Calibri" w:hAnsiTheme="minorHAnsi" w:cs="FrutigerLTStd-Light"/>
          <w:color w:val="000000"/>
          <w:sz w:val="22"/>
          <w:szCs w:val="22"/>
        </w:rPr>
        <w:t>e</w:t>
      </w:r>
      <w:proofErr w:type="gramEnd"/>
      <w:r w:rsidRPr="005F6C35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um eixo de simetria de</w:t>
      </w:r>
      <w:r w:rsidRPr="005F6C35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reflexã</w:t>
      </w:r>
      <w:r w:rsidRPr="005F6C35">
        <w:rPr>
          <w:rFonts w:asciiTheme="minorHAnsi" w:eastAsia="Calibri" w:hAnsiTheme="minorHAnsi" w:cs="FrutigerLTStd-Light"/>
          <w:color w:val="000000"/>
          <w:sz w:val="22"/>
          <w:szCs w:val="22"/>
        </w:rPr>
        <w:t>o axial.</w:t>
      </w:r>
    </w:p>
    <w:p w:rsidR="00FA35BA" w:rsidRPr="005F6C35" w:rsidRDefault="00FA35BA" w:rsidP="00FA35BA">
      <w:pPr>
        <w:autoSpaceDE w:val="0"/>
        <w:autoSpaceDN w:val="0"/>
        <w:adjustRightInd w:val="0"/>
        <w:spacing w:after="60" w:line="276" w:lineRule="auto"/>
        <w:ind w:left="709" w:firstLine="709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  <w:r w:rsidRPr="005F6C35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(A) </w:t>
      </w:r>
      <w:r w:rsidRPr="005F6C35">
        <w:rPr>
          <w:rFonts w:asciiTheme="minorHAnsi" w:eastAsia="Calibri" w:hAnsiTheme="minorHAnsi" w:cs="FrutigerLTStd-ExtraBlackCn"/>
          <w:color w:val="CD001A"/>
          <w:sz w:val="22"/>
          <w:szCs w:val="22"/>
        </w:rPr>
        <w:tab/>
      </w:r>
      <w:r w:rsidRPr="005F6C35">
        <w:rPr>
          <w:rFonts w:asciiTheme="minorHAnsi" w:eastAsia="Calibri" w:hAnsiTheme="minorHAnsi" w:cs="FrutigerLTStd-ExtraBlackCn"/>
          <w:color w:val="CD001A"/>
          <w:sz w:val="22"/>
          <w:szCs w:val="22"/>
        </w:rPr>
        <w:tab/>
      </w:r>
      <w:r w:rsidRPr="005F6C35">
        <w:rPr>
          <w:rFonts w:asciiTheme="minorHAnsi" w:eastAsia="Calibri" w:hAnsiTheme="minorHAnsi" w:cs="FrutigerLTStd-ExtraBlackCn"/>
          <w:color w:val="CD001A"/>
          <w:sz w:val="22"/>
          <w:szCs w:val="22"/>
        </w:rPr>
        <w:tab/>
      </w:r>
      <w:r w:rsidRPr="005F6C35">
        <w:rPr>
          <w:rFonts w:asciiTheme="minorHAnsi" w:eastAsia="Calibri" w:hAnsiTheme="minorHAnsi" w:cs="FrutigerLTStd-ExtraBlackCn"/>
          <w:color w:val="CD001A"/>
          <w:sz w:val="22"/>
          <w:szCs w:val="22"/>
        </w:rPr>
        <w:tab/>
      </w:r>
      <w:r w:rsidRPr="005F6C35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(B) </w:t>
      </w:r>
      <w:r w:rsidRPr="005F6C35">
        <w:rPr>
          <w:rFonts w:asciiTheme="minorHAnsi" w:eastAsia="Calibri" w:hAnsiTheme="minorHAnsi" w:cs="FrutigerLTStd-ExtraBlackCn"/>
          <w:color w:val="CD001A"/>
          <w:sz w:val="22"/>
          <w:szCs w:val="22"/>
        </w:rPr>
        <w:tab/>
      </w:r>
      <w:r w:rsidRPr="005F6C35">
        <w:rPr>
          <w:rFonts w:asciiTheme="minorHAnsi" w:eastAsia="Calibri" w:hAnsiTheme="minorHAnsi" w:cs="FrutigerLTStd-ExtraBlackCn"/>
          <w:color w:val="CD001A"/>
          <w:sz w:val="22"/>
          <w:szCs w:val="22"/>
        </w:rPr>
        <w:tab/>
      </w:r>
      <w:r w:rsidRPr="005F6C35">
        <w:rPr>
          <w:rFonts w:asciiTheme="minorHAnsi" w:eastAsia="Calibri" w:hAnsiTheme="minorHAnsi" w:cs="FrutigerLTStd-ExtraBlackCn"/>
          <w:color w:val="CD001A"/>
          <w:sz w:val="22"/>
          <w:szCs w:val="22"/>
        </w:rPr>
        <w:tab/>
      </w:r>
      <w:r w:rsidRPr="005F6C35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(C) </w:t>
      </w:r>
      <w:r w:rsidRPr="005F6C35">
        <w:rPr>
          <w:rFonts w:asciiTheme="minorHAnsi" w:eastAsia="Calibri" w:hAnsiTheme="minorHAnsi" w:cs="FrutigerLTStd-ExtraBlackCn"/>
          <w:color w:val="CD001A"/>
          <w:sz w:val="22"/>
          <w:szCs w:val="22"/>
        </w:rPr>
        <w:tab/>
      </w:r>
      <w:r w:rsidRPr="005F6C35">
        <w:rPr>
          <w:rFonts w:asciiTheme="minorHAnsi" w:eastAsia="Calibri" w:hAnsiTheme="minorHAnsi" w:cs="FrutigerLTStd-ExtraBlackCn"/>
          <w:color w:val="CD001A"/>
          <w:sz w:val="22"/>
          <w:szCs w:val="22"/>
        </w:rPr>
        <w:tab/>
      </w:r>
      <w:r w:rsidRPr="005F6C35">
        <w:rPr>
          <w:rFonts w:asciiTheme="minorHAnsi" w:eastAsia="Calibri" w:hAnsiTheme="minorHAnsi" w:cs="FrutigerLTStd-ExtraBlackCn"/>
          <w:color w:val="CD001A"/>
          <w:sz w:val="22"/>
          <w:szCs w:val="22"/>
        </w:rPr>
        <w:tab/>
      </w:r>
      <w:r w:rsidRPr="005F6C35">
        <w:rPr>
          <w:rFonts w:asciiTheme="minorHAnsi" w:eastAsia="Calibri" w:hAnsiTheme="minorHAnsi" w:cs="FrutigerLTStd-ExtraBlackCn"/>
          <w:color w:val="CD001A"/>
          <w:sz w:val="22"/>
          <w:szCs w:val="22"/>
        </w:rPr>
        <w:t>(D)</w:t>
      </w:r>
    </w:p>
    <w:p w:rsidR="00FA35BA" w:rsidRPr="005F6C35" w:rsidRDefault="00FA35BA" w:rsidP="00FA35BA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FrutigerLTStd-BlackCn"/>
          <w:color w:val="666666"/>
          <w:sz w:val="22"/>
          <w:szCs w:val="22"/>
        </w:rPr>
      </w:pPr>
      <w:r w:rsidRPr="005F6C35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739EC63C" wp14:editId="6BC401B0">
            <wp:extent cx="5934075" cy="1295400"/>
            <wp:effectExtent l="0" t="0" r="952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35BA" w:rsidRPr="005F6C35" w:rsidRDefault="00FA35BA" w:rsidP="00FA35BA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  <w:r w:rsidRPr="005F6C35">
        <w:rPr>
          <w:rFonts w:asciiTheme="minorHAnsi" w:eastAsia="Calibri" w:hAnsiTheme="minorHAnsi" w:cs="FrutigerLTStd-BlackCn"/>
          <w:color w:val="666666"/>
          <w:sz w:val="22"/>
          <w:szCs w:val="22"/>
        </w:rPr>
        <w:t>R.: _____________________________________________________________________________________</w:t>
      </w:r>
    </w:p>
    <w:p w:rsidR="00FA35BA" w:rsidRPr="005F6C35" w:rsidRDefault="00FA35BA" w:rsidP="00FA35BA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FA35BA" w:rsidRPr="005F6C35" w:rsidRDefault="00FA35BA" w:rsidP="00FA35BA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5F6C35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3. </w:t>
      </w:r>
      <w:r w:rsidRPr="005F6C35">
        <w:rPr>
          <w:rFonts w:asciiTheme="minorHAnsi" w:eastAsia="Calibri" w:hAnsiTheme="minorHAnsi" w:cs="FrutigerLTStd-Light"/>
          <w:color w:val="000000"/>
          <w:sz w:val="22"/>
          <w:szCs w:val="22"/>
        </w:rPr>
        <w:t>Observa as figuras.</w:t>
      </w:r>
    </w:p>
    <w:p w:rsidR="00FA35BA" w:rsidRPr="005F6C35" w:rsidRDefault="00FA35BA" w:rsidP="00FA35BA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FrutigerLTStd-Italic"/>
          <w:i/>
          <w:iCs/>
          <w:color w:val="000000"/>
          <w:sz w:val="22"/>
          <w:szCs w:val="22"/>
        </w:rPr>
      </w:pPr>
      <w:r w:rsidRPr="005F6C35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6791A7B5" wp14:editId="177FC720">
            <wp:extent cx="6105525" cy="1419225"/>
            <wp:effectExtent l="0" t="0" r="9525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055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35BA" w:rsidRPr="005F6C35" w:rsidRDefault="00FA35BA" w:rsidP="00FA35BA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5F6C35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3.1. </w:t>
      </w:r>
      <w:r w:rsidRPr="005F6C35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Indica, pela respetiva letra, as figuras que </w:t>
      </w:r>
      <w:proofErr w:type="spellStart"/>
      <w:r w:rsidRPr="005F6C35">
        <w:rPr>
          <w:rFonts w:asciiTheme="minorHAnsi" w:eastAsia="Calibri" w:hAnsiTheme="minorHAnsi" w:cs="FrutigerLTStd-Light"/>
          <w:color w:val="000000"/>
          <w:sz w:val="22"/>
          <w:szCs w:val="22"/>
        </w:rPr>
        <w:t>nao</w:t>
      </w:r>
      <w:proofErr w:type="spellEnd"/>
      <w:r w:rsidRPr="005F6C35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possuem eixos de simetria.</w:t>
      </w:r>
    </w:p>
    <w:p w:rsidR="00FA35BA" w:rsidRPr="005F6C35" w:rsidRDefault="00FA35BA" w:rsidP="00FA35BA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</w:p>
    <w:p w:rsidR="00FA35BA" w:rsidRPr="005F6C35" w:rsidRDefault="00FA35BA" w:rsidP="00FA35BA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  <w:r w:rsidRPr="005F6C35">
        <w:rPr>
          <w:rFonts w:asciiTheme="minorHAnsi" w:eastAsia="Calibri" w:hAnsiTheme="minorHAnsi" w:cs="FrutigerLTStd-BlackCn"/>
          <w:color w:val="666666"/>
          <w:sz w:val="22"/>
          <w:szCs w:val="22"/>
        </w:rPr>
        <w:t>R.: _____________________________________________________________________________________</w:t>
      </w:r>
    </w:p>
    <w:p w:rsidR="00FA35BA" w:rsidRPr="005F6C35" w:rsidRDefault="00FA35BA" w:rsidP="00FA35BA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5F6C35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3.2. </w:t>
      </w:r>
      <w:r w:rsidRPr="005F6C35">
        <w:rPr>
          <w:rFonts w:asciiTheme="minorHAnsi" w:eastAsia="Calibri" w:hAnsiTheme="minorHAnsi" w:cs="FrutigerLTStd-Light"/>
          <w:color w:val="000000"/>
          <w:sz w:val="22"/>
          <w:szCs w:val="22"/>
        </w:rPr>
        <w:t>Desenha os eixos de simetria das outras figuras.</w:t>
      </w:r>
    </w:p>
    <w:p w:rsidR="00FA35BA" w:rsidRPr="005F6C35" w:rsidRDefault="00FA35BA" w:rsidP="00FA35BA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</w:p>
    <w:p w:rsidR="00FA35BA" w:rsidRPr="005F6C35" w:rsidRDefault="00FA35BA" w:rsidP="00FA35BA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FA35BA" w:rsidRPr="005F6C35" w:rsidRDefault="00FA35BA" w:rsidP="00FA35BA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5F6C35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4. </w:t>
      </w:r>
      <w:r w:rsidRPr="005F6C35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Completa a figura de modo que a reta </w:t>
      </w:r>
      <w:r w:rsidRPr="005F6C35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 xml:space="preserve">r </w:t>
      </w:r>
      <w:r w:rsidRPr="005F6C35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seja um eixo de simetria de </w:t>
      </w:r>
      <w:r w:rsidRPr="005F6C35">
        <w:rPr>
          <w:rFonts w:asciiTheme="minorHAnsi" w:eastAsia="Calibri" w:hAnsiTheme="minorHAnsi" w:cs="FrutigerLTStd-Light"/>
          <w:color w:val="000000"/>
          <w:sz w:val="22"/>
          <w:szCs w:val="22"/>
        </w:rPr>
        <w:t>reflexão</w:t>
      </w:r>
      <w:r w:rsidRPr="005F6C35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axial.</w:t>
      </w:r>
    </w:p>
    <w:p w:rsidR="00FA35BA" w:rsidRPr="005F6C35" w:rsidRDefault="00FA35BA" w:rsidP="00FA35BA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FrutigerLTStd-Itali1"/>
          <w:i/>
          <w:iCs/>
          <w:color w:val="000000"/>
          <w:sz w:val="22"/>
          <w:szCs w:val="22"/>
        </w:rPr>
      </w:pPr>
      <w:r w:rsidRPr="005F6C35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43676A31" wp14:editId="3E98B03A">
            <wp:extent cx="1733550" cy="1781175"/>
            <wp:effectExtent l="0" t="0" r="0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35BA" w:rsidRPr="005F6C35" w:rsidRDefault="00FA35BA" w:rsidP="00FA35BA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5F6C35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5. </w:t>
      </w:r>
      <w:r w:rsidRPr="005F6C35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Em qual das figuras </w:t>
      </w:r>
      <w:r w:rsidRPr="005F6C35">
        <w:rPr>
          <w:rFonts w:asciiTheme="minorHAnsi" w:eastAsia="Calibri" w:hAnsiTheme="minorHAnsi" w:cs="FrutigerLTStd-Light"/>
          <w:color w:val="000000"/>
          <w:sz w:val="22"/>
          <w:szCs w:val="22"/>
        </w:rPr>
        <w:t>estão</w:t>
      </w:r>
      <w:r w:rsidRPr="005F6C35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Pr="005F6C35">
        <w:rPr>
          <w:rFonts w:asciiTheme="minorHAnsi" w:eastAsia="Calibri" w:hAnsiTheme="minorHAnsi" w:cs="FrutigerLTStd-Light"/>
          <w:color w:val="000000"/>
          <w:sz w:val="22"/>
          <w:szCs w:val="22"/>
        </w:rPr>
        <w:t>traçados</w:t>
      </w:r>
      <w:r w:rsidRPr="005F6C35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todos os eixos de simetria de um </w:t>
      </w:r>
      <w:r w:rsidRPr="005F6C35">
        <w:rPr>
          <w:rFonts w:asciiTheme="minorHAnsi" w:eastAsia="Calibri" w:hAnsiTheme="minorHAnsi" w:cs="FrutigerLTStd-Light"/>
          <w:color w:val="000000"/>
          <w:sz w:val="22"/>
          <w:szCs w:val="22"/>
        </w:rPr>
        <w:t>retângulo</w:t>
      </w:r>
      <w:r w:rsidRPr="005F6C35">
        <w:rPr>
          <w:rFonts w:asciiTheme="minorHAnsi" w:eastAsia="Calibri" w:hAnsiTheme="minorHAnsi" w:cs="FrutigerLTStd-Light"/>
          <w:color w:val="000000"/>
          <w:sz w:val="22"/>
          <w:szCs w:val="22"/>
        </w:rPr>
        <w:t>?</w:t>
      </w:r>
    </w:p>
    <w:p w:rsidR="00FA35BA" w:rsidRPr="005F6C35" w:rsidRDefault="00FA35BA" w:rsidP="00FA35BA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  <w:r w:rsidRPr="005F6C35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(A) </w:t>
      </w:r>
      <w:r w:rsidRPr="005F6C35">
        <w:rPr>
          <w:rFonts w:asciiTheme="minorHAnsi" w:eastAsia="Calibri" w:hAnsiTheme="minorHAnsi" w:cs="FrutigerLTStd-ExtraBlackCn"/>
          <w:color w:val="CD001A"/>
          <w:sz w:val="22"/>
          <w:szCs w:val="22"/>
        </w:rPr>
        <w:tab/>
      </w:r>
      <w:r w:rsidRPr="005F6C35">
        <w:rPr>
          <w:rFonts w:asciiTheme="minorHAnsi" w:eastAsia="Calibri" w:hAnsiTheme="minorHAnsi" w:cs="FrutigerLTStd-ExtraBlackCn"/>
          <w:color w:val="CD001A"/>
          <w:sz w:val="22"/>
          <w:szCs w:val="22"/>
        </w:rPr>
        <w:tab/>
      </w:r>
      <w:r w:rsidRPr="005F6C35">
        <w:rPr>
          <w:rFonts w:asciiTheme="minorHAnsi" w:eastAsia="Calibri" w:hAnsiTheme="minorHAnsi" w:cs="FrutigerLTStd-ExtraBlackCn"/>
          <w:color w:val="CD001A"/>
          <w:sz w:val="22"/>
          <w:szCs w:val="22"/>
        </w:rPr>
        <w:tab/>
      </w:r>
      <w:r w:rsidRPr="005F6C35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(B) </w:t>
      </w:r>
      <w:r w:rsidRPr="005F6C35">
        <w:rPr>
          <w:rFonts w:asciiTheme="minorHAnsi" w:eastAsia="Calibri" w:hAnsiTheme="minorHAnsi" w:cs="FrutigerLTStd-ExtraBlackCn"/>
          <w:color w:val="CD001A"/>
          <w:sz w:val="22"/>
          <w:szCs w:val="22"/>
        </w:rPr>
        <w:tab/>
      </w:r>
      <w:proofErr w:type="gramStart"/>
      <w:r w:rsidRPr="005F6C35">
        <w:rPr>
          <w:rFonts w:asciiTheme="minorHAnsi" w:eastAsia="Calibri" w:hAnsiTheme="minorHAnsi" w:cs="FrutigerLTStd-ExtraBlackCn"/>
          <w:color w:val="CD001A"/>
          <w:sz w:val="22"/>
          <w:szCs w:val="22"/>
        </w:rPr>
        <w:tab/>
        <w:t xml:space="preserve">  </w:t>
      </w:r>
      <w:r w:rsidRPr="005F6C35">
        <w:rPr>
          <w:rFonts w:asciiTheme="minorHAnsi" w:eastAsia="Calibri" w:hAnsiTheme="minorHAnsi" w:cs="FrutigerLTStd-ExtraBlackCn"/>
          <w:color w:val="CD001A"/>
          <w:sz w:val="22"/>
          <w:szCs w:val="22"/>
        </w:rPr>
        <w:tab/>
      </w:r>
      <w:proofErr w:type="gramEnd"/>
      <w:r w:rsidRPr="005F6C35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        </w:t>
      </w:r>
      <w:r w:rsidRPr="005F6C35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(C) </w:t>
      </w:r>
      <w:r w:rsidRPr="005F6C35">
        <w:rPr>
          <w:rFonts w:asciiTheme="minorHAnsi" w:eastAsia="Calibri" w:hAnsiTheme="minorHAnsi" w:cs="FrutigerLTStd-ExtraBlackCn"/>
          <w:color w:val="CD001A"/>
          <w:sz w:val="22"/>
          <w:szCs w:val="22"/>
        </w:rPr>
        <w:tab/>
      </w:r>
      <w:r w:rsidRPr="005F6C35">
        <w:rPr>
          <w:rFonts w:asciiTheme="minorHAnsi" w:eastAsia="Calibri" w:hAnsiTheme="minorHAnsi" w:cs="FrutigerLTStd-ExtraBlackCn"/>
          <w:color w:val="CD001A"/>
          <w:sz w:val="22"/>
          <w:szCs w:val="22"/>
        </w:rPr>
        <w:tab/>
      </w:r>
      <w:r w:rsidRPr="005F6C35">
        <w:rPr>
          <w:rFonts w:asciiTheme="minorHAnsi" w:eastAsia="Calibri" w:hAnsiTheme="minorHAnsi" w:cs="FrutigerLTStd-ExtraBlackCn"/>
          <w:color w:val="CD001A"/>
          <w:sz w:val="22"/>
          <w:szCs w:val="22"/>
        </w:rPr>
        <w:tab/>
        <w:t xml:space="preserve">            </w:t>
      </w:r>
      <w:r w:rsidRPr="005F6C35">
        <w:rPr>
          <w:rFonts w:asciiTheme="minorHAnsi" w:eastAsia="Calibri" w:hAnsiTheme="minorHAnsi" w:cs="FrutigerLTStd-ExtraBlackCn"/>
          <w:color w:val="CD001A"/>
          <w:sz w:val="22"/>
          <w:szCs w:val="22"/>
        </w:rPr>
        <w:t>(D)</w:t>
      </w:r>
    </w:p>
    <w:p w:rsidR="00FA35BA" w:rsidRPr="005F6C35" w:rsidRDefault="00FA35BA" w:rsidP="00FA35BA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  <w:r w:rsidRPr="005F6C35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571A7432" wp14:editId="1469C992">
            <wp:extent cx="5704762" cy="704762"/>
            <wp:effectExtent l="0" t="0" r="0" b="63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04762" cy="7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35BA" w:rsidRPr="005F6C35" w:rsidRDefault="00FA35BA" w:rsidP="00FA35BA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5F6C35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6. </w:t>
      </w:r>
      <w:r w:rsidRPr="005F6C35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Na figura, </w:t>
      </w:r>
      <w:r w:rsidRPr="005F6C35">
        <w:rPr>
          <w:rFonts w:asciiTheme="minorHAnsi" w:eastAsia="Calibri" w:hAnsiTheme="minorHAnsi" w:cs="FrutigerLTStd-LightItalic"/>
          <w:i/>
          <w:iCs/>
          <w:color w:val="000000"/>
          <w:position w:val="-6"/>
          <w:sz w:val="22"/>
          <w:szCs w:val="22"/>
        </w:rPr>
        <w:object w:dxaOrig="36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04" type="#_x0000_t75" style="width:18.35pt;height:14.95pt" o:ole="">
            <v:imagedata r:id="rId13" o:title=""/>
          </v:shape>
          <o:OLEObject Type="Embed" ProgID="Equation.DSMT4" ShapeID="_x0000_i1104" DrawAspect="Content" ObjectID="_1555407198" r:id="rId14"/>
        </w:object>
      </w:r>
      <w:r w:rsidRPr="005F6C35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 xml:space="preserve"> </w:t>
      </w:r>
      <w:r w:rsidRPr="005F6C35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e bissetriz de </w:t>
      </w:r>
      <w:r w:rsidRPr="005F6C35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 xml:space="preserve">AOC </w:t>
      </w:r>
      <w:r w:rsidRPr="005F6C35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e </w:t>
      </w:r>
      <w:r w:rsidRPr="005F6C35">
        <w:rPr>
          <w:rFonts w:asciiTheme="minorHAnsi" w:eastAsia="Calibri" w:hAnsiTheme="minorHAnsi" w:cs="FrutigerLTStd-LightItalic"/>
          <w:i/>
          <w:iCs/>
          <w:color w:val="000000"/>
          <w:position w:val="-6"/>
          <w:sz w:val="22"/>
          <w:szCs w:val="22"/>
        </w:rPr>
        <w:object w:dxaOrig="360" w:dyaOrig="300">
          <v:shape id="_x0000_i1108" type="#_x0000_t75" style="width:18.35pt;height:14.95pt" o:ole="">
            <v:imagedata r:id="rId15" o:title=""/>
          </v:shape>
          <o:OLEObject Type="Embed" ProgID="Equation.DSMT4" ShapeID="_x0000_i1108" DrawAspect="Content" ObjectID="_1555407199" r:id="rId16"/>
        </w:object>
      </w:r>
      <w:r w:rsidRPr="005F6C35">
        <w:rPr>
          <w:rFonts w:asciiTheme="minorHAnsi" w:eastAsia="Calibri" w:hAnsiTheme="minorHAnsi" w:cs="FrutigerLTStd-LightItalic"/>
          <w:iCs/>
          <w:color w:val="000000"/>
          <w:sz w:val="22"/>
          <w:szCs w:val="22"/>
        </w:rPr>
        <w:t>é</w:t>
      </w:r>
      <w:r w:rsidRPr="005F6C35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bissetriz de </w:t>
      </w:r>
      <w:r w:rsidRPr="005F6C35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COE</w:t>
      </w:r>
      <w:r w:rsidRPr="005F6C35">
        <w:rPr>
          <w:rFonts w:asciiTheme="minorHAnsi" w:eastAsia="Calibri" w:hAnsiTheme="minorHAnsi" w:cs="FrutigerLTStd-Light"/>
          <w:color w:val="000000"/>
          <w:sz w:val="22"/>
          <w:szCs w:val="22"/>
        </w:rPr>
        <w:t>.</w:t>
      </w:r>
    </w:p>
    <w:p w:rsidR="00FA35BA" w:rsidRPr="005F6C35" w:rsidRDefault="00FA35BA" w:rsidP="00FA35BA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5F6C35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355F700E" wp14:editId="7DA1D031">
            <wp:extent cx="3551018" cy="1980840"/>
            <wp:effectExtent l="0" t="0" r="0" b="63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56745" cy="1984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35BA" w:rsidRPr="005F6C35" w:rsidRDefault="00FA35BA" w:rsidP="00FA35BA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5F6C35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Determina </w:t>
      </w:r>
      <w:r w:rsidRPr="005F6C35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x,</w:t>
      </w:r>
      <w:r w:rsidRPr="005F6C35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em graus.</w:t>
      </w:r>
    </w:p>
    <w:p w:rsidR="00FA35BA" w:rsidRPr="005F6C35" w:rsidRDefault="00FA35BA" w:rsidP="00FA35BA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5F6C35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7. </w:t>
      </w:r>
      <w:r w:rsidRPr="005F6C35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Na figura </w:t>
      </w:r>
      <w:r w:rsidRPr="005F6C35">
        <w:rPr>
          <w:rFonts w:asciiTheme="minorHAnsi" w:eastAsia="Calibri" w:hAnsiTheme="minorHAnsi" w:cs="FrutigerLTStd-Light"/>
          <w:color w:val="000000"/>
          <w:sz w:val="22"/>
          <w:szCs w:val="22"/>
        </w:rPr>
        <w:t>estão representados dois triângulos isó</w:t>
      </w:r>
      <w:r w:rsidRPr="005F6C35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sceles </w:t>
      </w:r>
      <w:r w:rsidRPr="005F6C35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Pr="005F6C35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RTS</w:t>
      </w:r>
      <w:r w:rsidRPr="005F6C35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] </w:t>
      </w:r>
      <w:r w:rsidRPr="005F6C35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e </w:t>
      </w:r>
      <w:r w:rsidRPr="005F6C35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Pr="005F6C35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RUS</w:t>
      </w:r>
      <w:r w:rsidRPr="005F6C35">
        <w:rPr>
          <w:rFonts w:asciiTheme="minorHAnsi" w:eastAsia="STIXBG-Regular" w:hAnsiTheme="minorHAnsi" w:cs="STIXBG-Regular"/>
          <w:color w:val="000000"/>
          <w:sz w:val="22"/>
          <w:szCs w:val="22"/>
        </w:rPr>
        <w:t>]</w:t>
      </w:r>
      <w:r w:rsidRPr="005F6C35">
        <w:rPr>
          <w:rFonts w:asciiTheme="minorHAnsi" w:eastAsia="Calibri" w:hAnsiTheme="minorHAnsi" w:cs="FrutigerLTStd-Light"/>
          <w:color w:val="000000"/>
          <w:sz w:val="22"/>
          <w:szCs w:val="22"/>
        </w:rPr>
        <w:t>.</w:t>
      </w:r>
    </w:p>
    <w:p w:rsidR="005F6C35" w:rsidRPr="005F6C35" w:rsidRDefault="005F6C35" w:rsidP="005F6C35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5F6C35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5D846481" wp14:editId="50D7902D">
            <wp:extent cx="2200275" cy="1266825"/>
            <wp:effectExtent l="0" t="0" r="9525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35BA" w:rsidRPr="005F6C35" w:rsidRDefault="00FA35BA" w:rsidP="00FA35BA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5F6C35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A bissetriz do angulo </w:t>
      </w:r>
      <w:r w:rsidRPr="005F6C35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 xml:space="preserve">RTS </w:t>
      </w:r>
      <w:r w:rsidRPr="005F6C35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é </w:t>
      </w:r>
      <w:r w:rsidRPr="005F6C35">
        <w:rPr>
          <w:rFonts w:asciiTheme="minorHAnsi" w:eastAsia="Calibri" w:hAnsiTheme="minorHAnsi" w:cs="FrutigerLTStd-Light"/>
          <w:color w:val="000000"/>
          <w:position w:val="-6"/>
          <w:sz w:val="22"/>
          <w:szCs w:val="22"/>
        </w:rPr>
        <w:object w:dxaOrig="340" w:dyaOrig="300">
          <v:shape id="_x0000_i1113" type="#_x0000_t75" style="width:17pt;height:14.95pt" o:ole="">
            <v:imagedata r:id="rId19" o:title=""/>
          </v:shape>
          <o:OLEObject Type="Embed" ProgID="Equation.DSMT4" ShapeID="_x0000_i1113" DrawAspect="Content" ObjectID="_1555407200" r:id="rId20"/>
        </w:object>
      </w:r>
      <w:r w:rsidRPr="005F6C35">
        <w:rPr>
          <w:rFonts w:asciiTheme="minorHAnsi" w:eastAsia="Calibri" w:hAnsiTheme="minorHAnsi" w:cs="FrutigerLTStd-Light"/>
          <w:color w:val="000000"/>
          <w:sz w:val="22"/>
          <w:szCs w:val="22"/>
        </w:rPr>
        <w:t>.</w:t>
      </w:r>
    </w:p>
    <w:p w:rsidR="00FA35BA" w:rsidRPr="005F6C35" w:rsidRDefault="00FA35BA" w:rsidP="00FA35BA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5F6C35">
        <w:rPr>
          <w:rFonts w:asciiTheme="minorHAnsi" w:eastAsia="Calibri" w:hAnsiTheme="minorHAnsi" w:cs="FrutigerLTStd-Light"/>
          <w:color w:val="000000"/>
          <w:sz w:val="22"/>
          <w:szCs w:val="22"/>
        </w:rPr>
        <w:t>Os triâ</w:t>
      </w:r>
      <w:r w:rsidRPr="005F6C35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ngulos </w:t>
      </w:r>
      <w:r w:rsidRPr="005F6C35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Pr="005F6C35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TUS</w:t>
      </w:r>
      <w:r w:rsidRPr="005F6C35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] </w:t>
      </w:r>
      <w:r w:rsidRPr="005F6C35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e </w:t>
      </w:r>
      <w:r w:rsidRPr="005F6C35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Pr="005F6C35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TUR</w:t>
      </w:r>
      <w:r w:rsidRPr="005F6C35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] </w:t>
      </w:r>
      <w:r w:rsidRPr="005F6C35">
        <w:rPr>
          <w:rFonts w:asciiTheme="minorHAnsi" w:eastAsia="Calibri" w:hAnsiTheme="minorHAnsi" w:cs="FrutigerLTStd-Light"/>
          <w:color w:val="000000"/>
          <w:sz w:val="22"/>
          <w:szCs w:val="22"/>
        </w:rPr>
        <w:t>sã</w:t>
      </w:r>
      <w:r w:rsidRPr="005F6C35">
        <w:rPr>
          <w:rFonts w:asciiTheme="minorHAnsi" w:eastAsia="Calibri" w:hAnsiTheme="minorHAnsi" w:cs="FrutigerLTStd-Light"/>
          <w:color w:val="000000"/>
          <w:sz w:val="22"/>
          <w:szCs w:val="22"/>
        </w:rPr>
        <w:t>o iguais? Justifica a tua resposta.</w:t>
      </w:r>
    </w:p>
    <w:p w:rsidR="00FA35BA" w:rsidRPr="005F6C35" w:rsidRDefault="00FA35BA" w:rsidP="00FA35BA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  <w:r w:rsidRPr="005F6C35">
        <w:rPr>
          <w:rFonts w:asciiTheme="minorHAnsi" w:eastAsia="Calibri" w:hAnsiTheme="minorHAnsi" w:cs="FrutigerLTStd-BlackCn"/>
          <w:color w:val="666666"/>
          <w:sz w:val="22"/>
          <w:szCs w:val="22"/>
        </w:rPr>
        <w:t>R.:</w:t>
      </w:r>
      <w:r w:rsidR="005F6C35" w:rsidRPr="005F6C35">
        <w:rPr>
          <w:rFonts w:asciiTheme="minorHAnsi" w:eastAsia="Calibri" w:hAnsiTheme="minorHAnsi" w:cs="FrutigerLTStd-BlackCn"/>
          <w:color w:val="666666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453EE" w:rsidRDefault="00B453EE" w:rsidP="005F6C3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  <w:bookmarkStart w:id="1" w:name="_GoBack"/>
      <w:bookmarkEnd w:id="1"/>
    </w:p>
    <w:sectPr w:rsidR="00B453EE" w:rsidSect="001F0CBA">
      <w:headerReference w:type="default" r:id="rId21"/>
      <w:footerReference w:type="default" r:id="rId22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5FCE" w:rsidRDefault="00635FCE" w:rsidP="00894F2C">
      <w:r>
        <w:separator/>
      </w:r>
    </w:p>
  </w:endnote>
  <w:endnote w:type="continuationSeparator" w:id="0">
    <w:p w:rsidR="00635FCE" w:rsidRDefault="00635FCE" w:rsidP="00894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calaSansOT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Std-ExtraBlack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Std-Light">
    <w:altName w:val="Yu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FrutigerLTStd-Itali1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Std-Black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Std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Std-Light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IXBG-Regular">
    <w:altName w:val="Yu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54"/>
      <w:gridCol w:w="8584"/>
    </w:tblGrid>
    <w:tr w:rsidR="00635FCE" w:rsidTr="00903CDA">
      <w:tc>
        <w:tcPr>
          <w:tcW w:w="1533" w:type="dxa"/>
        </w:tcPr>
        <w:p w:rsidR="00635FCE" w:rsidRPr="00903CDA" w:rsidRDefault="00635FCE">
          <w:pPr>
            <w:pStyle w:val="Footer"/>
            <w:jc w:val="right"/>
            <w:rPr>
              <w:rFonts w:ascii="Calibri" w:hAnsi="Calibri"/>
              <w:b/>
              <w:bCs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fldChar w:fldCharType="begin"/>
          </w:r>
          <w:r w:rsidRPr="00903CDA">
            <w:rPr>
              <w:rFonts w:ascii="Calibri" w:hAnsi="Calibri"/>
              <w:sz w:val="16"/>
              <w:szCs w:val="16"/>
            </w:rPr>
            <w:instrText xml:space="preserve"> PAGE   \* MERGEFORMAT </w:instrText>
          </w:r>
          <w:r w:rsidRPr="00903CDA">
            <w:rPr>
              <w:rFonts w:ascii="Calibri" w:hAnsi="Calibri"/>
              <w:sz w:val="16"/>
              <w:szCs w:val="16"/>
            </w:rPr>
            <w:fldChar w:fldCharType="separate"/>
          </w:r>
          <w:r w:rsidR="005F6C35" w:rsidRPr="005F6C35">
            <w:rPr>
              <w:rFonts w:ascii="Calibri" w:hAnsi="Calibri"/>
              <w:b/>
              <w:bCs/>
              <w:noProof/>
              <w:sz w:val="16"/>
              <w:szCs w:val="16"/>
            </w:rPr>
            <w:t>1</w:t>
          </w:r>
          <w:r w:rsidRPr="00903CDA">
            <w:rPr>
              <w:rFonts w:ascii="Calibri" w:hAnsi="Calibr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13253" w:type="dxa"/>
        </w:tcPr>
        <w:p w:rsidR="00635FCE" w:rsidRPr="00903CDA" w:rsidRDefault="00635FCE">
          <w:pPr>
            <w:pStyle w:val="Footer"/>
            <w:rPr>
              <w:rFonts w:ascii="Calibri" w:hAnsi="Calibri"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t xml:space="preserve">Matemática – Ensino Básico                                                                                                                                                               </w:t>
          </w:r>
          <w:r w:rsidRPr="008B1A8E">
            <w:rPr>
              <w:noProof/>
            </w:rPr>
            <w:drawing>
              <wp:inline distT="0" distB="0" distL="0" distR="0">
                <wp:extent cx="629285" cy="182880"/>
                <wp:effectExtent l="0" t="0" r="0" b="0"/>
                <wp:docPr id="1" name="Picture 7" descr="ae_logo_472_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ae_logo_472_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928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35FCE" w:rsidRDefault="00635FCE" w:rsidP="00F463D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5FCE" w:rsidRDefault="00635FCE" w:rsidP="00894F2C">
      <w:r>
        <w:separator/>
      </w:r>
    </w:p>
  </w:footnote>
  <w:footnote w:type="continuationSeparator" w:id="0">
    <w:p w:rsidR="00635FCE" w:rsidRDefault="00635FCE" w:rsidP="00894F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5FCE" w:rsidRPr="006B541D" w:rsidRDefault="00635FCE" w:rsidP="00E66A5D">
    <w:pPr>
      <w:pStyle w:val="Header"/>
      <w:tabs>
        <w:tab w:val="left" w:pos="2490"/>
        <w:tab w:val="center" w:pos="4819"/>
      </w:tabs>
      <w:jc w:val="center"/>
      <w:rPr>
        <w:rFonts w:eastAsia="Times New Roman"/>
        <w:b/>
        <w:sz w:val="20"/>
        <w:szCs w:val="20"/>
      </w:rPr>
    </w:pPr>
    <w:r>
      <w:rPr>
        <w:rFonts w:eastAsia="Times New Roman"/>
        <w:b/>
        <w:color w:val="C00000"/>
        <w:sz w:val="24"/>
        <w:szCs w:val="24"/>
      </w:rPr>
      <w:t xml:space="preserve">                                                                                </w:t>
    </w:r>
    <w:r w:rsidRPr="006B541D">
      <w:rPr>
        <w:rFonts w:eastAsia="Times New Roman"/>
        <w:b/>
        <w:color w:val="C00000"/>
        <w:sz w:val="20"/>
        <w:szCs w:val="20"/>
      </w:rPr>
      <w:t xml:space="preserve">NovoMSI6 – </w:t>
    </w:r>
    <w:r w:rsidR="00B453EE">
      <w:rPr>
        <w:rFonts w:eastAsia="Times New Roman"/>
        <w:b/>
        <w:color w:val="C00000"/>
        <w:sz w:val="20"/>
        <w:szCs w:val="20"/>
      </w:rPr>
      <w:t>Isometrias do Plano</w:t>
    </w:r>
  </w:p>
  <w:p w:rsidR="00635FCE" w:rsidRPr="00DA60A2" w:rsidRDefault="00635FCE">
    <w:pPr>
      <w:pStyle w:val="Header"/>
    </w:pP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-224790</wp:posOffset>
          </wp:positionH>
          <wp:positionV relativeFrom="paragraph">
            <wp:posOffset>-297815</wp:posOffset>
          </wp:positionV>
          <wp:extent cx="1181100" cy="333375"/>
          <wp:effectExtent l="0" t="0" r="0" b="0"/>
          <wp:wrapSquare wrapText="bothSides"/>
          <wp:docPr id="6" name="Imagem 8" descr="http://www.egor.pt/images/stories/logotipos/Areal_Edito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 descr="http://www.egor.pt/images/stories/logotipos/Areal_Edito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41895" cy="664210"/>
              <wp:effectExtent l="0" t="0" r="2540" b="635"/>
              <wp:wrapNone/>
              <wp:docPr id="468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1895" cy="66421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w14:anchorId="56B7B3D5" id="Group 468" o:spid="_x0000_s1026" style="position:absolute;margin-left:0;margin-top:0;width:593.85pt;height:52.3pt;z-index:251658240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" strokecolor="windowText"/>
              <v:rect id="Rectangle 470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page">
                <wp:posOffset>7143115</wp:posOffset>
              </wp:positionH>
              <wp:positionV relativeFrom="page">
                <wp:posOffset>0</wp:posOffset>
              </wp:positionV>
              <wp:extent cx="90805" cy="629920"/>
              <wp:effectExtent l="0" t="0" r="4445" b="0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3421C21A" id="Rectangle 471" o:spid="_x0000_s1026" style="position:absolute;margin-left:562.45pt;margin-top:0;width:7.15pt;height:49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" fillcolor="#c00000" strokecolor="#4f81bd"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page">
                <wp:posOffset>302895</wp:posOffset>
              </wp:positionH>
              <wp:positionV relativeFrom="page">
                <wp:posOffset>0</wp:posOffset>
              </wp:positionV>
              <wp:extent cx="90805" cy="629920"/>
              <wp:effectExtent l="0" t="0" r="4445" b="0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504D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0CF56177" id="Rectangle 472" o:spid="_x0000_s1026" style="position:absolute;margin-left:23.85pt;margin-top:0;width:7.15pt;height:49.6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" fillcolor="#c0504d" strokecolor="#4f81bd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64DAE"/>
    <w:multiLevelType w:val="multilevel"/>
    <w:tmpl w:val="CD42D4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2012B2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AF7E84"/>
    <w:multiLevelType w:val="multilevel"/>
    <w:tmpl w:val="274AB322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F51716F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6401B5"/>
    <w:multiLevelType w:val="hybridMultilevel"/>
    <w:tmpl w:val="546622CE"/>
    <w:lvl w:ilvl="0" w:tplc="B6F6A0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E6D0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8C1B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D24D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BA84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94BF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AE95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F034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8EDD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0D92B72"/>
    <w:multiLevelType w:val="hybridMultilevel"/>
    <w:tmpl w:val="343408DE"/>
    <w:lvl w:ilvl="0" w:tplc="0F62900A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CD001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257952"/>
    <w:multiLevelType w:val="hybridMultilevel"/>
    <w:tmpl w:val="118CA172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6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6C5"/>
    <w:rsid w:val="00003D6F"/>
    <w:rsid w:val="00006EBD"/>
    <w:rsid w:val="00013305"/>
    <w:rsid w:val="0001762F"/>
    <w:rsid w:val="00021224"/>
    <w:rsid w:val="00030927"/>
    <w:rsid w:val="00030FB3"/>
    <w:rsid w:val="00050BA7"/>
    <w:rsid w:val="0005346C"/>
    <w:rsid w:val="00056FDC"/>
    <w:rsid w:val="000638CB"/>
    <w:rsid w:val="000666E6"/>
    <w:rsid w:val="000912E2"/>
    <w:rsid w:val="00091745"/>
    <w:rsid w:val="00091986"/>
    <w:rsid w:val="000B2BCF"/>
    <w:rsid w:val="000C6F27"/>
    <w:rsid w:val="000D00F7"/>
    <w:rsid w:val="000E0CA9"/>
    <w:rsid w:val="000E1CCA"/>
    <w:rsid w:val="000E6D9B"/>
    <w:rsid w:val="000F5E96"/>
    <w:rsid w:val="000F7997"/>
    <w:rsid w:val="001003B1"/>
    <w:rsid w:val="0010217C"/>
    <w:rsid w:val="0011608F"/>
    <w:rsid w:val="0012618B"/>
    <w:rsid w:val="0012650B"/>
    <w:rsid w:val="001379A7"/>
    <w:rsid w:val="00167452"/>
    <w:rsid w:val="00167B21"/>
    <w:rsid w:val="00187773"/>
    <w:rsid w:val="00191501"/>
    <w:rsid w:val="001A02A3"/>
    <w:rsid w:val="001A4FE0"/>
    <w:rsid w:val="001B7D86"/>
    <w:rsid w:val="001D1771"/>
    <w:rsid w:val="001D24A0"/>
    <w:rsid w:val="001D5AAD"/>
    <w:rsid w:val="001D5F33"/>
    <w:rsid w:val="001D6FD7"/>
    <w:rsid w:val="001F01C5"/>
    <w:rsid w:val="001F0CBA"/>
    <w:rsid w:val="00211333"/>
    <w:rsid w:val="0021767C"/>
    <w:rsid w:val="00240402"/>
    <w:rsid w:val="00246183"/>
    <w:rsid w:val="0025723D"/>
    <w:rsid w:val="002663D2"/>
    <w:rsid w:val="0026726A"/>
    <w:rsid w:val="00270BB1"/>
    <w:rsid w:val="0027426D"/>
    <w:rsid w:val="002A63E6"/>
    <w:rsid w:val="002B3E71"/>
    <w:rsid w:val="002C3725"/>
    <w:rsid w:val="002D3681"/>
    <w:rsid w:val="002F5B06"/>
    <w:rsid w:val="00307202"/>
    <w:rsid w:val="0031756D"/>
    <w:rsid w:val="00334E96"/>
    <w:rsid w:val="00344AAC"/>
    <w:rsid w:val="0034543F"/>
    <w:rsid w:val="0035214E"/>
    <w:rsid w:val="00354B48"/>
    <w:rsid w:val="003776F3"/>
    <w:rsid w:val="00380AE2"/>
    <w:rsid w:val="00390AF4"/>
    <w:rsid w:val="003C3D23"/>
    <w:rsid w:val="003C6952"/>
    <w:rsid w:val="003C7EE9"/>
    <w:rsid w:val="003D3C55"/>
    <w:rsid w:val="003D485D"/>
    <w:rsid w:val="003E22FB"/>
    <w:rsid w:val="003E3EFF"/>
    <w:rsid w:val="003F021A"/>
    <w:rsid w:val="003F6BE7"/>
    <w:rsid w:val="003F768F"/>
    <w:rsid w:val="00406089"/>
    <w:rsid w:val="00426564"/>
    <w:rsid w:val="00467918"/>
    <w:rsid w:val="004718E2"/>
    <w:rsid w:val="00475801"/>
    <w:rsid w:val="00476CB0"/>
    <w:rsid w:val="004877A9"/>
    <w:rsid w:val="004A220C"/>
    <w:rsid w:val="004A4233"/>
    <w:rsid w:val="004B111B"/>
    <w:rsid w:val="004B4C14"/>
    <w:rsid w:val="004C5ED7"/>
    <w:rsid w:val="004C6CF8"/>
    <w:rsid w:val="004E45AC"/>
    <w:rsid w:val="004E6917"/>
    <w:rsid w:val="00501919"/>
    <w:rsid w:val="00511811"/>
    <w:rsid w:val="005130BF"/>
    <w:rsid w:val="00523738"/>
    <w:rsid w:val="00524DD2"/>
    <w:rsid w:val="00532C3D"/>
    <w:rsid w:val="00533F22"/>
    <w:rsid w:val="005440B7"/>
    <w:rsid w:val="00545BC4"/>
    <w:rsid w:val="00552D01"/>
    <w:rsid w:val="00567C3C"/>
    <w:rsid w:val="005909C6"/>
    <w:rsid w:val="005A0283"/>
    <w:rsid w:val="005A2006"/>
    <w:rsid w:val="005A5D39"/>
    <w:rsid w:val="005B72F6"/>
    <w:rsid w:val="005F6C35"/>
    <w:rsid w:val="00614FCB"/>
    <w:rsid w:val="006245D8"/>
    <w:rsid w:val="00633361"/>
    <w:rsid w:val="00635FCE"/>
    <w:rsid w:val="00637755"/>
    <w:rsid w:val="00641DBC"/>
    <w:rsid w:val="006466DA"/>
    <w:rsid w:val="00653846"/>
    <w:rsid w:val="006560E8"/>
    <w:rsid w:val="00656C82"/>
    <w:rsid w:val="00663247"/>
    <w:rsid w:val="0068335B"/>
    <w:rsid w:val="00686CA0"/>
    <w:rsid w:val="00694A10"/>
    <w:rsid w:val="006A00BA"/>
    <w:rsid w:val="006A1C3D"/>
    <w:rsid w:val="006B541D"/>
    <w:rsid w:val="006D5790"/>
    <w:rsid w:val="006F0CFB"/>
    <w:rsid w:val="0070001C"/>
    <w:rsid w:val="00714BE7"/>
    <w:rsid w:val="00716675"/>
    <w:rsid w:val="0072093F"/>
    <w:rsid w:val="00725925"/>
    <w:rsid w:val="007430B7"/>
    <w:rsid w:val="007530C1"/>
    <w:rsid w:val="0076005E"/>
    <w:rsid w:val="00762DEF"/>
    <w:rsid w:val="007736D7"/>
    <w:rsid w:val="00793662"/>
    <w:rsid w:val="0079436C"/>
    <w:rsid w:val="007A75C0"/>
    <w:rsid w:val="007B6C9D"/>
    <w:rsid w:val="007C46FA"/>
    <w:rsid w:val="007C726A"/>
    <w:rsid w:val="007D3B7D"/>
    <w:rsid w:val="007F3F49"/>
    <w:rsid w:val="00825E51"/>
    <w:rsid w:val="00831A61"/>
    <w:rsid w:val="00847323"/>
    <w:rsid w:val="00866AEB"/>
    <w:rsid w:val="00872D50"/>
    <w:rsid w:val="00880B90"/>
    <w:rsid w:val="00887C42"/>
    <w:rsid w:val="00894F2C"/>
    <w:rsid w:val="008954FD"/>
    <w:rsid w:val="00897D8D"/>
    <w:rsid w:val="008A7400"/>
    <w:rsid w:val="008B273A"/>
    <w:rsid w:val="008B3B5F"/>
    <w:rsid w:val="008C195A"/>
    <w:rsid w:val="008C1FF3"/>
    <w:rsid w:val="008E52FF"/>
    <w:rsid w:val="008F3AC8"/>
    <w:rsid w:val="008F7FA9"/>
    <w:rsid w:val="00901832"/>
    <w:rsid w:val="00903CDA"/>
    <w:rsid w:val="00905DF9"/>
    <w:rsid w:val="00925FF6"/>
    <w:rsid w:val="0093550A"/>
    <w:rsid w:val="00943856"/>
    <w:rsid w:val="0095174C"/>
    <w:rsid w:val="00957746"/>
    <w:rsid w:val="00967D3E"/>
    <w:rsid w:val="009731BB"/>
    <w:rsid w:val="00983A52"/>
    <w:rsid w:val="00983CF8"/>
    <w:rsid w:val="00985D2E"/>
    <w:rsid w:val="00991C86"/>
    <w:rsid w:val="009A3C74"/>
    <w:rsid w:val="009B14F9"/>
    <w:rsid w:val="009B2C93"/>
    <w:rsid w:val="009B7BE6"/>
    <w:rsid w:val="009B7EB9"/>
    <w:rsid w:val="009D477F"/>
    <w:rsid w:val="009D52F6"/>
    <w:rsid w:val="009D77D5"/>
    <w:rsid w:val="009E6807"/>
    <w:rsid w:val="009E72A1"/>
    <w:rsid w:val="00A0259D"/>
    <w:rsid w:val="00A11A69"/>
    <w:rsid w:val="00A122F7"/>
    <w:rsid w:val="00A127A0"/>
    <w:rsid w:val="00A31B3F"/>
    <w:rsid w:val="00A34F7C"/>
    <w:rsid w:val="00A4679C"/>
    <w:rsid w:val="00A534EB"/>
    <w:rsid w:val="00A64FB2"/>
    <w:rsid w:val="00A87230"/>
    <w:rsid w:val="00A87398"/>
    <w:rsid w:val="00A96BDF"/>
    <w:rsid w:val="00AA3CA8"/>
    <w:rsid w:val="00AA40BB"/>
    <w:rsid w:val="00AB3BDA"/>
    <w:rsid w:val="00AC26A1"/>
    <w:rsid w:val="00AD11AA"/>
    <w:rsid w:val="00AE3BC5"/>
    <w:rsid w:val="00AF5049"/>
    <w:rsid w:val="00AF6479"/>
    <w:rsid w:val="00B15E27"/>
    <w:rsid w:val="00B24E61"/>
    <w:rsid w:val="00B30395"/>
    <w:rsid w:val="00B34440"/>
    <w:rsid w:val="00B40C71"/>
    <w:rsid w:val="00B453EE"/>
    <w:rsid w:val="00B53B02"/>
    <w:rsid w:val="00B56DAB"/>
    <w:rsid w:val="00B62812"/>
    <w:rsid w:val="00B63215"/>
    <w:rsid w:val="00B927D9"/>
    <w:rsid w:val="00B95814"/>
    <w:rsid w:val="00BA7A8F"/>
    <w:rsid w:val="00BB01A3"/>
    <w:rsid w:val="00BC3F56"/>
    <w:rsid w:val="00BD740A"/>
    <w:rsid w:val="00BD7610"/>
    <w:rsid w:val="00BE58C5"/>
    <w:rsid w:val="00C06194"/>
    <w:rsid w:val="00C06238"/>
    <w:rsid w:val="00C115D8"/>
    <w:rsid w:val="00C15B6B"/>
    <w:rsid w:val="00C23C3C"/>
    <w:rsid w:val="00C368D1"/>
    <w:rsid w:val="00C40309"/>
    <w:rsid w:val="00C47B7E"/>
    <w:rsid w:val="00C52F37"/>
    <w:rsid w:val="00C71175"/>
    <w:rsid w:val="00C7205D"/>
    <w:rsid w:val="00C73391"/>
    <w:rsid w:val="00C82002"/>
    <w:rsid w:val="00C832CD"/>
    <w:rsid w:val="00C8651D"/>
    <w:rsid w:val="00CB5FAB"/>
    <w:rsid w:val="00CC3C6B"/>
    <w:rsid w:val="00CD73FD"/>
    <w:rsid w:val="00D043B2"/>
    <w:rsid w:val="00D13A4E"/>
    <w:rsid w:val="00D21B75"/>
    <w:rsid w:val="00D34290"/>
    <w:rsid w:val="00D36806"/>
    <w:rsid w:val="00D51A02"/>
    <w:rsid w:val="00D56170"/>
    <w:rsid w:val="00D56411"/>
    <w:rsid w:val="00D57AF8"/>
    <w:rsid w:val="00D61F86"/>
    <w:rsid w:val="00D62AEA"/>
    <w:rsid w:val="00D639EB"/>
    <w:rsid w:val="00D67758"/>
    <w:rsid w:val="00D7328E"/>
    <w:rsid w:val="00D768F2"/>
    <w:rsid w:val="00D8450C"/>
    <w:rsid w:val="00D85865"/>
    <w:rsid w:val="00D92C46"/>
    <w:rsid w:val="00D9312F"/>
    <w:rsid w:val="00D94483"/>
    <w:rsid w:val="00DA60A2"/>
    <w:rsid w:val="00DB4D0D"/>
    <w:rsid w:val="00DC1644"/>
    <w:rsid w:val="00DC5F2F"/>
    <w:rsid w:val="00DE1112"/>
    <w:rsid w:val="00DE1B34"/>
    <w:rsid w:val="00E0322C"/>
    <w:rsid w:val="00E069B1"/>
    <w:rsid w:val="00E0733C"/>
    <w:rsid w:val="00E15C01"/>
    <w:rsid w:val="00E16E8D"/>
    <w:rsid w:val="00E54120"/>
    <w:rsid w:val="00E63624"/>
    <w:rsid w:val="00E66A5D"/>
    <w:rsid w:val="00E82D0B"/>
    <w:rsid w:val="00E83337"/>
    <w:rsid w:val="00E86344"/>
    <w:rsid w:val="00E86424"/>
    <w:rsid w:val="00E97445"/>
    <w:rsid w:val="00EA73D2"/>
    <w:rsid w:val="00EB2B36"/>
    <w:rsid w:val="00EB61FE"/>
    <w:rsid w:val="00EC16D1"/>
    <w:rsid w:val="00EC1821"/>
    <w:rsid w:val="00EC46C5"/>
    <w:rsid w:val="00EE5067"/>
    <w:rsid w:val="00EF4F10"/>
    <w:rsid w:val="00EF5CE5"/>
    <w:rsid w:val="00EF7817"/>
    <w:rsid w:val="00F01674"/>
    <w:rsid w:val="00F020B1"/>
    <w:rsid w:val="00F11120"/>
    <w:rsid w:val="00F1307E"/>
    <w:rsid w:val="00F13CA6"/>
    <w:rsid w:val="00F27A14"/>
    <w:rsid w:val="00F32019"/>
    <w:rsid w:val="00F35683"/>
    <w:rsid w:val="00F37B33"/>
    <w:rsid w:val="00F463DB"/>
    <w:rsid w:val="00F51FD7"/>
    <w:rsid w:val="00F5424D"/>
    <w:rsid w:val="00F55A38"/>
    <w:rsid w:val="00F60A31"/>
    <w:rsid w:val="00F7041D"/>
    <w:rsid w:val="00F71DFF"/>
    <w:rsid w:val="00F744FB"/>
    <w:rsid w:val="00F747F3"/>
    <w:rsid w:val="00F7567B"/>
    <w:rsid w:val="00F77775"/>
    <w:rsid w:val="00F81008"/>
    <w:rsid w:val="00F8598A"/>
    <w:rsid w:val="00F9712E"/>
    <w:rsid w:val="00F97D5B"/>
    <w:rsid w:val="00FA35BA"/>
    <w:rsid w:val="00FA688D"/>
    <w:rsid w:val="00FC2761"/>
    <w:rsid w:val="00FF0505"/>
    <w:rsid w:val="00FF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  <w14:docId w14:val="2B9CBF77"/>
  <w15:chartTrackingRefBased/>
  <w15:docId w15:val="{2C3D2838-28A7-4F87-912C-E43045E6E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C46C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46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semiHidden/>
    <w:rsid w:val="00725925"/>
    <w:rPr>
      <w:sz w:val="16"/>
      <w:szCs w:val="16"/>
    </w:rPr>
  </w:style>
  <w:style w:type="paragraph" w:styleId="CommentText">
    <w:name w:val="annotation text"/>
    <w:basedOn w:val="Normal"/>
    <w:semiHidden/>
    <w:rsid w:val="00725925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25925"/>
    <w:rPr>
      <w:b/>
      <w:bCs/>
    </w:rPr>
  </w:style>
  <w:style w:type="paragraph" w:styleId="BalloonText">
    <w:name w:val="Balloon Text"/>
    <w:basedOn w:val="Normal"/>
    <w:semiHidden/>
    <w:rsid w:val="007259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4A10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link w:val="Header"/>
    <w:uiPriority w:val="99"/>
    <w:rsid w:val="00694A10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94F2C"/>
    <w:pPr>
      <w:tabs>
        <w:tab w:val="center" w:pos="4252"/>
        <w:tab w:val="right" w:pos="8504"/>
      </w:tabs>
    </w:pPr>
  </w:style>
  <w:style w:type="character" w:customStyle="1" w:styleId="FooterChar">
    <w:name w:val="Footer Char"/>
    <w:link w:val="Footer"/>
    <w:uiPriority w:val="99"/>
    <w:rsid w:val="00894F2C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D5AAD"/>
    <w:pPr>
      <w:ind w:left="720"/>
      <w:contextualSpacing/>
    </w:pPr>
  </w:style>
  <w:style w:type="character" w:styleId="Hyperlink">
    <w:name w:val="Hyperlink"/>
    <w:uiPriority w:val="99"/>
    <w:unhideWhenUsed/>
    <w:rsid w:val="00A0259D"/>
    <w:rPr>
      <w:color w:val="0000FF"/>
      <w:u w:val="single"/>
    </w:rPr>
  </w:style>
  <w:style w:type="paragraph" w:customStyle="1" w:styleId="2909F619802848F09E01365C32F34654">
    <w:name w:val="2909F619802848F09E01365C32F34654"/>
    <w:rsid w:val="00E54120"/>
    <w:pPr>
      <w:spacing w:after="200" w:line="276" w:lineRule="auto"/>
    </w:pPr>
    <w:rPr>
      <w:rFonts w:eastAsia="Times New Roman"/>
      <w:sz w:val="22"/>
      <w:szCs w:val="22"/>
    </w:rPr>
  </w:style>
  <w:style w:type="character" w:styleId="PlaceholderText">
    <w:name w:val="Placeholder Text"/>
    <w:uiPriority w:val="99"/>
    <w:semiHidden/>
    <w:rsid w:val="007C726A"/>
    <w:rPr>
      <w:color w:val="808080"/>
    </w:rPr>
  </w:style>
  <w:style w:type="paragraph" w:customStyle="1" w:styleId="PargrafodaLista1">
    <w:name w:val="Parágrafo da Lista1"/>
    <w:basedOn w:val="Normal"/>
    <w:link w:val="ListParagraphChar"/>
    <w:rsid w:val="00887C42"/>
    <w:pPr>
      <w:ind w:left="720"/>
    </w:pPr>
  </w:style>
  <w:style w:type="character" w:customStyle="1" w:styleId="ListParagraphChar">
    <w:name w:val="List Paragraph Char"/>
    <w:link w:val="PargrafodaLista1"/>
    <w:locked/>
    <w:rsid w:val="00887C42"/>
    <w:rPr>
      <w:rFonts w:ascii="Times New Roman" w:eastAsia="Times New Roman" w:hAnsi="Times New Roman"/>
      <w:sz w:val="24"/>
      <w:szCs w:val="24"/>
    </w:rPr>
  </w:style>
  <w:style w:type="paragraph" w:styleId="BodyText2">
    <w:name w:val="Body Text 2"/>
    <w:basedOn w:val="Normal"/>
    <w:link w:val="BodyText2Char"/>
    <w:rsid w:val="00C15B6B"/>
    <w:pPr>
      <w:spacing w:after="120" w:line="480" w:lineRule="auto"/>
    </w:pPr>
  </w:style>
  <w:style w:type="character" w:customStyle="1" w:styleId="BodyText2Char">
    <w:name w:val="Body Text 2 Char"/>
    <w:link w:val="BodyText2"/>
    <w:rsid w:val="00C15B6B"/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81008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unhideWhenUsed/>
    <w:rsid w:val="0093550A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3550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070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516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239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9042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70131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515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2119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2796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5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wmf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0" Type="http://schemas.openxmlformats.org/officeDocument/2006/relationships/oleObject" Target="embeddings/oleObject3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wmf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0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1.bin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FB69BA-4E8E-4AC6-9CB5-B6E6CEE11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256</Words>
  <Characters>1388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FICHA DE AVALIAÇÃO DE MATEMÁTICA – 6.º ano</vt:lpstr>
      <vt:lpstr>FICHA DE AVALIAÇÃO DE MATEMÁTICA – 6.º ano</vt:lpstr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AVALIAÇÃO DE MATEMÁTICA – 6.º ano</dc:title>
  <dc:subject/>
  <dc:creator>Angela Maia</dc:creator>
  <cp:keywords/>
  <cp:lastModifiedBy>Ângela Maia</cp:lastModifiedBy>
  <cp:revision>3</cp:revision>
  <cp:lastPrinted>2015-11-01T11:58:00Z</cp:lastPrinted>
  <dcterms:created xsi:type="dcterms:W3CDTF">2017-05-04T11:19:00Z</dcterms:created>
  <dcterms:modified xsi:type="dcterms:W3CDTF">2017-05-04T11:42:00Z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