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</w:p>
    <w:p w:rsid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  <w:r w:rsidRPr="00DB5D9A"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FICHA DE PORTUGUÊS</w:t>
      </w:r>
      <w:r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 xml:space="preserve"> 6º </w:t>
      </w:r>
      <w:r w:rsidRPr="00DB5D9A"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- CONHECIMENTO EXPLÍCITO DA LÍNGUA</w:t>
      </w:r>
    </w:p>
    <w:p w:rsidR="00DB5D9A" w:rsidRPr="00DB5D9A" w:rsidRDefault="00DB5D9A" w:rsidP="00DB5D9A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ind w:right="-676"/>
        <w:jc w:val="center"/>
        <w:rPr>
          <w:rFonts w:ascii="Arial" w:hAnsi="Arial" w:cs="Arial"/>
          <w:b/>
          <w:bCs/>
          <w:color w:val="17365D" w:themeColor="text2" w:themeShade="BF"/>
          <w:sz w:val="20"/>
          <w:szCs w:val="20"/>
        </w:rPr>
      </w:pPr>
    </w:p>
    <w:p w:rsidR="00D15D20" w:rsidRDefault="00D15D20" w:rsidP="00D15D20">
      <w:pPr>
        <w:tabs>
          <w:tab w:val="left" w:pos="7950"/>
        </w:tabs>
        <w:ind w:right="-852"/>
        <w:rPr>
          <w:b/>
          <w:color w:val="17365D" w:themeColor="text2" w:themeShade="BF"/>
        </w:rPr>
      </w:pPr>
    </w:p>
    <w:p w:rsidR="00DB5D9A" w:rsidRPr="00DB5D9A" w:rsidRDefault="00DB5D9A" w:rsidP="00D15D20">
      <w:pPr>
        <w:tabs>
          <w:tab w:val="left" w:pos="7950"/>
        </w:tabs>
        <w:ind w:right="-852"/>
        <w:rPr>
          <w:b/>
          <w:color w:val="17365D" w:themeColor="text2" w:themeShade="BF"/>
        </w:rPr>
      </w:pPr>
    </w:p>
    <w:p w:rsidR="00D15D20" w:rsidRPr="00DB5D9A" w:rsidRDefault="00EC5BFC" w:rsidP="00D15D20">
      <w:pPr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Sublinha a cores </w:t>
      </w:r>
      <w:proofErr w:type="gramStart"/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diferentes </w:t>
      </w:r>
      <w:r w:rsidR="00D15D20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o</w:t>
      </w:r>
      <w:proofErr w:type="gramEnd"/>
      <w:r w:rsidR="00D15D20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sujeito e o predicado das frases abaixo.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a)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 </w:t>
      </w:r>
      <w:r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professora entregou os testes aos alunos.</w:t>
      </w:r>
    </w:p>
    <w:p w:rsidR="007309DC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b)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>Salvaram</w:t>
      </w:r>
      <w:proofErr w:type="gramEnd"/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 os golfinhos os vários banhistas presentes na praia.</w:t>
      </w:r>
    </w:p>
    <w:p w:rsidR="006A25AB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c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)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professora telefonou aos Encarregados de Ed</w:t>
      </w:r>
      <w:r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cação.</w:t>
      </w:r>
    </w:p>
    <w:p w:rsidR="00D15D20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d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)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O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rapaz vive em Angra do Heroísmo.</w:t>
      </w:r>
    </w:p>
    <w:p w:rsidR="006A25AB" w:rsidRPr="00DB5D9A" w:rsidRDefault="007309DC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e</w:t>
      </w:r>
      <w:r w:rsidR="006A25AB" w:rsidRPr="00DB5D9A">
        <w:rPr>
          <w:rFonts w:eastAsia="Calibri"/>
          <w:color w:val="17365D" w:themeColor="text2" w:themeShade="BF"/>
          <w:sz w:val="22"/>
          <w:szCs w:val="22"/>
        </w:rPr>
        <w:t>)  O</w:t>
      </w:r>
      <w:proofErr w:type="gramEnd"/>
      <w:r w:rsidR="006A25AB" w:rsidRPr="00DB5D9A">
        <w:rPr>
          <w:rFonts w:eastAsia="Calibri"/>
          <w:color w:val="17365D" w:themeColor="text2" w:themeShade="BF"/>
          <w:sz w:val="22"/>
          <w:szCs w:val="22"/>
        </w:rPr>
        <w:t xml:space="preserve"> rapaz caiu.</w:t>
      </w:r>
    </w:p>
    <w:p w:rsidR="006A25AB" w:rsidRDefault="006A25AB" w:rsidP="00DB5D9A">
      <w:p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</w:p>
    <w:p w:rsidR="00DB5D9A" w:rsidRPr="00DB5D9A" w:rsidRDefault="00DB5D9A" w:rsidP="00DB5D9A">
      <w:p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</w:p>
    <w:p w:rsidR="00DB5D9A" w:rsidRDefault="00782D04" w:rsidP="00105DD0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Completa a frase seguinte</w:t>
      </w:r>
      <w:r w:rsidR="00DB5D9A">
        <w:rPr>
          <w:rFonts w:eastAsia="Calibri"/>
          <w:b/>
          <w:color w:val="17365D" w:themeColor="text2" w:themeShade="BF"/>
          <w:sz w:val="22"/>
          <w:szCs w:val="22"/>
        </w:rPr>
        <w:t>:</w:t>
      </w:r>
    </w:p>
    <w:p w:rsidR="00782D04" w:rsidRDefault="00782D04" w:rsidP="00DB5D9A">
      <w:pPr>
        <w:pStyle w:val="PargrafodaLista"/>
        <w:autoSpaceDE w:val="0"/>
        <w:autoSpaceDN w:val="0"/>
        <w:adjustRightInd w:val="0"/>
        <w:spacing w:after="200" w:line="360" w:lineRule="auto"/>
        <w:ind w:left="360"/>
        <w:jc w:val="both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O sujeito corresponde a um grupo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e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o predicado é  constituído por um grupo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</w:rPr>
        <w:t>.</w:t>
      </w:r>
    </w:p>
    <w:p w:rsidR="00DB5D9A" w:rsidRPr="00DB5D9A" w:rsidRDefault="00DB5D9A" w:rsidP="00DB5D9A">
      <w:pPr>
        <w:autoSpaceDE w:val="0"/>
        <w:autoSpaceDN w:val="0"/>
        <w:adjustRightInd w:val="0"/>
        <w:spacing w:after="200" w:line="360" w:lineRule="auto"/>
        <w:jc w:val="both"/>
        <w:rPr>
          <w:rFonts w:eastAsia="Calibri"/>
          <w:b/>
          <w:color w:val="17365D" w:themeColor="text2" w:themeShade="BF"/>
          <w:sz w:val="22"/>
          <w:szCs w:val="22"/>
        </w:rPr>
      </w:pP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1.2.</w:t>
      </w:r>
      <w:r w:rsidRPr="00DB5D9A">
        <w:rPr>
          <w:rFonts w:eastAsia="Calibri"/>
          <w:color w:val="17365D" w:themeColor="text2" w:themeShade="BF"/>
          <w:sz w:val="22"/>
          <w:szCs w:val="22"/>
        </w:rPr>
        <w:t>I</w:t>
      </w:r>
      <w:r w:rsidR="00105DD0" w:rsidRPr="00DB5D9A">
        <w:rPr>
          <w:rFonts w:eastAsia="Calibri"/>
          <w:color w:val="17365D" w:themeColor="text2" w:themeShade="BF"/>
          <w:sz w:val="22"/>
          <w:szCs w:val="22"/>
        </w:rPr>
        <w:t xml:space="preserve">ndica a alínea que corresponde à </w:t>
      </w:r>
      <w:r w:rsidRPr="00DB5D9A">
        <w:rPr>
          <w:rFonts w:eastAsia="Calibri"/>
          <w:color w:val="17365D" w:themeColor="text2" w:themeShade="BF"/>
          <w:sz w:val="22"/>
          <w:szCs w:val="22"/>
        </w:rPr>
        <w:t>fra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se cujo predicado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apresenta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a seguinte estrutura: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* Verbo</w:t>
      </w:r>
      <w:r w:rsidR="00C40D2F" w:rsidRPr="00DB5D9A">
        <w:rPr>
          <w:rFonts w:eastAsia="Calibri"/>
          <w:color w:val="17365D" w:themeColor="text2" w:themeShade="BF"/>
          <w:sz w:val="22"/>
          <w:szCs w:val="22"/>
        </w:rPr>
        <w:t>___________________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*Verbo + complemento oblíquo:</w:t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C40D2F"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complemento 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+ complemento indireto: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7309DC"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</w:t>
      </w:r>
    </w:p>
    <w:p w:rsidR="006A25AB" w:rsidRPr="00DB5D9A" w:rsidRDefault="006A25AB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complemento 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="007309DC"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ab/>
      </w:r>
    </w:p>
    <w:p w:rsidR="007309DC" w:rsidRPr="00DB5D9A" w:rsidRDefault="00E33AE9" w:rsidP="00105DD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* Verbo + 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complemento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indireto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>: _______________________________________</w:t>
      </w:r>
    </w:p>
    <w:p w:rsidR="00E33AE9" w:rsidRDefault="00E33AE9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DB5D9A" w:rsidRPr="00DB5D9A" w:rsidRDefault="00DB5D9A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1.3.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Refere a alínea em que o sujeito da frase aparece na ordem inversa._______________________</w:t>
      </w:r>
    </w:p>
    <w:p w:rsidR="00105DD0" w:rsidRDefault="00105DD0" w:rsidP="00105DD0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DB5D9A" w:rsidRPr="00DB5D9A" w:rsidRDefault="00DB5D9A" w:rsidP="00105DD0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C40D2F" w:rsidRPr="00DB5D9A" w:rsidRDefault="00105DD0" w:rsidP="00C40D2F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rPr>
          <w:rFonts w:eastAsia="Calibri"/>
          <w:b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Reescreve cada uma das frases seguintes, substituindo por pronomes pessoais os complementos</w:t>
      </w:r>
      <w:r w:rsidRPr="00DB5D9A">
        <w:rPr>
          <w:rFonts w:eastAsia="Calibri"/>
          <w:b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indicados em cada caso.</w:t>
      </w:r>
    </w:p>
    <w:p w:rsidR="00105DD0" w:rsidRPr="00DB5D9A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="00EC5BFC"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A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Mara pediu aos pais o seu casaco.</w:t>
      </w:r>
    </w:p>
    <w:p w:rsidR="00105DD0" w:rsidRPr="00DB5D9A" w:rsidRDefault="00105DD0" w:rsidP="00105DD0">
      <w:pPr>
        <w:autoSpaceDE w:val="0"/>
        <w:autoSpaceDN w:val="0"/>
        <w:adjustRightInd w:val="0"/>
        <w:ind w:left="144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</w:t>
      </w:r>
    </w:p>
    <w:p w:rsidR="00105DD0" w:rsidRPr="00DB5D9A" w:rsidRDefault="00105DD0" w:rsidP="00105DD0">
      <w:pPr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  <w:lang w:eastAsia="en-US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indireto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="00EC5BFC" w:rsidRPr="00DB5D9A">
        <w:rPr>
          <w:rFonts w:eastAsia="Calibri"/>
          <w:color w:val="17365D" w:themeColor="text2" w:themeShade="BF"/>
          <w:sz w:val="22"/>
          <w:szCs w:val="22"/>
          <w:lang w:eastAsia="en-US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>Entregou</w:t>
      </w:r>
      <w:proofErr w:type="gram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os livros ao irmão da amiga.</w:t>
      </w:r>
    </w:p>
    <w:p w:rsidR="00105DD0" w:rsidRPr="00DB5D9A" w:rsidRDefault="00105DD0" w:rsidP="00105DD0">
      <w:pPr>
        <w:autoSpaceDE w:val="0"/>
        <w:autoSpaceDN w:val="0"/>
        <w:adjustRightInd w:val="0"/>
        <w:ind w:left="708" w:firstLine="708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</w:p>
    <w:p w:rsidR="00105DD0" w:rsidRPr="00DB5D9A" w:rsidRDefault="00105DD0" w:rsidP="00105DD0">
      <w:pPr>
        <w:pStyle w:val="PargrafodaLista"/>
        <w:numPr>
          <w:ilvl w:val="1"/>
          <w:numId w:val="1"/>
        </w:numPr>
        <w:autoSpaceDE w:val="0"/>
        <w:autoSpaceDN w:val="0"/>
        <w:adjustRightInd w:val="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Complemento direto e indireto</w:t>
      </w:r>
      <w:proofErr w:type="gramStart"/>
      <w:r w:rsidRPr="00DB5D9A">
        <w:rPr>
          <w:rFonts w:eastAsia="Calibri"/>
          <w:color w:val="17365D" w:themeColor="text2" w:themeShade="BF"/>
          <w:sz w:val="22"/>
          <w:szCs w:val="22"/>
        </w:rPr>
        <w:t>:</w:t>
      </w:r>
      <w:r w:rsidR="00EC5BF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C40D2F" w:rsidRPr="00DB5D9A">
        <w:rPr>
          <w:rFonts w:eastAsia="Calibri"/>
          <w:color w:val="17365D" w:themeColor="text2" w:themeShade="BF"/>
          <w:sz w:val="22"/>
          <w:szCs w:val="22"/>
        </w:rPr>
        <w:t>O</w:t>
      </w:r>
      <w:proofErr w:type="gramEnd"/>
      <w:r w:rsidR="00C40D2F" w:rsidRPr="00DB5D9A">
        <w:rPr>
          <w:rFonts w:eastAsia="Calibri"/>
          <w:color w:val="17365D" w:themeColor="text2" w:themeShade="BF"/>
          <w:sz w:val="22"/>
          <w:szCs w:val="22"/>
        </w:rPr>
        <w:t xml:space="preserve"> Francisco o</w:t>
      </w:r>
      <w:r w:rsidRPr="00DB5D9A">
        <w:rPr>
          <w:rFonts w:eastAsia="Calibri"/>
          <w:color w:val="17365D" w:themeColor="text2" w:themeShade="BF"/>
          <w:sz w:val="22"/>
          <w:szCs w:val="22"/>
        </w:rPr>
        <w:t>fereceu flores à namorada.</w:t>
      </w:r>
    </w:p>
    <w:p w:rsidR="00105DD0" w:rsidRPr="00DB5D9A" w:rsidRDefault="00105DD0" w:rsidP="00C40D2F">
      <w:pPr>
        <w:autoSpaceDE w:val="0"/>
        <w:autoSpaceDN w:val="0"/>
        <w:adjustRightInd w:val="0"/>
        <w:spacing w:after="200"/>
        <w:ind w:left="708" w:firstLine="708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</w:p>
    <w:p w:rsidR="00C40D2F" w:rsidRPr="00DB5D9A" w:rsidRDefault="00C40D2F" w:rsidP="00C40D2F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20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Sujeito: A Ana e a Rita estudaram muito.</w:t>
      </w:r>
    </w:p>
    <w:p w:rsidR="00C40D2F" w:rsidRPr="00DB5D9A" w:rsidRDefault="00C40D2F" w:rsidP="00C40D2F">
      <w:pPr>
        <w:pStyle w:val="PargrafodaLista"/>
        <w:autoSpaceDE w:val="0"/>
        <w:autoSpaceDN w:val="0"/>
        <w:adjustRightInd w:val="0"/>
        <w:spacing w:after="200"/>
        <w:ind w:left="144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</w:t>
      </w: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105DD0" w:rsidRPr="00DB5D9A" w:rsidRDefault="00105DD0" w:rsidP="007309DC">
      <w:pPr>
        <w:autoSpaceDE w:val="0"/>
        <w:autoSpaceDN w:val="0"/>
        <w:adjustRightInd w:val="0"/>
        <w:spacing w:line="276" w:lineRule="auto"/>
        <w:rPr>
          <w:rFonts w:eastAsia="Calibri"/>
          <w:color w:val="17365D" w:themeColor="text2" w:themeShade="BF"/>
          <w:sz w:val="22"/>
          <w:szCs w:val="22"/>
        </w:rPr>
      </w:pPr>
    </w:p>
    <w:p w:rsidR="00782D04" w:rsidRPr="00DB5D9A" w:rsidRDefault="00105DD0" w:rsidP="00E33AE9">
      <w:pPr>
        <w:widowControl w:val="0"/>
        <w:autoSpaceDE w:val="0"/>
        <w:autoSpaceDN w:val="0"/>
        <w:adjustRightInd w:val="0"/>
        <w:spacing w:before="16" w:line="265" w:lineRule="exact"/>
        <w:ind w:left="897"/>
        <w:rPr>
          <w:b/>
          <w:color w:val="17365D" w:themeColor="text2" w:themeShade="BF"/>
          <w:sz w:val="22"/>
          <w:szCs w:val="22"/>
        </w:rPr>
      </w:pPr>
      <w:r w:rsidRPr="00DB5D9A">
        <w:rPr>
          <w:b/>
          <w:color w:val="17365D" w:themeColor="text2" w:themeShade="BF"/>
          <w:spacing w:val="3"/>
          <w:sz w:val="22"/>
          <w:szCs w:val="22"/>
        </w:rPr>
        <w:lastRenderedPageBreak/>
        <w:t>3</w:t>
      </w:r>
      <w:r w:rsidR="00782D04" w:rsidRPr="00DB5D9A">
        <w:rPr>
          <w:b/>
          <w:color w:val="17365D" w:themeColor="text2" w:themeShade="BF"/>
          <w:sz w:val="22"/>
          <w:szCs w:val="22"/>
        </w:rPr>
        <w:t xml:space="preserve">. 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nd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f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un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ç</w:t>
      </w:r>
      <w:r w:rsidR="00782D04" w:rsidRPr="00DB5D9A">
        <w:rPr>
          <w:b/>
          <w:color w:val="17365D" w:themeColor="text2" w:themeShade="BF"/>
          <w:sz w:val="22"/>
          <w:szCs w:val="22"/>
        </w:rPr>
        <w:t>ão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z w:val="22"/>
          <w:szCs w:val="22"/>
        </w:rPr>
        <w:t>s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á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i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6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2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>l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6"/>
          <w:sz w:val="22"/>
          <w:szCs w:val="22"/>
        </w:rPr>
        <w:t>m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n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o</w:t>
      </w:r>
      <w:r w:rsidR="00782D04" w:rsidRPr="00DB5D9A">
        <w:rPr>
          <w:b/>
          <w:color w:val="17365D" w:themeColor="text2" w:themeShade="BF"/>
          <w:spacing w:val="-3"/>
          <w:sz w:val="22"/>
          <w:szCs w:val="22"/>
        </w:rPr>
        <w:t xml:space="preserve"> 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</w:t>
      </w:r>
      <w:r w:rsidR="00782D04" w:rsidRPr="00DB5D9A">
        <w:rPr>
          <w:b/>
          <w:color w:val="17365D" w:themeColor="text2" w:themeShade="BF"/>
          <w:spacing w:val="-4"/>
          <w:sz w:val="22"/>
          <w:szCs w:val="22"/>
        </w:rPr>
        <w:t>e</w:t>
      </w:r>
      <w:r w:rsidR="00782D04" w:rsidRPr="00DB5D9A">
        <w:rPr>
          <w:b/>
          <w:color w:val="17365D" w:themeColor="text2" w:themeShade="BF"/>
          <w:sz w:val="22"/>
          <w:szCs w:val="22"/>
        </w:rPr>
        <w:t>s</w:t>
      </w:r>
      <w:r w:rsidR="00782D04" w:rsidRPr="00DB5D9A">
        <w:rPr>
          <w:b/>
          <w:color w:val="17365D" w:themeColor="text2" w:themeShade="BF"/>
          <w:spacing w:val="3"/>
          <w:sz w:val="22"/>
          <w:szCs w:val="22"/>
        </w:rPr>
        <w:t>t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2"/>
          <w:sz w:val="22"/>
          <w:szCs w:val="22"/>
        </w:rPr>
        <w:t>c</w:t>
      </w:r>
      <w:r w:rsidR="00782D04" w:rsidRPr="00DB5D9A">
        <w:rPr>
          <w:b/>
          <w:color w:val="17365D" w:themeColor="text2" w:themeShade="BF"/>
          <w:sz w:val="22"/>
          <w:szCs w:val="22"/>
        </w:rPr>
        <w:t>a</w:t>
      </w:r>
      <w:r w:rsidR="00782D04" w:rsidRPr="00DB5D9A">
        <w:rPr>
          <w:b/>
          <w:color w:val="17365D" w:themeColor="text2" w:themeShade="BF"/>
          <w:spacing w:val="-1"/>
          <w:sz w:val="22"/>
          <w:szCs w:val="22"/>
        </w:rPr>
        <w:t>do</w:t>
      </w:r>
      <w:r w:rsidR="00E33AE9" w:rsidRPr="00DB5D9A">
        <w:rPr>
          <w:b/>
          <w:color w:val="17365D" w:themeColor="text2" w:themeShade="BF"/>
          <w:sz w:val="22"/>
          <w:szCs w:val="22"/>
        </w:rPr>
        <w:t>, assinalando com um X.</w:t>
      </w:r>
    </w:p>
    <w:p w:rsidR="00782D04" w:rsidRPr="00DB5D9A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p w:rsidR="00782D04" w:rsidRPr="00DB5D9A" w:rsidRDefault="00782D04" w:rsidP="00782D04">
      <w:pPr>
        <w:widowControl w:val="0"/>
        <w:autoSpaceDE w:val="0"/>
        <w:autoSpaceDN w:val="0"/>
        <w:adjustRightInd w:val="0"/>
        <w:spacing w:line="200" w:lineRule="exact"/>
        <w:rPr>
          <w:color w:val="17365D" w:themeColor="text2" w:themeShade="BF"/>
          <w:sz w:val="22"/>
          <w:szCs w:val="22"/>
        </w:rPr>
      </w:pPr>
    </w:p>
    <w:tbl>
      <w:tblPr>
        <w:tblW w:w="0" w:type="auto"/>
        <w:tblInd w:w="2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1"/>
        <w:gridCol w:w="1499"/>
        <w:gridCol w:w="1825"/>
        <w:gridCol w:w="1615"/>
      </w:tblGrid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8" w:right="68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433" w:right="423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31" w:right="241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510" w:right="519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nd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35" w:right="126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5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414" w:right="413"/>
              <w:jc w:val="center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-2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3"/>
                <w:sz w:val="22"/>
                <w:szCs w:val="22"/>
              </w:rPr>
              <w:t>lí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o</w:t>
            </w: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782D04" w:rsidP="00C40D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J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á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9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b/>
                <w:bCs/>
                <w:color w:val="17365D" w:themeColor="text2" w:themeShade="BF"/>
                <w:spacing w:val="-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li</w:t>
            </w:r>
            <w:r w:rsidRPr="00DB5D9A">
              <w:rPr>
                <w:b/>
                <w:bCs/>
                <w:color w:val="17365D" w:themeColor="text2" w:themeShade="BF"/>
                <w:spacing w:val="1"/>
                <w:position w:val="1"/>
                <w:sz w:val="22"/>
                <w:szCs w:val="22"/>
              </w:rPr>
              <w:t>v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="00C40D2F"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.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a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bCs/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u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i</w:t>
            </w:r>
            <w:r w:rsidRPr="00DB5D9A">
              <w:rPr>
                <w:bCs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b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il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h</w:t>
            </w:r>
            <w:r w:rsidRPr="00DB5D9A">
              <w:rPr>
                <w:b/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te</w:t>
            </w:r>
            <w:r w:rsidRPr="00DB5D9A">
              <w:rPr>
                <w:b/>
                <w:bCs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s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p</w:t>
            </w:r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á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u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o</w:t>
            </w:r>
            <w:proofErr w:type="gramEnd"/>
            <w:r w:rsidRPr="00DB5D9A">
              <w:rPr>
                <w:color w:val="17365D" w:themeColor="text2" w:themeShade="BF"/>
                <w:sz w:val="22"/>
                <w:szCs w:val="22"/>
              </w:rPr>
              <w:t xml:space="preserve">.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 </w:t>
            </w:r>
            <w:r w:rsidRPr="00DB5D9A">
              <w:rPr>
                <w:color w:val="17365D" w:themeColor="text2" w:themeShade="BF"/>
                <w:spacing w:val="27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po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as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as, 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ci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n</w:t>
            </w:r>
            <w:r w:rsidRPr="00DB5D9A">
              <w:rPr>
                <w:b/>
                <w:bCs/>
                <w:color w:val="17365D" w:themeColor="text2" w:themeShade="BF"/>
                <w:spacing w:val="4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a</w:t>
            </w:r>
            <w:proofErr w:type="gramEnd"/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</w:t>
            </w:r>
            <w:r w:rsidRPr="00DB5D9A">
              <w:rPr>
                <w:color w:val="17365D" w:themeColor="text2" w:themeShade="BF"/>
                <w:spacing w:val="4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sp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an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c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m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ra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ç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ro</w:t>
            </w:r>
            <w:r w:rsidRPr="00DB5D9A">
              <w:rPr>
                <w:color w:val="17365D" w:themeColor="text2" w:themeShade="BF"/>
                <w:spacing w:val="-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 xml:space="preserve">lhe 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spacing w:val="-4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sz w:val="22"/>
                <w:szCs w:val="22"/>
              </w:rPr>
              <w:t>u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)  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Ai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nd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proofErr w:type="gramEnd"/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7"/>
                <w:position w:val="1"/>
                <w:sz w:val="22"/>
                <w:szCs w:val="22"/>
              </w:rPr>
              <w:t>l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r 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u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4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ân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ic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position w:val="1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-2"/>
                <w:position w:val="1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ta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e</w:t>
            </w:r>
            <w:proofErr w:type="gramEnd"/>
            <w:r w:rsidRPr="00DB5D9A">
              <w:rPr>
                <w:b/>
                <w:bCs/>
                <w:color w:val="17365D" w:themeColor="text2" w:themeShade="BF"/>
                <w:spacing w:val="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m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-2"/>
                <w:sz w:val="22"/>
                <w:szCs w:val="22"/>
              </w:rPr>
              <w:t>r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proofErr w:type="gramStart"/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 xml:space="preserve">g) </w:t>
            </w:r>
            <w:r w:rsidRPr="00DB5D9A">
              <w:rPr>
                <w:color w:val="17365D" w:themeColor="text2" w:themeShade="BF"/>
                <w:spacing w:val="5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4"/>
                <w:position w:val="1"/>
                <w:sz w:val="22"/>
                <w:szCs w:val="22"/>
              </w:rPr>
              <w:t>F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>i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i</w:t>
            </w:r>
            <w:proofErr w:type="gramEnd"/>
            <w:r w:rsidRPr="00DB5D9A">
              <w:rPr>
                <w:color w:val="17365D" w:themeColor="text2" w:themeShade="BF"/>
                <w:spacing w:val="-5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sa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b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</w:t>
            </w:r>
            <w:r w:rsidRPr="00DB5D9A">
              <w:rPr>
                <w:color w:val="17365D" w:themeColor="text2" w:themeShade="BF"/>
                <w:spacing w:val="8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qu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6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0"/>
                <w:position w:val="1"/>
                <w:sz w:val="22"/>
                <w:szCs w:val="22"/>
              </w:rPr>
              <w:t>P</w:t>
            </w:r>
            <w:r w:rsidRPr="00DB5D9A">
              <w:rPr>
                <w:color w:val="17365D" w:themeColor="text2" w:themeShade="BF"/>
                <w:spacing w:val="-4"/>
                <w:position w:val="1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d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ro</w:t>
            </w:r>
            <w:r w:rsidRPr="00DB5D9A">
              <w:rPr>
                <w:color w:val="17365D" w:themeColor="text2" w:themeShade="BF"/>
                <w:spacing w:val="-3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color w:val="17365D" w:themeColor="text2" w:themeShade="BF"/>
                <w:spacing w:val="1"/>
                <w:position w:val="1"/>
                <w:sz w:val="22"/>
                <w:szCs w:val="22"/>
              </w:rPr>
              <w:t>g</w:t>
            </w:r>
            <w:r w:rsidRPr="00DB5D9A">
              <w:rPr>
                <w:color w:val="17365D" w:themeColor="text2" w:themeShade="BF"/>
                <w:spacing w:val="-1"/>
                <w:position w:val="1"/>
                <w:sz w:val="22"/>
                <w:szCs w:val="22"/>
              </w:rPr>
              <w:t>o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s</w:t>
            </w:r>
            <w:r w:rsidRPr="00DB5D9A">
              <w:rPr>
                <w:color w:val="17365D" w:themeColor="text2" w:themeShade="BF"/>
                <w:spacing w:val="3"/>
                <w:position w:val="1"/>
                <w:sz w:val="22"/>
                <w:szCs w:val="22"/>
              </w:rPr>
              <w:t>t</w:t>
            </w: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a</w:t>
            </w:r>
            <w:r w:rsidRPr="00DB5D9A">
              <w:rPr>
                <w:b/>
                <w:color w:val="17365D" w:themeColor="text2" w:themeShade="BF"/>
                <w:spacing w:val="-2"/>
                <w:position w:val="1"/>
                <w:sz w:val="22"/>
                <w:szCs w:val="22"/>
              </w:rPr>
              <w:t xml:space="preserve"> </w:t>
            </w:r>
            <w:r w:rsidRPr="00DB5D9A">
              <w:rPr>
                <w:b/>
                <w:color w:val="17365D" w:themeColor="text2" w:themeShade="BF"/>
                <w:spacing w:val="3"/>
                <w:position w:val="1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position w:val="1"/>
                <w:sz w:val="22"/>
                <w:szCs w:val="22"/>
              </w:rPr>
              <w:t>e</w:t>
            </w:r>
          </w:p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  <w:proofErr w:type="gramStart"/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bo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o</w:t>
            </w:r>
            <w:proofErr w:type="gramEnd"/>
            <w:r w:rsidRPr="00DB5D9A">
              <w:rPr>
                <w:b/>
                <w:bCs/>
                <w:color w:val="17365D" w:themeColor="text2" w:themeShade="BF"/>
                <w:spacing w:val="-5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d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e</w:t>
            </w:r>
            <w:r w:rsidRPr="00DB5D9A">
              <w:rPr>
                <w:b/>
                <w:bCs/>
                <w:color w:val="17365D" w:themeColor="text2" w:themeShade="BF"/>
                <w:spacing w:val="2"/>
                <w:sz w:val="22"/>
                <w:szCs w:val="22"/>
              </w:rPr>
              <w:t xml:space="preserve"> 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ho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c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o</w:t>
            </w:r>
            <w:r w:rsidRPr="00DB5D9A">
              <w:rPr>
                <w:b/>
                <w:bCs/>
                <w:color w:val="17365D" w:themeColor="text2" w:themeShade="BF"/>
                <w:spacing w:val="3"/>
                <w:sz w:val="22"/>
                <w:szCs w:val="22"/>
              </w:rPr>
              <w:t>l</w:t>
            </w:r>
            <w:r w:rsidRPr="00DB5D9A">
              <w:rPr>
                <w:b/>
                <w:bCs/>
                <w:color w:val="17365D" w:themeColor="text2" w:themeShade="BF"/>
                <w:spacing w:val="-3"/>
                <w:sz w:val="22"/>
                <w:szCs w:val="22"/>
              </w:rPr>
              <w:t>a</w:t>
            </w:r>
            <w:r w:rsidRPr="00DB5D9A">
              <w:rPr>
                <w:b/>
                <w:bCs/>
                <w:color w:val="17365D" w:themeColor="text2" w:themeShade="BF"/>
                <w:sz w:val="22"/>
                <w:szCs w:val="22"/>
              </w:rPr>
              <w:t>t</w:t>
            </w:r>
            <w:r w:rsidRPr="00DB5D9A">
              <w:rPr>
                <w:b/>
                <w:bCs/>
                <w:color w:val="17365D" w:themeColor="text2" w:themeShade="BF"/>
                <w:spacing w:val="6"/>
                <w:sz w:val="22"/>
                <w:szCs w:val="22"/>
              </w:rPr>
              <w:t>e</w:t>
            </w:r>
            <w:r w:rsidRPr="00DB5D9A">
              <w:rPr>
                <w:color w:val="17365D" w:themeColor="text2" w:themeShade="BF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h) A Joana partiu 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>para França.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z w:val="22"/>
                <w:szCs w:val="22"/>
              </w:rPr>
              <w:t xml:space="preserve">    i)A Maria vive </w:t>
            </w:r>
            <w:r w:rsidRPr="00DB5D9A">
              <w:rPr>
                <w:b/>
                <w:color w:val="17365D" w:themeColor="text2" w:themeShade="BF"/>
                <w:sz w:val="22"/>
                <w:szCs w:val="22"/>
              </w:rPr>
              <w:t>em Londres.</w:t>
            </w:r>
          </w:p>
          <w:p w:rsidR="00782D04" w:rsidRPr="00DB5D9A" w:rsidRDefault="00782D04" w:rsidP="00782D04">
            <w:pPr>
              <w:pStyle w:val="PargrafodaLista"/>
              <w:widowControl w:val="0"/>
              <w:autoSpaceDE w:val="0"/>
              <w:autoSpaceDN w:val="0"/>
              <w:adjustRightInd w:val="0"/>
              <w:spacing w:line="260" w:lineRule="exact"/>
              <w:ind w:left="2700"/>
              <w:rPr>
                <w:color w:val="17365D" w:themeColor="text2" w:themeShade="BF"/>
              </w:rPr>
            </w:pPr>
          </w:p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8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   j) Elas escrevem 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cartas de amor 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>aos namorados.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956C32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782D0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k)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Elas escrevem cartas de amor</w:t>
            </w:r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aos namorados.</w:t>
            </w:r>
          </w:p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D04" w:rsidRPr="00DB5D9A" w:rsidRDefault="00782D04" w:rsidP="00956C32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  <w:tr w:rsidR="00DB5D9A" w:rsidRPr="00DB5D9A" w:rsidTr="00732CD9">
        <w:trPr>
          <w:trHeight w:hRule="exact" w:val="547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256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  <w:position w:val="1"/>
                <w:sz w:val="22"/>
                <w:szCs w:val="22"/>
              </w:rPr>
              <w:t>k)</w:t>
            </w:r>
            <w:r w:rsidRPr="00DB5D9A">
              <w:rPr>
                <w:color w:val="17365D" w:themeColor="text2" w:themeShade="BF"/>
                <w:spacing w:val="2"/>
                <w:position w:val="1"/>
                <w:sz w:val="22"/>
                <w:szCs w:val="22"/>
              </w:rPr>
              <w:t xml:space="preserve"> Elas escrevem –</w:t>
            </w:r>
            <w:proofErr w:type="gramStart"/>
            <w:r w:rsidRPr="00DB5D9A">
              <w:rPr>
                <w:b/>
                <w:color w:val="17365D" w:themeColor="text2" w:themeShade="BF"/>
                <w:spacing w:val="2"/>
                <w:position w:val="1"/>
                <w:sz w:val="22"/>
                <w:szCs w:val="22"/>
              </w:rPr>
              <w:t>lhas.</w:t>
            </w:r>
            <w:proofErr w:type="gramEnd"/>
          </w:p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ind w:left="612"/>
              <w:rPr>
                <w:color w:val="17365D" w:themeColor="text2" w:themeShade="BF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D2F" w:rsidRPr="00DB5D9A" w:rsidRDefault="00C40D2F" w:rsidP="00732CD9">
            <w:pPr>
              <w:widowControl w:val="0"/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</w:tc>
      </w:tr>
    </w:tbl>
    <w:p w:rsidR="00C40D2F" w:rsidRPr="00DB5D9A" w:rsidRDefault="00C40D2F" w:rsidP="00C40D2F">
      <w:pPr>
        <w:widowControl w:val="0"/>
        <w:autoSpaceDE w:val="0"/>
        <w:autoSpaceDN w:val="0"/>
        <w:adjustRightInd w:val="0"/>
        <w:spacing w:before="16"/>
        <w:ind w:left="897"/>
        <w:rPr>
          <w:color w:val="17365D" w:themeColor="text2" w:themeShade="BF"/>
          <w:spacing w:val="3"/>
          <w:sz w:val="22"/>
          <w:szCs w:val="22"/>
        </w:rPr>
      </w:pPr>
    </w:p>
    <w:p w:rsidR="00C40D2F" w:rsidRPr="00DB5D9A" w:rsidRDefault="00105DD0" w:rsidP="00C40D2F">
      <w:p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3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.1. </w:t>
      </w:r>
      <w:r w:rsidR="006A25AB" w:rsidRPr="00DB5D9A">
        <w:rPr>
          <w:rFonts w:eastAsia="Calibri"/>
          <w:b/>
          <w:color w:val="17365D" w:themeColor="text2" w:themeShade="BF"/>
          <w:sz w:val="22"/>
          <w:szCs w:val="22"/>
        </w:rPr>
        <w:t>Classifica as frases que se seguem como Verdadeiras o Falsas: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a)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O complemento oblíquo é 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ma f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0D5A93" w:rsidRPr="00DB5D9A">
        <w:rPr>
          <w:rFonts w:eastAsia="Calibri"/>
          <w:color w:val="17365D" w:themeColor="text2" w:themeShade="BF"/>
          <w:sz w:val="22"/>
          <w:szCs w:val="22"/>
        </w:rPr>
        <w:t>nção sintática sele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cionada pelo verbo e, como tal, é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m constituinte obrigatório no gr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po verbal. ______________________________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b)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O complemento oblíquo pode ser s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bstit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ído pelo pronome pessoal 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Ele / Ela.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_______________</w:t>
      </w:r>
    </w:p>
    <w:p w:rsidR="00C40D2F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c)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O complemento direto pode ser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substituído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pelo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s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pronomes pessoais 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 xml:space="preserve">o / a; os / </w:t>
      </w:r>
      <w:proofErr w:type="gramStart"/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as</w:t>
      </w:r>
      <w:proofErr w:type="gramEnd"/>
      <w:r w:rsidR="00E33AE9" w:rsidRPr="00DB5D9A">
        <w:rPr>
          <w:rFonts w:eastAsia="Calibri"/>
          <w:color w:val="17365D" w:themeColor="text2" w:themeShade="BF"/>
          <w:sz w:val="22"/>
          <w:szCs w:val="22"/>
        </w:rPr>
        <w:t>.____________</w:t>
      </w:r>
    </w:p>
    <w:p w:rsidR="00E33AE9" w:rsidRPr="00DB5D9A" w:rsidRDefault="00C40D2F" w:rsidP="00C40D2F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d)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O complemento indireto pode </w:t>
      </w:r>
      <w:proofErr w:type="gramStart"/>
      <w:r w:rsidR="007309DC" w:rsidRPr="00DB5D9A">
        <w:rPr>
          <w:rFonts w:eastAsia="Calibri"/>
          <w:color w:val="17365D" w:themeColor="text2" w:themeShade="BF"/>
          <w:sz w:val="22"/>
          <w:szCs w:val="22"/>
        </w:rPr>
        <w:t>ser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substituído</w:t>
      </w:r>
      <w:proofErr w:type="gramEnd"/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7309DC" w:rsidRPr="00DB5D9A">
        <w:rPr>
          <w:rFonts w:eastAsia="Calibri"/>
          <w:color w:val="17365D" w:themeColor="text2" w:themeShade="BF"/>
          <w:sz w:val="22"/>
          <w:szCs w:val="22"/>
        </w:rPr>
        <w:t>pelo pronome pessoal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 xml:space="preserve"> </w:t>
      </w:r>
      <w:r w:rsidR="00E33AE9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lhe</w:t>
      </w:r>
      <w:r w:rsidR="007309DC" w:rsidRPr="00DB5D9A">
        <w:rPr>
          <w:rFonts w:eastAsia="Calibri"/>
          <w:b/>
          <w:i/>
          <w:color w:val="17365D" w:themeColor="text2" w:themeShade="BF"/>
          <w:sz w:val="22"/>
          <w:szCs w:val="22"/>
        </w:rPr>
        <w:t>.</w:t>
      </w:r>
      <w:r w:rsidR="00E33AE9" w:rsidRPr="00DB5D9A">
        <w:rPr>
          <w:rFonts w:eastAsia="Calibri"/>
          <w:color w:val="17365D" w:themeColor="text2" w:themeShade="BF"/>
          <w:sz w:val="22"/>
          <w:szCs w:val="22"/>
        </w:rPr>
        <w:t>__________________</w:t>
      </w:r>
    </w:p>
    <w:p w:rsidR="00105DD0" w:rsidRPr="00DB5D9A" w:rsidRDefault="00105DD0" w:rsidP="00782D04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b/>
          <w:color w:val="17365D" w:themeColor="text2" w:themeShade="BF"/>
          <w:sz w:val="22"/>
          <w:szCs w:val="22"/>
        </w:rPr>
      </w:pPr>
    </w:p>
    <w:p w:rsidR="007309DC" w:rsidRPr="00DB5D9A" w:rsidRDefault="007309DC" w:rsidP="00105DD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Distingue nas frases 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>qu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e se seg</w:t>
      </w:r>
      <w:r w:rsidR="00FA111B" w:rsidRPr="00DB5D9A">
        <w:rPr>
          <w:rFonts w:eastAsia="Calibri"/>
          <w:b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em os elementos obrigatórios dos elementos dispensáveis na frase, assinalando com </w:t>
      </w:r>
      <w:r w:rsidR="00E33AE9" w:rsidRPr="00DB5D9A">
        <w:rPr>
          <w:rFonts w:eastAsia="Calibri"/>
          <w:b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b/>
          <w:color w:val="17365D" w:themeColor="text2" w:themeShade="BF"/>
          <w:sz w:val="22"/>
          <w:szCs w:val="22"/>
        </w:rPr>
        <w:t>m X:</w:t>
      </w:r>
    </w:p>
    <w:tbl>
      <w:tblPr>
        <w:tblStyle w:val="Tabelacomgrelha"/>
        <w:tblW w:w="0" w:type="auto"/>
        <w:tblInd w:w="1440" w:type="dxa"/>
        <w:tblLook w:val="04A0" w:firstRow="1" w:lastRow="0" w:firstColumn="1" w:lastColumn="0" w:noHBand="0" w:noVBand="1"/>
      </w:tblPr>
      <w:tblGrid>
        <w:gridCol w:w="4132"/>
        <w:gridCol w:w="2062"/>
        <w:gridCol w:w="2219"/>
      </w:tblGrid>
      <w:tr w:rsidR="00DB5D9A" w:rsidRPr="00DB5D9A" w:rsidTr="007309DC">
        <w:tc>
          <w:tcPr>
            <w:tcW w:w="4338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proofErr w:type="gramStart"/>
            <w:r w:rsidRPr="00DB5D9A">
              <w:rPr>
                <w:rFonts w:eastAsia="Calibri"/>
                <w:color w:val="17365D" w:themeColor="text2" w:themeShade="BF"/>
              </w:rPr>
              <w:t>obrigatório</w:t>
            </w:r>
            <w:proofErr w:type="gramEnd"/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proofErr w:type="gramStart"/>
            <w:r w:rsidRPr="00DB5D9A">
              <w:rPr>
                <w:rFonts w:eastAsia="Calibri"/>
                <w:color w:val="17365D" w:themeColor="text2" w:themeShade="BF"/>
              </w:rPr>
              <w:t>dispensável</w:t>
            </w:r>
            <w:proofErr w:type="gramEnd"/>
          </w:p>
        </w:tc>
      </w:tr>
      <w:tr w:rsidR="00DB5D9A" w:rsidRPr="00DB5D9A" w:rsidTr="007309DC">
        <w:tc>
          <w:tcPr>
            <w:tcW w:w="4338" w:type="dxa"/>
          </w:tcPr>
          <w:p w:rsidR="007309DC" w:rsidRPr="00DB5D9A" w:rsidRDefault="007309DC" w:rsidP="007309DC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Ana gosta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de bolos.</w:t>
            </w: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7309DC">
        <w:tc>
          <w:tcPr>
            <w:tcW w:w="4338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Maria falará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com o André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 amanhã.</w:t>
            </w:r>
          </w:p>
        </w:tc>
        <w:tc>
          <w:tcPr>
            <w:tcW w:w="2127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7309DC" w:rsidRPr="00DB5D9A" w:rsidRDefault="007309DC" w:rsidP="00782D04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Helena decorou o bolo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depressa.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E33AE9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Os meus primos vivem </w:t>
            </w:r>
            <w:r w:rsidR="00FA111B" w:rsidRPr="00DB5D9A">
              <w:rPr>
                <w:rFonts w:eastAsia="Calibri"/>
                <w:b/>
                <w:color w:val="17365D" w:themeColor="text2" w:themeShade="BF"/>
              </w:rPr>
              <w:t>e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m</w:t>
            </w:r>
            <w:r w:rsidR="00FA111B" w:rsidRPr="00DB5D9A">
              <w:rPr>
                <w:rFonts w:eastAsia="Calibri"/>
                <w:b/>
                <w:color w:val="17365D" w:themeColor="text2" w:themeShade="BF"/>
              </w:rPr>
              <w:t xml:space="preserve"> Itália.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FA111B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Ele recebeu o presente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com admiração.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956C32">
        <w:tc>
          <w:tcPr>
            <w:tcW w:w="4338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A Júlia caiu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acolá.</w:t>
            </w:r>
          </w:p>
        </w:tc>
        <w:tc>
          <w:tcPr>
            <w:tcW w:w="2127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A111B" w:rsidRPr="00DB5D9A" w:rsidRDefault="00FA111B" w:rsidP="00956C32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F925D8">
        <w:tc>
          <w:tcPr>
            <w:tcW w:w="4338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Comprei </w:t>
            </w:r>
            <w:r w:rsidR="001C5D4A" w:rsidRPr="00DB5D9A">
              <w:rPr>
                <w:rFonts w:eastAsia="Calibri"/>
                <w:color w:val="17365D" w:themeColor="text2" w:themeShade="BF"/>
              </w:rPr>
              <w:t>u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ma gramática nova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na livraria.</w:t>
            </w:r>
          </w:p>
        </w:tc>
        <w:tc>
          <w:tcPr>
            <w:tcW w:w="2127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F925D8">
        <w:tc>
          <w:tcPr>
            <w:tcW w:w="4338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Regressei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a casa</w:t>
            </w:r>
            <w:r w:rsidRPr="00DB5D9A">
              <w:rPr>
                <w:rFonts w:eastAsia="Calibri"/>
                <w:color w:val="17365D" w:themeColor="text2" w:themeShade="BF"/>
              </w:rPr>
              <w:t xml:space="preserve"> rapidamente.</w:t>
            </w:r>
          </w:p>
        </w:tc>
        <w:tc>
          <w:tcPr>
            <w:tcW w:w="2127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  <w:tc>
          <w:tcPr>
            <w:tcW w:w="2291" w:type="dxa"/>
          </w:tcPr>
          <w:p w:rsidR="00F2186B" w:rsidRPr="00DB5D9A" w:rsidRDefault="00F2186B" w:rsidP="00F925D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</w:tbl>
    <w:p w:rsidR="00105DD0" w:rsidRPr="00DB5D9A" w:rsidRDefault="00105DD0" w:rsidP="00F2186B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A111B" w:rsidRPr="00DB5D9A" w:rsidRDefault="00E33AE9" w:rsidP="00AD5793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Como classificas sintaticamente os elementos que consideraste obrigatórios?</w:t>
      </w:r>
    </w:p>
    <w:p w:rsidR="00DB5D9A" w:rsidRDefault="00E33AE9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_________________________________________________________________________</w:t>
      </w:r>
      <w:r w:rsidR="00AD5793" w:rsidRPr="00DB5D9A">
        <w:rPr>
          <w:rFonts w:eastAsia="Calibri"/>
          <w:color w:val="17365D" w:themeColor="text2" w:themeShade="BF"/>
          <w:sz w:val="22"/>
          <w:szCs w:val="22"/>
        </w:rPr>
        <w:t>______________</w:t>
      </w:r>
    </w:p>
    <w:p w:rsidR="00E33AE9" w:rsidRPr="00DB5D9A" w:rsidRDefault="00E33AE9" w:rsidP="00DB5D9A">
      <w:pPr>
        <w:pStyle w:val="PargrafodaLista"/>
        <w:numPr>
          <w:ilvl w:val="1"/>
          <w:numId w:val="16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Qual a função </w:t>
      </w:r>
      <w:proofErr w:type="spellStart"/>
      <w:r w:rsidRPr="00DB5D9A">
        <w:rPr>
          <w:rFonts w:eastAsia="Calibri"/>
          <w:color w:val="17365D" w:themeColor="text2" w:themeShade="BF"/>
          <w:sz w:val="22"/>
          <w:szCs w:val="22"/>
        </w:rPr>
        <w:t>sintática</w:t>
      </w:r>
      <w:proofErr w:type="spellEnd"/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dos elementos dispensáveis na frase?</w:t>
      </w:r>
    </w:p>
    <w:p w:rsidR="00E33AE9" w:rsidRPr="00DB5D9A" w:rsidRDefault="00E33AE9" w:rsidP="00AD5793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__________________________________________________________________</w:t>
      </w:r>
      <w:r w:rsidR="00AD5793" w:rsidRPr="00DB5D9A">
        <w:rPr>
          <w:rFonts w:eastAsia="Calibri"/>
          <w:color w:val="17365D" w:themeColor="text2" w:themeShade="BF"/>
          <w:sz w:val="22"/>
          <w:szCs w:val="22"/>
        </w:rPr>
        <w:t>_______________</w:t>
      </w:r>
      <w:r w:rsidR="00DB5D9A">
        <w:rPr>
          <w:rFonts w:eastAsia="Calibri"/>
          <w:color w:val="17365D" w:themeColor="text2" w:themeShade="BF"/>
          <w:sz w:val="22"/>
          <w:szCs w:val="22"/>
        </w:rPr>
        <w:t>______</w:t>
      </w:r>
    </w:p>
    <w:p w:rsidR="00FA111B" w:rsidRPr="00DB5D9A" w:rsidRDefault="00FA111B" w:rsidP="00FA111B">
      <w:pPr>
        <w:pStyle w:val="PargrafodaLista"/>
        <w:autoSpaceDE w:val="0"/>
        <w:autoSpaceDN w:val="0"/>
        <w:adjustRightInd w:val="0"/>
        <w:spacing w:line="360" w:lineRule="auto"/>
        <w:ind w:left="1440"/>
        <w:rPr>
          <w:rFonts w:eastAsia="Calibri"/>
          <w:color w:val="17365D" w:themeColor="text2" w:themeShade="BF"/>
          <w:sz w:val="22"/>
          <w:szCs w:val="22"/>
        </w:rPr>
      </w:pPr>
    </w:p>
    <w:p w:rsidR="00F2186B" w:rsidRPr="00DB5D9A" w:rsidRDefault="00AD5793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proofErr w:type="gramStart"/>
      <w:r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5 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.</w:t>
      </w:r>
      <w:proofErr w:type="gramEnd"/>
      <w:r w:rsidR="00EC5BFC" w:rsidRPr="00DB5D9A">
        <w:rPr>
          <w:rFonts w:eastAsia="Calibri"/>
          <w:b/>
          <w:color w:val="17365D" w:themeColor="text2" w:themeShade="BF"/>
          <w:sz w:val="22"/>
          <w:szCs w:val="22"/>
        </w:rPr>
        <w:t xml:space="preserve"> 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Na frase que se segue, existem três 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modificadores do grupo verbal</w:t>
      </w:r>
      <w:r w:rsidR="00F40098" w:rsidRPr="00DB5D9A">
        <w:rPr>
          <w:rFonts w:eastAsia="Calibri"/>
          <w:color w:val="17365D" w:themeColor="text2" w:themeShade="BF"/>
          <w:sz w:val="22"/>
          <w:szCs w:val="22"/>
        </w:rPr>
        <w:t xml:space="preserve">. </w:t>
      </w:r>
    </w:p>
    <w:p w:rsidR="00C40D2F" w:rsidRPr="00DB5D9A" w:rsidRDefault="00C40D2F" w:rsidP="00C40D2F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As temperaturas vão subir rapidamente em todo o país a partir de quarta-feira.</w:t>
      </w:r>
    </w:p>
    <w:p w:rsidR="00F2186B" w:rsidRPr="00DB5D9A" w:rsidRDefault="00F2186B" w:rsidP="00F2186B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F40098" w:rsidP="00AD5793">
      <w:pPr>
        <w:pStyle w:val="PargrafodaLista"/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Completa o quadro com os modificadores presentes na frase: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925"/>
      </w:tblGrid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tempo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autoSpaceDE w:val="0"/>
              <w:autoSpaceDN w:val="0"/>
              <w:adjustRightInd w:val="0"/>
              <w:spacing w:line="360" w:lineRule="auto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lugar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  <w:tr w:rsidR="00DB5D9A" w:rsidRPr="00DB5D9A" w:rsidTr="001E238C">
        <w:tc>
          <w:tcPr>
            <w:tcW w:w="4820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  <w:r w:rsidRPr="00DB5D9A">
              <w:rPr>
                <w:rFonts w:eastAsia="Calibri"/>
                <w:color w:val="17365D" w:themeColor="text2" w:themeShade="BF"/>
              </w:rPr>
              <w:t xml:space="preserve">Modificador do grupo verbal com </w:t>
            </w:r>
            <w:r w:rsidRPr="00DB5D9A">
              <w:rPr>
                <w:rFonts w:eastAsia="Calibri"/>
                <w:b/>
                <w:color w:val="17365D" w:themeColor="text2" w:themeShade="BF"/>
              </w:rPr>
              <w:t>valor de modo</w:t>
            </w:r>
          </w:p>
        </w:tc>
        <w:tc>
          <w:tcPr>
            <w:tcW w:w="4925" w:type="dxa"/>
          </w:tcPr>
          <w:p w:rsidR="00F40098" w:rsidRPr="00DB5D9A" w:rsidRDefault="00F40098" w:rsidP="00F40098">
            <w:pPr>
              <w:pStyle w:val="PargrafodaLista"/>
              <w:autoSpaceDE w:val="0"/>
              <w:autoSpaceDN w:val="0"/>
              <w:adjustRightInd w:val="0"/>
              <w:spacing w:line="360" w:lineRule="auto"/>
              <w:ind w:left="0"/>
              <w:rPr>
                <w:rFonts w:eastAsia="Calibri"/>
                <w:color w:val="17365D" w:themeColor="text2" w:themeShade="BF"/>
              </w:rPr>
            </w:pPr>
          </w:p>
        </w:tc>
      </w:tr>
    </w:tbl>
    <w:p w:rsidR="00F40098" w:rsidRPr="00DB5D9A" w:rsidRDefault="00F40098" w:rsidP="00F40098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40098" w:rsidRPr="00DB5D9A" w:rsidRDefault="00AD5793" w:rsidP="00105DD0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6</w:t>
      </w:r>
      <w:r w:rsidR="00F40098" w:rsidRPr="00DB5D9A">
        <w:rPr>
          <w:rFonts w:eastAsia="Calibri"/>
          <w:b/>
          <w:color w:val="17365D" w:themeColor="text2" w:themeShade="BF"/>
          <w:sz w:val="22"/>
          <w:szCs w:val="22"/>
        </w:rPr>
        <w:t>.Reduz as frases, retirando-lhes os modificadores do grupo verbal: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presidente está a discursar animadamente no palanque.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público aplaudi</w:t>
      </w:r>
      <w:r w:rsidR="001C5D4A" w:rsidRPr="00DB5D9A">
        <w:rPr>
          <w:rFonts w:eastAsia="Calibri"/>
          <w:color w:val="17365D" w:themeColor="text2" w:themeShade="BF"/>
          <w:sz w:val="22"/>
          <w:szCs w:val="22"/>
        </w:rPr>
        <w:t>u</w:t>
      </w:r>
      <w:r w:rsidRPr="00DB5D9A">
        <w:rPr>
          <w:rFonts w:eastAsia="Calibri"/>
          <w:color w:val="17365D" w:themeColor="text2" w:themeShade="BF"/>
          <w:sz w:val="22"/>
          <w:szCs w:val="22"/>
        </w:rPr>
        <w:t>-o de pé mesmo ali.</w:t>
      </w:r>
    </w:p>
    <w:p w:rsidR="00F40098" w:rsidRPr="00DB5D9A" w:rsidRDefault="00F40098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Os ciclistas desfilaram na avenida ao som da música.</w:t>
      </w:r>
    </w:p>
    <w:p w:rsidR="00F40098" w:rsidRPr="00DB5D9A" w:rsidRDefault="00F2186B" w:rsidP="00F40098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 rapaz comeu um bolo na pastelaria.</w:t>
      </w:r>
    </w:p>
    <w:p w:rsidR="00F2186B" w:rsidRPr="00DB5D9A" w:rsidRDefault="00F2186B" w:rsidP="00F2186B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Aceitei a sua ajuda com agrado.</w:t>
      </w:r>
    </w:p>
    <w:p w:rsidR="00F2186B" w:rsidRPr="00DB5D9A" w:rsidRDefault="00F2186B" w:rsidP="00F2186B">
      <w:pPr>
        <w:pStyle w:val="PargrafodaLista"/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F2186B" w:rsidRPr="00DB5D9A" w:rsidRDefault="00AD5793" w:rsidP="00AD5793">
      <w:pPr>
        <w:pStyle w:val="PargrafodaLista"/>
        <w:autoSpaceDE w:val="0"/>
        <w:autoSpaceDN w:val="0"/>
        <w:adjustRightInd w:val="0"/>
        <w:spacing w:line="360" w:lineRule="auto"/>
        <w:ind w:left="360"/>
        <w:rPr>
          <w:rFonts w:eastAsia="Calibri"/>
          <w:b/>
          <w:color w:val="17365D" w:themeColor="text2" w:themeShade="BF"/>
          <w:sz w:val="22"/>
          <w:szCs w:val="22"/>
        </w:rPr>
      </w:pPr>
      <w:r w:rsidRPr="00DB5D9A">
        <w:rPr>
          <w:rFonts w:eastAsia="Calibri"/>
          <w:b/>
          <w:color w:val="17365D" w:themeColor="text2" w:themeShade="BF"/>
          <w:sz w:val="22"/>
          <w:szCs w:val="22"/>
        </w:rPr>
        <w:t>7.</w:t>
      </w:r>
      <w:r w:rsidR="00F2186B" w:rsidRPr="00DB5D9A">
        <w:rPr>
          <w:rFonts w:eastAsia="Calibri"/>
          <w:b/>
          <w:color w:val="17365D" w:themeColor="text2" w:themeShade="BF"/>
          <w:sz w:val="22"/>
          <w:szCs w:val="22"/>
        </w:rPr>
        <w:t>Identifica a função sintática dos elementos sublinhados nas frases: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A Maria vive em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 xml:space="preserve"> Londres.______________________________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Os pais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compraram-lhe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uma mochila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no supermercado.____</w:t>
      </w:r>
      <w:r w:rsidR="001E238C">
        <w:rPr>
          <w:rFonts w:eastAsia="Calibri"/>
          <w:color w:val="17365D" w:themeColor="text2" w:themeShade="BF"/>
          <w:sz w:val="22"/>
          <w:szCs w:val="22"/>
        </w:rPr>
        <w:t>_____________________________</w:t>
      </w:r>
      <w:r w:rsidRPr="00DB5D9A">
        <w:rPr>
          <w:rFonts w:eastAsia="Calibri"/>
          <w:color w:val="17365D" w:themeColor="text2" w:themeShade="BF"/>
          <w:sz w:val="22"/>
          <w:szCs w:val="22"/>
        </w:rPr>
        <w:t>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>Os pais compraram-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lhe</w:t>
      </w: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 uma mochila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 xml:space="preserve"> no supermer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cado.________________________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</w:t>
      </w:r>
    </w:p>
    <w:p w:rsidR="00F2186B" w:rsidRPr="00DB5D9A" w:rsidRDefault="00F2186B" w:rsidP="00F2186B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  <w:r w:rsidRPr="00DB5D9A">
        <w:rPr>
          <w:rFonts w:eastAsia="Calibri"/>
          <w:color w:val="17365D" w:themeColor="text2" w:themeShade="BF"/>
          <w:sz w:val="22"/>
          <w:szCs w:val="22"/>
        </w:rPr>
        <w:t xml:space="preserve">O José 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aceitou o convite.______</w:t>
      </w:r>
      <w:r w:rsidR="001E238C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______________________________</w:t>
      </w:r>
      <w:r w:rsidRPr="00DB5D9A">
        <w:rPr>
          <w:rFonts w:eastAsia="Calibri"/>
          <w:color w:val="17365D" w:themeColor="text2" w:themeShade="BF"/>
          <w:sz w:val="22"/>
          <w:szCs w:val="22"/>
          <w:u w:val="single"/>
        </w:rPr>
        <w:t>_________________________</w:t>
      </w:r>
    </w:p>
    <w:p w:rsidR="00F40098" w:rsidRPr="00DB5D9A" w:rsidRDefault="00F40098" w:rsidP="005844B0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p w:rsidR="005844B0" w:rsidRPr="00DB5D9A" w:rsidRDefault="001C5D4A" w:rsidP="005844B0">
      <w:pPr>
        <w:autoSpaceDE w:val="0"/>
        <w:autoSpaceDN w:val="0"/>
        <w:adjustRightInd w:val="0"/>
        <w:rPr>
          <w:color w:val="17365D" w:themeColor="text2" w:themeShade="BF"/>
          <w:sz w:val="22"/>
          <w:szCs w:val="22"/>
        </w:rPr>
      </w:pPr>
      <w:r w:rsidRPr="00DB5D9A">
        <w:rPr>
          <w:b/>
          <w:color w:val="17365D" w:themeColor="text2" w:themeShade="BF"/>
          <w:sz w:val="22"/>
          <w:szCs w:val="22"/>
        </w:rPr>
        <w:t>8.</w:t>
      </w:r>
      <w:r w:rsidR="005844B0" w:rsidRPr="00DB5D9A">
        <w:rPr>
          <w:color w:val="17365D" w:themeColor="text2" w:themeShade="BF"/>
          <w:sz w:val="22"/>
          <w:szCs w:val="22"/>
        </w:rPr>
        <w:t>Nas frases seguintes</w:t>
      </w:r>
      <w:proofErr w:type="gramStart"/>
      <w:r w:rsidR="005844B0" w:rsidRPr="00DB5D9A">
        <w:rPr>
          <w:color w:val="17365D" w:themeColor="text2" w:themeShade="BF"/>
          <w:sz w:val="22"/>
          <w:szCs w:val="22"/>
        </w:rPr>
        <w:t>,</w:t>
      </w:r>
      <w:proofErr w:type="gramEnd"/>
      <w:r w:rsidR="005844B0" w:rsidRPr="00DB5D9A">
        <w:rPr>
          <w:color w:val="17365D" w:themeColor="text2" w:themeShade="BF"/>
          <w:sz w:val="22"/>
          <w:szCs w:val="22"/>
        </w:rPr>
        <w:t xml:space="preserve"> identifica a subclasse dos verbos destacados.</w:t>
      </w:r>
    </w:p>
    <w:tbl>
      <w:tblPr>
        <w:tblStyle w:val="Tabelacomgrelha"/>
        <w:tblpPr w:leftFromText="141" w:rightFromText="141" w:vertAnchor="text" w:horzAnchor="page" w:tblpX="1078" w:tblpY="16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275"/>
        <w:gridCol w:w="1985"/>
        <w:gridCol w:w="1417"/>
      </w:tblGrid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jc w:val="center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FRASE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DIRETO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INDIRETO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TRANSITIVO</w:t>
            </w: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DIRETO E INDIRETO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b/>
                <w:color w:val="17365D" w:themeColor="text2" w:themeShade="BF"/>
                <w:sz w:val="16"/>
                <w:szCs w:val="16"/>
                <w:lang w:eastAsia="en-US"/>
              </w:rPr>
            </w:pPr>
            <w:r w:rsidRPr="00DB5D9A">
              <w:rPr>
                <w:b/>
                <w:color w:val="17365D" w:themeColor="text2" w:themeShade="BF"/>
                <w:sz w:val="16"/>
                <w:szCs w:val="16"/>
              </w:rPr>
              <w:t>INTRANSITIVO</w:t>
            </w:r>
          </w:p>
        </w:tc>
      </w:tr>
      <w:tr w:rsidR="00DB5D9A" w:rsidRPr="00DB5D9A" w:rsidTr="001C5D4A">
        <w:trPr>
          <w:trHeight w:val="484"/>
        </w:trPr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m</w:t>
            </w:r>
            <w:bookmarkStart w:id="0" w:name="_GoBack"/>
            <w:bookmarkEnd w:id="0"/>
            <w:r w:rsidRPr="00DB5D9A">
              <w:rPr>
                <w:color w:val="17365D" w:themeColor="text2" w:themeShade="BF"/>
              </w:rPr>
              <w:t>eu avô leu o jornal.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</w:p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Miguel desmaiou.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O Rui ofereceu um relógio à namorada.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A Sónia emprestou a régua ao Ricardo.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>A Maria vai ao parque infantil.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  <w:tr w:rsidR="00DB5D9A" w:rsidRPr="00DB5D9A" w:rsidTr="001C5D4A">
        <w:tc>
          <w:tcPr>
            <w:tcW w:w="37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</w:rPr>
            </w:pPr>
            <w:r w:rsidRPr="00DB5D9A">
              <w:rPr>
                <w:color w:val="17365D" w:themeColor="text2" w:themeShade="BF"/>
              </w:rPr>
              <w:t xml:space="preserve">A Ana e a Susana praticam equitação. 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C5D4A" w:rsidRPr="00DB5D9A" w:rsidRDefault="001C5D4A" w:rsidP="001C5D4A">
            <w:pPr>
              <w:autoSpaceDE w:val="0"/>
              <w:autoSpaceDN w:val="0"/>
              <w:adjustRightInd w:val="0"/>
              <w:rPr>
                <w:color w:val="17365D" w:themeColor="text2" w:themeShade="BF"/>
                <w:lang w:eastAsia="en-US"/>
              </w:rPr>
            </w:pPr>
          </w:p>
        </w:tc>
      </w:tr>
    </w:tbl>
    <w:p w:rsidR="007309DC" w:rsidRPr="00DB5D9A" w:rsidRDefault="007309DC" w:rsidP="00DB5D9A">
      <w:pPr>
        <w:autoSpaceDE w:val="0"/>
        <w:autoSpaceDN w:val="0"/>
        <w:adjustRightInd w:val="0"/>
        <w:spacing w:line="360" w:lineRule="auto"/>
        <w:rPr>
          <w:rFonts w:eastAsia="Calibri"/>
          <w:color w:val="17365D" w:themeColor="text2" w:themeShade="BF"/>
          <w:sz w:val="22"/>
          <w:szCs w:val="22"/>
        </w:rPr>
      </w:pPr>
    </w:p>
    <w:sectPr w:rsidR="007309DC" w:rsidRPr="00DB5D9A" w:rsidSect="00DB5D9A">
      <w:pgSz w:w="11905" w:h="16837" w:code="9"/>
      <w:pgMar w:top="1134" w:right="1134" w:bottom="1134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opular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03FE"/>
    <w:multiLevelType w:val="hybridMultilevel"/>
    <w:tmpl w:val="F938654C"/>
    <w:lvl w:ilvl="0" w:tplc="08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A553B"/>
    <w:multiLevelType w:val="multilevel"/>
    <w:tmpl w:val="EDF462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3F609A"/>
    <w:multiLevelType w:val="multilevel"/>
    <w:tmpl w:val="D1B4A0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2815A12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50ABD"/>
    <w:multiLevelType w:val="multilevel"/>
    <w:tmpl w:val="34B45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5">
    <w:nsid w:val="3028385A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05955"/>
    <w:multiLevelType w:val="multilevel"/>
    <w:tmpl w:val="C7C21B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4233521D"/>
    <w:multiLevelType w:val="multilevel"/>
    <w:tmpl w:val="53541E80"/>
    <w:lvl w:ilvl="0">
      <w:start w:val="5"/>
      <w:numFmt w:val="decimal"/>
      <w:lvlText w:val="%1."/>
      <w:lvlJc w:val="left"/>
      <w:pPr>
        <w:ind w:left="390" w:hanging="390"/>
      </w:pPr>
      <w:rPr>
        <w:rFonts w:cs="HelveticaLTStd-Light" w:hint="default"/>
        <w:color w:val="00000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HelveticaLTStd-Light" w:hint="default"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HelveticaLTStd-Light" w:hint="default"/>
        <w:color w:val="00000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HelveticaLTStd-Light"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HelveticaLTStd-Light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HelveticaLTStd-Light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HelveticaLTStd-Light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HelveticaLTStd-Light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HelveticaLTStd-Light" w:hint="default"/>
        <w:color w:val="000000"/>
      </w:rPr>
    </w:lvl>
  </w:abstractNum>
  <w:abstractNum w:abstractNumId="8">
    <w:nsid w:val="43512B65"/>
    <w:multiLevelType w:val="hybridMultilevel"/>
    <w:tmpl w:val="F03A8374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E55E9"/>
    <w:multiLevelType w:val="hybridMultilevel"/>
    <w:tmpl w:val="3FB2E260"/>
    <w:lvl w:ilvl="0" w:tplc="79C02B08">
      <w:start w:val="1"/>
      <w:numFmt w:val="decimal"/>
      <w:lvlText w:val="%1."/>
      <w:lvlJc w:val="left"/>
      <w:pPr>
        <w:ind w:left="720" w:hanging="360"/>
      </w:pPr>
      <w:rPr>
        <w:rFonts w:ascii="Popular-Bold" w:hAnsi="Popular-Bold" w:cs="Popular-Bold"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764E3"/>
    <w:multiLevelType w:val="multilevel"/>
    <w:tmpl w:val="33D041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1">
    <w:nsid w:val="53C1567B"/>
    <w:multiLevelType w:val="hybridMultilevel"/>
    <w:tmpl w:val="F58EE87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67626"/>
    <w:multiLevelType w:val="hybridMultilevel"/>
    <w:tmpl w:val="610C8D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57B5A"/>
    <w:multiLevelType w:val="hybridMultilevel"/>
    <w:tmpl w:val="48F084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FE6497"/>
    <w:multiLevelType w:val="multilevel"/>
    <w:tmpl w:val="37FE7B8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15">
    <w:nsid w:val="69274218"/>
    <w:multiLevelType w:val="hybridMultilevel"/>
    <w:tmpl w:val="B7A4BD32"/>
    <w:lvl w:ilvl="0" w:tplc="31CA86E6">
      <w:start w:val="1"/>
      <w:numFmt w:val="decimal"/>
      <w:lvlText w:val="%1."/>
      <w:lvlJc w:val="left"/>
      <w:pPr>
        <w:ind w:left="720" w:hanging="360"/>
      </w:pPr>
      <w:rPr>
        <w:rFonts w:cs="HelveticaLTStd-Bold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997A8AAE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F0FFE"/>
    <w:multiLevelType w:val="hybridMultilevel"/>
    <w:tmpl w:val="E864FA62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6"/>
  </w:num>
  <w:num w:numId="5">
    <w:abstractNumId w:val="13"/>
  </w:num>
  <w:num w:numId="6">
    <w:abstractNumId w:val="1"/>
  </w:num>
  <w:num w:numId="7">
    <w:abstractNumId w:val="9"/>
  </w:num>
  <w:num w:numId="8">
    <w:abstractNumId w:val="7"/>
  </w:num>
  <w:num w:numId="9">
    <w:abstractNumId w:val="14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  <w:num w:numId="14">
    <w:abstractNumId w:val="5"/>
  </w:num>
  <w:num w:numId="15">
    <w:abstractNumId w:val="16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D15D20"/>
    <w:rsid w:val="000D5A93"/>
    <w:rsid w:val="00105DD0"/>
    <w:rsid w:val="001C5D4A"/>
    <w:rsid w:val="001E238C"/>
    <w:rsid w:val="001E4F3A"/>
    <w:rsid w:val="002329ED"/>
    <w:rsid w:val="003666BA"/>
    <w:rsid w:val="00384F55"/>
    <w:rsid w:val="004C3A3F"/>
    <w:rsid w:val="005364B9"/>
    <w:rsid w:val="00552346"/>
    <w:rsid w:val="005844B0"/>
    <w:rsid w:val="006A25AB"/>
    <w:rsid w:val="007309DC"/>
    <w:rsid w:val="00782D04"/>
    <w:rsid w:val="00824F48"/>
    <w:rsid w:val="00A552FD"/>
    <w:rsid w:val="00AD5793"/>
    <w:rsid w:val="00BE4ED6"/>
    <w:rsid w:val="00C40D2F"/>
    <w:rsid w:val="00D15437"/>
    <w:rsid w:val="00D15D20"/>
    <w:rsid w:val="00D7508B"/>
    <w:rsid w:val="00DB5D9A"/>
    <w:rsid w:val="00DB682D"/>
    <w:rsid w:val="00E33897"/>
    <w:rsid w:val="00E33AE9"/>
    <w:rsid w:val="00EC5BFC"/>
    <w:rsid w:val="00F2186B"/>
    <w:rsid w:val="00F40098"/>
    <w:rsid w:val="00FA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C5BF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C5BFC"/>
    <w:rPr>
      <w:rFonts w:ascii="Tahoma" w:eastAsia="Times New Roman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B682D"/>
    <w:pPr>
      <w:ind w:left="720"/>
      <w:contextualSpacing/>
    </w:pPr>
  </w:style>
  <w:style w:type="table" w:styleId="Tabelacomgrelha">
    <w:name w:val="Table Grid"/>
    <w:basedOn w:val="Tabelanormal"/>
    <w:uiPriority w:val="59"/>
    <w:rsid w:val="0073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764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Ferreira</dc:creator>
  <cp:lastModifiedBy>Asus</cp:lastModifiedBy>
  <cp:revision>19</cp:revision>
  <cp:lastPrinted>2014-03-13T11:22:00Z</cp:lastPrinted>
  <dcterms:created xsi:type="dcterms:W3CDTF">2013-03-26T13:25:00Z</dcterms:created>
  <dcterms:modified xsi:type="dcterms:W3CDTF">2014-03-13T11:23:00Z</dcterms:modified>
</cp:coreProperties>
</file>