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219" w:rsidRPr="006504A4" w:rsidRDefault="00E86219" w:rsidP="00E86219">
      <w:pPr>
        <w:pStyle w:val="SemEspaamento"/>
      </w:pPr>
    </w:p>
    <w:p w:rsidR="001E7902" w:rsidRPr="006504A4" w:rsidRDefault="001E7902" w:rsidP="001E7902">
      <w:pPr>
        <w:pStyle w:val="SemEspaamen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/>
      </w:tblPr>
      <w:tblGrid>
        <w:gridCol w:w="9606"/>
      </w:tblGrid>
      <w:tr w:rsidR="00B33B98" w:rsidRPr="002652D2" w:rsidTr="002652D2">
        <w:tc>
          <w:tcPr>
            <w:tcW w:w="9606" w:type="dxa"/>
            <w:shd w:val="clear" w:color="auto" w:fill="EEEEEF"/>
          </w:tcPr>
          <w:p w:rsidR="001E7902" w:rsidRPr="002652D2" w:rsidRDefault="001E7902" w:rsidP="00101B99">
            <w:pPr>
              <w:tabs>
                <w:tab w:val="left" w:pos="4678"/>
                <w:tab w:val="left" w:pos="5812"/>
                <w:tab w:val="left" w:pos="7371"/>
                <w:tab w:val="left" w:pos="8994"/>
              </w:tabs>
              <w:spacing w:before="240" w:after="240"/>
              <w:rPr>
                <w:rFonts w:cs="Arial"/>
                <w:color w:val="auto"/>
                <w:sz w:val="22"/>
                <w:u w:val="single"/>
              </w:rPr>
            </w:pPr>
            <w:r w:rsidRPr="002652D2">
              <w:rPr>
                <w:rFonts w:cs="Arial"/>
                <w:color w:val="auto"/>
                <w:sz w:val="22"/>
              </w:rPr>
              <w:t xml:space="preserve">Nome </w:t>
            </w:r>
            <w:r w:rsidRPr="002652D2">
              <w:rPr>
                <w:rFonts w:cs="Arial"/>
                <w:color w:val="auto"/>
                <w:sz w:val="22"/>
                <w:u w:val="single"/>
              </w:rPr>
              <w:tab/>
            </w:r>
            <w:r w:rsidR="002652D2">
              <w:rPr>
                <w:rFonts w:cs="Arial"/>
                <w:color w:val="auto"/>
                <w:sz w:val="22"/>
                <w:u w:val="single"/>
              </w:rPr>
              <w:t>___</w:t>
            </w:r>
            <w:r w:rsidRPr="002652D2">
              <w:rPr>
                <w:rFonts w:cs="Arial"/>
                <w:color w:val="auto"/>
                <w:sz w:val="22"/>
              </w:rPr>
              <w:t xml:space="preserve"> N.º </w:t>
            </w:r>
            <w:r w:rsidRPr="002652D2">
              <w:rPr>
                <w:rFonts w:cs="Arial"/>
                <w:color w:val="auto"/>
                <w:sz w:val="22"/>
                <w:u w:val="single"/>
              </w:rPr>
              <w:tab/>
            </w:r>
            <w:r w:rsidR="002652D2">
              <w:rPr>
                <w:rFonts w:cs="Arial"/>
                <w:color w:val="auto"/>
                <w:sz w:val="22"/>
                <w:u w:val="single"/>
              </w:rPr>
              <w:t>___</w:t>
            </w:r>
            <w:r w:rsidRPr="002652D2">
              <w:rPr>
                <w:rFonts w:cs="Arial"/>
                <w:color w:val="auto"/>
                <w:sz w:val="22"/>
              </w:rPr>
              <w:t xml:space="preserve"> Turma </w:t>
            </w:r>
            <w:r w:rsidRPr="002652D2">
              <w:rPr>
                <w:rFonts w:cs="Arial"/>
                <w:color w:val="auto"/>
                <w:sz w:val="22"/>
                <w:u w:val="single"/>
              </w:rPr>
              <w:tab/>
            </w:r>
            <w:r w:rsidR="002652D2">
              <w:rPr>
                <w:rFonts w:cs="Arial"/>
                <w:color w:val="auto"/>
                <w:sz w:val="22"/>
                <w:u w:val="single"/>
              </w:rPr>
              <w:t>___</w:t>
            </w:r>
            <w:r w:rsidRPr="002652D2">
              <w:rPr>
                <w:rFonts w:cs="Arial"/>
                <w:color w:val="auto"/>
                <w:sz w:val="22"/>
              </w:rPr>
              <w:t xml:space="preserve"> Data </w:t>
            </w:r>
            <w:r w:rsidRPr="002652D2">
              <w:rPr>
                <w:rFonts w:cs="Arial"/>
                <w:color w:val="auto"/>
                <w:sz w:val="22"/>
                <w:u w:val="single"/>
              </w:rPr>
              <w:tab/>
            </w:r>
            <w:r w:rsidR="002652D2">
              <w:rPr>
                <w:rFonts w:cs="Arial"/>
                <w:color w:val="auto"/>
                <w:sz w:val="22"/>
                <w:u w:val="single"/>
              </w:rPr>
              <w:t>___</w:t>
            </w:r>
          </w:p>
          <w:p w:rsidR="001E7902" w:rsidRPr="002652D2" w:rsidRDefault="001E7902" w:rsidP="00101B99">
            <w:pPr>
              <w:tabs>
                <w:tab w:val="left" w:pos="5812"/>
                <w:tab w:val="left" w:pos="8994"/>
              </w:tabs>
              <w:spacing w:before="240" w:after="240"/>
              <w:rPr>
                <w:rFonts w:cs="Arial"/>
                <w:color w:val="auto"/>
                <w:sz w:val="22"/>
              </w:rPr>
            </w:pPr>
            <w:r w:rsidRPr="002652D2">
              <w:rPr>
                <w:rFonts w:cs="Arial"/>
                <w:color w:val="auto"/>
                <w:sz w:val="22"/>
              </w:rPr>
              <w:t xml:space="preserve">Avaliação </w:t>
            </w:r>
            <w:r w:rsidRPr="002652D2">
              <w:rPr>
                <w:rFonts w:cs="Arial"/>
                <w:color w:val="auto"/>
                <w:sz w:val="22"/>
                <w:u w:val="single"/>
              </w:rPr>
              <w:tab/>
            </w:r>
            <w:r w:rsidRPr="002652D2">
              <w:rPr>
                <w:rFonts w:cs="Arial"/>
                <w:color w:val="auto"/>
                <w:sz w:val="22"/>
              </w:rPr>
              <w:t xml:space="preserve"> Professor(a) </w:t>
            </w:r>
            <w:r w:rsidRPr="002652D2">
              <w:rPr>
                <w:rFonts w:cs="Arial"/>
                <w:color w:val="auto"/>
                <w:sz w:val="22"/>
                <w:u w:val="single"/>
              </w:rPr>
              <w:tab/>
            </w:r>
            <w:r w:rsidR="002652D2">
              <w:rPr>
                <w:rFonts w:cs="Arial"/>
                <w:color w:val="auto"/>
                <w:sz w:val="22"/>
                <w:u w:val="single"/>
              </w:rPr>
              <w:t>___</w:t>
            </w:r>
          </w:p>
        </w:tc>
      </w:tr>
    </w:tbl>
    <w:p w:rsidR="001E7902" w:rsidRPr="00B33B98" w:rsidRDefault="001E7902" w:rsidP="00322D5D">
      <w:pPr>
        <w:spacing w:before="360" w:after="360"/>
        <w:jc w:val="center"/>
        <w:rPr>
          <w:rFonts w:cs="Arial"/>
          <w:b/>
          <w:bCs/>
          <w:color w:val="auto"/>
          <w:sz w:val="24"/>
          <w:szCs w:val="24"/>
        </w:rPr>
      </w:pPr>
      <w:r w:rsidRPr="00B33B98">
        <w:rPr>
          <w:rFonts w:cs="Arial"/>
          <w:b/>
          <w:bCs/>
          <w:color w:val="auto"/>
          <w:sz w:val="24"/>
          <w:szCs w:val="24"/>
        </w:rPr>
        <w:t>Grupo I</w:t>
      </w:r>
    </w:p>
    <w:p w:rsidR="001E7902" w:rsidRPr="00322D5D" w:rsidRDefault="001E7902" w:rsidP="00322D5D">
      <w:pPr>
        <w:spacing w:after="240"/>
        <w:jc w:val="center"/>
        <w:rPr>
          <w:b/>
          <w:color w:val="auto"/>
          <w:sz w:val="24"/>
          <w:szCs w:val="24"/>
        </w:rPr>
      </w:pPr>
      <w:r w:rsidRPr="00322D5D">
        <w:rPr>
          <w:rFonts w:cs="Arial"/>
          <w:b/>
          <w:color w:val="auto"/>
          <w:sz w:val="24"/>
          <w:szCs w:val="24"/>
          <w:shd w:val="clear" w:color="auto" w:fill="D1D2D4"/>
        </w:rPr>
        <w:t>Parte A</w:t>
      </w:r>
    </w:p>
    <w:p w:rsidR="001E7902" w:rsidRPr="00322D5D" w:rsidRDefault="001E7902" w:rsidP="004275FB">
      <w:pPr>
        <w:rPr>
          <w:rFonts w:cs="Arial"/>
          <w:b/>
          <w:color w:val="auto"/>
          <w:sz w:val="22"/>
        </w:rPr>
      </w:pPr>
      <w:r w:rsidRPr="00322D5D">
        <w:rPr>
          <w:rFonts w:cs="Arial"/>
          <w:b/>
          <w:color w:val="auto"/>
          <w:sz w:val="22"/>
        </w:rPr>
        <w:t>Lê o texto com muita atenção.</w:t>
      </w:r>
    </w:p>
    <w:p w:rsidR="00B56FB2" w:rsidRPr="00B33B98" w:rsidRDefault="00B56FB2" w:rsidP="004275FB">
      <w:pPr>
        <w:spacing w:before="240" w:after="240"/>
        <w:rPr>
          <w:rFonts w:cs="Arial"/>
          <w:b/>
          <w:color w:val="auto"/>
          <w:szCs w:val="20"/>
        </w:rPr>
      </w:pPr>
      <w:r w:rsidRPr="00B33B98">
        <w:rPr>
          <w:rFonts w:cs="Arial"/>
          <w:b/>
          <w:bCs/>
          <w:color w:val="auto"/>
          <w:sz w:val="32"/>
          <w:szCs w:val="32"/>
        </w:rPr>
        <w:t>O burro carregado de sal</w:t>
      </w:r>
    </w:p>
    <w:tbl>
      <w:tblPr>
        <w:tblStyle w:val="Tabelacomgrelha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68"/>
        <w:gridCol w:w="9214"/>
      </w:tblGrid>
      <w:tr w:rsidR="00B33B98" w:rsidRPr="00740242" w:rsidTr="00DD2530">
        <w:trPr>
          <w:trHeight w:val="1659"/>
        </w:trPr>
        <w:tc>
          <w:tcPr>
            <w:tcW w:w="568" w:type="dxa"/>
            <w:vAlign w:val="bottom"/>
          </w:tcPr>
          <w:p w:rsidR="007F70B7" w:rsidRPr="00322D5D" w:rsidRDefault="007F70B7" w:rsidP="00DD2530">
            <w:pPr>
              <w:spacing w:after="60"/>
              <w:jc w:val="right"/>
              <w:rPr>
                <w:b/>
                <w:color w:val="auto"/>
                <w:szCs w:val="20"/>
              </w:rPr>
            </w:pPr>
            <w:r w:rsidRPr="00322D5D">
              <w:rPr>
                <w:rFonts w:cs="Arial"/>
                <w:b/>
                <w:color w:val="auto"/>
                <w:szCs w:val="20"/>
              </w:rPr>
              <w:t>5</w:t>
            </w:r>
          </w:p>
        </w:tc>
        <w:tc>
          <w:tcPr>
            <w:tcW w:w="9214" w:type="dxa"/>
            <w:vMerge w:val="restart"/>
          </w:tcPr>
          <w:p w:rsidR="007F70B7" w:rsidRPr="00740242" w:rsidRDefault="007F70B7" w:rsidP="004275FB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740242">
              <w:rPr>
                <w:rFonts w:cs="Arial"/>
                <w:color w:val="auto"/>
                <w:sz w:val="22"/>
              </w:rPr>
              <w:t>Havia um homem que fazia comérc</w:t>
            </w:r>
            <w:r w:rsidR="00092EF2" w:rsidRPr="00740242">
              <w:rPr>
                <w:rFonts w:cs="Arial"/>
                <w:color w:val="auto"/>
                <w:sz w:val="22"/>
              </w:rPr>
              <w:t xml:space="preserve">io entre Atenas e a planície da </w:t>
            </w:r>
            <w:r w:rsidR="00092EF2" w:rsidRPr="00740242">
              <w:rPr>
                <w:rFonts w:asciiTheme="minorHAnsi" w:hAnsiTheme="minorHAnsi" w:cstheme="minorHAnsi"/>
                <w:color w:val="auto"/>
                <w:sz w:val="22"/>
              </w:rPr>
              <w:t>Á</w:t>
            </w:r>
            <w:r w:rsidRPr="00740242">
              <w:rPr>
                <w:rFonts w:cs="Arial"/>
                <w:color w:val="auto"/>
                <w:sz w:val="22"/>
              </w:rPr>
              <w:t>tica, a região cuja capital é aquela cidade. Abastecia de sal, peixe e outros produtos os aldeãos, recebendo em troca lã, óleo e queijos. Para transportar a mercadoria de um lado para outro, utilizava dois burros. Os pobres animais viajavam sempre carregados até mais não e, como se isso não bastasse, tinham de percorrer atalhos pedregosos, subir e descer por maus e íngremes caminhos e passar a vau rios e riachos, já que, naquela época, as pontes eram uma raridade.</w:t>
            </w:r>
          </w:p>
          <w:p w:rsidR="007F70B7" w:rsidRPr="00740242" w:rsidRDefault="007F70B7" w:rsidP="004275FB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740242">
              <w:rPr>
                <w:rFonts w:cs="Arial"/>
                <w:color w:val="auto"/>
                <w:sz w:val="22"/>
              </w:rPr>
              <w:t>Certa vez, a pequena caravana atravessava um rio quando um dos burros, o mais velho, escorregou numa pedra coberta de musgo, perdeu o equilíbrio e caiu à água que, naquele lugar, era um pouco mais funda.</w:t>
            </w:r>
          </w:p>
          <w:p w:rsidR="007F70B7" w:rsidRPr="00740242" w:rsidRDefault="007F70B7" w:rsidP="004275FB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740242">
              <w:rPr>
                <w:rFonts w:cs="Arial"/>
                <w:color w:val="auto"/>
                <w:sz w:val="22"/>
              </w:rPr>
              <w:t>O mercador acorreu imediatamente e começou a puxá-lo pela rédea. Contudo, apesar dos seus esforços, demorou a pô-lo de pé outra vez. Quando o conseguiu, constatou algo surpreendente: o fardo estava reduzido a menos de metade do que era!</w:t>
            </w:r>
          </w:p>
          <w:p w:rsidR="007F70B7" w:rsidRPr="00740242" w:rsidRDefault="007F70B7" w:rsidP="004275FB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740242">
              <w:rPr>
                <w:rFonts w:cs="Arial"/>
                <w:color w:val="auto"/>
                <w:sz w:val="22"/>
              </w:rPr>
              <w:t>Com efeito, o burro mais velho transportava dois sacos de sal, que se dissolveu em grande parte devido àquele mergulho inesperado.</w:t>
            </w:r>
          </w:p>
          <w:p w:rsidR="007F70B7" w:rsidRPr="00740242" w:rsidRDefault="007F70B7" w:rsidP="004275FB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740242">
              <w:rPr>
                <w:rFonts w:cs="Arial"/>
                <w:color w:val="auto"/>
                <w:sz w:val="22"/>
              </w:rPr>
              <w:t>Algumas horas de caminho mais tarde, o homem e os seus animais chegaram diante de um outro curso de água. Foi então que o jovem burro, que antes do incidente suportara com paciência a fadiga, já não podendo mais com tanto peso e vendo o seu companheiro leve e fresco, teve uma ideia que lhe pareceu extraordinária: “E se também eu fingisse escorregar na corrente? É isso mesmo! O meu dono não vai desconfiar que eu o terei feito de propósito…”</w:t>
            </w:r>
          </w:p>
          <w:p w:rsidR="007F70B7" w:rsidRPr="00740242" w:rsidRDefault="007F70B7" w:rsidP="004275FB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740242">
              <w:rPr>
                <w:rFonts w:cs="Arial"/>
                <w:color w:val="auto"/>
                <w:sz w:val="22"/>
              </w:rPr>
              <w:t>Se bem o pensou, melhor o fez.</w:t>
            </w:r>
          </w:p>
          <w:p w:rsidR="007F70B7" w:rsidRPr="00740242" w:rsidRDefault="007F70B7" w:rsidP="004275FB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740242">
              <w:rPr>
                <w:rFonts w:cs="Arial"/>
                <w:color w:val="auto"/>
                <w:sz w:val="22"/>
              </w:rPr>
              <w:t>Ao chegarem bem a meio do vau, o burro mais carregado parou um instante, vacilou e caiu como uma pedra na água.</w:t>
            </w:r>
          </w:p>
          <w:p w:rsidR="007F70B7" w:rsidRPr="00740242" w:rsidRDefault="007F70B7" w:rsidP="004275FB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740242">
              <w:rPr>
                <w:rFonts w:cs="Arial"/>
                <w:color w:val="auto"/>
                <w:sz w:val="22"/>
              </w:rPr>
              <w:t>O dono veio imediatamente em seu socorro e começou a puxá-lo pela rédea, mas ele fincou os cascos no fundo e começou a fazer resistência.</w:t>
            </w:r>
          </w:p>
          <w:p w:rsidR="007F70B7" w:rsidRPr="00740242" w:rsidRDefault="007F70B7" w:rsidP="004275FB">
            <w:pPr>
              <w:spacing w:after="0" w:line="312" w:lineRule="auto"/>
              <w:ind w:firstLine="284"/>
              <w:jc w:val="both"/>
              <w:rPr>
                <w:color w:val="auto"/>
                <w:sz w:val="22"/>
              </w:rPr>
            </w:pPr>
            <w:r w:rsidRPr="00740242">
              <w:rPr>
                <w:rFonts w:cs="Arial"/>
                <w:color w:val="auto"/>
                <w:sz w:val="22"/>
              </w:rPr>
              <w:t>“Seria louco se deixasse que me tirassem já daqui” – pensava. – “O meu companheiro esteve um bom bocado na água ant</w:t>
            </w:r>
            <w:bookmarkStart w:id="0" w:name="_GoBack"/>
            <w:bookmarkEnd w:id="0"/>
            <w:r w:rsidRPr="00740242">
              <w:rPr>
                <w:rFonts w:cs="Arial"/>
                <w:color w:val="auto"/>
                <w:sz w:val="22"/>
              </w:rPr>
              <w:t>es de ficar mais leve.”</w:t>
            </w:r>
          </w:p>
        </w:tc>
      </w:tr>
      <w:tr w:rsidR="007F70B7" w:rsidRPr="006504A4" w:rsidTr="004275FB">
        <w:trPr>
          <w:trHeight w:val="1629"/>
        </w:trPr>
        <w:tc>
          <w:tcPr>
            <w:tcW w:w="568" w:type="dxa"/>
            <w:vAlign w:val="bottom"/>
          </w:tcPr>
          <w:p w:rsidR="007F70B7" w:rsidRPr="00322D5D" w:rsidRDefault="007F70B7" w:rsidP="00DD2530">
            <w:pPr>
              <w:spacing w:before="120" w:after="60"/>
              <w:jc w:val="right"/>
              <w:rPr>
                <w:b/>
                <w:color w:val="auto"/>
                <w:szCs w:val="20"/>
              </w:rPr>
            </w:pPr>
            <w:r w:rsidRPr="00322D5D">
              <w:rPr>
                <w:rFonts w:cs="Arial"/>
                <w:b/>
                <w:color w:val="auto"/>
                <w:szCs w:val="20"/>
              </w:rPr>
              <w:t>10</w:t>
            </w:r>
          </w:p>
        </w:tc>
        <w:tc>
          <w:tcPr>
            <w:tcW w:w="9214" w:type="dxa"/>
            <w:vMerge/>
          </w:tcPr>
          <w:p w:rsidR="007F70B7" w:rsidRPr="006504A4" w:rsidRDefault="007F70B7" w:rsidP="003B4FF6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szCs w:val="23"/>
              </w:rPr>
            </w:pPr>
          </w:p>
        </w:tc>
      </w:tr>
      <w:tr w:rsidR="007F70B7" w:rsidRPr="006504A4" w:rsidTr="004275FB">
        <w:trPr>
          <w:trHeight w:val="1615"/>
        </w:trPr>
        <w:tc>
          <w:tcPr>
            <w:tcW w:w="568" w:type="dxa"/>
            <w:vAlign w:val="bottom"/>
          </w:tcPr>
          <w:p w:rsidR="007F70B7" w:rsidRPr="00322D5D" w:rsidRDefault="007F70B7" w:rsidP="007F70B7">
            <w:pPr>
              <w:spacing w:before="120" w:after="0"/>
              <w:jc w:val="right"/>
              <w:rPr>
                <w:b/>
                <w:color w:val="auto"/>
                <w:szCs w:val="20"/>
              </w:rPr>
            </w:pPr>
            <w:r w:rsidRPr="00322D5D">
              <w:rPr>
                <w:rFonts w:cs="Arial"/>
                <w:b/>
                <w:color w:val="auto"/>
                <w:szCs w:val="20"/>
              </w:rPr>
              <w:t>15</w:t>
            </w:r>
          </w:p>
        </w:tc>
        <w:tc>
          <w:tcPr>
            <w:tcW w:w="9214" w:type="dxa"/>
            <w:vMerge/>
          </w:tcPr>
          <w:p w:rsidR="007F70B7" w:rsidRPr="006504A4" w:rsidRDefault="007F70B7" w:rsidP="003B4FF6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szCs w:val="23"/>
              </w:rPr>
            </w:pPr>
          </w:p>
        </w:tc>
      </w:tr>
      <w:tr w:rsidR="007F70B7" w:rsidRPr="006504A4" w:rsidTr="00DD2530">
        <w:trPr>
          <w:trHeight w:val="1714"/>
        </w:trPr>
        <w:tc>
          <w:tcPr>
            <w:tcW w:w="568" w:type="dxa"/>
            <w:vAlign w:val="bottom"/>
          </w:tcPr>
          <w:p w:rsidR="007F70B7" w:rsidRPr="00322D5D" w:rsidRDefault="007F70B7" w:rsidP="00DD2530">
            <w:pPr>
              <w:spacing w:before="120" w:after="100"/>
              <w:jc w:val="right"/>
              <w:rPr>
                <w:b/>
                <w:color w:val="auto"/>
                <w:szCs w:val="20"/>
              </w:rPr>
            </w:pPr>
            <w:r w:rsidRPr="00322D5D">
              <w:rPr>
                <w:rFonts w:cs="Arial"/>
                <w:b/>
                <w:color w:val="auto"/>
                <w:szCs w:val="20"/>
              </w:rPr>
              <w:t>20</w:t>
            </w:r>
          </w:p>
        </w:tc>
        <w:tc>
          <w:tcPr>
            <w:tcW w:w="9214" w:type="dxa"/>
            <w:vMerge/>
          </w:tcPr>
          <w:p w:rsidR="007F70B7" w:rsidRPr="006504A4" w:rsidRDefault="007F70B7" w:rsidP="003B4FF6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szCs w:val="23"/>
              </w:rPr>
            </w:pPr>
          </w:p>
        </w:tc>
      </w:tr>
      <w:tr w:rsidR="007F70B7" w:rsidRPr="006504A4" w:rsidTr="004275FB">
        <w:trPr>
          <w:trHeight w:val="1670"/>
        </w:trPr>
        <w:tc>
          <w:tcPr>
            <w:tcW w:w="568" w:type="dxa"/>
            <w:vAlign w:val="bottom"/>
          </w:tcPr>
          <w:p w:rsidR="007F70B7" w:rsidRPr="00322D5D" w:rsidRDefault="007F70B7" w:rsidP="00095676">
            <w:pPr>
              <w:spacing w:before="120"/>
              <w:jc w:val="right"/>
              <w:rPr>
                <w:b/>
                <w:color w:val="auto"/>
                <w:szCs w:val="20"/>
              </w:rPr>
            </w:pPr>
            <w:r w:rsidRPr="00322D5D">
              <w:rPr>
                <w:rFonts w:cs="Arial"/>
                <w:b/>
                <w:color w:val="auto"/>
                <w:szCs w:val="20"/>
              </w:rPr>
              <w:t>25</w:t>
            </w:r>
          </w:p>
        </w:tc>
        <w:tc>
          <w:tcPr>
            <w:tcW w:w="9214" w:type="dxa"/>
            <w:vMerge/>
          </w:tcPr>
          <w:p w:rsidR="007F70B7" w:rsidRPr="006504A4" w:rsidRDefault="007F70B7" w:rsidP="003B4FF6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szCs w:val="23"/>
              </w:rPr>
            </w:pPr>
          </w:p>
        </w:tc>
      </w:tr>
      <w:tr w:rsidR="007F70B7" w:rsidRPr="006504A4" w:rsidTr="004275FB">
        <w:trPr>
          <w:trHeight w:val="567"/>
        </w:trPr>
        <w:tc>
          <w:tcPr>
            <w:tcW w:w="568" w:type="dxa"/>
            <w:vAlign w:val="bottom"/>
          </w:tcPr>
          <w:p w:rsidR="007F70B7" w:rsidRPr="006504A4" w:rsidRDefault="007F70B7" w:rsidP="007F70B7">
            <w:pPr>
              <w:spacing w:before="120" w:after="0"/>
              <w:jc w:val="right"/>
              <w:rPr>
                <w:b/>
                <w:sz w:val="16"/>
              </w:rPr>
            </w:pPr>
          </w:p>
        </w:tc>
        <w:tc>
          <w:tcPr>
            <w:tcW w:w="9214" w:type="dxa"/>
            <w:vMerge/>
          </w:tcPr>
          <w:p w:rsidR="007F70B7" w:rsidRPr="006504A4" w:rsidRDefault="007F70B7" w:rsidP="003B4FF6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szCs w:val="23"/>
              </w:rPr>
            </w:pPr>
          </w:p>
        </w:tc>
      </w:tr>
    </w:tbl>
    <w:p w:rsidR="006508A1" w:rsidRPr="006504A4" w:rsidRDefault="006508A1" w:rsidP="00717ED7">
      <w:pPr>
        <w:tabs>
          <w:tab w:val="left" w:pos="9070"/>
        </w:tabs>
        <w:spacing w:line="348" w:lineRule="auto"/>
        <w:rPr>
          <w:u w:val="single"/>
        </w:rPr>
        <w:sectPr w:rsidR="006508A1" w:rsidRPr="006504A4" w:rsidSect="00D5682B">
          <w:headerReference w:type="default" r:id="rId8"/>
          <w:footerReference w:type="default" r:id="rId9"/>
          <w:pgSz w:w="11906" w:h="16838"/>
          <w:pgMar w:top="1418" w:right="991" w:bottom="1418" w:left="1418" w:header="737" w:footer="510" w:gutter="0"/>
          <w:cols w:space="708"/>
          <w:docGrid w:linePitch="360"/>
        </w:sectPr>
      </w:pPr>
    </w:p>
    <w:tbl>
      <w:tblPr>
        <w:tblStyle w:val="Tabelacomgrelha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8"/>
        <w:gridCol w:w="9214"/>
      </w:tblGrid>
      <w:tr w:rsidR="00B85FA5" w:rsidRPr="006504A4" w:rsidTr="00B85FA5">
        <w:trPr>
          <w:trHeight w:val="2678"/>
        </w:trPr>
        <w:tc>
          <w:tcPr>
            <w:tcW w:w="568" w:type="dxa"/>
          </w:tcPr>
          <w:p w:rsidR="00B85FA5" w:rsidRDefault="00B85FA5" w:rsidP="00B85FA5">
            <w:pPr>
              <w:spacing w:before="120" w:after="0"/>
              <w:rPr>
                <w:rFonts w:cs="Arial"/>
                <w:b/>
                <w:color w:val="auto"/>
                <w:szCs w:val="20"/>
              </w:rPr>
            </w:pPr>
          </w:p>
          <w:p w:rsidR="00B85FA5" w:rsidRDefault="00B85FA5" w:rsidP="00B85FA5">
            <w:pPr>
              <w:spacing w:after="0"/>
              <w:rPr>
                <w:rFonts w:cs="Arial"/>
                <w:b/>
                <w:color w:val="auto"/>
                <w:szCs w:val="20"/>
              </w:rPr>
            </w:pPr>
            <w:r w:rsidRPr="003D7F46">
              <w:rPr>
                <w:rFonts w:cs="Arial"/>
                <w:b/>
                <w:color w:val="auto"/>
                <w:szCs w:val="20"/>
              </w:rPr>
              <w:t>30</w:t>
            </w:r>
          </w:p>
          <w:p w:rsidR="00B85FA5" w:rsidRDefault="00B85FA5" w:rsidP="00B85FA5">
            <w:pPr>
              <w:spacing w:after="0"/>
              <w:rPr>
                <w:rFonts w:cs="Arial"/>
                <w:b/>
                <w:color w:val="auto"/>
                <w:szCs w:val="20"/>
              </w:rPr>
            </w:pPr>
          </w:p>
          <w:p w:rsidR="00B85FA5" w:rsidRDefault="00B85FA5" w:rsidP="00B85FA5">
            <w:pPr>
              <w:spacing w:after="0"/>
              <w:rPr>
                <w:rFonts w:cs="Arial"/>
                <w:b/>
                <w:color w:val="auto"/>
                <w:szCs w:val="20"/>
              </w:rPr>
            </w:pPr>
          </w:p>
          <w:p w:rsidR="00B85FA5" w:rsidRDefault="00B85FA5" w:rsidP="00B85FA5">
            <w:pPr>
              <w:spacing w:after="0"/>
              <w:rPr>
                <w:rFonts w:cs="Arial"/>
                <w:b/>
                <w:color w:val="auto"/>
                <w:szCs w:val="20"/>
              </w:rPr>
            </w:pPr>
          </w:p>
          <w:p w:rsidR="00B85FA5" w:rsidRDefault="00B85FA5" w:rsidP="00B85FA5">
            <w:pPr>
              <w:spacing w:after="0"/>
              <w:rPr>
                <w:rFonts w:cs="Arial"/>
                <w:b/>
                <w:color w:val="auto"/>
                <w:szCs w:val="20"/>
              </w:rPr>
            </w:pPr>
          </w:p>
          <w:p w:rsidR="00B85FA5" w:rsidRDefault="00B85FA5" w:rsidP="00B85FA5">
            <w:pPr>
              <w:spacing w:after="0"/>
              <w:rPr>
                <w:rFonts w:cs="Arial"/>
                <w:b/>
                <w:color w:val="auto"/>
                <w:szCs w:val="20"/>
              </w:rPr>
            </w:pPr>
          </w:p>
          <w:p w:rsidR="00B85FA5" w:rsidRDefault="00B85FA5" w:rsidP="00B85FA5">
            <w:pPr>
              <w:spacing w:after="0"/>
              <w:rPr>
                <w:rFonts w:cs="Arial"/>
                <w:b/>
                <w:color w:val="auto"/>
                <w:szCs w:val="20"/>
              </w:rPr>
            </w:pPr>
          </w:p>
          <w:p w:rsidR="00B85FA5" w:rsidRPr="001B649E" w:rsidRDefault="00B85FA5" w:rsidP="00B85FA5">
            <w:pPr>
              <w:spacing w:after="0"/>
              <w:rPr>
                <w:rFonts w:cs="Arial"/>
                <w:b/>
                <w:color w:val="auto"/>
                <w:sz w:val="10"/>
                <w:szCs w:val="10"/>
              </w:rPr>
            </w:pPr>
          </w:p>
          <w:p w:rsidR="00B85FA5" w:rsidRDefault="00B85FA5" w:rsidP="00B85FA5">
            <w:pPr>
              <w:spacing w:after="0"/>
              <w:rPr>
                <w:rFonts w:cs="Arial"/>
                <w:b/>
                <w:color w:val="auto"/>
                <w:szCs w:val="20"/>
              </w:rPr>
            </w:pPr>
            <w:r>
              <w:rPr>
                <w:rFonts w:cs="Arial"/>
                <w:b/>
                <w:color w:val="auto"/>
                <w:szCs w:val="20"/>
              </w:rPr>
              <w:t>35</w:t>
            </w:r>
          </w:p>
          <w:p w:rsidR="00B85FA5" w:rsidRPr="006504A4" w:rsidRDefault="00B85FA5" w:rsidP="00B85FA5">
            <w:pPr>
              <w:spacing w:before="120" w:after="0"/>
              <w:rPr>
                <w:b/>
                <w:sz w:val="16"/>
              </w:rPr>
            </w:pPr>
          </w:p>
        </w:tc>
        <w:tc>
          <w:tcPr>
            <w:tcW w:w="9214" w:type="dxa"/>
          </w:tcPr>
          <w:p w:rsidR="00B85FA5" w:rsidRPr="003D7F46" w:rsidRDefault="00B85FA5" w:rsidP="006508A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3D7F46">
              <w:rPr>
                <w:rFonts w:cs="Arial"/>
                <w:color w:val="auto"/>
                <w:sz w:val="22"/>
              </w:rPr>
              <w:t>O que era estranho é que se sentia cada vez mais pesado. O fardo que trazia sobre o lombo estava a tornar-se um peso insuportável, um carrego que só o empurrava para baixo, cada vez mais para o fundo… Assim, por não saber que a sua carga era de peixe seco e de esponjas e não de sal, como a do amigo, o nosso burro afogou-se miseravelmente.</w:t>
            </w:r>
          </w:p>
          <w:p w:rsidR="00B85FA5" w:rsidRPr="003D7F46" w:rsidRDefault="00B85FA5" w:rsidP="006508A1">
            <w:pPr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3D7F46">
              <w:rPr>
                <w:rFonts w:cs="Arial"/>
                <w:color w:val="auto"/>
                <w:sz w:val="22"/>
              </w:rPr>
              <w:t>Segundo alguns, esta fábula ensina-nos que frequentemente os homens cavam a sua ruína com as suas próprias mãos; segundo outros, quer antes dizer-nos que aquilo que é bom para um pode ser prejudicial para outro.</w:t>
            </w:r>
          </w:p>
          <w:p w:rsidR="00B85FA5" w:rsidRPr="001B649E" w:rsidRDefault="00B85FA5" w:rsidP="001B649E">
            <w:pPr>
              <w:spacing w:before="120" w:line="312" w:lineRule="auto"/>
              <w:ind w:firstLine="284"/>
              <w:jc w:val="right"/>
              <w:rPr>
                <w:color w:val="auto"/>
                <w:szCs w:val="20"/>
              </w:rPr>
            </w:pPr>
            <w:r w:rsidRPr="001B649E">
              <w:rPr>
                <w:rFonts w:cs="Arial"/>
                <w:color w:val="auto"/>
                <w:szCs w:val="20"/>
              </w:rPr>
              <w:t xml:space="preserve">Esopo, </w:t>
            </w:r>
            <w:r w:rsidRPr="001B649E">
              <w:rPr>
                <w:rFonts w:cs="Arial"/>
                <w:i/>
                <w:iCs/>
                <w:color w:val="auto"/>
                <w:szCs w:val="20"/>
              </w:rPr>
              <w:t>As Mais Belas Fábulas de Esopo</w:t>
            </w:r>
            <w:r w:rsidRPr="001B649E">
              <w:rPr>
                <w:rFonts w:cs="Arial"/>
                <w:color w:val="auto"/>
                <w:szCs w:val="20"/>
              </w:rPr>
              <w:t>, Ed. Civilização, 1995</w:t>
            </w:r>
          </w:p>
        </w:tc>
      </w:tr>
    </w:tbl>
    <w:p w:rsidR="00B37013" w:rsidRPr="00B85FA5" w:rsidRDefault="00B37013" w:rsidP="00FE7A00">
      <w:pPr>
        <w:spacing w:before="600"/>
        <w:jc w:val="both"/>
        <w:rPr>
          <w:b/>
          <w:color w:val="auto"/>
          <w:sz w:val="22"/>
        </w:rPr>
      </w:pPr>
      <w:r w:rsidRPr="00B85FA5">
        <w:rPr>
          <w:b/>
          <w:color w:val="auto"/>
          <w:sz w:val="22"/>
        </w:rPr>
        <w:t>Responde ao que te é pedido sobre o texto que acabaste de ler, seguindo as orientações que te são dadas.</w:t>
      </w:r>
    </w:p>
    <w:p w:rsidR="00B37013" w:rsidRPr="00B85FA5" w:rsidRDefault="00B37013" w:rsidP="002C7DA2">
      <w:pPr>
        <w:pStyle w:val="PargrafodaLista"/>
        <w:numPr>
          <w:ilvl w:val="0"/>
          <w:numId w:val="14"/>
        </w:numPr>
        <w:spacing w:before="360"/>
        <w:ind w:left="357" w:hanging="357"/>
        <w:contextualSpacing w:val="0"/>
        <w:jc w:val="both"/>
        <w:rPr>
          <w:color w:val="auto"/>
          <w:sz w:val="22"/>
        </w:rPr>
      </w:pPr>
      <w:r w:rsidRPr="00B85FA5">
        <w:rPr>
          <w:color w:val="auto"/>
          <w:sz w:val="22"/>
        </w:rPr>
        <w:t>O texto que acabaste de ler é uma fábula.</w:t>
      </w:r>
    </w:p>
    <w:p w:rsidR="00B37013" w:rsidRPr="00B85FA5" w:rsidRDefault="00B37013" w:rsidP="002C7DA2">
      <w:pPr>
        <w:pStyle w:val="PargrafodaLista"/>
        <w:numPr>
          <w:ilvl w:val="1"/>
          <w:numId w:val="14"/>
        </w:numPr>
        <w:spacing w:before="240"/>
        <w:ind w:left="788" w:hanging="431"/>
        <w:contextualSpacing w:val="0"/>
        <w:jc w:val="both"/>
        <w:rPr>
          <w:color w:val="auto"/>
          <w:sz w:val="22"/>
        </w:rPr>
      </w:pPr>
      <w:r w:rsidRPr="00B85FA5">
        <w:rPr>
          <w:color w:val="auto"/>
          <w:sz w:val="22"/>
        </w:rPr>
        <w:t xml:space="preserve">Assinala </w:t>
      </w:r>
      <w:r w:rsidRPr="00B85FA5">
        <w:rPr>
          <w:color w:val="auto"/>
          <w:sz w:val="22"/>
          <w:u w:val="single"/>
        </w:rPr>
        <w:t>apenas</w:t>
      </w:r>
      <w:r w:rsidRPr="00B85FA5">
        <w:rPr>
          <w:color w:val="auto"/>
          <w:sz w:val="22"/>
        </w:rPr>
        <w:t xml:space="preserve"> as afirmações corretas em relação às fábulas.</w:t>
      </w:r>
    </w:p>
    <w:p w:rsidR="00B37013" w:rsidRPr="00B85FA5" w:rsidRDefault="00AB504E" w:rsidP="002C7DA2">
      <w:pPr>
        <w:pStyle w:val="PargrafodaLista"/>
        <w:numPr>
          <w:ilvl w:val="0"/>
          <w:numId w:val="15"/>
        </w:numPr>
        <w:ind w:left="1162" w:hanging="357"/>
        <w:contextualSpacing w:val="0"/>
        <w:jc w:val="both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116" o:spid="_x0000_s1047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222786" w:rsidRPr="00B85FA5">
        <w:rPr>
          <w:rFonts w:cs="Arial"/>
          <w:color w:val="auto"/>
          <w:sz w:val="22"/>
        </w:rPr>
        <w:t xml:space="preserve"> </w:t>
      </w:r>
      <w:r w:rsidR="00B37013" w:rsidRPr="00B85FA5">
        <w:rPr>
          <w:color w:val="auto"/>
          <w:sz w:val="22"/>
        </w:rPr>
        <w:t>As fábulas são narrativas em prosa ou em verso.</w:t>
      </w:r>
    </w:p>
    <w:p w:rsidR="00B37013" w:rsidRPr="00B85FA5" w:rsidRDefault="00AB504E" w:rsidP="002C7DA2">
      <w:pPr>
        <w:pStyle w:val="PargrafodaLista"/>
        <w:numPr>
          <w:ilvl w:val="0"/>
          <w:numId w:val="15"/>
        </w:numPr>
        <w:ind w:left="1162" w:hanging="357"/>
        <w:contextualSpacing w:val="0"/>
        <w:jc w:val="both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119" o:spid="_x0000_s1046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222786" w:rsidRPr="00B85FA5">
        <w:rPr>
          <w:rFonts w:cs="Arial"/>
          <w:color w:val="auto"/>
          <w:sz w:val="22"/>
        </w:rPr>
        <w:t xml:space="preserve"> </w:t>
      </w:r>
      <w:r w:rsidR="00B37013" w:rsidRPr="00B85FA5">
        <w:rPr>
          <w:color w:val="auto"/>
          <w:sz w:val="22"/>
        </w:rPr>
        <w:t>Esta fábula foi escrita por La Fontaine.</w:t>
      </w:r>
    </w:p>
    <w:p w:rsidR="00A94614" w:rsidRDefault="00AB504E" w:rsidP="00A94614">
      <w:pPr>
        <w:pStyle w:val="PargrafodaLista"/>
        <w:numPr>
          <w:ilvl w:val="0"/>
          <w:numId w:val="15"/>
        </w:numPr>
        <w:spacing w:after="60"/>
        <w:ind w:left="1162" w:hanging="357"/>
        <w:contextualSpacing w:val="0"/>
        <w:jc w:val="both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120" o:spid="_x0000_s1045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222786" w:rsidRPr="00B85FA5">
        <w:rPr>
          <w:rFonts w:cs="Arial"/>
          <w:color w:val="auto"/>
          <w:sz w:val="22"/>
        </w:rPr>
        <w:t xml:space="preserve"> </w:t>
      </w:r>
      <w:r w:rsidR="00B37013" w:rsidRPr="00B85FA5">
        <w:rPr>
          <w:color w:val="auto"/>
          <w:sz w:val="22"/>
        </w:rPr>
        <w:t xml:space="preserve">Neste tipo de narrativa, as personagens são geralmente animais, que falam </w:t>
      </w:r>
      <w:proofErr w:type="gramStart"/>
      <w:r w:rsidR="00B37013" w:rsidRPr="00B85FA5">
        <w:rPr>
          <w:color w:val="auto"/>
          <w:sz w:val="22"/>
        </w:rPr>
        <w:t>e</w:t>
      </w:r>
      <w:proofErr w:type="gramEnd"/>
    </w:p>
    <w:p w:rsidR="00B37013" w:rsidRPr="00B85FA5" w:rsidRDefault="00B37013" w:rsidP="00A94614">
      <w:pPr>
        <w:pStyle w:val="PargrafodaLista"/>
        <w:ind w:left="1162" w:firstLine="256"/>
        <w:contextualSpacing w:val="0"/>
        <w:jc w:val="both"/>
        <w:rPr>
          <w:color w:val="auto"/>
          <w:sz w:val="22"/>
        </w:rPr>
      </w:pPr>
      <w:proofErr w:type="gramStart"/>
      <w:r w:rsidRPr="00B85FA5">
        <w:rPr>
          <w:color w:val="auto"/>
          <w:sz w:val="22"/>
        </w:rPr>
        <w:t>agem</w:t>
      </w:r>
      <w:proofErr w:type="gramEnd"/>
      <w:r w:rsidRPr="00B85FA5">
        <w:rPr>
          <w:color w:val="auto"/>
          <w:sz w:val="22"/>
        </w:rPr>
        <w:t xml:space="preserve"> como pessoas.</w:t>
      </w:r>
    </w:p>
    <w:p w:rsidR="00B37013" w:rsidRPr="00B85FA5" w:rsidRDefault="00AB504E" w:rsidP="002C7DA2">
      <w:pPr>
        <w:pStyle w:val="PargrafodaLista"/>
        <w:numPr>
          <w:ilvl w:val="0"/>
          <w:numId w:val="15"/>
        </w:numPr>
        <w:ind w:left="1162" w:hanging="357"/>
        <w:contextualSpacing w:val="0"/>
        <w:jc w:val="both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121" o:spid="_x0000_s1044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222786" w:rsidRPr="00B85FA5">
        <w:rPr>
          <w:rFonts w:cs="Arial"/>
          <w:color w:val="auto"/>
          <w:sz w:val="22"/>
        </w:rPr>
        <w:t xml:space="preserve"> </w:t>
      </w:r>
      <w:r w:rsidR="00B37013" w:rsidRPr="00B85FA5">
        <w:rPr>
          <w:color w:val="auto"/>
          <w:sz w:val="22"/>
        </w:rPr>
        <w:t>Normalmente</w:t>
      </w:r>
      <w:proofErr w:type="gramStart"/>
      <w:r w:rsidR="00B37013" w:rsidRPr="00B85FA5">
        <w:rPr>
          <w:color w:val="auto"/>
          <w:sz w:val="22"/>
        </w:rPr>
        <w:t>,</w:t>
      </w:r>
      <w:proofErr w:type="gramEnd"/>
      <w:r w:rsidR="00B37013" w:rsidRPr="00B85FA5">
        <w:rPr>
          <w:color w:val="auto"/>
          <w:sz w:val="22"/>
        </w:rPr>
        <w:t xml:space="preserve"> iniciam-se com uma moralidade.</w:t>
      </w:r>
    </w:p>
    <w:p w:rsidR="00B37013" w:rsidRPr="00B85FA5" w:rsidRDefault="00AB504E" w:rsidP="002C7DA2">
      <w:pPr>
        <w:pStyle w:val="PargrafodaLista"/>
        <w:numPr>
          <w:ilvl w:val="0"/>
          <w:numId w:val="15"/>
        </w:numPr>
        <w:ind w:left="1162" w:hanging="357"/>
        <w:contextualSpacing w:val="0"/>
        <w:jc w:val="both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122" o:spid="_x0000_s1043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222786" w:rsidRPr="00B85FA5">
        <w:rPr>
          <w:rFonts w:cs="Arial"/>
          <w:color w:val="auto"/>
          <w:sz w:val="22"/>
        </w:rPr>
        <w:t xml:space="preserve"> </w:t>
      </w:r>
      <w:r w:rsidR="00B37013" w:rsidRPr="00B85FA5">
        <w:rPr>
          <w:color w:val="auto"/>
          <w:sz w:val="22"/>
        </w:rPr>
        <w:t>Nesta fábula, a moralidade pode ter mais que uma interpretação.</w:t>
      </w:r>
    </w:p>
    <w:p w:rsidR="00B37013" w:rsidRPr="00B85FA5" w:rsidRDefault="00B37013" w:rsidP="002C7DA2">
      <w:pPr>
        <w:pStyle w:val="PargrafodaLista"/>
        <w:numPr>
          <w:ilvl w:val="1"/>
          <w:numId w:val="14"/>
        </w:numPr>
        <w:spacing w:before="360"/>
        <w:contextualSpacing w:val="0"/>
        <w:jc w:val="both"/>
        <w:rPr>
          <w:color w:val="auto"/>
          <w:sz w:val="22"/>
        </w:rPr>
      </w:pPr>
      <w:r w:rsidRPr="00B85FA5">
        <w:rPr>
          <w:color w:val="auto"/>
          <w:sz w:val="22"/>
        </w:rPr>
        <w:t>O comerciante transportava as suas mercadorias</w:t>
      </w:r>
    </w:p>
    <w:p w:rsidR="00B37013" w:rsidRPr="00B85FA5" w:rsidRDefault="00AB504E" w:rsidP="002C7DA2">
      <w:pPr>
        <w:pStyle w:val="PargrafodaLista"/>
        <w:numPr>
          <w:ilvl w:val="0"/>
          <w:numId w:val="16"/>
        </w:numPr>
        <w:ind w:left="1162"/>
        <w:contextualSpacing w:val="0"/>
        <w:jc w:val="both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123" o:spid="_x0000_s1042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222786" w:rsidRPr="00B85FA5">
        <w:rPr>
          <w:rFonts w:cs="Arial"/>
          <w:color w:val="auto"/>
          <w:sz w:val="22"/>
        </w:rPr>
        <w:t xml:space="preserve"> </w:t>
      </w:r>
      <w:proofErr w:type="gramStart"/>
      <w:r w:rsidR="00B37013" w:rsidRPr="00B85FA5">
        <w:rPr>
          <w:color w:val="auto"/>
          <w:sz w:val="22"/>
        </w:rPr>
        <w:t>utilizando</w:t>
      </w:r>
      <w:proofErr w:type="gramEnd"/>
      <w:r w:rsidR="00B37013" w:rsidRPr="00B85FA5">
        <w:rPr>
          <w:color w:val="auto"/>
          <w:sz w:val="22"/>
        </w:rPr>
        <w:t>, apenas, um dos burros.</w:t>
      </w:r>
    </w:p>
    <w:p w:rsidR="00B37013" w:rsidRPr="00B85FA5" w:rsidRDefault="00AB504E" w:rsidP="002C7DA2">
      <w:pPr>
        <w:pStyle w:val="PargrafodaLista"/>
        <w:numPr>
          <w:ilvl w:val="0"/>
          <w:numId w:val="16"/>
        </w:numPr>
        <w:ind w:left="1162" w:hanging="357"/>
        <w:contextualSpacing w:val="0"/>
        <w:jc w:val="both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124" o:spid="_x0000_s1041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222786" w:rsidRPr="00B85FA5">
        <w:rPr>
          <w:rFonts w:cs="Arial"/>
          <w:color w:val="auto"/>
          <w:sz w:val="22"/>
        </w:rPr>
        <w:t xml:space="preserve"> </w:t>
      </w:r>
      <w:proofErr w:type="gramStart"/>
      <w:r w:rsidR="00B37013" w:rsidRPr="00B85FA5">
        <w:rPr>
          <w:color w:val="auto"/>
          <w:sz w:val="22"/>
        </w:rPr>
        <w:t>utilizando</w:t>
      </w:r>
      <w:proofErr w:type="gramEnd"/>
      <w:r w:rsidR="00B37013" w:rsidRPr="00B85FA5">
        <w:rPr>
          <w:color w:val="auto"/>
          <w:sz w:val="22"/>
        </w:rPr>
        <w:t>, principalmente, um dos burros.</w:t>
      </w:r>
    </w:p>
    <w:p w:rsidR="00B37013" w:rsidRPr="00B85FA5" w:rsidRDefault="00AB504E" w:rsidP="002C7DA2">
      <w:pPr>
        <w:pStyle w:val="PargrafodaLista"/>
        <w:numPr>
          <w:ilvl w:val="0"/>
          <w:numId w:val="16"/>
        </w:numPr>
        <w:ind w:left="1162" w:hanging="357"/>
        <w:contextualSpacing w:val="0"/>
        <w:jc w:val="both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125" o:spid="_x0000_s1040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222786" w:rsidRPr="00B85FA5">
        <w:rPr>
          <w:rFonts w:cs="Arial"/>
          <w:color w:val="auto"/>
          <w:sz w:val="22"/>
        </w:rPr>
        <w:t xml:space="preserve"> </w:t>
      </w:r>
      <w:proofErr w:type="gramStart"/>
      <w:r w:rsidR="00B37013" w:rsidRPr="00B85FA5">
        <w:rPr>
          <w:color w:val="auto"/>
          <w:sz w:val="22"/>
        </w:rPr>
        <w:t>utilizando</w:t>
      </w:r>
      <w:proofErr w:type="gramEnd"/>
      <w:r w:rsidR="00B37013" w:rsidRPr="00B85FA5">
        <w:rPr>
          <w:color w:val="auto"/>
          <w:sz w:val="22"/>
        </w:rPr>
        <w:t>, sempre, os dois burros.</w:t>
      </w:r>
    </w:p>
    <w:p w:rsidR="00B37013" w:rsidRPr="00B85FA5" w:rsidRDefault="00B37013" w:rsidP="002C7DA2">
      <w:pPr>
        <w:pStyle w:val="PargrafodaLista"/>
        <w:numPr>
          <w:ilvl w:val="1"/>
          <w:numId w:val="14"/>
        </w:numPr>
        <w:spacing w:before="360"/>
        <w:contextualSpacing w:val="0"/>
        <w:jc w:val="both"/>
        <w:rPr>
          <w:color w:val="auto"/>
          <w:sz w:val="22"/>
        </w:rPr>
      </w:pPr>
      <w:r w:rsidRPr="00B85FA5">
        <w:rPr>
          <w:color w:val="auto"/>
          <w:sz w:val="22"/>
        </w:rPr>
        <w:t>Certo dia, o burro mais velho caiu à agua,</w:t>
      </w:r>
    </w:p>
    <w:p w:rsidR="00B37013" w:rsidRPr="00B85FA5" w:rsidRDefault="00AB504E" w:rsidP="002C7DA2">
      <w:pPr>
        <w:pStyle w:val="PargrafodaLista"/>
        <w:numPr>
          <w:ilvl w:val="0"/>
          <w:numId w:val="17"/>
        </w:numPr>
        <w:ind w:left="1162"/>
        <w:contextualSpacing w:val="0"/>
        <w:jc w:val="both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126" o:spid="_x0000_s1039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222786" w:rsidRPr="00B85FA5">
        <w:rPr>
          <w:rFonts w:cs="Arial"/>
          <w:color w:val="auto"/>
          <w:sz w:val="22"/>
        </w:rPr>
        <w:t xml:space="preserve"> </w:t>
      </w:r>
      <w:proofErr w:type="gramStart"/>
      <w:r w:rsidR="00B37013" w:rsidRPr="00B85FA5">
        <w:rPr>
          <w:color w:val="auto"/>
          <w:sz w:val="22"/>
        </w:rPr>
        <w:t>porque</w:t>
      </w:r>
      <w:proofErr w:type="gramEnd"/>
      <w:r w:rsidR="00B37013" w:rsidRPr="00B85FA5">
        <w:rPr>
          <w:color w:val="auto"/>
          <w:sz w:val="22"/>
        </w:rPr>
        <w:t xml:space="preserve"> o empurraram.</w:t>
      </w:r>
    </w:p>
    <w:p w:rsidR="00B37013" w:rsidRPr="00B85FA5" w:rsidRDefault="00AB504E" w:rsidP="002C7DA2">
      <w:pPr>
        <w:pStyle w:val="PargrafodaLista"/>
        <w:numPr>
          <w:ilvl w:val="0"/>
          <w:numId w:val="17"/>
        </w:numPr>
        <w:ind w:left="1162" w:hanging="357"/>
        <w:contextualSpacing w:val="0"/>
        <w:jc w:val="both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127" o:spid="_x0000_s1038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222786" w:rsidRPr="00B85FA5">
        <w:rPr>
          <w:rFonts w:cs="Arial"/>
          <w:color w:val="auto"/>
          <w:sz w:val="22"/>
        </w:rPr>
        <w:t xml:space="preserve"> </w:t>
      </w:r>
      <w:proofErr w:type="gramStart"/>
      <w:r w:rsidR="00B37013" w:rsidRPr="00B85FA5">
        <w:rPr>
          <w:color w:val="auto"/>
          <w:sz w:val="22"/>
        </w:rPr>
        <w:t>porque</w:t>
      </w:r>
      <w:proofErr w:type="gramEnd"/>
      <w:r w:rsidR="00B37013" w:rsidRPr="00B85FA5">
        <w:rPr>
          <w:color w:val="auto"/>
          <w:sz w:val="22"/>
        </w:rPr>
        <w:t xml:space="preserve"> se desequilibrou.</w:t>
      </w:r>
    </w:p>
    <w:p w:rsidR="00B37013" w:rsidRPr="00B85FA5" w:rsidRDefault="00AB504E" w:rsidP="002C7DA2">
      <w:pPr>
        <w:pStyle w:val="PargrafodaLista"/>
        <w:numPr>
          <w:ilvl w:val="0"/>
          <w:numId w:val="17"/>
        </w:numPr>
        <w:ind w:left="1162" w:hanging="357"/>
        <w:contextualSpacing w:val="0"/>
        <w:jc w:val="both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271" o:spid="_x0000_s1037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222786" w:rsidRPr="00B85FA5">
        <w:rPr>
          <w:rFonts w:cs="Arial"/>
          <w:color w:val="auto"/>
          <w:sz w:val="22"/>
        </w:rPr>
        <w:t xml:space="preserve"> </w:t>
      </w:r>
      <w:proofErr w:type="gramStart"/>
      <w:r w:rsidR="00B37013" w:rsidRPr="00B85FA5">
        <w:rPr>
          <w:color w:val="auto"/>
          <w:sz w:val="22"/>
        </w:rPr>
        <w:t>porque</w:t>
      </w:r>
      <w:proofErr w:type="gramEnd"/>
      <w:r w:rsidR="00B37013" w:rsidRPr="00B85FA5">
        <w:rPr>
          <w:color w:val="auto"/>
          <w:sz w:val="22"/>
        </w:rPr>
        <w:t xml:space="preserve"> partiu uma pata.</w:t>
      </w:r>
    </w:p>
    <w:p w:rsidR="00B37013" w:rsidRPr="00B85FA5" w:rsidRDefault="00B37013" w:rsidP="002C7DA2">
      <w:pPr>
        <w:pStyle w:val="PargrafodaLista"/>
        <w:numPr>
          <w:ilvl w:val="1"/>
          <w:numId w:val="14"/>
        </w:numPr>
        <w:spacing w:before="360"/>
        <w:contextualSpacing w:val="0"/>
        <w:jc w:val="both"/>
        <w:rPr>
          <w:color w:val="auto"/>
          <w:sz w:val="22"/>
        </w:rPr>
      </w:pPr>
      <w:r w:rsidRPr="00B85FA5">
        <w:rPr>
          <w:color w:val="auto"/>
          <w:sz w:val="22"/>
        </w:rPr>
        <w:t xml:space="preserve">A mercadoria ficou reduzida, </w:t>
      </w:r>
      <w:proofErr w:type="gramStart"/>
      <w:r w:rsidRPr="00B85FA5">
        <w:rPr>
          <w:color w:val="auto"/>
          <w:sz w:val="22"/>
        </w:rPr>
        <w:t>porque</w:t>
      </w:r>
      <w:proofErr w:type="gramEnd"/>
    </w:p>
    <w:p w:rsidR="00B37013" w:rsidRPr="00B85FA5" w:rsidRDefault="00AB504E" w:rsidP="002C7DA2">
      <w:pPr>
        <w:pStyle w:val="PargrafodaLista"/>
        <w:numPr>
          <w:ilvl w:val="0"/>
          <w:numId w:val="18"/>
        </w:numPr>
        <w:ind w:left="1162"/>
        <w:contextualSpacing w:val="0"/>
        <w:jc w:val="both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272" o:spid="_x0000_s1036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222786" w:rsidRPr="00B85FA5">
        <w:rPr>
          <w:rFonts w:cs="Arial"/>
          <w:color w:val="auto"/>
          <w:sz w:val="22"/>
        </w:rPr>
        <w:t xml:space="preserve"> </w:t>
      </w:r>
      <w:proofErr w:type="gramStart"/>
      <w:r w:rsidR="00B37013" w:rsidRPr="00B85FA5">
        <w:rPr>
          <w:color w:val="auto"/>
          <w:sz w:val="22"/>
        </w:rPr>
        <w:t>o</w:t>
      </w:r>
      <w:proofErr w:type="gramEnd"/>
      <w:r w:rsidR="00B37013" w:rsidRPr="00B85FA5">
        <w:rPr>
          <w:color w:val="auto"/>
          <w:sz w:val="22"/>
        </w:rPr>
        <w:t xml:space="preserve"> burro a espalhou pela água.</w:t>
      </w:r>
    </w:p>
    <w:p w:rsidR="00B37013" w:rsidRPr="00B85FA5" w:rsidRDefault="00AB504E" w:rsidP="002C7DA2">
      <w:pPr>
        <w:pStyle w:val="PargrafodaLista"/>
        <w:numPr>
          <w:ilvl w:val="0"/>
          <w:numId w:val="18"/>
        </w:numPr>
        <w:ind w:left="1162" w:hanging="357"/>
        <w:contextualSpacing w:val="0"/>
        <w:jc w:val="both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291" o:spid="_x0000_s1035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222786" w:rsidRPr="00B85FA5">
        <w:rPr>
          <w:rFonts w:cs="Arial"/>
          <w:color w:val="auto"/>
          <w:sz w:val="22"/>
        </w:rPr>
        <w:t xml:space="preserve"> </w:t>
      </w:r>
      <w:proofErr w:type="gramStart"/>
      <w:r w:rsidR="00B37013" w:rsidRPr="00B85FA5">
        <w:rPr>
          <w:color w:val="auto"/>
          <w:sz w:val="22"/>
        </w:rPr>
        <w:t>o</w:t>
      </w:r>
      <w:proofErr w:type="gramEnd"/>
      <w:r w:rsidR="00B37013" w:rsidRPr="00B85FA5">
        <w:rPr>
          <w:color w:val="auto"/>
          <w:sz w:val="22"/>
        </w:rPr>
        <w:t xml:space="preserve"> sal é uma matéria solúvel.</w:t>
      </w:r>
    </w:p>
    <w:p w:rsidR="00717ED7" w:rsidRPr="00B85FA5" w:rsidRDefault="00AB504E" w:rsidP="002C7DA2">
      <w:pPr>
        <w:pStyle w:val="PargrafodaLista"/>
        <w:numPr>
          <w:ilvl w:val="0"/>
          <w:numId w:val="18"/>
        </w:numPr>
        <w:ind w:left="1162" w:hanging="357"/>
        <w:contextualSpacing w:val="0"/>
        <w:jc w:val="both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292" o:spid="_x0000_s1034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222786" w:rsidRPr="00B85FA5">
        <w:rPr>
          <w:rFonts w:cs="Arial"/>
          <w:color w:val="auto"/>
          <w:sz w:val="22"/>
        </w:rPr>
        <w:t xml:space="preserve"> </w:t>
      </w:r>
      <w:proofErr w:type="gramStart"/>
      <w:r w:rsidR="00B37013" w:rsidRPr="00B85FA5">
        <w:rPr>
          <w:color w:val="auto"/>
          <w:sz w:val="22"/>
        </w:rPr>
        <w:t>o</w:t>
      </w:r>
      <w:proofErr w:type="gramEnd"/>
      <w:r w:rsidR="00B37013" w:rsidRPr="00B85FA5">
        <w:rPr>
          <w:color w:val="auto"/>
          <w:sz w:val="22"/>
        </w:rPr>
        <w:t xml:space="preserve"> mergulho foi inesperado.</w:t>
      </w:r>
    </w:p>
    <w:p w:rsidR="00B6659C" w:rsidRPr="00B74680" w:rsidRDefault="00B6659C" w:rsidP="00282D94">
      <w:pPr>
        <w:pStyle w:val="PargrafodaLista"/>
        <w:numPr>
          <w:ilvl w:val="1"/>
          <w:numId w:val="14"/>
        </w:numPr>
        <w:spacing w:before="240"/>
        <w:ind w:left="788" w:hanging="431"/>
        <w:contextualSpacing w:val="0"/>
        <w:rPr>
          <w:color w:val="auto"/>
          <w:sz w:val="22"/>
        </w:rPr>
      </w:pPr>
      <w:r w:rsidRPr="00B74680">
        <w:rPr>
          <w:color w:val="auto"/>
          <w:sz w:val="22"/>
        </w:rPr>
        <w:lastRenderedPageBreak/>
        <w:t xml:space="preserve">Mais adiante, o burro mais jovem </w:t>
      </w:r>
    </w:p>
    <w:p w:rsidR="00B6659C" w:rsidRPr="00B74680" w:rsidRDefault="00AB504E" w:rsidP="00D87941">
      <w:pPr>
        <w:pStyle w:val="PargrafodaLista"/>
        <w:numPr>
          <w:ilvl w:val="0"/>
          <w:numId w:val="19"/>
        </w:numPr>
        <w:ind w:left="1190" w:hanging="357"/>
        <w:contextualSpacing w:val="0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293" o:spid="_x0000_s1033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595563" w:rsidRPr="00B74680">
        <w:rPr>
          <w:rFonts w:cs="Arial"/>
          <w:color w:val="auto"/>
          <w:sz w:val="22"/>
        </w:rPr>
        <w:t xml:space="preserve"> </w:t>
      </w:r>
      <w:proofErr w:type="gramStart"/>
      <w:r w:rsidR="00B6659C" w:rsidRPr="00B74680">
        <w:rPr>
          <w:color w:val="auto"/>
          <w:sz w:val="22"/>
        </w:rPr>
        <w:t>sentiu</w:t>
      </w:r>
      <w:proofErr w:type="gramEnd"/>
      <w:r w:rsidR="00B6659C" w:rsidRPr="00B74680">
        <w:rPr>
          <w:color w:val="auto"/>
          <w:sz w:val="22"/>
        </w:rPr>
        <w:t xml:space="preserve"> que estava quase a cair.</w:t>
      </w:r>
    </w:p>
    <w:p w:rsidR="00B6659C" w:rsidRPr="00B74680" w:rsidRDefault="00AB504E" w:rsidP="00D87941">
      <w:pPr>
        <w:pStyle w:val="PargrafodaLista"/>
        <w:numPr>
          <w:ilvl w:val="0"/>
          <w:numId w:val="19"/>
        </w:numPr>
        <w:ind w:left="1190" w:hanging="357"/>
        <w:contextualSpacing w:val="0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294" o:spid="_x0000_s1032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595563" w:rsidRPr="00B74680">
        <w:rPr>
          <w:rFonts w:cs="Arial"/>
          <w:color w:val="auto"/>
          <w:sz w:val="22"/>
        </w:rPr>
        <w:t xml:space="preserve"> </w:t>
      </w:r>
      <w:proofErr w:type="gramStart"/>
      <w:r w:rsidR="00B6659C" w:rsidRPr="00B74680">
        <w:rPr>
          <w:color w:val="auto"/>
          <w:sz w:val="22"/>
        </w:rPr>
        <w:t>pediu</w:t>
      </w:r>
      <w:proofErr w:type="gramEnd"/>
      <w:r w:rsidR="00B6659C" w:rsidRPr="00B74680">
        <w:rPr>
          <w:color w:val="auto"/>
          <w:sz w:val="22"/>
        </w:rPr>
        <w:t xml:space="preserve"> para lhe aliviarem a carga.</w:t>
      </w:r>
    </w:p>
    <w:p w:rsidR="00B6659C" w:rsidRPr="00B74680" w:rsidRDefault="00AB504E" w:rsidP="00EF1A11">
      <w:pPr>
        <w:pStyle w:val="PargrafodaLista"/>
        <w:numPr>
          <w:ilvl w:val="0"/>
          <w:numId w:val="19"/>
        </w:numPr>
        <w:ind w:left="1190" w:hanging="357"/>
        <w:contextualSpacing w:val="0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295" o:spid="_x0000_s1031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595563" w:rsidRPr="00B74680">
        <w:rPr>
          <w:rFonts w:cs="Arial"/>
          <w:color w:val="auto"/>
          <w:sz w:val="22"/>
        </w:rPr>
        <w:t xml:space="preserve"> </w:t>
      </w:r>
      <w:proofErr w:type="gramStart"/>
      <w:r w:rsidR="00B6659C" w:rsidRPr="00B74680">
        <w:rPr>
          <w:color w:val="auto"/>
          <w:sz w:val="22"/>
        </w:rPr>
        <w:t>pensou</w:t>
      </w:r>
      <w:proofErr w:type="gramEnd"/>
      <w:r w:rsidR="00B6659C" w:rsidRPr="00B74680">
        <w:rPr>
          <w:color w:val="auto"/>
          <w:sz w:val="22"/>
        </w:rPr>
        <w:t xml:space="preserve"> em enganar o dono.</w:t>
      </w:r>
    </w:p>
    <w:p w:rsidR="00B6659C" w:rsidRPr="00B74680" w:rsidRDefault="00B6659C" w:rsidP="00EF1A11">
      <w:pPr>
        <w:pStyle w:val="PargrafodaLista"/>
        <w:numPr>
          <w:ilvl w:val="1"/>
          <w:numId w:val="14"/>
        </w:numPr>
        <w:spacing w:before="240"/>
        <w:ind w:left="788" w:hanging="431"/>
        <w:contextualSpacing w:val="0"/>
        <w:rPr>
          <w:color w:val="auto"/>
          <w:sz w:val="22"/>
        </w:rPr>
      </w:pPr>
      <w:r w:rsidRPr="00B74680">
        <w:rPr>
          <w:color w:val="auto"/>
          <w:sz w:val="22"/>
        </w:rPr>
        <w:t xml:space="preserve">O burro afogou-se, </w:t>
      </w:r>
      <w:proofErr w:type="gramStart"/>
      <w:r w:rsidRPr="00B74680">
        <w:rPr>
          <w:color w:val="auto"/>
          <w:sz w:val="22"/>
        </w:rPr>
        <w:t>porque</w:t>
      </w:r>
      <w:proofErr w:type="gramEnd"/>
      <w:r w:rsidRPr="00B74680">
        <w:rPr>
          <w:color w:val="auto"/>
          <w:sz w:val="22"/>
        </w:rPr>
        <w:t xml:space="preserve"> </w:t>
      </w:r>
    </w:p>
    <w:p w:rsidR="00B6659C" w:rsidRPr="00B74680" w:rsidRDefault="00AB504E" w:rsidP="0015041A">
      <w:pPr>
        <w:pStyle w:val="PargrafodaLista"/>
        <w:numPr>
          <w:ilvl w:val="0"/>
          <w:numId w:val="80"/>
        </w:numPr>
        <w:ind w:left="1276"/>
        <w:contextualSpacing w:val="0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296" o:spid="_x0000_s1030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595563" w:rsidRPr="00B74680">
        <w:rPr>
          <w:rFonts w:cs="Arial"/>
          <w:color w:val="auto"/>
          <w:sz w:val="22"/>
        </w:rPr>
        <w:t xml:space="preserve"> </w:t>
      </w:r>
      <w:proofErr w:type="gramStart"/>
      <w:r w:rsidR="00B6659C" w:rsidRPr="00B74680">
        <w:rPr>
          <w:color w:val="auto"/>
          <w:sz w:val="22"/>
        </w:rPr>
        <w:t>a</w:t>
      </w:r>
      <w:proofErr w:type="gramEnd"/>
      <w:r w:rsidR="00B6659C" w:rsidRPr="00B74680">
        <w:rPr>
          <w:color w:val="auto"/>
          <w:sz w:val="22"/>
        </w:rPr>
        <w:t xml:space="preserve"> sua carga aumentou de peso.</w:t>
      </w:r>
    </w:p>
    <w:p w:rsidR="00B6659C" w:rsidRPr="00B74680" w:rsidRDefault="00AB504E" w:rsidP="0015041A">
      <w:pPr>
        <w:pStyle w:val="PargrafodaLista"/>
        <w:numPr>
          <w:ilvl w:val="0"/>
          <w:numId w:val="80"/>
        </w:numPr>
        <w:ind w:left="1276"/>
        <w:contextualSpacing w:val="0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297" o:spid="_x0000_s1029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595563" w:rsidRPr="00B74680">
        <w:rPr>
          <w:rFonts w:cs="Arial"/>
          <w:color w:val="auto"/>
          <w:sz w:val="22"/>
        </w:rPr>
        <w:t xml:space="preserve"> </w:t>
      </w:r>
      <w:proofErr w:type="gramStart"/>
      <w:r w:rsidR="00B6659C" w:rsidRPr="00B74680">
        <w:rPr>
          <w:color w:val="auto"/>
          <w:sz w:val="22"/>
        </w:rPr>
        <w:t>a</w:t>
      </w:r>
      <w:proofErr w:type="gramEnd"/>
      <w:r w:rsidR="00B6659C" w:rsidRPr="00B74680">
        <w:rPr>
          <w:color w:val="auto"/>
          <w:sz w:val="22"/>
        </w:rPr>
        <w:t xml:space="preserve"> inveja também pesa.</w:t>
      </w:r>
    </w:p>
    <w:p w:rsidR="00B6659C" w:rsidRPr="00B74680" w:rsidRDefault="00AB504E" w:rsidP="0015041A">
      <w:pPr>
        <w:pStyle w:val="PargrafodaLista"/>
        <w:numPr>
          <w:ilvl w:val="0"/>
          <w:numId w:val="80"/>
        </w:numPr>
        <w:ind w:left="1276"/>
        <w:contextualSpacing w:val="0"/>
        <w:rPr>
          <w:color w:val="auto"/>
          <w:sz w:val="22"/>
        </w:rPr>
      </w:pPr>
      <w:r w:rsidRPr="00AB504E">
        <w:rPr>
          <w:rFonts w:cs="Arial"/>
          <w:b/>
          <w:bCs/>
          <w:noProof/>
          <w:color w:val="auto"/>
          <w:sz w:val="22"/>
          <w:lang w:eastAsia="pt-PT"/>
        </w:rPr>
      </w:r>
      <w:r w:rsidRPr="00AB504E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302" o:spid="_x0000_s1028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595563" w:rsidRPr="00B74680">
        <w:rPr>
          <w:rFonts w:cs="Arial"/>
          <w:color w:val="auto"/>
          <w:sz w:val="22"/>
        </w:rPr>
        <w:t xml:space="preserve"> </w:t>
      </w:r>
      <w:proofErr w:type="gramStart"/>
      <w:r w:rsidR="00B6659C" w:rsidRPr="00B74680">
        <w:rPr>
          <w:color w:val="auto"/>
          <w:sz w:val="22"/>
        </w:rPr>
        <w:t>não</w:t>
      </w:r>
      <w:proofErr w:type="gramEnd"/>
      <w:r w:rsidR="00B6659C" w:rsidRPr="00B74680">
        <w:rPr>
          <w:color w:val="auto"/>
          <w:sz w:val="22"/>
        </w:rPr>
        <w:t xml:space="preserve"> sabia o que transportava.</w:t>
      </w:r>
    </w:p>
    <w:p w:rsidR="00B6659C" w:rsidRPr="00B74680" w:rsidRDefault="0013444D" w:rsidP="00EF1A11">
      <w:pPr>
        <w:pStyle w:val="PargrafodaLista"/>
        <w:numPr>
          <w:ilvl w:val="0"/>
          <w:numId w:val="14"/>
        </w:numPr>
        <w:spacing w:before="240"/>
        <w:ind w:left="357" w:hanging="357"/>
        <w:contextualSpacing w:val="0"/>
        <w:rPr>
          <w:color w:val="auto"/>
          <w:sz w:val="22"/>
        </w:rPr>
      </w:pPr>
      <w:r w:rsidRPr="00B74680">
        <w:rPr>
          <w:color w:val="auto"/>
          <w:sz w:val="22"/>
        </w:rPr>
        <w:t>O burro mais jovem come</w:t>
      </w:r>
      <w:r w:rsidR="00A071C6">
        <w:rPr>
          <w:color w:val="auto"/>
          <w:sz w:val="22"/>
        </w:rPr>
        <w:t>ç</w:t>
      </w:r>
      <w:r w:rsidR="00B6659C" w:rsidRPr="00B74680">
        <w:rPr>
          <w:color w:val="auto"/>
          <w:sz w:val="22"/>
        </w:rPr>
        <w:t>ou a sentir-se numa situação de desigualdade.</w:t>
      </w:r>
    </w:p>
    <w:p w:rsidR="00B6659C" w:rsidRPr="00B74680" w:rsidRDefault="00B6659C" w:rsidP="00D87941">
      <w:pPr>
        <w:pStyle w:val="PargrafodaLista"/>
        <w:numPr>
          <w:ilvl w:val="1"/>
          <w:numId w:val="14"/>
        </w:numPr>
        <w:spacing w:before="120"/>
        <w:ind w:left="788" w:hanging="431"/>
        <w:contextualSpacing w:val="0"/>
        <w:rPr>
          <w:color w:val="auto"/>
          <w:sz w:val="22"/>
        </w:rPr>
      </w:pPr>
      <w:r w:rsidRPr="00B74680">
        <w:rPr>
          <w:color w:val="auto"/>
          <w:sz w:val="22"/>
        </w:rPr>
        <w:t>Comprova esta afirmação, transcrevendo uma frase do texto.</w:t>
      </w:r>
    </w:p>
    <w:p w:rsidR="00E13523" w:rsidRPr="00B74680" w:rsidRDefault="00E13523" w:rsidP="00E13523">
      <w:pPr>
        <w:pStyle w:val="PargrafodaLista"/>
        <w:tabs>
          <w:tab w:val="left" w:pos="9070"/>
        </w:tabs>
        <w:spacing w:before="240"/>
        <w:ind w:left="794"/>
        <w:contextualSpacing w:val="0"/>
        <w:rPr>
          <w:color w:val="auto"/>
          <w:sz w:val="22"/>
          <w:u w:val="single"/>
        </w:rPr>
      </w:pPr>
      <w:r w:rsidRPr="00B74680">
        <w:rPr>
          <w:color w:val="auto"/>
          <w:sz w:val="22"/>
          <w:u w:val="single"/>
        </w:rPr>
        <w:tab/>
      </w:r>
      <w:r w:rsidR="00552DA8">
        <w:rPr>
          <w:color w:val="auto"/>
          <w:sz w:val="22"/>
          <w:u w:val="single"/>
        </w:rPr>
        <w:t>___</w:t>
      </w:r>
    </w:p>
    <w:p w:rsidR="00B6659C" w:rsidRPr="00B74680" w:rsidRDefault="00B6659C" w:rsidP="00D87941">
      <w:pPr>
        <w:pStyle w:val="PargrafodaLista"/>
        <w:numPr>
          <w:ilvl w:val="1"/>
          <w:numId w:val="14"/>
        </w:numPr>
        <w:spacing w:before="120"/>
        <w:ind w:left="788" w:hanging="431"/>
        <w:contextualSpacing w:val="0"/>
        <w:rPr>
          <w:color w:val="auto"/>
          <w:sz w:val="22"/>
        </w:rPr>
      </w:pPr>
      <w:r w:rsidRPr="00B74680">
        <w:rPr>
          <w:color w:val="auto"/>
          <w:sz w:val="22"/>
        </w:rPr>
        <w:t>Que sinais auxiliares de escrita são utilizados para assinalar o pensamento do burro?</w:t>
      </w:r>
    </w:p>
    <w:p w:rsidR="00E13523" w:rsidRPr="00B74680" w:rsidRDefault="00E13523" w:rsidP="00E13523">
      <w:pPr>
        <w:pStyle w:val="PargrafodaLista"/>
        <w:tabs>
          <w:tab w:val="left" w:pos="9070"/>
        </w:tabs>
        <w:spacing w:before="240"/>
        <w:ind w:left="794"/>
        <w:contextualSpacing w:val="0"/>
        <w:rPr>
          <w:color w:val="auto"/>
          <w:sz w:val="22"/>
          <w:u w:val="single"/>
        </w:rPr>
      </w:pPr>
      <w:r w:rsidRPr="00B74680">
        <w:rPr>
          <w:color w:val="auto"/>
          <w:sz w:val="22"/>
          <w:u w:val="single"/>
        </w:rPr>
        <w:tab/>
      </w:r>
      <w:r w:rsidR="00552DA8">
        <w:rPr>
          <w:color w:val="auto"/>
          <w:sz w:val="22"/>
          <w:u w:val="single"/>
        </w:rPr>
        <w:t>___</w:t>
      </w:r>
    </w:p>
    <w:p w:rsidR="00B6659C" w:rsidRPr="00B74680" w:rsidRDefault="00B6659C" w:rsidP="00D87941">
      <w:pPr>
        <w:pStyle w:val="PargrafodaLista"/>
        <w:numPr>
          <w:ilvl w:val="0"/>
          <w:numId w:val="14"/>
        </w:numPr>
        <w:spacing w:before="360"/>
        <w:ind w:left="357" w:hanging="357"/>
        <w:contextualSpacing w:val="0"/>
        <w:rPr>
          <w:color w:val="auto"/>
          <w:sz w:val="22"/>
        </w:rPr>
      </w:pPr>
      <w:r w:rsidRPr="00B74680">
        <w:rPr>
          <w:color w:val="auto"/>
          <w:sz w:val="22"/>
        </w:rPr>
        <w:t>O burro mais jovem caiu à água.</w:t>
      </w:r>
    </w:p>
    <w:p w:rsidR="00B6659C" w:rsidRPr="00B74680" w:rsidRDefault="00B6659C" w:rsidP="00D87941">
      <w:pPr>
        <w:pStyle w:val="PargrafodaLista"/>
        <w:numPr>
          <w:ilvl w:val="1"/>
          <w:numId w:val="14"/>
        </w:numPr>
        <w:spacing w:before="120"/>
        <w:ind w:left="788" w:hanging="431"/>
        <w:contextualSpacing w:val="0"/>
        <w:rPr>
          <w:color w:val="auto"/>
          <w:sz w:val="22"/>
        </w:rPr>
      </w:pPr>
      <w:r w:rsidRPr="00B74680">
        <w:rPr>
          <w:color w:val="auto"/>
          <w:sz w:val="22"/>
        </w:rPr>
        <w:t>Transcreve a palavra que prova que o dono o socorreu com prontidão.</w:t>
      </w:r>
    </w:p>
    <w:p w:rsidR="00E13523" w:rsidRPr="00B74680" w:rsidRDefault="00E13523" w:rsidP="00E13523">
      <w:pPr>
        <w:pStyle w:val="PargrafodaLista"/>
        <w:tabs>
          <w:tab w:val="left" w:pos="9070"/>
        </w:tabs>
        <w:spacing w:before="240"/>
        <w:ind w:left="794"/>
        <w:contextualSpacing w:val="0"/>
        <w:rPr>
          <w:color w:val="auto"/>
          <w:sz w:val="22"/>
          <w:u w:val="single"/>
        </w:rPr>
      </w:pPr>
      <w:r w:rsidRPr="00B74680">
        <w:rPr>
          <w:color w:val="auto"/>
          <w:sz w:val="22"/>
          <w:u w:val="single"/>
        </w:rPr>
        <w:tab/>
      </w:r>
      <w:r w:rsidR="00552DA8">
        <w:rPr>
          <w:color w:val="auto"/>
          <w:sz w:val="22"/>
          <w:u w:val="single"/>
        </w:rPr>
        <w:t>___</w:t>
      </w:r>
    </w:p>
    <w:p w:rsidR="00B6659C" w:rsidRPr="00B74680" w:rsidRDefault="00B6659C" w:rsidP="00D87941">
      <w:pPr>
        <w:pStyle w:val="PargrafodaLista"/>
        <w:numPr>
          <w:ilvl w:val="1"/>
          <w:numId w:val="14"/>
        </w:numPr>
        <w:spacing w:before="120"/>
        <w:ind w:left="788" w:hanging="431"/>
        <w:contextualSpacing w:val="0"/>
        <w:rPr>
          <w:color w:val="auto"/>
          <w:sz w:val="22"/>
        </w:rPr>
      </w:pPr>
      <w:r w:rsidRPr="00B74680">
        <w:rPr>
          <w:color w:val="auto"/>
          <w:sz w:val="22"/>
        </w:rPr>
        <w:t>Quem dificultou essa ajuda? Justifica a tua resposta.</w:t>
      </w:r>
    </w:p>
    <w:p w:rsidR="00E13523" w:rsidRPr="00B74680" w:rsidRDefault="00E13523" w:rsidP="00E13523">
      <w:pPr>
        <w:pStyle w:val="PargrafodaLista"/>
        <w:tabs>
          <w:tab w:val="left" w:pos="9070"/>
        </w:tabs>
        <w:spacing w:before="240"/>
        <w:ind w:left="794"/>
        <w:contextualSpacing w:val="0"/>
        <w:rPr>
          <w:color w:val="auto"/>
          <w:sz w:val="22"/>
          <w:u w:val="single"/>
        </w:rPr>
      </w:pPr>
      <w:r w:rsidRPr="00B74680">
        <w:rPr>
          <w:color w:val="auto"/>
          <w:sz w:val="22"/>
          <w:u w:val="single"/>
        </w:rPr>
        <w:tab/>
      </w:r>
      <w:r w:rsidR="00552DA8">
        <w:rPr>
          <w:color w:val="auto"/>
          <w:sz w:val="22"/>
          <w:u w:val="single"/>
        </w:rPr>
        <w:t>___</w:t>
      </w:r>
    </w:p>
    <w:p w:rsidR="00E13523" w:rsidRPr="00B74680" w:rsidRDefault="00E13523" w:rsidP="00E13523">
      <w:pPr>
        <w:pStyle w:val="PargrafodaLista"/>
        <w:tabs>
          <w:tab w:val="left" w:pos="9070"/>
        </w:tabs>
        <w:spacing w:before="240"/>
        <w:ind w:left="794"/>
        <w:contextualSpacing w:val="0"/>
        <w:rPr>
          <w:color w:val="auto"/>
          <w:sz w:val="22"/>
          <w:u w:val="single"/>
        </w:rPr>
      </w:pPr>
      <w:r w:rsidRPr="00B74680">
        <w:rPr>
          <w:color w:val="auto"/>
          <w:sz w:val="22"/>
          <w:u w:val="single"/>
        </w:rPr>
        <w:tab/>
      </w:r>
      <w:r w:rsidR="00552DA8">
        <w:rPr>
          <w:color w:val="auto"/>
          <w:sz w:val="22"/>
          <w:u w:val="single"/>
        </w:rPr>
        <w:t>___</w:t>
      </w:r>
    </w:p>
    <w:p w:rsidR="00B6659C" w:rsidRPr="00B74680" w:rsidRDefault="00B6659C" w:rsidP="00D87941">
      <w:pPr>
        <w:pStyle w:val="PargrafodaLista"/>
        <w:numPr>
          <w:ilvl w:val="0"/>
          <w:numId w:val="14"/>
        </w:numPr>
        <w:spacing w:before="360"/>
        <w:ind w:left="357" w:hanging="357"/>
        <w:contextualSpacing w:val="0"/>
        <w:rPr>
          <w:color w:val="auto"/>
          <w:sz w:val="22"/>
        </w:rPr>
      </w:pPr>
      <w:r w:rsidRPr="00B74680">
        <w:rPr>
          <w:color w:val="auto"/>
          <w:sz w:val="22"/>
        </w:rPr>
        <w:t>O raciocínio que o burro fez depois da queda foi-lhe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5"/>
      </w:tblGrid>
      <w:tr w:rsidR="00B33B98" w:rsidRPr="00B74680" w:rsidTr="00B6659C">
        <w:tc>
          <w:tcPr>
            <w:tcW w:w="4605" w:type="dxa"/>
          </w:tcPr>
          <w:p w:rsidR="00B6659C" w:rsidRPr="00B74680" w:rsidRDefault="00AB504E" w:rsidP="00D87941">
            <w:pPr>
              <w:pStyle w:val="PargrafodaLista"/>
              <w:numPr>
                <w:ilvl w:val="0"/>
                <w:numId w:val="20"/>
              </w:numPr>
              <w:ind w:left="714" w:hanging="357"/>
              <w:contextualSpacing w:val="0"/>
              <w:rPr>
                <w:color w:val="auto"/>
                <w:sz w:val="22"/>
              </w:rPr>
            </w:pPr>
            <w:r w:rsidRPr="00AB504E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AB504E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303" o:spid="_x0000_s1027" style="width:9.65pt;height:9.6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  <w:r w:rsidR="00E13523" w:rsidRPr="00B74680">
              <w:rPr>
                <w:rFonts w:cs="Arial"/>
                <w:color w:val="auto"/>
                <w:sz w:val="22"/>
              </w:rPr>
              <w:t xml:space="preserve"> </w:t>
            </w:r>
            <w:proofErr w:type="gramStart"/>
            <w:r w:rsidR="00B6659C" w:rsidRPr="00B74680">
              <w:rPr>
                <w:color w:val="auto"/>
                <w:sz w:val="22"/>
              </w:rPr>
              <w:t>favorável</w:t>
            </w:r>
            <w:proofErr w:type="gramEnd"/>
            <w:r w:rsidR="00B6659C" w:rsidRPr="00B74680">
              <w:rPr>
                <w:color w:val="auto"/>
                <w:sz w:val="22"/>
              </w:rPr>
              <w:t>.</w:t>
            </w:r>
          </w:p>
        </w:tc>
        <w:tc>
          <w:tcPr>
            <w:tcW w:w="4605" w:type="dxa"/>
          </w:tcPr>
          <w:p w:rsidR="00B6659C" w:rsidRPr="00B74680" w:rsidRDefault="00AB504E" w:rsidP="00D87941">
            <w:pPr>
              <w:pStyle w:val="PargrafodaLista"/>
              <w:numPr>
                <w:ilvl w:val="0"/>
                <w:numId w:val="20"/>
              </w:numPr>
              <w:ind w:left="714" w:hanging="357"/>
              <w:contextualSpacing w:val="0"/>
              <w:rPr>
                <w:color w:val="auto"/>
                <w:sz w:val="22"/>
              </w:rPr>
            </w:pPr>
            <w:r w:rsidRPr="00AB504E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AB504E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304" o:spid="_x0000_s1026" style="width:9.65pt;height:9.6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  <w:r w:rsidR="00E13523" w:rsidRPr="00B74680">
              <w:rPr>
                <w:rFonts w:cs="Arial"/>
                <w:color w:val="auto"/>
                <w:sz w:val="22"/>
              </w:rPr>
              <w:t xml:space="preserve"> </w:t>
            </w:r>
            <w:proofErr w:type="gramStart"/>
            <w:r w:rsidR="00B6659C" w:rsidRPr="00B74680">
              <w:rPr>
                <w:color w:val="auto"/>
                <w:sz w:val="22"/>
              </w:rPr>
              <w:t>fatal</w:t>
            </w:r>
            <w:proofErr w:type="gramEnd"/>
            <w:r w:rsidR="00B6659C" w:rsidRPr="00B74680">
              <w:rPr>
                <w:color w:val="auto"/>
                <w:sz w:val="22"/>
              </w:rPr>
              <w:t>.</w:t>
            </w:r>
          </w:p>
        </w:tc>
      </w:tr>
    </w:tbl>
    <w:p w:rsidR="00B6659C" w:rsidRPr="00B74680" w:rsidRDefault="00B6659C" w:rsidP="00D87941">
      <w:pPr>
        <w:pStyle w:val="PargrafodaLista"/>
        <w:numPr>
          <w:ilvl w:val="1"/>
          <w:numId w:val="14"/>
        </w:numPr>
        <w:spacing w:before="120"/>
        <w:ind w:left="788" w:hanging="431"/>
        <w:contextualSpacing w:val="0"/>
        <w:rPr>
          <w:color w:val="auto"/>
          <w:sz w:val="22"/>
        </w:rPr>
      </w:pPr>
      <w:r w:rsidRPr="00B74680">
        <w:rPr>
          <w:color w:val="auto"/>
          <w:sz w:val="22"/>
        </w:rPr>
        <w:t>Transcreve uma frase do texto que comprove a tua escolha.</w:t>
      </w:r>
    </w:p>
    <w:p w:rsidR="00E13523" w:rsidRPr="00B74680" w:rsidRDefault="00E13523" w:rsidP="00E13523">
      <w:pPr>
        <w:pStyle w:val="PargrafodaLista"/>
        <w:tabs>
          <w:tab w:val="left" w:pos="9070"/>
        </w:tabs>
        <w:spacing w:before="240"/>
        <w:ind w:left="794"/>
        <w:contextualSpacing w:val="0"/>
        <w:rPr>
          <w:color w:val="auto"/>
          <w:sz w:val="22"/>
          <w:u w:val="single"/>
        </w:rPr>
      </w:pPr>
      <w:r w:rsidRPr="00B74680">
        <w:rPr>
          <w:color w:val="auto"/>
          <w:sz w:val="22"/>
          <w:u w:val="single"/>
        </w:rPr>
        <w:tab/>
      </w:r>
      <w:r w:rsidR="00552DA8">
        <w:rPr>
          <w:color w:val="auto"/>
          <w:sz w:val="22"/>
          <w:u w:val="single"/>
        </w:rPr>
        <w:t>___</w:t>
      </w:r>
    </w:p>
    <w:p w:rsidR="00432E0D" w:rsidRPr="00B74680" w:rsidRDefault="00B6659C" w:rsidP="003523BC">
      <w:pPr>
        <w:pStyle w:val="PargrafodaLista"/>
        <w:numPr>
          <w:ilvl w:val="0"/>
          <w:numId w:val="14"/>
        </w:numPr>
        <w:spacing w:before="240" w:after="0"/>
        <w:ind w:left="357" w:hanging="357"/>
        <w:contextualSpacing w:val="0"/>
        <w:rPr>
          <w:color w:val="auto"/>
          <w:sz w:val="22"/>
        </w:rPr>
      </w:pPr>
      <w:r w:rsidRPr="00B74680">
        <w:rPr>
          <w:color w:val="auto"/>
          <w:sz w:val="22"/>
        </w:rPr>
        <w:t>Esta fábula termina com duas moralidades. Na tua opinião, qual te parece a mais adequada? Justifica a tua resposta.</w:t>
      </w:r>
    </w:p>
    <w:p w:rsidR="00E13523" w:rsidRPr="00B74680" w:rsidRDefault="00E13523" w:rsidP="00E13523">
      <w:pPr>
        <w:pStyle w:val="PargrafodaLista"/>
        <w:tabs>
          <w:tab w:val="left" w:pos="9070"/>
        </w:tabs>
        <w:spacing w:before="240"/>
        <w:ind w:left="357"/>
        <w:contextualSpacing w:val="0"/>
        <w:rPr>
          <w:color w:val="auto"/>
          <w:sz w:val="22"/>
          <w:u w:val="single"/>
        </w:rPr>
      </w:pPr>
      <w:r w:rsidRPr="00B74680">
        <w:rPr>
          <w:color w:val="auto"/>
          <w:sz w:val="22"/>
          <w:u w:val="single"/>
        </w:rPr>
        <w:tab/>
      </w:r>
      <w:r w:rsidR="00552DA8">
        <w:rPr>
          <w:color w:val="auto"/>
          <w:sz w:val="22"/>
          <w:u w:val="single"/>
        </w:rPr>
        <w:t>___</w:t>
      </w:r>
    </w:p>
    <w:p w:rsidR="00E13523" w:rsidRPr="00B74680" w:rsidRDefault="00E13523" w:rsidP="00E13523">
      <w:pPr>
        <w:pStyle w:val="PargrafodaLista"/>
        <w:tabs>
          <w:tab w:val="left" w:pos="9070"/>
        </w:tabs>
        <w:spacing w:before="240"/>
        <w:ind w:left="357"/>
        <w:contextualSpacing w:val="0"/>
        <w:rPr>
          <w:color w:val="auto"/>
          <w:sz w:val="22"/>
          <w:u w:val="single"/>
        </w:rPr>
      </w:pPr>
      <w:r w:rsidRPr="00B74680">
        <w:rPr>
          <w:color w:val="auto"/>
          <w:sz w:val="22"/>
          <w:u w:val="single"/>
        </w:rPr>
        <w:tab/>
      </w:r>
      <w:r w:rsidR="00552DA8">
        <w:rPr>
          <w:color w:val="auto"/>
          <w:sz w:val="22"/>
          <w:u w:val="single"/>
        </w:rPr>
        <w:t>___</w:t>
      </w:r>
    </w:p>
    <w:p w:rsidR="00E13523" w:rsidRPr="00B74680" w:rsidRDefault="00E13523" w:rsidP="00E13523">
      <w:pPr>
        <w:pStyle w:val="PargrafodaLista"/>
        <w:tabs>
          <w:tab w:val="left" w:pos="9070"/>
        </w:tabs>
        <w:spacing w:before="240"/>
        <w:ind w:left="357"/>
        <w:contextualSpacing w:val="0"/>
        <w:rPr>
          <w:color w:val="auto"/>
          <w:sz w:val="22"/>
          <w:u w:val="single"/>
        </w:rPr>
      </w:pPr>
      <w:r w:rsidRPr="00B74680">
        <w:rPr>
          <w:color w:val="auto"/>
          <w:sz w:val="22"/>
          <w:u w:val="single"/>
        </w:rPr>
        <w:tab/>
      </w:r>
      <w:r w:rsidR="00552DA8">
        <w:rPr>
          <w:color w:val="auto"/>
          <w:sz w:val="22"/>
          <w:u w:val="single"/>
        </w:rPr>
        <w:t>___</w:t>
      </w:r>
    </w:p>
    <w:p w:rsidR="00E13523" w:rsidRPr="00B74680" w:rsidRDefault="00E13523" w:rsidP="00E13523">
      <w:pPr>
        <w:pStyle w:val="PargrafodaLista"/>
        <w:tabs>
          <w:tab w:val="left" w:pos="9070"/>
        </w:tabs>
        <w:spacing w:before="240"/>
        <w:ind w:left="357"/>
        <w:contextualSpacing w:val="0"/>
        <w:rPr>
          <w:color w:val="auto"/>
          <w:sz w:val="22"/>
          <w:u w:val="single"/>
        </w:rPr>
      </w:pPr>
      <w:r w:rsidRPr="00B74680">
        <w:rPr>
          <w:color w:val="auto"/>
          <w:sz w:val="22"/>
          <w:u w:val="single"/>
        </w:rPr>
        <w:lastRenderedPageBreak/>
        <w:tab/>
      </w:r>
      <w:r w:rsidR="00552DA8">
        <w:rPr>
          <w:color w:val="auto"/>
          <w:sz w:val="22"/>
          <w:u w:val="single"/>
        </w:rPr>
        <w:t>___</w:t>
      </w:r>
    </w:p>
    <w:p w:rsidR="0056031D" w:rsidRPr="003523BC" w:rsidRDefault="0056031D" w:rsidP="003523BC">
      <w:pPr>
        <w:spacing w:after="240"/>
        <w:jc w:val="center"/>
        <w:rPr>
          <w:b/>
          <w:color w:val="auto"/>
          <w:sz w:val="24"/>
          <w:szCs w:val="24"/>
        </w:rPr>
      </w:pPr>
      <w:r w:rsidRPr="003523BC">
        <w:rPr>
          <w:rFonts w:cs="Arial"/>
          <w:b/>
          <w:color w:val="auto"/>
          <w:sz w:val="24"/>
          <w:szCs w:val="24"/>
          <w:shd w:val="clear" w:color="auto" w:fill="D1D2D4"/>
        </w:rPr>
        <w:t>Parte B</w:t>
      </w:r>
    </w:p>
    <w:p w:rsidR="0056031D" w:rsidRPr="003523BC" w:rsidRDefault="0056031D" w:rsidP="00140AE2">
      <w:pPr>
        <w:rPr>
          <w:rFonts w:cs="Arial"/>
          <w:b/>
          <w:color w:val="auto"/>
          <w:sz w:val="22"/>
        </w:rPr>
      </w:pPr>
      <w:r w:rsidRPr="003523BC">
        <w:rPr>
          <w:rFonts w:cs="Arial"/>
          <w:b/>
          <w:color w:val="auto"/>
          <w:sz w:val="22"/>
        </w:rPr>
        <w:t>Lê, agora, este texto publicado no sítio da Associação para o Estudo e Proteção do Gado Asinino.</w:t>
      </w:r>
    </w:p>
    <w:tbl>
      <w:tblPr>
        <w:tblStyle w:val="Tabelacomgrelh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/>
      </w:tblPr>
      <w:tblGrid>
        <w:gridCol w:w="439"/>
        <w:gridCol w:w="9308"/>
      </w:tblGrid>
      <w:tr w:rsidR="005D66C4" w:rsidRPr="005D66C4" w:rsidTr="00A924A5">
        <w:trPr>
          <w:trHeight w:val="2578"/>
        </w:trPr>
        <w:tc>
          <w:tcPr>
            <w:tcW w:w="394" w:type="dxa"/>
            <w:shd w:val="clear" w:color="auto" w:fill="EEEEEF"/>
            <w:vAlign w:val="bottom"/>
          </w:tcPr>
          <w:p w:rsidR="00140AE2" w:rsidRPr="00926A62" w:rsidRDefault="00140AE2" w:rsidP="00A924A5">
            <w:pPr>
              <w:spacing w:before="120" w:after="100"/>
              <w:jc w:val="right"/>
              <w:rPr>
                <w:b/>
                <w:color w:val="auto"/>
                <w:szCs w:val="20"/>
              </w:rPr>
            </w:pPr>
            <w:r w:rsidRPr="00926A62">
              <w:rPr>
                <w:rFonts w:cs="Arial"/>
                <w:b/>
                <w:color w:val="auto"/>
                <w:szCs w:val="20"/>
              </w:rPr>
              <w:t>5</w:t>
            </w:r>
          </w:p>
        </w:tc>
        <w:tc>
          <w:tcPr>
            <w:tcW w:w="9353" w:type="dxa"/>
            <w:vMerge w:val="restart"/>
            <w:shd w:val="clear" w:color="auto" w:fill="EEEEEF"/>
          </w:tcPr>
          <w:p w:rsidR="00140AE2" w:rsidRPr="005D66C4" w:rsidRDefault="00140AE2" w:rsidP="00EB25BE">
            <w:pPr>
              <w:spacing w:before="240" w:after="240"/>
              <w:rPr>
                <w:color w:val="auto"/>
                <w:sz w:val="22"/>
              </w:rPr>
            </w:pPr>
            <w:r w:rsidRPr="005D66C4">
              <w:rPr>
                <w:rFonts w:cs="Arial"/>
                <w:b/>
                <w:bCs/>
                <w:color w:val="auto"/>
                <w:sz w:val="32"/>
              </w:rPr>
              <w:t>Passeios em burro pelas terras de Miranda</w:t>
            </w:r>
          </w:p>
          <w:p w:rsidR="00140AE2" w:rsidRPr="005D66C4" w:rsidRDefault="00140AE2" w:rsidP="00140AE2">
            <w:pPr>
              <w:spacing w:after="60" w:line="312" w:lineRule="auto"/>
              <w:ind w:firstLine="284"/>
              <w:jc w:val="both"/>
              <w:rPr>
                <w:color w:val="auto"/>
                <w:sz w:val="22"/>
              </w:rPr>
            </w:pPr>
            <w:r w:rsidRPr="005D66C4">
              <w:rPr>
                <w:color w:val="auto"/>
                <w:sz w:val="22"/>
              </w:rPr>
              <w:t xml:space="preserve">A AEPGA propõe-lhe a realização de passeios em burro à descoberta da natureza e aldeias tradicionais do Planalto Mirandês, Parque Natural do Douro Internacional e Vale do Rio Sabor, com partida desde os Centros da AEPGA – “O </w:t>
            </w:r>
            <w:proofErr w:type="spellStart"/>
            <w:r w:rsidRPr="005D66C4">
              <w:rPr>
                <w:color w:val="auto"/>
                <w:sz w:val="22"/>
              </w:rPr>
              <w:t>Palheirico</w:t>
            </w:r>
            <w:proofErr w:type="spellEnd"/>
            <w:r w:rsidRPr="005D66C4">
              <w:rPr>
                <w:color w:val="auto"/>
                <w:sz w:val="22"/>
              </w:rPr>
              <w:t xml:space="preserve">” em Atenor ou do Centro de Atividades </w:t>
            </w:r>
            <w:proofErr w:type="spellStart"/>
            <w:r w:rsidRPr="005D66C4">
              <w:rPr>
                <w:color w:val="auto"/>
                <w:sz w:val="22"/>
              </w:rPr>
              <w:t>Asinoterapêuticas</w:t>
            </w:r>
            <w:proofErr w:type="spellEnd"/>
            <w:r w:rsidRPr="005D66C4">
              <w:rPr>
                <w:color w:val="auto"/>
                <w:sz w:val="22"/>
              </w:rPr>
              <w:t xml:space="preserve"> em Pena Branca.</w:t>
            </w:r>
          </w:p>
          <w:p w:rsidR="00140AE2" w:rsidRPr="005D66C4" w:rsidRDefault="00140AE2" w:rsidP="00140AE2">
            <w:pPr>
              <w:spacing w:after="60" w:line="312" w:lineRule="auto"/>
              <w:ind w:firstLine="284"/>
              <w:jc w:val="both"/>
              <w:rPr>
                <w:color w:val="auto"/>
                <w:sz w:val="22"/>
              </w:rPr>
            </w:pPr>
            <w:r w:rsidRPr="005D66C4">
              <w:rPr>
                <w:color w:val="auto"/>
                <w:sz w:val="22"/>
              </w:rPr>
              <w:t>Mais do que um meio de transporte, ideal para transportar sacos e mochilas, o burro será o seu companheiro de viagem, numa variedade de ofertas em descoberta das terras de Trás-os-Montes.</w:t>
            </w:r>
          </w:p>
          <w:p w:rsidR="00140AE2" w:rsidRPr="005D66C4" w:rsidRDefault="00140AE2" w:rsidP="00140AE2">
            <w:pPr>
              <w:spacing w:after="60" w:line="312" w:lineRule="auto"/>
              <w:ind w:firstLine="284"/>
              <w:jc w:val="both"/>
              <w:rPr>
                <w:color w:val="auto"/>
                <w:sz w:val="22"/>
              </w:rPr>
            </w:pPr>
            <w:r w:rsidRPr="005D66C4">
              <w:rPr>
                <w:color w:val="auto"/>
                <w:sz w:val="22"/>
              </w:rPr>
              <w:t xml:space="preserve">Rapidamente se aperceberá de que uma relação amigável será estabelecida entre si e o seu novo companheiro de </w:t>
            </w:r>
            <w:proofErr w:type="gramStart"/>
            <w:r w:rsidRPr="005D66C4">
              <w:rPr>
                <w:color w:val="auto"/>
                <w:sz w:val="22"/>
              </w:rPr>
              <w:t>viagem</w:t>
            </w:r>
            <w:proofErr w:type="gramEnd"/>
            <w:r w:rsidRPr="005D66C4">
              <w:rPr>
                <w:color w:val="auto"/>
                <w:sz w:val="22"/>
              </w:rPr>
              <w:t xml:space="preserve">… </w:t>
            </w:r>
            <w:proofErr w:type="gramStart"/>
            <w:r w:rsidRPr="005D66C4">
              <w:rPr>
                <w:color w:val="auto"/>
                <w:sz w:val="22"/>
              </w:rPr>
              <w:t>isto</w:t>
            </w:r>
            <w:proofErr w:type="gramEnd"/>
            <w:r w:rsidRPr="005D66C4">
              <w:rPr>
                <w:color w:val="auto"/>
                <w:sz w:val="22"/>
              </w:rPr>
              <w:t xml:space="preserve"> para nem sequer falar das crianças que ficam rendidas a partir do primeiro contacto.</w:t>
            </w:r>
          </w:p>
          <w:p w:rsidR="00140AE2" w:rsidRPr="005D66C4" w:rsidRDefault="00140AE2" w:rsidP="00140AE2">
            <w:pPr>
              <w:spacing w:after="60" w:line="312" w:lineRule="auto"/>
              <w:ind w:firstLine="284"/>
              <w:jc w:val="both"/>
              <w:rPr>
                <w:color w:val="auto"/>
                <w:sz w:val="22"/>
              </w:rPr>
            </w:pPr>
            <w:r w:rsidRPr="005D66C4">
              <w:rPr>
                <w:color w:val="auto"/>
                <w:sz w:val="22"/>
              </w:rPr>
              <w:t>Poderá escolher entre duas diferentes modalidades de passeios, conforme a disponibilidade que tenha para passear por estas terras – Passeios de Longa Duração e Passeios de Curta Duração.</w:t>
            </w:r>
          </w:p>
          <w:p w:rsidR="00140AE2" w:rsidRPr="00EB25BE" w:rsidRDefault="00140AE2" w:rsidP="00EB25BE">
            <w:pPr>
              <w:spacing w:before="120" w:after="0" w:line="312" w:lineRule="auto"/>
              <w:jc w:val="both"/>
              <w:rPr>
                <w:b/>
                <w:color w:val="auto"/>
                <w:sz w:val="24"/>
                <w:szCs w:val="24"/>
              </w:rPr>
            </w:pPr>
            <w:r w:rsidRPr="00EB25BE">
              <w:rPr>
                <w:b/>
                <w:color w:val="auto"/>
                <w:sz w:val="24"/>
                <w:szCs w:val="24"/>
              </w:rPr>
              <w:t>Passeios de Longa Duração LD</w:t>
            </w:r>
          </w:p>
          <w:p w:rsidR="00140AE2" w:rsidRPr="005D66C4" w:rsidRDefault="00140AE2" w:rsidP="00140AE2">
            <w:pPr>
              <w:spacing w:after="60" w:line="312" w:lineRule="auto"/>
              <w:ind w:firstLine="284"/>
              <w:jc w:val="both"/>
              <w:rPr>
                <w:color w:val="auto"/>
                <w:sz w:val="22"/>
              </w:rPr>
            </w:pPr>
            <w:r w:rsidRPr="005D66C4">
              <w:rPr>
                <w:color w:val="auto"/>
                <w:sz w:val="22"/>
              </w:rPr>
              <w:t>Os passeios de longa duração LD (2 a 5 dias) destinam-se a grupos de participantes de 6 a 15 pessoas e incluem o acompanhamento por um guia, o aluguer dos burros (1 burro para 2-3 pessoas), alimentação e dormida (opcional), e regresso ao ponto de partida em burro ou carrinha.</w:t>
            </w:r>
          </w:p>
          <w:p w:rsidR="00140AE2" w:rsidRPr="00EB25BE" w:rsidRDefault="00140AE2" w:rsidP="00EB25BE">
            <w:pPr>
              <w:spacing w:before="120" w:after="0" w:line="312" w:lineRule="auto"/>
              <w:jc w:val="both"/>
              <w:rPr>
                <w:b/>
                <w:color w:val="auto"/>
                <w:sz w:val="24"/>
                <w:szCs w:val="24"/>
              </w:rPr>
            </w:pPr>
            <w:r w:rsidRPr="00EB25BE">
              <w:rPr>
                <w:b/>
                <w:color w:val="auto"/>
                <w:sz w:val="24"/>
                <w:szCs w:val="24"/>
              </w:rPr>
              <w:t>Passeios de Curta Duração CD</w:t>
            </w:r>
          </w:p>
          <w:p w:rsidR="00140AE2" w:rsidRPr="005D66C4" w:rsidRDefault="00140AE2" w:rsidP="00140AE2">
            <w:pPr>
              <w:spacing w:after="60" w:line="312" w:lineRule="auto"/>
              <w:ind w:firstLine="284"/>
              <w:jc w:val="both"/>
              <w:rPr>
                <w:color w:val="auto"/>
                <w:sz w:val="22"/>
              </w:rPr>
            </w:pPr>
            <w:r w:rsidRPr="005D66C4">
              <w:rPr>
                <w:color w:val="auto"/>
                <w:sz w:val="22"/>
              </w:rPr>
              <w:t>Os passeios de curta duração CD (1 a 8 horas) realizam-se em volta de Atenor ou Pena Branca, para grupos sem número mínimo de participantes, e incluem o acompanhamento por um guia e o aluguer dos burros (1 burro para 1-3 pessoas). Poderá ainda ser incluída uma merenda para o meio do dia.</w:t>
            </w:r>
          </w:p>
          <w:p w:rsidR="00140AE2" w:rsidRPr="00EB25BE" w:rsidRDefault="00140AE2" w:rsidP="00EB25BE">
            <w:pPr>
              <w:spacing w:before="120" w:after="0" w:line="312" w:lineRule="auto"/>
              <w:jc w:val="both"/>
              <w:rPr>
                <w:b/>
                <w:color w:val="auto"/>
                <w:sz w:val="24"/>
                <w:szCs w:val="24"/>
              </w:rPr>
            </w:pPr>
            <w:r w:rsidRPr="00EB25BE">
              <w:rPr>
                <w:b/>
                <w:color w:val="auto"/>
                <w:sz w:val="24"/>
                <w:szCs w:val="24"/>
              </w:rPr>
              <w:t>Dificuldade</w:t>
            </w:r>
          </w:p>
          <w:p w:rsidR="00140AE2" w:rsidRPr="005D66C4" w:rsidRDefault="00140AE2" w:rsidP="00140AE2">
            <w:pPr>
              <w:spacing w:after="60" w:line="312" w:lineRule="auto"/>
              <w:ind w:left="425" w:hanging="425"/>
              <w:jc w:val="both"/>
              <w:rPr>
                <w:color w:val="auto"/>
                <w:sz w:val="22"/>
              </w:rPr>
            </w:pPr>
            <w:r w:rsidRPr="005D66C4">
              <w:rPr>
                <w:b/>
                <w:color w:val="auto"/>
                <w:sz w:val="22"/>
              </w:rPr>
              <w:t>Fácil:</w:t>
            </w:r>
            <w:r w:rsidRPr="005D66C4">
              <w:rPr>
                <w:color w:val="auto"/>
                <w:sz w:val="22"/>
              </w:rPr>
              <w:t xml:space="preserve"> Acessível a todos. Esforço diário até 4 horas com várias pausas para descanso.</w:t>
            </w:r>
          </w:p>
          <w:p w:rsidR="00140AE2" w:rsidRPr="005D66C4" w:rsidRDefault="00140AE2" w:rsidP="00140AE2">
            <w:pPr>
              <w:spacing w:after="60" w:line="312" w:lineRule="auto"/>
              <w:ind w:left="425" w:hanging="425"/>
              <w:jc w:val="both"/>
              <w:rPr>
                <w:color w:val="auto"/>
                <w:sz w:val="22"/>
              </w:rPr>
            </w:pPr>
            <w:r w:rsidRPr="005D66C4">
              <w:rPr>
                <w:b/>
                <w:color w:val="auto"/>
                <w:sz w:val="22"/>
              </w:rPr>
              <w:t>Médio:</w:t>
            </w:r>
            <w:r w:rsidRPr="005D66C4">
              <w:rPr>
                <w:color w:val="auto"/>
                <w:sz w:val="22"/>
              </w:rPr>
              <w:t xml:space="preserve"> Acessível à maioria das pessoas sendo essencial gozar de boa saúde e gostar de boas caminhadas. Esforço diário de 4 a 6 horas com pausas para descanso. É acessível a pessoas com hábitos sedentários, mas que gostem de atividade.</w:t>
            </w:r>
          </w:p>
          <w:p w:rsidR="00140AE2" w:rsidRPr="005D66C4" w:rsidRDefault="00140AE2" w:rsidP="00140AE2">
            <w:pPr>
              <w:spacing w:after="60" w:line="312" w:lineRule="auto"/>
              <w:ind w:left="425" w:hanging="425"/>
              <w:jc w:val="both"/>
              <w:rPr>
                <w:color w:val="auto"/>
                <w:sz w:val="22"/>
              </w:rPr>
            </w:pPr>
            <w:r w:rsidRPr="005D66C4">
              <w:rPr>
                <w:b/>
                <w:color w:val="auto"/>
                <w:sz w:val="22"/>
              </w:rPr>
              <w:t>Difícil:</w:t>
            </w:r>
            <w:r w:rsidRPr="005D66C4">
              <w:rPr>
                <w:color w:val="auto"/>
                <w:sz w:val="22"/>
              </w:rPr>
              <w:t xml:space="preserve"> Pessoas praticando atividade física com regularidade ou habituados a grandes </w:t>
            </w:r>
            <w:r w:rsidRPr="005D66C4">
              <w:rPr>
                <w:color w:val="auto"/>
                <w:sz w:val="22"/>
              </w:rPr>
              <w:lastRenderedPageBreak/>
              <w:t>caminhadas com desníveis acentuados. Esforço diário de 5 a 6 horas, havendo a possibilidade de existir alguma etapa mais longa. Acessível a pessoas vigorosas, com espírito de aventura e com grande motivação para o percurso.</w:t>
            </w:r>
          </w:p>
          <w:p w:rsidR="00140AE2" w:rsidRPr="00926A62" w:rsidRDefault="00AB504E" w:rsidP="00140AE2">
            <w:pPr>
              <w:spacing w:before="120" w:line="312" w:lineRule="auto"/>
              <w:ind w:left="425" w:hanging="425"/>
              <w:jc w:val="right"/>
              <w:rPr>
                <w:color w:val="auto"/>
                <w:szCs w:val="20"/>
              </w:rPr>
            </w:pPr>
            <w:hyperlink r:id="rId10" w:history="1">
              <w:r w:rsidR="00140AE2" w:rsidRPr="00926A62">
                <w:rPr>
                  <w:rFonts w:cs="Arial"/>
                  <w:color w:val="auto"/>
                  <w:szCs w:val="20"/>
                </w:rPr>
                <w:t>in http://www.aepga.pt (texto com supressões; consultado em 11-01-2012)</w:t>
              </w:r>
            </w:hyperlink>
          </w:p>
        </w:tc>
      </w:tr>
      <w:tr w:rsidR="00140AE2" w:rsidRPr="006504A4" w:rsidTr="00461451">
        <w:trPr>
          <w:trHeight w:val="1670"/>
        </w:trPr>
        <w:tc>
          <w:tcPr>
            <w:tcW w:w="394" w:type="dxa"/>
            <w:shd w:val="clear" w:color="auto" w:fill="EEEEEF"/>
            <w:vAlign w:val="bottom"/>
          </w:tcPr>
          <w:p w:rsidR="00140AE2" w:rsidRPr="00926A62" w:rsidRDefault="00140AE2" w:rsidP="00A924A5">
            <w:pPr>
              <w:spacing w:before="120" w:after="80"/>
              <w:jc w:val="right"/>
              <w:rPr>
                <w:b/>
                <w:color w:val="auto"/>
                <w:szCs w:val="20"/>
              </w:rPr>
            </w:pPr>
            <w:r w:rsidRPr="00926A62">
              <w:rPr>
                <w:rFonts w:cs="Arial"/>
                <w:b/>
                <w:color w:val="auto"/>
                <w:szCs w:val="20"/>
              </w:rPr>
              <w:t>10</w:t>
            </w:r>
          </w:p>
        </w:tc>
        <w:tc>
          <w:tcPr>
            <w:tcW w:w="9353" w:type="dxa"/>
            <w:vMerge/>
            <w:shd w:val="clear" w:color="auto" w:fill="EEEEEF"/>
          </w:tcPr>
          <w:p w:rsidR="00140AE2" w:rsidRPr="006504A4" w:rsidRDefault="00140AE2" w:rsidP="00101B99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szCs w:val="23"/>
              </w:rPr>
            </w:pPr>
          </w:p>
        </w:tc>
      </w:tr>
      <w:tr w:rsidR="00140AE2" w:rsidRPr="006504A4" w:rsidTr="00461451">
        <w:trPr>
          <w:trHeight w:val="1838"/>
        </w:trPr>
        <w:tc>
          <w:tcPr>
            <w:tcW w:w="394" w:type="dxa"/>
            <w:shd w:val="clear" w:color="auto" w:fill="EEEEEF"/>
            <w:vAlign w:val="bottom"/>
          </w:tcPr>
          <w:p w:rsidR="00140AE2" w:rsidRPr="00926A62" w:rsidRDefault="00140AE2" w:rsidP="009F21E7">
            <w:pPr>
              <w:spacing w:before="120" w:after="60"/>
              <w:jc w:val="right"/>
              <w:rPr>
                <w:b/>
                <w:color w:val="auto"/>
                <w:szCs w:val="20"/>
              </w:rPr>
            </w:pPr>
            <w:r w:rsidRPr="00926A62">
              <w:rPr>
                <w:rFonts w:cs="Arial"/>
                <w:b/>
                <w:color w:val="auto"/>
                <w:szCs w:val="20"/>
              </w:rPr>
              <w:t>15</w:t>
            </w:r>
          </w:p>
        </w:tc>
        <w:tc>
          <w:tcPr>
            <w:tcW w:w="9353" w:type="dxa"/>
            <w:vMerge/>
            <w:shd w:val="clear" w:color="auto" w:fill="EEEEEF"/>
          </w:tcPr>
          <w:p w:rsidR="00140AE2" w:rsidRPr="006504A4" w:rsidRDefault="00140AE2" w:rsidP="00101B99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szCs w:val="23"/>
              </w:rPr>
            </w:pPr>
          </w:p>
        </w:tc>
      </w:tr>
      <w:tr w:rsidR="00140AE2" w:rsidRPr="006504A4" w:rsidTr="00461451">
        <w:trPr>
          <w:trHeight w:val="1768"/>
        </w:trPr>
        <w:tc>
          <w:tcPr>
            <w:tcW w:w="394" w:type="dxa"/>
            <w:shd w:val="clear" w:color="auto" w:fill="EEEEEF"/>
            <w:vAlign w:val="bottom"/>
          </w:tcPr>
          <w:p w:rsidR="00140AE2" w:rsidRPr="00926A62" w:rsidRDefault="00140AE2" w:rsidP="00101B99">
            <w:pPr>
              <w:spacing w:before="120" w:after="0"/>
              <w:jc w:val="right"/>
              <w:rPr>
                <w:b/>
                <w:color w:val="auto"/>
                <w:szCs w:val="20"/>
              </w:rPr>
            </w:pPr>
            <w:r w:rsidRPr="00926A62">
              <w:rPr>
                <w:rFonts w:cs="Arial"/>
                <w:b/>
                <w:color w:val="auto"/>
                <w:szCs w:val="20"/>
              </w:rPr>
              <w:t>20</w:t>
            </w:r>
          </w:p>
        </w:tc>
        <w:tc>
          <w:tcPr>
            <w:tcW w:w="9353" w:type="dxa"/>
            <w:vMerge/>
            <w:shd w:val="clear" w:color="auto" w:fill="EEEEEF"/>
          </w:tcPr>
          <w:p w:rsidR="00140AE2" w:rsidRPr="006504A4" w:rsidRDefault="00140AE2" w:rsidP="00101B99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szCs w:val="23"/>
              </w:rPr>
            </w:pPr>
          </w:p>
        </w:tc>
      </w:tr>
      <w:tr w:rsidR="00140AE2" w:rsidRPr="006504A4" w:rsidTr="009F21E7">
        <w:trPr>
          <w:trHeight w:val="1796"/>
        </w:trPr>
        <w:tc>
          <w:tcPr>
            <w:tcW w:w="394" w:type="dxa"/>
            <w:shd w:val="clear" w:color="auto" w:fill="EEEEEF"/>
            <w:vAlign w:val="bottom"/>
          </w:tcPr>
          <w:p w:rsidR="00140AE2" w:rsidRPr="00926A62" w:rsidRDefault="00140AE2" w:rsidP="009F21E7">
            <w:pPr>
              <w:spacing w:before="120" w:after="60"/>
              <w:jc w:val="right"/>
              <w:rPr>
                <w:b/>
                <w:color w:val="auto"/>
                <w:szCs w:val="20"/>
              </w:rPr>
            </w:pPr>
            <w:r w:rsidRPr="00926A62">
              <w:rPr>
                <w:rFonts w:cs="Arial"/>
                <w:b/>
                <w:color w:val="auto"/>
                <w:szCs w:val="20"/>
              </w:rPr>
              <w:t>25</w:t>
            </w:r>
          </w:p>
        </w:tc>
        <w:tc>
          <w:tcPr>
            <w:tcW w:w="9353" w:type="dxa"/>
            <w:vMerge/>
            <w:shd w:val="clear" w:color="auto" w:fill="EEEEEF"/>
          </w:tcPr>
          <w:p w:rsidR="00140AE2" w:rsidRPr="006504A4" w:rsidRDefault="00140AE2" w:rsidP="00101B99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szCs w:val="23"/>
              </w:rPr>
            </w:pPr>
          </w:p>
        </w:tc>
      </w:tr>
      <w:tr w:rsidR="00140AE2" w:rsidRPr="006504A4" w:rsidTr="00461451">
        <w:trPr>
          <w:trHeight w:val="1796"/>
        </w:trPr>
        <w:tc>
          <w:tcPr>
            <w:tcW w:w="394" w:type="dxa"/>
            <w:shd w:val="clear" w:color="auto" w:fill="EEEEEF"/>
            <w:vAlign w:val="bottom"/>
          </w:tcPr>
          <w:p w:rsidR="00140AE2" w:rsidRPr="00926A62" w:rsidRDefault="00140AE2" w:rsidP="009F21E7">
            <w:pPr>
              <w:spacing w:before="120" w:after="60"/>
              <w:jc w:val="right"/>
              <w:rPr>
                <w:b/>
                <w:color w:val="auto"/>
                <w:szCs w:val="20"/>
              </w:rPr>
            </w:pPr>
            <w:r w:rsidRPr="00926A62">
              <w:rPr>
                <w:rFonts w:cs="Arial"/>
                <w:b/>
                <w:color w:val="auto"/>
                <w:szCs w:val="20"/>
              </w:rPr>
              <w:t>30</w:t>
            </w:r>
          </w:p>
        </w:tc>
        <w:tc>
          <w:tcPr>
            <w:tcW w:w="9353" w:type="dxa"/>
            <w:vMerge/>
            <w:shd w:val="clear" w:color="auto" w:fill="EEEEEF"/>
          </w:tcPr>
          <w:p w:rsidR="00140AE2" w:rsidRPr="006504A4" w:rsidRDefault="00140AE2" w:rsidP="00101B99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szCs w:val="23"/>
              </w:rPr>
            </w:pPr>
          </w:p>
        </w:tc>
      </w:tr>
      <w:tr w:rsidR="00140AE2" w:rsidRPr="006504A4" w:rsidTr="00461451">
        <w:trPr>
          <w:trHeight w:val="794"/>
        </w:trPr>
        <w:tc>
          <w:tcPr>
            <w:tcW w:w="394" w:type="dxa"/>
            <w:shd w:val="clear" w:color="auto" w:fill="EEEEEF"/>
            <w:vAlign w:val="bottom"/>
          </w:tcPr>
          <w:p w:rsidR="00140AE2" w:rsidRPr="00926A62" w:rsidRDefault="00140AE2" w:rsidP="00101B99">
            <w:pPr>
              <w:spacing w:before="120" w:after="0"/>
              <w:jc w:val="right"/>
              <w:rPr>
                <w:b/>
                <w:color w:val="auto"/>
                <w:szCs w:val="20"/>
              </w:rPr>
            </w:pPr>
          </w:p>
        </w:tc>
        <w:tc>
          <w:tcPr>
            <w:tcW w:w="9353" w:type="dxa"/>
            <w:vMerge/>
            <w:shd w:val="clear" w:color="auto" w:fill="EEEEEF"/>
          </w:tcPr>
          <w:p w:rsidR="00140AE2" w:rsidRPr="006504A4" w:rsidRDefault="00140AE2" w:rsidP="00101B99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szCs w:val="23"/>
              </w:rPr>
            </w:pPr>
          </w:p>
        </w:tc>
      </w:tr>
    </w:tbl>
    <w:p w:rsidR="00441014" w:rsidRPr="009F21E7" w:rsidRDefault="004F0AFE" w:rsidP="0096522B">
      <w:pPr>
        <w:pStyle w:val="PargrafodaLista"/>
        <w:numPr>
          <w:ilvl w:val="0"/>
          <w:numId w:val="14"/>
        </w:numPr>
        <w:spacing w:after="240"/>
        <w:ind w:left="357" w:hanging="357"/>
        <w:contextualSpacing w:val="0"/>
        <w:rPr>
          <w:rFonts w:cs="Arial"/>
          <w:color w:val="auto"/>
          <w:sz w:val="22"/>
        </w:rPr>
      </w:pPr>
      <w:r w:rsidRPr="009F21E7">
        <w:rPr>
          <w:rFonts w:cs="Arial"/>
          <w:color w:val="auto"/>
          <w:sz w:val="22"/>
        </w:rPr>
        <w:lastRenderedPageBreak/>
        <w:t>Completa o quadro após a leitura do texto.</w:t>
      </w:r>
    </w:p>
    <w:tbl>
      <w:tblPr>
        <w:tblW w:w="4787" w:type="pct"/>
        <w:tblInd w:w="388" w:type="dxa"/>
        <w:tblCellMar>
          <w:left w:w="0" w:type="dxa"/>
          <w:right w:w="0" w:type="dxa"/>
        </w:tblCellMar>
        <w:tblLook w:val="0000"/>
      </w:tblPr>
      <w:tblGrid>
        <w:gridCol w:w="3308"/>
        <w:gridCol w:w="5804"/>
      </w:tblGrid>
      <w:tr w:rsidR="00FF42F3" w:rsidRPr="009F21E7" w:rsidTr="0059443B">
        <w:trPr>
          <w:trHeight w:hRule="exact" w:val="822"/>
        </w:trPr>
        <w:tc>
          <w:tcPr>
            <w:tcW w:w="181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4F0AFE" w:rsidRPr="009F21E7" w:rsidRDefault="004F0AFE" w:rsidP="004F0AFE">
            <w:pPr>
              <w:widowControl w:val="0"/>
              <w:autoSpaceDE w:val="0"/>
              <w:autoSpaceDN w:val="0"/>
              <w:adjustRightInd w:val="0"/>
              <w:spacing w:after="0" w:line="241" w:lineRule="auto"/>
              <w:ind w:left="113" w:right="455"/>
              <w:rPr>
                <w:rFonts w:cs="Arial"/>
                <w:color w:val="auto"/>
                <w:sz w:val="22"/>
              </w:rPr>
            </w:pPr>
            <w:r w:rsidRPr="009F21E7">
              <w:rPr>
                <w:rFonts w:cs="Arial"/>
                <w:color w:val="auto"/>
                <w:sz w:val="22"/>
              </w:rPr>
              <w:t>Sigla da associação organizadora dos passeios</w:t>
            </w:r>
          </w:p>
        </w:tc>
        <w:tc>
          <w:tcPr>
            <w:tcW w:w="318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F0AFE" w:rsidRPr="009F21E7" w:rsidRDefault="004F0AFE" w:rsidP="004F0AFE">
            <w:pPr>
              <w:rPr>
                <w:color w:val="auto"/>
                <w:sz w:val="22"/>
              </w:rPr>
            </w:pPr>
          </w:p>
        </w:tc>
      </w:tr>
      <w:tr w:rsidR="00FF42F3" w:rsidRPr="009F21E7" w:rsidTr="0059443B">
        <w:trPr>
          <w:trHeight w:hRule="exact" w:val="822"/>
        </w:trPr>
        <w:tc>
          <w:tcPr>
            <w:tcW w:w="181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4F0AFE" w:rsidRPr="009F21E7" w:rsidRDefault="004F0AFE" w:rsidP="004F0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9F21E7">
              <w:rPr>
                <w:rFonts w:cs="Arial"/>
                <w:color w:val="auto"/>
                <w:sz w:val="22"/>
              </w:rPr>
              <w:t>Objetivos do passeio</w:t>
            </w:r>
          </w:p>
        </w:tc>
        <w:tc>
          <w:tcPr>
            <w:tcW w:w="318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F0AFE" w:rsidRPr="009F21E7" w:rsidRDefault="004F0AFE" w:rsidP="004F0AFE">
            <w:pPr>
              <w:rPr>
                <w:color w:val="auto"/>
                <w:sz w:val="22"/>
              </w:rPr>
            </w:pPr>
          </w:p>
        </w:tc>
      </w:tr>
      <w:tr w:rsidR="00FF42F3" w:rsidRPr="009F21E7" w:rsidTr="0059443B">
        <w:trPr>
          <w:trHeight w:hRule="exact" w:val="822"/>
        </w:trPr>
        <w:tc>
          <w:tcPr>
            <w:tcW w:w="181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4F0AFE" w:rsidRPr="009F21E7" w:rsidRDefault="004F0AFE" w:rsidP="004F0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9F21E7">
              <w:rPr>
                <w:rFonts w:cs="Arial"/>
                <w:color w:val="auto"/>
                <w:sz w:val="22"/>
              </w:rPr>
              <w:t>Locais de visita</w:t>
            </w:r>
          </w:p>
        </w:tc>
        <w:tc>
          <w:tcPr>
            <w:tcW w:w="318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F0AFE" w:rsidRPr="009F21E7" w:rsidRDefault="004F0AFE" w:rsidP="004F0AFE">
            <w:pPr>
              <w:rPr>
                <w:color w:val="auto"/>
                <w:sz w:val="22"/>
              </w:rPr>
            </w:pPr>
          </w:p>
        </w:tc>
      </w:tr>
      <w:tr w:rsidR="00FF42F3" w:rsidRPr="009F21E7" w:rsidTr="0059443B">
        <w:trPr>
          <w:trHeight w:hRule="exact" w:val="822"/>
        </w:trPr>
        <w:tc>
          <w:tcPr>
            <w:tcW w:w="181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4F0AFE" w:rsidRPr="009F21E7" w:rsidRDefault="004F0AFE" w:rsidP="004F0AFE">
            <w:pPr>
              <w:widowControl w:val="0"/>
              <w:autoSpaceDE w:val="0"/>
              <w:autoSpaceDN w:val="0"/>
              <w:adjustRightInd w:val="0"/>
              <w:spacing w:after="0" w:line="241" w:lineRule="auto"/>
              <w:ind w:left="113" w:right="1278"/>
              <w:rPr>
                <w:rFonts w:cs="Arial"/>
                <w:color w:val="auto"/>
                <w:sz w:val="22"/>
              </w:rPr>
            </w:pPr>
            <w:r w:rsidRPr="009F21E7">
              <w:rPr>
                <w:rFonts w:cs="Arial"/>
                <w:color w:val="auto"/>
                <w:sz w:val="22"/>
              </w:rPr>
              <w:t>Locais de partida dos passeios</w:t>
            </w:r>
          </w:p>
        </w:tc>
        <w:tc>
          <w:tcPr>
            <w:tcW w:w="318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F0AFE" w:rsidRPr="009F21E7" w:rsidRDefault="004F0AFE" w:rsidP="004F0AFE">
            <w:pPr>
              <w:rPr>
                <w:color w:val="auto"/>
                <w:sz w:val="22"/>
              </w:rPr>
            </w:pPr>
          </w:p>
        </w:tc>
      </w:tr>
      <w:tr w:rsidR="00FF42F3" w:rsidRPr="009F21E7" w:rsidTr="0059443B">
        <w:trPr>
          <w:trHeight w:hRule="exact" w:val="822"/>
        </w:trPr>
        <w:tc>
          <w:tcPr>
            <w:tcW w:w="181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4F0AFE" w:rsidRPr="009F21E7" w:rsidRDefault="004F0AFE" w:rsidP="004F0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9F21E7">
              <w:rPr>
                <w:rFonts w:cs="Arial"/>
                <w:color w:val="auto"/>
                <w:sz w:val="22"/>
              </w:rPr>
              <w:t>Tipos de passeio</w:t>
            </w:r>
          </w:p>
        </w:tc>
        <w:tc>
          <w:tcPr>
            <w:tcW w:w="318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F0AFE" w:rsidRPr="009F21E7" w:rsidRDefault="004F0AFE" w:rsidP="004F0AFE">
            <w:pPr>
              <w:rPr>
                <w:color w:val="auto"/>
                <w:sz w:val="22"/>
              </w:rPr>
            </w:pPr>
          </w:p>
        </w:tc>
      </w:tr>
      <w:tr w:rsidR="00FF42F3" w:rsidRPr="009F21E7" w:rsidTr="0059443B">
        <w:trPr>
          <w:trHeight w:hRule="exact" w:val="822"/>
        </w:trPr>
        <w:tc>
          <w:tcPr>
            <w:tcW w:w="181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4F0AFE" w:rsidRPr="009F21E7" w:rsidRDefault="004F0AFE" w:rsidP="004F0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9F21E7">
              <w:rPr>
                <w:rFonts w:cs="Arial"/>
                <w:color w:val="auto"/>
                <w:sz w:val="22"/>
              </w:rPr>
              <w:t>Graus de dificuldade</w:t>
            </w:r>
          </w:p>
        </w:tc>
        <w:tc>
          <w:tcPr>
            <w:tcW w:w="3185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4F0AFE" w:rsidRPr="009F21E7" w:rsidRDefault="004F0AFE" w:rsidP="004F0AFE">
            <w:pPr>
              <w:rPr>
                <w:color w:val="auto"/>
                <w:sz w:val="22"/>
              </w:rPr>
            </w:pPr>
          </w:p>
        </w:tc>
      </w:tr>
    </w:tbl>
    <w:p w:rsidR="004F0AFE" w:rsidRPr="009F21E7" w:rsidRDefault="004F0AFE" w:rsidP="00B101AC">
      <w:pPr>
        <w:pStyle w:val="PargrafodaLista"/>
        <w:numPr>
          <w:ilvl w:val="0"/>
          <w:numId w:val="14"/>
        </w:numPr>
        <w:spacing w:before="480"/>
        <w:ind w:left="357" w:hanging="357"/>
        <w:contextualSpacing w:val="0"/>
        <w:jc w:val="both"/>
        <w:rPr>
          <w:rFonts w:cs="Arial"/>
          <w:color w:val="auto"/>
          <w:sz w:val="22"/>
        </w:rPr>
      </w:pPr>
      <w:r w:rsidRPr="009F21E7">
        <w:rPr>
          <w:rFonts w:cs="Arial"/>
          <w:color w:val="auto"/>
          <w:sz w:val="22"/>
        </w:rPr>
        <w:t xml:space="preserve">Relê, apenas, a parte do texto respeitante aos </w:t>
      </w:r>
      <w:r w:rsidRPr="009F21E7">
        <w:rPr>
          <w:rFonts w:cs="Arial"/>
          <w:b/>
          <w:bCs/>
          <w:color w:val="auto"/>
          <w:sz w:val="22"/>
        </w:rPr>
        <w:t>tipos de passeio</w:t>
      </w:r>
      <w:r w:rsidRPr="009F21E7">
        <w:rPr>
          <w:rFonts w:cs="Arial"/>
          <w:color w:val="auto"/>
          <w:sz w:val="22"/>
        </w:rPr>
        <w:t xml:space="preserve">. Assinala as afirmações </w:t>
      </w:r>
      <w:r w:rsidRPr="009F21E7">
        <w:rPr>
          <w:rFonts w:cs="Arial"/>
          <w:color w:val="auto"/>
          <w:sz w:val="22"/>
          <w:u w:val="single"/>
        </w:rPr>
        <w:t>corretas</w:t>
      </w:r>
      <w:r w:rsidRPr="009F21E7">
        <w:rPr>
          <w:rFonts w:cs="Arial"/>
          <w:color w:val="auto"/>
          <w:sz w:val="22"/>
        </w:rPr>
        <w:t xml:space="preserve"> e corrige as </w:t>
      </w:r>
      <w:r w:rsidRPr="009F21E7">
        <w:rPr>
          <w:rFonts w:cs="Arial"/>
          <w:color w:val="auto"/>
          <w:sz w:val="22"/>
          <w:u w:val="single"/>
        </w:rPr>
        <w:t>falsas</w:t>
      </w:r>
      <w:r w:rsidRPr="009F21E7">
        <w:rPr>
          <w:rFonts w:cs="Arial"/>
          <w:color w:val="auto"/>
          <w:sz w:val="22"/>
        </w:rPr>
        <w:t>.</w:t>
      </w:r>
    </w:p>
    <w:p w:rsidR="004F0AFE" w:rsidRPr="009F21E7" w:rsidRDefault="004F0AFE" w:rsidP="00B101AC">
      <w:pPr>
        <w:pStyle w:val="PargrafodaLista"/>
        <w:numPr>
          <w:ilvl w:val="0"/>
          <w:numId w:val="21"/>
        </w:numPr>
        <w:ind w:left="714" w:hanging="357"/>
        <w:contextualSpacing w:val="0"/>
        <w:jc w:val="both"/>
        <w:rPr>
          <w:color w:val="auto"/>
          <w:sz w:val="22"/>
        </w:rPr>
      </w:pPr>
      <w:r w:rsidRPr="009F21E7">
        <w:rPr>
          <w:color w:val="auto"/>
          <w:sz w:val="22"/>
        </w:rPr>
        <w:t>Os passeios LD destinam-se, apenas, a grupos de 15 pessoas.</w:t>
      </w:r>
    </w:p>
    <w:p w:rsidR="004F0AFE" w:rsidRPr="009F21E7" w:rsidRDefault="004F0AFE" w:rsidP="00B101AC">
      <w:pPr>
        <w:pStyle w:val="PargrafodaLista"/>
        <w:numPr>
          <w:ilvl w:val="0"/>
          <w:numId w:val="21"/>
        </w:numPr>
        <w:ind w:left="714" w:hanging="357"/>
        <w:contextualSpacing w:val="0"/>
        <w:jc w:val="both"/>
        <w:rPr>
          <w:color w:val="auto"/>
          <w:sz w:val="22"/>
        </w:rPr>
      </w:pPr>
      <w:r w:rsidRPr="009F21E7">
        <w:rPr>
          <w:color w:val="auto"/>
          <w:sz w:val="22"/>
        </w:rPr>
        <w:t>Estes passeios incluem obrigatoriamente um guia, alimentação e dormida.</w:t>
      </w:r>
    </w:p>
    <w:p w:rsidR="004F0AFE" w:rsidRPr="009F21E7" w:rsidRDefault="004F0AFE" w:rsidP="00B101AC">
      <w:pPr>
        <w:pStyle w:val="PargrafodaLista"/>
        <w:numPr>
          <w:ilvl w:val="0"/>
          <w:numId w:val="21"/>
        </w:numPr>
        <w:ind w:left="714" w:hanging="357"/>
        <w:contextualSpacing w:val="0"/>
        <w:jc w:val="both"/>
        <w:rPr>
          <w:color w:val="auto"/>
          <w:sz w:val="22"/>
        </w:rPr>
      </w:pPr>
      <w:r w:rsidRPr="009F21E7">
        <w:rPr>
          <w:color w:val="auto"/>
          <w:sz w:val="22"/>
        </w:rPr>
        <w:t>O aluguer do burro é pago à parte.</w:t>
      </w:r>
    </w:p>
    <w:p w:rsidR="004F0AFE" w:rsidRPr="009F21E7" w:rsidRDefault="004F0AFE" w:rsidP="00B101AC">
      <w:pPr>
        <w:pStyle w:val="PargrafodaLista"/>
        <w:numPr>
          <w:ilvl w:val="0"/>
          <w:numId w:val="21"/>
        </w:numPr>
        <w:ind w:left="714" w:hanging="357"/>
        <w:contextualSpacing w:val="0"/>
        <w:jc w:val="both"/>
        <w:rPr>
          <w:color w:val="auto"/>
          <w:sz w:val="22"/>
        </w:rPr>
      </w:pPr>
      <w:r w:rsidRPr="009F21E7">
        <w:rPr>
          <w:color w:val="auto"/>
          <w:sz w:val="22"/>
        </w:rPr>
        <w:t>Os passeios CD realizam-se pelas redondezas.</w:t>
      </w:r>
    </w:p>
    <w:p w:rsidR="004F0AFE" w:rsidRPr="009F21E7" w:rsidRDefault="004F0AFE" w:rsidP="00B101AC">
      <w:pPr>
        <w:pStyle w:val="PargrafodaLista"/>
        <w:numPr>
          <w:ilvl w:val="0"/>
          <w:numId w:val="21"/>
        </w:numPr>
        <w:ind w:left="714" w:hanging="357"/>
        <w:contextualSpacing w:val="0"/>
        <w:jc w:val="both"/>
        <w:rPr>
          <w:color w:val="auto"/>
          <w:sz w:val="22"/>
        </w:rPr>
      </w:pPr>
      <w:r w:rsidRPr="009F21E7">
        <w:rPr>
          <w:color w:val="auto"/>
          <w:sz w:val="22"/>
        </w:rPr>
        <w:t>Não existe limitação de número mínimo de participantes por grupo nos passeios CD.</w:t>
      </w:r>
    </w:p>
    <w:p w:rsidR="004F0AFE" w:rsidRPr="009F21E7" w:rsidRDefault="004F0AFE" w:rsidP="00B101AC">
      <w:pPr>
        <w:pStyle w:val="PargrafodaLista"/>
        <w:numPr>
          <w:ilvl w:val="0"/>
          <w:numId w:val="21"/>
        </w:numPr>
        <w:spacing w:after="0"/>
        <w:ind w:left="714" w:hanging="357"/>
        <w:contextualSpacing w:val="0"/>
        <w:jc w:val="both"/>
        <w:rPr>
          <w:color w:val="auto"/>
          <w:sz w:val="22"/>
        </w:rPr>
      </w:pPr>
      <w:r w:rsidRPr="009F21E7">
        <w:rPr>
          <w:color w:val="auto"/>
          <w:sz w:val="22"/>
        </w:rPr>
        <w:t>O regresso do passeio CD será feito em burro ou numa carrinha.</w:t>
      </w:r>
    </w:p>
    <w:p w:rsidR="004F0AFE" w:rsidRPr="009F21E7" w:rsidRDefault="004F0AFE" w:rsidP="00B101AC">
      <w:pPr>
        <w:tabs>
          <w:tab w:val="left" w:pos="9070"/>
        </w:tabs>
        <w:spacing w:before="200" w:line="360" w:lineRule="auto"/>
        <w:ind w:left="357"/>
        <w:jc w:val="both"/>
        <w:rPr>
          <w:color w:val="auto"/>
          <w:sz w:val="22"/>
          <w:u w:val="single"/>
        </w:rPr>
      </w:pPr>
      <w:r w:rsidRPr="009F21E7">
        <w:rPr>
          <w:color w:val="auto"/>
          <w:sz w:val="22"/>
          <w:u w:val="single"/>
        </w:rPr>
        <w:tab/>
      </w:r>
      <w:r w:rsidR="00B101AC">
        <w:rPr>
          <w:color w:val="auto"/>
          <w:sz w:val="22"/>
          <w:u w:val="single"/>
        </w:rPr>
        <w:t>___</w:t>
      </w:r>
    </w:p>
    <w:p w:rsidR="004F0AFE" w:rsidRPr="009F21E7" w:rsidRDefault="004F0AFE" w:rsidP="00B101AC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9F21E7">
        <w:rPr>
          <w:color w:val="auto"/>
          <w:sz w:val="22"/>
          <w:u w:val="single"/>
        </w:rPr>
        <w:tab/>
      </w:r>
      <w:r w:rsidR="00B101AC">
        <w:rPr>
          <w:color w:val="auto"/>
          <w:sz w:val="22"/>
          <w:u w:val="single"/>
        </w:rPr>
        <w:t>___</w:t>
      </w:r>
    </w:p>
    <w:p w:rsidR="004F0AFE" w:rsidRPr="009F21E7" w:rsidRDefault="004F0AFE" w:rsidP="00B101AC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9F21E7">
        <w:rPr>
          <w:color w:val="auto"/>
          <w:sz w:val="22"/>
          <w:u w:val="single"/>
        </w:rPr>
        <w:tab/>
      </w:r>
      <w:r w:rsidR="00B101AC">
        <w:rPr>
          <w:color w:val="auto"/>
          <w:sz w:val="22"/>
          <w:u w:val="single"/>
        </w:rPr>
        <w:t>___</w:t>
      </w:r>
    </w:p>
    <w:p w:rsidR="004F0AFE" w:rsidRPr="009F21E7" w:rsidRDefault="004F0AFE" w:rsidP="00B101AC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9F21E7">
        <w:rPr>
          <w:color w:val="auto"/>
          <w:sz w:val="22"/>
          <w:u w:val="single"/>
        </w:rPr>
        <w:tab/>
      </w:r>
      <w:r w:rsidR="00B101AC">
        <w:rPr>
          <w:color w:val="auto"/>
          <w:sz w:val="22"/>
          <w:u w:val="single"/>
        </w:rPr>
        <w:t>___</w:t>
      </w:r>
    </w:p>
    <w:p w:rsidR="004F0AFE" w:rsidRPr="009F21E7" w:rsidRDefault="004F0AFE" w:rsidP="00B101AC">
      <w:pPr>
        <w:pStyle w:val="PargrafodaLista"/>
        <w:numPr>
          <w:ilvl w:val="0"/>
          <w:numId w:val="14"/>
        </w:numPr>
        <w:spacing w:before="360"/>
        <w:ind w:left="357" w:hanging="357"/>
        <w:contextualSpacing w:val="0"/>
        <w:jc w:val="both"/>
        <w:rPr>
          <w:color w:val="auto"/>
          <w:sz w:val="22"/>
        </w:rPr>
      </w:pPr>
      <w:r w:rsidRPr="009F21E7">
        <w:rPr>
          <w:color w:val="auto"/>
          <w:sz w:val="22"/>
        </w:rPr>
        <w:t>Num pequeno texto, indica qual a modalidade de passeio que escolherias, incluindo o grau de dificuldade e justificando a tua escolha.</w:t>
      </w:r>
    </w:p>
    <w:p w:rsidR="004F0AFE" w:rsidRPr="009F21E7" w:rsidRDefault="004F0AFE" w:rsidP="00B101AC">
      <w:pPr>
        <w:pStyle w:val="PargrafodaLista"/>
        <w:tabs>
          <w:tab w:val="left" w:pos="9070"/>
        </w:tabs>
        <w:spacing w:before="200" w:line="360" w:lineRule="auto"/>
        <w:ind w:left="357"/>
        <w:contextualSpacing w:val="0"/>
        <w:jc w:val="both"/>
        <w:rPr>
          <w:color w:val="auto"/>
          <w:sz w:val="22"/>
          <w:u w:val="single"/>
        </w:rPr>
      </w:pPr>
      <w:r w:rsidRPr="009F21E7">
        <w:rPr>
          <w:color w:val="auto"/>
          <w:sz w:val="22"/>
          <w:u w:val="single"/>
        </w:rPr>
        <w:lastRenderedPageBreak/>
        <w:tab/>
      </w:r>
      <w:r w:rsidR="00B101AC">
        <w:rPr>
          <w:color w:val="auto"/>
          <w:sz w:val="22"/>
          <w:u w:val="single"/>
        </w:rPr>
        <w:t>___</w:t>
      </w:r>
    </w:p>
    <w:p w:rsidR="004F0AFE" w:rsidRPr="009F21E7" w:rsidRDefault="004F0AFE" w:rsidP="00B101AC">
      <w:pPr>
        <w:pStyle w:val="PargrafodaLista"/>
        <w:tabs>
          <w:tab w:val="left" w:pos="9070"/>
        </w:tabs>
        <w:spacing w:line="360" w:lineRule="auto"/>
        <w:ind w:left="357"/>
        <w:contextualSpacing w:val="0"/>
        <w:jc w:val="both"/>
        <w:rPr>
          <w:color w:val="auto"/>
          <w:sz w:val="22"/>
          <w:u w:val="single"/>
        </w:rPr>
      </w:pPr>
      <w:r w:rsidRPr="009F21E7">
        <w:rPr>
          <w:color w:val="auto"/>
          <w:sz w:val="22"/>
          <w:u w:val="single"/>
        </w:rPr>
        <w:tab/>
      </w:r>
      <w:r w:rsidR="00B101AC">
        <w:rPr>
          <w:color w:val="auto"/>
          <w:sz w:val="22"/>
          <w:u w:val="single"/>
        </w:rPr>
        <w:t>___</w:t>
      </w:r>
    </w:p>
    <w:p w:rsidR="004F0AFE" w:rsidRPr="009F21E7" w:rsidRDefault="004F0AFE" w:rsidP="00B101AC">
      <w:pPr>
        <w:pStyle w:val="PargrafodaLista"/>
        <w:tabs>
          <w:tab w:val="left" w:pos="9070"/>
        </w:tabs>
        <w:spacing w:line="360" w:lineRule="auto"/>
        <w:ind w:left="357"/>
        <w:contextualSpacing w:val="0"/>
        <w:jc w:val="both"/>
        <w:rPr>
          <w:color w:val="auto"/>
          <w:sz w:val="22"/>
          <w:u w:val="single"/>
        </w:rPr>
      </w:pPr>
      <w:r w:rsidRPr="009F21E7">
        <w:rPr>
          <w:color w:val="auto"/>
          <w:sz w:val="22"/>
          <w:u w:val="single"/>
        </w:rPr>
        <w:tab/>
      </w:r>
      <w:r w:rsidR="00B101AC">
        <w:rPr>
          <w:color w:val="auto"/>
          <w:sz w:val="22"/>
          <w:u w:val="single"/>
        </w:rPr>
        <w:t>___</w:t>
      </w:r>
    </w:p>
    <w:p w:rsidR="004F0AFE" w:rsidRPr="009F21E7" w:rsidRDefault="004F0AFE" w:rsidP="00B101AC">
      <w:pPr>
        <w:pStyle w:val="PargrafodaLista"/>
        <w:tabs>
          <w:tab w:val="left" w:pos="9070"/>
        </w:tabs>
        <w:spacing w:line="360" w:lineRule="auto"/>
        <w:ind w:left="357"/>
        <w:contextualSpacing w:val="0"/>
        <w:jc w:val="both"/>
        <w:rPr>
          <w:color w:val="auto"/>
          <w:sz w:val="22"/>
          <w:u w:val="single"/>
        </w:rPr>
      </w:pPr>
      <w:r w:rsidRPr="009F21E7">
        <w:rPr>
          <w:color w:val="auto"/>
          <w:sz w:val="22"/>
          <w:u w:val="single"/>
        </w:rPr>
        <w:tab/>
      </w:r>
      <w:r w:rsidR="00B101AC">
        <w:rPr>
          <w:color w:val="auto"/>
          <w:sz w:val="22"/>
          <w:u w:val="single"/>
        </w:rPr>
        <w:t>___</w:t>
      </w:r>
    </w:p>
    <w:p w:rsidR="004F0AFE" w:rsidRPr="00FF42F3" w:rsidRDefault="00052B68" w:rsidP="00C556AF">
      <w:pPr>
        <w:spacing w:after="240"/>
        <w:jc w:val="center"/>
        <w:rPr>
          <w:rFonts w:cs="Arial"/>
          <w:b/>
          <w:bCs/>
          <w:color w:val="auto"/>
          <w:sz w:val="24"/>
          <w:szCs w:val="24"/>
        </w:rPr>
      </w:pPr>
      <w:r w:rsidRPr="00FF42F3">
        <w:rPr>
          <w:rFonts w:cs="Arial"/>
          <w:b/>
          <w:bCs/>
          <w:color w:val="auto"/>
          <w:sz w:val="24"/>
          <w:szCs w:val="24"/>
        </w:rPr>
        <w:t>Grupo II</w:t>
      </w:r>
    </w:p>
    <w:p w:rsidR="00052B68" w:rsidRPr="00C556AF" w:rsidRDefault="00052B68" w:rsidP="00C556AF">
      <w:pPr>
        <w:jc w:val="both"/>
        <w:rPr>
          <w:rFonts w:cs="Arial"/>
          <w:b/>
          <w:color w:val="auto"/>
          <w:sz w:val="22"/>
        </w:rPr>
      </w:pPr>
      <w:r w:rsidRPr="00C556AF">
        <w:rPr>
          <w:rFonts w:cs="Arial"/>
          <w:b/>
          <w:color w:val="auto"/>
          <w:sz w:val="22"/>
        </w:rPr>
        <w:t>Responde aos itens que se seguem de acordo com as orientações que te são dadas.</w:t>
      </w:r>
    </w:p>
    <w:p w:rsidR="00052B68" w:rsidRPr="00C556AF" w:rsidRDefault="00052B68" w:rsidP="00014AC5">
      <w:pPr>
        <w:pStyle w:val="PargrafodaLista"/>
        <w:numPr>
          <w:ilvl w:val="0"/>
          <w:numId w:val="22"/>
        </w:numPr>
        <w:spacing w:before="240"/>
        <w:ind w:left="357" w:hanging="357"/>
        <w:contextualSpacing w:val="0"/>
        <w:jc w:val="both"/>
        <w:rPr>
          <w:rFonts w:cs="Arial"/>
          <w:color w:val="auto"/>
          <w:sz w:val="22"/>
        </w:rPr>
      </w:pPr>
      <w:r w:rsidRPr="00C556AF">
        <w:rPr>
          <w:rFonts w:cs="Arial"/>
          <w:color w:val="auto"/>
          <w:sz w:val="22"/>
        </w:rPr>
        <w:t>Lê o seguinte parágrafo.</w:t>
      </w:r>
    </w:p>
    <w:p w:rsidR="00052B68" w:rsidRPr="00C556AF" w:rsidRDefault="00052B68" w:rsidP="00C556AF">
      <w:pPr>
        <w:ind w:left="357"/>
        <w:jc w:val="both"/>
        <w:rPr>
          <w:rFonts w:cs="Arial"/>
          <w:i/>
          <w:iCs/>
          <w:color w:val="auto"/>
          <w:sz w:val="22"/>
        </w:rPr>
      </w:pPr>
      <w:r w:rsidRPr="00C556AF">
        <w:rPr>
          <w:rFonts w:cs="Arial"/>
          <w:i/>
          <w:iCs/>
          <w:color w:val="auto"/>
          <w:sz w:val="22"/>
        </w:rPr>
        <w:t xml:space="preserve">Havia um comerciante que vendia a sua mercadoria aos aldeãos. Para transportar </w:t>
      </w:r>
      <w:r w:rsidRPr="00C556AF">
        <w:rPr>
          <w:rFonts w:cs="Arial"/>
          <w:i/>
          <w:iCs/>
          <w:color w:val="auto"/>
          <w:sz w:val="22"/>
          <w:u w:val="single"/>
        </w:rPr>
        <w:t>a sua mercadoria</w:t>
      </w:r>
      <w:r w:rsidRPr="00C556AF">
        <w:rPr>
          <w:rFonts w:cs="Arial"/>
          <w:i/>
          <w:iCs/>
          <w:color w:val="auto"/>
          <w:sz w:val="22"/>
        </w:rPr>
        <w:t xml:space="preserve"> de um lado para o outro, </w:t>
      </w:r>
      <w:r w:rsidRPr="00C556AF">
        <w:rPr>
          <w:rFonts w:cs="Arial"/>
          <w:i/>
          <w:iCs/>
          <w:color w:val="auto"/>
          <w:sz w:val="22"/>
          <w:u w:val="single"/>
        </w:rPr>
        <w:t>o comerciante</w:t>
      </w:r>
      <w:r w:rsidRPr="00C556AF">
        <w:rPr>
          <w:rFonts w:cs="Arial"/>
          <w:i/>
          <w:iCs/>
          <w:color w:val="auto"/>
          <w:sz w:val="22"/>
        </w:rPr>
        <w:t xml:space="preserve"> utilizava dois burros. O homem não dava descanso </w:t>
      </w:r>
      <w:r w:rsidRPr="00C556AF">
        <w:rPr>
          <w:rFonts w:cs="Arial"/>
          <w:i/>
          <w:iCs/>
          <w:color w:val="auto"/>
          <w:sz w:val="22"/>
          <w:u w:val="single"/>
        </w:rPr>
        <w:t>aos dois</w:t>
      </w:r>
      <w:r w:rsidRPr="005A0DDA">
        <w:rPr>
          <w:rFonts w:cs="Arial"/>
          <w:i/>
          <w:iCs/>
          <w:color w:val="auto"/>
          <w:sz w:val="22"/>
          <w:u w:val="single"/>
        </w:rPr>
        <w:t xml:space="preserve"> </w:t>
      </w:r>
      <w:r w:rsidRPr="00C556AF">
        <w:rPr>
          <w:rFonts w:cs="Arial"/>
          <w:i/>
          <w:iCs/>
          <w:color w:val="auto"/>
          <w:sz w:val="22"/>
          <w:u w:val="single"/>
        </w:rPr>
        <w:t>burros</w:t>
      </w:r>
      <w:r w:rsidRPr="00C556AF">
        <w:rPr>
          <w:rFonts w:cs="Arial"/>
          <w:i/>
          <w:iCs/>
          <w:color w:val="auto"/>
          <w:sz w:val="22"/>
        </w:rPr>
        <w:t>.</w:t>
      </w:r>
    </w:p>
    <w:p w:rsidR="00052B68" w:rsidRPr="00C556AF" w:rsidRDefault="00052B68" w:rsidP="00C556AF">
      <w:pPr>
        <w:ind w:left="357"/>
        <w:jc w:val="both"/>
        <w:rPr>
          <w:rFonts w:cs="Arial"/>
          <w:color w:val="auto"/>
          <w:sz w:val="22"/>
        </w:rPr>
      </w:pPr>
      <w:r w:rsidRPr="00C556AF">
        <w:rPr>
          <w:rFonts w:cs="Arial"/>
          <w:color w:val="auto"/>
          <w:sz w:val="22"/>
        </w:rPr>
        <w:t>Reescreve o parágrafo, substituindo as palavras sublinhadas por pronomes pessoais.</w:t>
      </w:r>
    </w:p>
    <w:p w:rsidR="00052B68" w:rsidRPr="00C556AF" w:rsidRDefault="00052B68" w:rsidP="00372FA5">
      <w:pPr>
        <w:tabs>
          <w:tab w:val="left" w:pos="9070"/>
        </w:tabs>
        <w:spacing w:before="240" w:after="80" w:line="360" w:lineRule="auto"/>
        <w:ind w:left="357"/>
        <w:jc w:val="both"/>
        <w:rPr>
          <w:rFonts w:cs="Arial"/>
          <w:color w:val="auto"/>
          <w:sz w:val="22"/>
          <w:u w:val="single"/>
        </w:rPr>
      </w:pPr>
      <w:r w:rsidRPr="00C556AF">
        <w:rPr>
          <w:rFonts w:cs="Arial"/>
          <w:color w:val="auto"/>
          <w:sz w:val="22"/>
          <w:u w:val="single"/>
        </w:rPr>
        <w:tab/>
      </w:r>
      <w:r w:rsidR="00070B1F">
        <w:rPr>
          <w:rFonts w:cs="Arial"/>
          <w:color w:val="auto"/>
          <w:sz w:val="22"/>
          <w:u w:val="single"/>
        </w:rPr>
        <w:t>___</w:t>
      </w:r>
    </w:p>
    <w:p w:rsidR="00052B68" w:rsidRPr="00C556AF" w:rsidRDefault="00052B68" w:rsidP="00372FA5">
      <w:pPr>
        <w:tabs>
          <w:tab w:val="left" w:pos="9070"/>
        </w:tabs>
        <w:spacing w:after="80" w:line="360" w:lineRule="auto"/>
        <w:ind w:left="357"/>
        <w:jc w:val="both"/>
        <w:rPr>
          <w:rFonts w:cs="Arial"/>
          <w:color w:val="auto"/>
          <w:sz w:val="22"/>
          <w:u w:val="single"/>
        </w:rPr>
      </w:pPr>
      <w:r w:rsidRPr="00C556AF">
        <w:rPr>
          <w:rFonts w:cs="Arial"/>
          <w:color w:val="auto"/>
          <w:sz w:val="22"/>
          <w:u w:val="single"/>
        </w:rPr>
        <w:tab/>
      </w:r>
      <w:r w:rsidR="00070B1F">
        <w:rPr>
          <w:rFonts w:cs="Arial"/>
          <w:color w:val="auto"/>
          <w:sz w:val="22"/>
          <w:u w:val="single"/>
        </w:rPr>
        <w:t>___</w:t>
      </w:r>
    </w:p>
    <w:p w:rsidR="00052B68" w:rsidRPr="00C556AF" w:rsidRDefault="00052B68" w:rsidP="00002EA2">
      <w:pPr>
        <w:pStyle w:val="PargrafodaLista"/>
        <w:numPr>
          <w:ilvl w:val="0"/>
          <w:numId w:val="22"/>
        </w:numPr>
        <w:spacing w:before="360"/>
        <w:ind w:left="357" w:hanging="357"/>
        <w:contextualSpacing w:val="0"/>
        <w:jc w:val="both"/>
        <w:rPr>
          <w:rFonts w:cs="Arial"/>
          <w:color w:val="auto"/>
          <w:sz w:val="22"/>
        </w:rPr>
      </w:pPr>
      <w:r w:rsidRPr="00C556AF">
        <w:rPr>
          <w:rFonts w:cs="Arial"/>
          <w:color w:val="auto"/>
          <w:sz w:val="22"/>
        </w:rPr>
        <w:t>Nas frases seguintes, destacámos os pronomes pessoais</w:t>
      </w:r>
      <w:r w:rsidR="0069039A">
        <w:rPr>
          <w:rFonts w:cs="Arial"/>
          <w:color w:val="auto"/>
          <w:sz w:val="22"/>
        </w:rPr>
        <w:t xml:space="preserve"> átonos</w:t>
      </w:r>
      <w:r w:rsidRPr="00C556AF">
        <w:rPr>
          <w:rFonts w:cs="Arial"/>
          <w:color w:val="auto"/>
          <w:sz w:val="22"/>
        </w:rPr>
        <w:t>. Sublinha apenas o pronome pessoal reflexo.</w:t>
      </w:r>
    </w:p>
    <w:p w:rsidR="00F00BB0" w:rsidRPr="00F00BB0" w:rsidRDefault="00052B68" w:rsidP="00F00BB0">
      <w:pPr>
        <w:pStyle w:val="PargrafodaLista"/>
        <w:numPr>
          <w:ilvl w:val="0"/>
          <w:numId w:val="82"/>
        </w:numPr>
        <w:spacing w:before="120" w:line="360" w:lineRule="auto"/>
        <w:ind w:left="714" w:hanging="357"/>
        <w:jc w:val="both"/>
        <w:rPr>
          <w:rFonts w:cs="Arial"/>
          <w:i/>
          <w:iCs/>
          <w:color w:val="auto"/>
          <w:sz w:val="22"/>
        </w:rPr>
      </w:pPr>
      <w:r w:rsidRPr="0069039A">
        <w:rPr>
          <w:rFonts w:cs="Arial"/>
          <w:bCs/>
          <w:i/>
          <w:iCs/>
          <w:color w:val="auto"/>
          <w:sz w:val="22"/>
        </w:rPr>
        <w:t>Ele</w:t>
      </w:r>
      <w:r w:rsidRPr="00F00BB0">
        <w:rPr>
          <w:rFonts w:cs="Arial"/>
          <w:b/>
          <w:bCs/>
          <w:i/>
          <w:iCs/>
          <w:color w:val="auto"/>
          <w:sz w:val="22"/>
        </w:rPr>
        <w:t xml:space="preserve"> </w:t>
      </w:r>
      <w:r w:rsidRPr="00F00BB0">
        <w:rPr>
          <w:rFonts w:cs="Arial"/>
          <w:i/>
          <w:iCs/>
          <w:color w:val="auto"/>
          <w:sz w:val="22"/>
        </w:rPr>
        <w:t>carregou-</w:t>
      </w:r>
      <w:r w:rsidRPr="00F00BB0">
        <w:rPr>
          <w:rFonts w:cs="Arial"/>
          <w:b/>
          <w:bCs/>
          <w:i/>
          <w:iCs/>
          <w:color w:val="auto"/>
          <w:sz w:val="22"/>
        </w:rPr>
        <w:t xml:space="preserve">os </w:t>
      </w:r>
      <w:r w:rsidRPr="00F00BB0">
        <w:rPr>
          <w:rFonts w:cs="Arial"/>
          <w:i/>
          <w:iCs/>
          <w:color w:val="auto"/>
          <w:sz w:val="22"/>
        </w:rPr>
        <w:t>com muitos sacos</w:t>
      </w:r>
      <w:r w:rsidR="00EC0061" w:rsidRPr="00F00BB0">
        <w:rPr>
          <w:rFonts w:cs="Arial"/>
          <w:i/>
          <w:iCs/>
          <w:color w:val="auto"/>
          <w:sz w:val="22"/>
        </w:rPr>
        <w:t>.</w:t>
      </w:r>
    </w:p>
    <w:p w:rsidR="00F00BB0" w:rsidRPr="00F00BB0" w:rsidRDefault="00EC0061" w:rsidP="00F00BB0">
      <w:pPr>
        <w:pStyle w:val="PargrafodaLista"/>
        <w:numPr>
          <w:ilvl w:val="0"/>
          <w:numId w:val="82"/>
        </w:numPr>
        <w:spacing w:before="120"/>
        <w:jc w:val="both"/>
        <w:rPr>
          <w:rFonts w:cs="Arial"/>
          <w:i/>
          <w:iCs/>
          <w:color w:val="auto"/>
          <w:sz w:val="22"/>
        </w:rPr>
      </w:pPr>
      <w:r w:rsidRPr="00F00BB0">
        <w:rPr>
          <w:rFonts w:cs="Arial"/>
          <w:i/>
          <w:iCs/>
          <w:color w:val="auto"/>
          <w:sz w:val="22"/>
        </w:rPr>
        <w:t>Não</w:t>
      </w:r>
      <w:r w:rsidR="00052B68" w:rsidRPr="00F00BB0">
        <w:rPr>
          <w:rFonts w:cs="Arial"/>
          <w:i/>
          <w:iCs/>
          <w:color w:val="auto"/>
          <w:sz w:val="22"/>
        </w:rPr>
        <w:t xml:space="preserve"> </w:t>
      </w:r>
      <w:r w:rsidR="00052B68" w:rsidRPr="00F00BB0">
        <w:rPr>
          <w:rFonts w:cs="Arial"/>
          <w:b/>
          <w:bCs/>
          <w:i/>
          <w:iCs/>
          <w:color w:val="auto"/>
          <w:sz w:val="22"/>
        </w:rPr>
        <w:t xml:space="preserve">lhes </w:t>
      </w:r>
      <w:r w:rsidR="00052B68" w:rsidRPr="00F00BB0">
        <w:rPr>
          <w:rFonts w:cs="Arial"/>
          <w:i/>
          <w:iCs/>
          <w:color w:val="auto"/>
          <w:sz w:val="22"/>
        </w:rPr>
        <w:t>d</w:t>
      </w:r>
      <w:r w:rsidRPr="00F00BB0">
        <w:rPr>
          <w:rFonts w:cs="Arial"/>
          <w:i/>
          <w:iCs/>
          <w:color w:val="auto"/>
          <w:sz w:val="22"/>
        </w:rPr>
        <w:t>eu</w:t>
      </w:r>
      <w:r w:rsidR="00052B68" w:rsidRPr="00F00BB0">
        <w:rPr>
          <w:rFonts w:cs="Arial"/>
          <w:i/>
          <w:iCs/>
          <w:color w:val="auto"/>
          <w:sz w:val="22"/>
        </w:rPr>
        <w:t xml:space="preserve"> oportunidade de descansarem.</w:t>
      </w:r>
    </w:p>
    <w:p w:rsidR="00F00BB0" w:rsidRPr="00F00BB0" w:rsidRDefault="00052B68" w:rsidP="0046144C">
      <w:pPr>
        <w:pStyle w:val="PargrafodaLista"/>
        <w:numPr>
          <w:ilvl w:val="0"/>
          <w:numId w:val="82"/>
        </w:numPr>
        <w:spacing w:before="120" w:line="360" w:lineRule="auto"/>
        <w:jc w:val="both"/>
        <w:rPr>
          <w:rFonts w:cs="Arial"/>
          <w:i/>
          <w:iCs/>
          <w:color w:val="auto"/>
          <w:sz w:val="22"/>
        </w:rPr>
      </w:pPr>
      <w:r w:rsidRPr="00F00BB0">
        <w:rPr>
          <w:rFonts w:cs="Arial"/>
          <w:i/>
          <w:iCs/>
          <w:color w:val="auto"/>
          <w:sz w:val="22"/>
        </w:rPr>
        <w:t>Um dos burros encostou-</w:t>
      </w:r>
      <w:r w:rsidRPr="00F00BB0">
        <w:rPr>
          <w:rFonts w:cs="Arial"/>
          <w:b/>
          <w:bCs/>
          <w:i/>
          <w:iCs/>
          <w:color w:val="auto"/>
          <w:sz w:val="22"/>
        </w:rPr>
        <w:t xml:space="preserve">se </w:t>
      </w:r>
      <w:r w:rsidRPr="00F00BB0">
        <w:rPr>
          <w:rFonts w:cs="Arial"/>
          <w:i/>
          <w:iCs/>
          <w:color w:val="auto"/>
          <w:sz w:val="22"/>
        </w:rPr>
        <w:t>a uma árvore</w:t>
      </w:r>
      <w:r w:rsidR="00EC0061" w:rsidRPr="00F00BB0">
        <w:rPr>
          <w:rFonts w:cs="Arial"/>
          <w:i/>
          <w:iCs/>
          <w:color w:val="auto"/>
          <w:sz w:val="22"/>
        </w:rPr>
        <w:t>.</w:t>
      </w:r>
    </w:p>
    <w:p w:rsidR="00052B68" w:rsidRPr="00F00BB0" w:rsidRDefault="00EC0061" w:rsidP="00CA7EE0">
      <w:pPr>
        <w:pStyle w:val="PargrafodaLista"/>
        <w:numPr>
          <w:ilvl w:val="0"/>
          <w:numId w:val="82"/>
        </w:numPr>
        <w:spacing w:before="120" w:line="480" w:lineRule="auto"/>
        <w:ind w:left="714" w:hanging="357"/>
        <w:jc w:val="both"/>
        <w:rPr>
          <w:rFonts w:cs="Arial"/>
          <w:i/>
          <w:iCs/>
          <w:color w:val="auto"/>
          <w:sz w:val="22"/>
        </w:rPr>
      </w:pPr>
      <w:r w:rsidRPr="00F00BB0">
        <w:rPr>
          <w:rFonts w:cs="Arial"/>
          <w:i/>
          <w:iCs/>
          <w:color w:val="auto"/>
          <w:sz w:val="22"/>
        </w:rPr>
        <w:t>O</w:t>
      </w:r>
      <w:r w:rsidR="00052B68" w:rsidRPr="00F00BB0">
        <w:rPr>
          <w:rFonts w:cs="Arial"/>
          <w:i/>
          <w:iCs/>
          <w:color w:val="auto"/>
          <w:sz w:val="22"/>
        </w:rPr>
        <w:t xml:space="preserve"> dono empurrou-</w:t>
      </w:r>
      <w:r w:rsidR="00052B68" w:rsidRPr="00F00BB0">
        <w:rPr>
          <w:rFonts w:cs="Arial"/>
          <w:b/>
          <w:bCs/>
          <w:i/>
          <w:iCs/>
          <w:color w:val="auto"/>
          <w:sz w:val="22"/>
        </w:rPr>
        <w:t>o</w:t>
      </w:r>
      <w:r w:rsidR="00052B68" w:rsidRPr="00F00BB0">
        <w:rPr>
          <w:rFonts w:cs="Arial"/>
          <w:i/>
          <w:iCs/>
          <w:color w:val="auto"/>
          <w:sz w:val="22"/>
        </w:rPr>
        <w:t>.</w:t>
      </w:r>
    </w:p>
    <w:p w:rsidR="00EC0061" w:rsidRDefault="0046144C" w:rsidP="0046144C">
      <w:pPr>
        <w:pStyle w:val="PargrafodaLista"/>
        <w:numPr>
          <w:ilvl w:val="1"/>
          <w:numId w:val="22"/>
        </w:numPr>
        <w:spacing w:before="120" w:line="360" w:lineRule="auto"/>
        <w:jc w:val="both"/>
        <w:rPr>
          <w:rFonts w:cs="Arial"/>
          <w:iCs/>
          <w:color w:val="auto"/>
          <w:sz w:val="22"/>
        </w:rPr>
      </w:pPr>
      <w:r>
        <w:rPr>
          <w:rFonts w:cs="Arial"/>
          <w:iCs/>
          <w:color w:val="auto"/>
          <w:sz w:val="22"/>
        </w:rPr>
        <w:t xml:space="preserve">Reescreve as frases </w:t>
      </w:r>
      <w:r w:rsidRPr="0046144C">
        <w:rPr>
          <w:rFonts w:cs="Arial"/>
          <w:b/>
          <w:iCs/>
          <w:color w:val="auto"/>
          <w:sz w:val="22"/>
        </w:rPr>
        <w:t>a.</w:t>
      </w:r>
      <w:r>
        <w:rPr>
          <w:rFonts w:cs="Arial"/>
          <w:iCs/>
          <w:color w:val="auto"/>
          <w:sz w:val="22"/>
        </w:rPr>
        <w:t xml:space="preserve">, </w:t>
      </w:r>
      <w:r w:rsidRPr="0046144C">
        <w:rPr>
          <w:rFonts w:cs="Arial"/>
          <w:b/>
          <w:iCs/>
          <w:color w:val="auto"/>
          <w:sz w:val="22"/>
        </w:rPr>
        <w:t>c.</w:t>
      </w:r>
      <w:r>
        <w:rPr>
          <w:rFonts w:cs="Arial"/>
          <w:iCs/>
          <w:color w:val="auto"/>
          <w:sz w:val="22"/>
        </w:rPr>
        <w:t xml:space="preserve">, </w:t>
      </w:r>
      <w:r w:rsidRPr="0046144C">
        <w:rPr>
          <w:rFonts w:cs="Arial"/>
          <w:b/>
          <w:iCs/>
          <w:color w:val="auto"/>
          <w:sz w:val="22"/>
        </w:rPr>
        <w:t>d.</w:t>
      </w:r>
      <w:r>
        <w:rPr>
          <w:rFonts w:cs="Arial"/>
          <w:iCs/>
          <w:color w:val="auto"/>
          <w:sz w:val="22"/>
        </w:rPr>
        <w:t xml:space="preserve"> </w:t>
      </w:r>
      <w:proofErr w:type="gramStart"/>
      <w:r>
        <w:rPr>
          <w:rFonts w:cs="Arial"/>
          <w:iCs/>
          <w:color w:val="auto"/>
          <w:sz w:val="22"/>
        </w:rPr>
        <w:t>na</w:t>
      </w:r>
      <w:proofErr w:type="gramEnd"/>
      <w:r>
        <w:rPr>
          <w:rFonts w:cs="Arial"/>
          <w:iCs/>
          <w:color w:val="auto"/>
          <w:sz w:val="22"/>
        </w:rPr>
        <w:t xml:space="preserve"> negativa e a frase </w:t>
      </w:r>
      <w:r w:rsidRPr="0046144C">
        <w:rPr>
          <w:rFonts w:cs="Arial"/>
          <w:b/>
          <w:iCs/>
          <w:color w:val="auto"/>
          <w:sz w:val="22"/>
        </w:rPr>
        <w:t>b.</w:t>
      </w:r>
      <w:r>
        <w:rPr>
          <w:rFonts w:cs="Arial"/>
          <w:iCs/>
          <w:color w:val="auto"/>
          <w:sz w:val="22"/>
        </w:rPr>
        <w:t xml:space="preserve"> </w:t>
      </w:r>
      <w:proofErr w:type="gramStart"/>
      <w:r>
        <w:rPr>
          <w:rFonts w:cs="Arial"/>
          <w:iCs/>
          <w:color w:val="auto"/>
          <w:sz w:val="22"/>
        </w:rPr>
        <w:t>na</w:t>
      </w:r>
      <w:proofErr w:type="gramEnd"/>
      <w:r>
        <w:rPr>
          <w:rFonts w:cs="Arial"/>
          <w:iCs/>
          <w:color w:val="auto"/>
          <w:sz w:val="22"/>
        </w:rPr>
        <w:t xml:space="preserve"> afirmativa.</w:t>
      </w:r>
    </w:p>
    <w:p w:rsidR="0046144C" w:rsidRDefault="00997EB2" w:rsidP="007A30AB">
      <w:pPr>
        <w:pStyle w:val="PargrafodaLista"/>
        <w:numPr>
          <w:ilvl w:val="0"/>
          <w:numId w:val="83"/>
        </w:numPr>
        <w:spacing w:before="120" w:line="480" w:lineRule="auto"/>
        <w:ind w:left="1151" w:hanging="357"/>
        <w:jc w:val="both"/>
        <w:rPr>
          <w:rFonts w:cs="Arial"/>
          <w:iCs/>
          <w:color w:val="auto"/>
          <w:sz w:val="22"/>
        </w:rPr>
      </w:pPr>
      <w:r>
        <w:rPr>
          <w:rFonts w:cs="Arial"/>
          <w:iCs/>
          <w:color w:val="auto"/>
          <w:sz w:val="22"/>
        </w:rPr>
        <w:t>____________________________________________________________________</w:t>
      </w:r>
    </w:p>
    <w:p w:rsidR="00997EB2" w:rsidRDefault="00997EB2" w:rsidP="007A30AB">
      <w:pPr>
        <w:pStyle w:val="PargrafodaLista"/>
        <w:numPr>
          <w:ilvl w:val="0"/>
          <w:numId w:val="83"/>
        </w:numPr>
        <w:spacing w:before="120" w:line="480" w:lineRule="auto"/>
        <w:ind w:left="1151" w:hanging="357"/>
        <w:jc w:val="both"/>
        <w:rPr>
          <w:rFonts w:cs="Arial"/>
          <w:iCs/>
          <w:color w:val="auto"/>
          <w:sz w:val="22"/>
        </w:rPr>
      </w:pPr>
      <w:r>
        <w:rPr>
          <w:rFonts w:cs="Arial"/>
          <w:iCs/>
          <w:color w:val="auto"/>
          <w:sz w:val="22"/>
        </w:rPr>
        <w:t>____________________________________________________________________</w:t>
      </w:r>
    </w:p>
    <w:p w:rsidR="00997EB2" w:rsidRDefault="00997EB2" w:rsidP="007A30AB">
      <w:pPr>
        <w:pStyle w:val="PargrafodaLista"/>
        <w:numPr>
          <w:ilvl w:val="0"/>
          <w:numId w:val="83"/>
        </w:numPr>
        <w:spacing w:before="120" w:line="480" w:lineRule="auto"/>
        <w:ind w:left="1151" w:hanging="357"/>
        <w:jc w:val="both"/>
        <w:rPr>
          <w:rFonts w:cs="Arial"/>
          <w:iCs/>
          <w:color w:val="auto"/>
          <w:sz w:val="22"/>
        </w:rPr>
      </w:pPr>
      <w:r>
        <w:rPr>
          <w:rFonts w:cs="Arial"/>
          <w:iCs/>
          <w:color w:val="auto"/>
          <w:sz w:val="22"/>
        </w:rPr>
        <w:t>____________________________________________________________________</w:t>
      </w:r>
    </w:p>
    <w:p w:rsidR="00997EB2" w:rsidRPr="00EC0061" w:rsidRDefault="00997EB2" w:rsidP="007A30AB">
      <w:pPr>
        <w:pStyle w:val="PargrafodaLista"/>
        <w:numPr>
          <w:ilvl w:val="0"/>
          <w:numId w:val="83"/>
        </w:numPr>
        <w:spacing w:before="120" w:line="480" w:lineRule="auto"/>
        <w:ind w:left="1151" w:hanging="357"/>
        <w:jc w:val="both"/>
        <w:rPr>
          <w:rFonts w:cs="Arial"/>
          <w:iCs/>
          <w:color w:val="auto"/>
          <w:sz w:val="22"/>
        </w:rPr>
      </w:pPr>
      <w:r>
        <w:rPr>
          <w:rFonts w:cs="Arial"/>
          <w:iCs/>
          <w:color w:val="auto"/>
          <w:sz w:val="22"/>
        </w:rPr>
        <w:t>____________________________________________________________________</w:t>
      </w:r>
    </w:p>
    <w:p w:rsidR="00052B68" w:rsidRPr="00C556AF" w:rsidRDefault="00052B68" w:rsidP="00002EA2">
      <w:pPr>
        <w:pStyle w:val="PargrafodaLista"/>
        <w:numPr>
          <w:ilvl w:val="0"/>
          <w:numId w:val="22"/>
        </w:numPr>
        <w:spacing w:before="360"/>
        <w:ind w:left="357" w:hanging="357"/>
        <w:contextualSpacing w:val="0"/>
        <w:jc w:val="both"/>
        <w:rPr>
          <w:rFonts w:cs="Arial"/>
          <w:color w:val="auto"/>
          <w:sz w:val="22"/>
        </w:rPr>
      </w:pPr>
      <w:r w:rsidRPr="00C556AF">
        <w:rPr>
          <w:rFonts w:cs="Arial"/>
          <w:color w:val="auto"/>
          <w:sz w:val="22"/>
        </w:rPr>
        <w:t>Indica a subclasse de todos os determinantes sublinhados.</w:t>
      </w:r>
    </w:p>
    <w:p w:rsidR="00052B68" w:rsidRPr="00C556AF" w:rsidRDefault="00052B68" w:rsidP="00C556AF">
      <w:pPr>
        <w:pStyle w:val="PargrafodaLista"/>
        <w:numPr>
          <w:ilvl w:val="0"/>
          <w:numId w:val="24"/>
        </w:numPr>
        <w:ind w:left="714" w:hanging="357"/>
        <w:contextualSpacing w:val="0"/>
        <w:jc w:val="both"/>
        <w:rPr>
          <w:rFonts w:cs="Arial"/>
          <w:i/>
          <w:iCs/>
          <w:color w:val="auto"/>
          <w:sz w:val="22"/>
        </w:rPr>
      </w:pPr>
      <w:r w:rsidRPr="00C556AF">
        <w:rPr>
          <w:rFonts w:cs="Arial"/>
          <w:i/>
          <w:iCs/>
          <w:color w:val="auto"/>
          <w:sz w:val="22"/>
          <w:u w:val="single"/>
        </w:rPr>
        <w:t>Aqueles</w:t>
      </w:r>
      <w:r w:rsidRPr="00C556AF">
        <w:rPr>
          <w:rFonts w:cs="Arial"/>
          <w:i/>
          <w:iCs/>
          <w:color w:val="auto"/>
          <w:sz w:val="22"/>
        </w:rPr>
        <w:t xml:space="preserve"> burros tinham </w:t>
      </w:r>
      <w:r w:rsidRPr="00C556AF">
        <w:rPr>
          <w:rFonts w:cs="Arial"/>
          <w:i/>
          <w:iCs/>
          <w:color w:val="auto"/>
          <w:sz w:val="22"/>
          <w:u w:val="single"/>
        </w:rPr>
        <w:t>uma</w:t>
      </w:r>
      <w:r w:rsidRPr="00C556AF">
        <w:rPr>
          <w:rFonts w:cs="Arial"/>
          <w:i/>
          <w:iCs/>
          <w:color w:val="auto"/>
          <w:sz w:val="22"/>
        </w:rPr>
        <w:t xml:space="preserve"> vida dura.</w:t>
      </w:r>
    </w:p>
    <w:p w:rsidR="00052B68" w:rsidRPr="00C556AF" w:rsidRDefault="00052B68" w:rsidP="00C556AF">
      <w:pPr>
        <w:pStyle w:val="PargrafodaLista"/>
        <w:numPr>
          <w:ilvl w:val="0"/>
          <w:numId w:val="24"/>
        </w:numPr>
        <w:ind w:left="714" w:hanging="357"/>
        <w:contextualSpacing w:val="0"/>
        <w:jc w:val="both"/>
        <w:rPr>
          <w:rFonts w:cs="Arial"/>
          <w:i/>
          <w:iCs/>
          <w:color w:val="auto"/>
          <w:sz w:val="22"/>
        </w:rPr>
      </w:pPr>
      <w:r w:rsidRPr="00C556AF">
        <w:rPr>
          <w:rFonts w:cs="Arial"/>
          <w:i/>
          <w:iCs/>
          <w:color w:val="auto"/>
          <w:sz w:val="22"/>
          <w:u w:val="single"/>
        </w:rPr>
        <w:t>O</w:t>
      </w:r>
      <w:r w:rsidRPr="00C556AF">
        <w:rPr>
          <w:rFonts w:cs="Arial"/>
          <w:i/>
          <w:iCs/>
          <w:color w:val="auto"/>
          <w:sz w:val="22"/>
        </w:rPr>
        <w:t xml:space="preserve"> </w:t>
      </w:r>
      <w:r w:rsidRPr="00C556AF">
        <w:rPr>
          <w:rFonts w:cs="Arial"/>
          <w:i/>
          <w:iCs/>
          <w:color w:val="auto"/>
          <w:sz w:val="22"/>
          <w:u w:val="single"/>
        </w:rPr>
        <w:t>seu</w:t>
      </w:r>
      <w:r w:rsidRPr="00C556AF">
        <w:rPr>
          <w:rFonts w:cs="Arial"/>
          <w:i/>
          <w:iCs/>
          <w:color w:val="auto"/>
          <w:sz w:val="22"/>
        </w:rPr>
        <w:t xml:space="preserve"> dono carregava-os sem lhes perguntar: “</w:t>
      </w:r>
      <w:r w:rsidRPr="00C556AF">
        <w:rPr>
          <w:rFonts w:cs="Arial"/>
          <w:i/>
          <w:iCs/>
          <w:color w:val="auto"/>
          <w:sz w:val="22"/>
          <w:u w:val="single"/>
        </w:rPr>
        <w:t>Que</w:t>
      </w:r>
      <w:r w:rsidRPr="00C556AF">
        <w:rPr>
          <w:rFonts w:cs="Arial"/>
          <w:i/>
          <w:iCs/>
          <w:color w:val="auto"/>
          <w:sz w:val="22"/>
        </w:rPr>
        <w:t xml:space="preserve"> peso </w:t>
      </w:r>
      <w:proofErr w:type="gramStart"/>
      <w:r w:rsidRPr="00C556AF">
        <w:rPr>
          <w:rFonts w:cs="Arial"/>
          <w:i/>
          <w:iCs/>
          <w:color w:val="auto"/>
          <w:sz w:val="22"/>
        </w:rPr>
        <w:t>aguentas</w:t>
      </w:r>
      <w:proofErr w:type="gramEnd"/>
      <w:r w:rsidRPr="00C556AF">
        <w:rPr>
          <w:rFonts w:cs="Arial"/>
          <w:i/>
          <w:iCs/>
          <w:color w:val="auto"/>
          <w:sz w:val="22"/>
        </w:rPr>
        <w:t>?”</w:t>
      </w:r>
    </w:p>
    <w:p w:rsidR="00052B68" w:rsidRPr="00C556AF" w:rsidRDefault="00052B68" w:rsidP="00372FA5">
      <w:pPr>
        <w:tabs>
          <w:tab w:val="left" w:pos="9070"/>
        </w:tabs>
        <w:spacing w:before="240" w:after="80" w:line="360" w:lineRule="auto"/>
        <w:ind w:left="357"/>
        <w:jc w:val="both"/>
        <w:rPr>
          <w:rFonts w:cs="Arial"/>
          <w:color w:val="auto"/>
          <w:sz w:val="22"/>
          <w:u w:val="single"/>
        </w:rPr>
      </w:pPr>
      <w:r w:rsidRPr="00C556AF">
        <w:rPr>
          <w:rFonts w:cs="Arial"/>
          <w:color w:val="auto"/>
          <w:sz w:val="22"/>
          <w:u w:val="single"/>
        </w:rPr>
        <w:tab/>
      </w:r>
      <w:r w:rsidR="00070B1F">
        <w:rPr>
          <w:rFonts w:cs="Arial"/>
          <w:color w:val="auto"/>
          <w:sz w:val="22"/>
          <w:u w:val="single"/>
        </w:rPr>
        <w:t>___</w:t>
      </w:r>
    </w:p>
    <w:p w:rsidR="00052B68" w:rsidRPr="00C556AF" w:rsidRDefault="00052B68" w:rsidP="00372FA5">
      <w:pPr>
        <w:tabs>
          <w:tab w:val="left" w:pos="9070"/>
        </w:tabs>
        <w:spacing w:after="80" w:line="360" w:lineRule="auto"/>
        <w:ind w:left="357"/>
        <w:jc w:val="both"/>
        <w:rPr>
          <w:rFonts w:cs="Arial"/>
          <w:color w:val="auto"/>
          <w:sz w:val="22"/>
          <w:u w:val="single"/>
        </w:rPr>
      </w:pPr>
      <w:r w:rsidRPr="00C556AF">
        <w:rPr>
          <w:rFonts w:cs="Arial"/>
          <w:color w:val="auto"/>
          <w:sz w:val="22"/>
          <w:u w:val="single"/>
        </w:rPr>
        <w:tab/>
      </w:r>
      <w:r w:rsidR="00070B1F">
        <w:rPr>
          <w:rFonts w:cs="Arial"/>
          <w:color w:val="auto"/>
          <w:sz w:val="22"/>
          <w:u w:val="single"/>
        </w:rPr>
        <w:t>___</w:t>
      </w:r>
    </w:p>
    <w:p w:rsidR="00052B68" w:rsidRPr="00C556AF" w:rsidRDefault="00052B68" w:rsidP="00002EA2">
      <w:pPr>
        <w:pStyle w:val="PargrafodaLista"/>
        <w:numPr>
          <w:ilvl w:val="0"/>
          <w:numId w:val="22"/>
        </w:numPr>
        <w:spacing w:before="360"/>
        <w:ind w:left="357" w:hanging="357"/>
        <w:contextualSpacing w:val="0"/>
        <w:jc w:val="both"/>
        <w:rPr>
          <w:rFonts w:cs="Arial"/>
          <w:color w:val="auto"/>
          <w:sz w:val="22"/>
        </w:rPr>
      </w:pPr>
      <w:r w:rsidRPr="00C556AF">
        <w:rPr>
          <w:rFonts w:cs="Arial"/>
          <w:color w:val="auto"/>
          <w:sz w:val="22"/>
        </w:rPr>
        <w:lastRenderedPageBreak/>
        <w:t>Preenche o quadro com as informações relativas à forma verbal sublinhada na frase seguinte:</w:t>
      </w:r>
    </w:p>
    <w:p w:rsidR="00052B68" w:rsidRPr="00C556AF" w:rsidRDefault="00052B68" w:rsidP="00C556AF">
      <w:pPr>
        <w:ind w:left="357"/>
        <w:jc w:val="both"/>
        <w:rPr>
          <w:rFonts w:cs="Arial"/>
          <w:i/>
          <w:iCs/>
          <w:color w:val="auto"/>
          <w:sz w:val="22"/>
        </w:rPr>
      </w:pPr>
      <w:r w:rsidRPr="00C556AF">
        <w:rPr>
          <w:rFonts w:cs="Arial"/>
          <w:i/>
          <w:iCs/>
          <w:color w:val="auto"/>
          <w:sz w:val="22"/>
        </w:rPr>
        <w:t xml:space="preserve">O burro </w:t>
      </w:r>
      <w:r w:rsidRPr="00C556AF">
        <w:rPr>
          <w:rFonts w:cs="Arial"/>
          <w:i/>
          <w:iCs/>
          <w:color w:val="auto"/>
          <w:sz w:val="22"/>
          <w:u w:val="single"/>
        </w:rPr>
        <w:t>trazia</w:t>
      </w:r>
      <w:r w:rsidRPr="00C556AF">
        <w:rPr>
          <w:rFonts w:cs="Arial"/>
          <w:i/>
          <w:iCs/>
          <w:color w:val="auto"/>
          <w:sz w:val="22"/>
        </w:rPr>
        <w:t xml:space="preserve"> um grande fardo sobre o lombo.</w:t>
      </w:r>
    </w:p>
    <w:tbl>
      <w:tblPr>
        <w:tblW w:w="4791" w:type="pct"/>
        <w:tblInd w:w="388" w:type="dxa"/>
        <w:tblCellMar>
          <w:left w:w="0" w:type="dxa"/>
          <w:right w:w="0" w:type="dxa"/>
        </w:tblCellMar>
        <w:tblLook w:val="0000"/>
      </w:tblPr>
      <w:tblGrid>
        <w:gridCol w:w="2175"/>
        <w:gridCol w:w="2410"/>
        <w:gridCol w:w="1984"/>
        <w:gridCol w:w="2550"/>
      </w:tblGrid>
      <w:tr w:rsidR="00997EB2" w:rsidRPr="00C556AF" w:rsidTr="00CA7EE0">
        <w:trPr>
          <w:trHeight w:hRule="exact" w:val="539"/>
        </w:trPr>
        <w:tc>
          <w:tcPr>
            <w:tcW w:w="1192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2F2F2" w:themeFill="background1" w:themeFillShade="F2"/>
            <w:vAlign w:val="center"/>
          </w:tcPr>
          <w:p w:rsidR="00997EB2" w:rsidRPr="00C556AF" w:rsidRDefault="00997EB2" w:rsidP="00C55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jc w:val="both"/>
              <w:rPr>
                <w:rFonts w:cs="Arial"/>
                <w:color w:val="auto"/>
                <w:sz w:val="22"/>
              </w:rPr>
            </w:pPr>
            <w:r w:rsidRPr="00C556AF">
              <w:rPr>
                <w:rFonts w:cs="Arial"/>
                <w:b/>
                <w:bCs/>
                <w:color w:val="auto"/>
                <w:sz w:val="22"/>
              </w:rPr>
              <w:t>Infinitivo</w:t>
            </w:r>
          </w:p>
        </w:tc>
        <w:tc>
          <w:tcPr>
            <w:tcW w:w="1321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997EB2" w:rsidRPr="00C556AF" w:rsidRDefault="00997EB2" w:rsidP="00C55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color w:val="auto"/>
                <w:sz w:val="22"/>
              </w:rPr>
            </w:pPr>
          </w:p>
        </w:tc>
        <w:tc>
          <w:tcPr>
            <w:tcW w:w="1088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2F2F2" w:themeFill="background1" w:themeFillShade="F2"/>
            <w:vAlign w:val="center"/>
          </w:tcPr>
          <w:p w:rsidR="00997EB2" w:rsidRPr="00C556AF" w:rsidRDefault="007A30AB" w:rsidP="00CA7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  <w:r w:rsidRPr="00C556AF">
              <w:rPr>
                <w:rFonts w:cs="Arial"/>
                <w:b/>
                <w:bCs/>
                <w:color w:val="auto"/>
                <w:sz w:val="22"/>
              </w:rPr>
              <w:t>Tempo e modo</w:t>
            </w:r>
          </w:p>
        </w:tc>
        <w:tc>
          <w:tcPr>
            <w:tcW w:w="1398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997EB2" w:rsidRPr="00C556AF" w:rsidRDefault="00997EB2" w:rsidP="00C55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color w:val="auto"/>
                <w:sz w:val="22"/>
              </w:rPr>
            </w:pPr>
          </w:p>
        </w:tc>
      </w:tr>
      <w:tr w:rsidR="00997EB2" w:rsidRPr="00C556AF" w:rsidTr="00CA7EE0">
        <w:trPr>
          <w:trHeight w:hRule="exact" w:val="539"/>
        </w:trPr>
        <w:tc>
          <w:tcPr>
            <w:tcW w:w="1192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2F2F2" w:themeFill="background1" w:themeFillShade="F2"/>
            <w:vAlign w:val="center"/>
          </w:tcPr>
          <w:p w:rsidR="00997EB2" w:rsidRPr="00C556AF" w:rsidRDefault="00997EB2" w:rsidP="00C55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jc w:val="both"/>
              <w:rPr>
                <w:rFonts w:cs="Arial"/>
                <w:color w:val="auto"/>
                <w:sz w:val="22"/>
              </w:rPr>
            </w:pPr>
            <w:r w:rsidRPr="00C556AF">
              <w:rPr>
                <w:rFonts w:cs="Arial"/>
                <w:b/>
                <w:bCs/>
                <w:color w:val="auto"/>
                <w:sz w:val="22"/>
              </w:rPr>
              <w:t>Conjugação</w:t>
            </w:r>
          </w:p>
        </w:tc>
        <w:tc>
          <w:tcPr>
            <w:tcW w:w="1321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997EB2" w:rsidRPr="00C556AF" w:rsidRDefault="00997EB2" w:rsidP="00C55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color w:val="auto"/>
                <w:sz w:val="22"/>
              </w:rPr>
            </w:pPr>
          </w:p>
        </w:tc>
        <w:tc>
          <w:tcPr>
            <w:tcW w:w="1088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2F2F2" w:themeFill="background1" w:themeFillShade="F2"/>
            <w:vAlign w:val="center"/>
          </w:tcPr>
          <w:p w:rsidR="00997EB2" w:rsidRPr="00C556AF" w:rsidRDefault="007A30AB" w:rsidP="00CA7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  <w:r w:rsidRPr="00C556AF">
              <w:rPr>
                <w:rFonts w:cs="Arial"/>
                <w:b/>
                <w:bCs/>
                <w:color w:val="auto"/>
                <w:sz w:val="22"/>
              </w:rPr>
              <w:t>Pessoa e número</w:t>
            </w:r>
          </w:p>
        </w:tc>
        <w:tc>
          <w:tcPr>
            <w:tcW w:w="1398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997EB2" w:rsidRPr="00C556AF" w:rsidRDefault="00997EB2" w:rsidP="00C55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color w:val="auto"/>
                <w:sz w:val="22"/>
              </w:rPr>
            </w:pPr>
          </w:p>
        </w:tc>
      </w:tr>
    </w:tbl>
    <w:p w:rsidR="00052B68" w:rsidRPr="00C556AF" w:rsidRDefault="00052B68" w:rsidP="00002EA2">
      <w:pPr>
        <w:pStyle w:val="PargrafodaLista"/>
        <w:numPr>
          <w:ilvl w:val="1"/>
          <w:numId w:val="22"/>
        </w:numPr>
        <w:spacing w:before="360"/>
        <w:ind w:left="788" w:hanging="431"/>
        <w:contextualSpacing w:val="0"/>
        <w:jc w:val="both"/>
        <w:rPr>
          <w:rFonts w:cs="Arial"/>
          <w:color w:val="auto"/>
          <w:sz w:val="22"/>
        </w:rPr>
      </w:pPr>
      <w:r w:rsidRPr="00C556AF">
        <w:rPr>
          <w:rFonts w:cs="Arial"/>
          <w:color w:val="auto"/>
          <w:sz w:val="22"/>
        </w:rPr>
        <w:t>Reescreve a forma verbal nos tempos indicados do modo indicativo.</w:t>
      </w:r>
    </w:p>
    <w:p w:rsidR="00052B68" w:rsidRPr="00C556AF" w:rsidRDefault="00052B68" w:rsidP="00C556AF">
      <w:pPr>
        <w:pStyle w:val="PargrafodaLista"/>
        <w:numPr>
          <w:ilvl w:val="0"/>
          <w:numId w:val="23"/>
        </w:numPr>
        <w:tabs>
          <w:tab w:val="left" w:pos="9070"/>
        </w:tabs>
        <w:ind w:left="1162" w:hanging="357"/>
        <w:contextualSpacing w:val="0"/>
        <w:jc w:val="both"/>
        <w:rPr>
          <w:color w:val="auto"/>
          <w:sz w:val="22"/>
        </w:rPr>
      </w:pPr>
      <w:r w:rsidRPr="00C556AF">
        <w:rPr>
          <w:color w:val="auto"/>
          <w:sz w:val="22"/>
        </w:rPr>
        <w:t xml:space="preserve">Presente </w:t>
      </w:r>
      <w:r w:rsidR="00070B1F">
        <w:rPr>
          <w:color w:val="auto"/>
          <w:sz w:val="22"/>
        </w:rPr>
        <w:t>__</w:t>
      </w:r>
      <w:r w:rsidRPr="00C556AF">
        <w:rPr>
          <w:color w:val="auto"/>
          <w:sz w:val="22"/>
          <w:u w:val="single"/>
        </w:rPr>
        <w:tab/>
      </w:r>
      <w:r w:rsidR="00070B1F">
        <w:rPr>
          <w:color w:val="auto"/>
          <w:sz w:val="22"/>
          <w:u w:val="single"/>
        </w:rPr>
        <w:t>___</w:t>
      </w:r>
    </w:p>
    <w:p w:rsidR="00052B68" w:rsidRPr="00C556AF" w:rsidRDefault="00052B68" w:rsidP="00C556AF">
      <w:pPr>
        <w:pStyle w:val="PargrafodaLista"/>
        <w:numPr>
          <w:ilvl w:val="0"/>
          <w:numId w:val="23"/>
        </w:numPr>
        <w:tabs>
          <w:tab w:val="left" w:pos="9070"/>
        </w:tabs>
        <w:ind w:left="1162" w:hanging="357"/>
        <w:contextualSpacing w:val="0"/>
        <w:jc w:val="both"/>
        <w:rPr>
          <w:color w:val="auto"/>
          <w:sz w:val="22"/>
        </w:rPr>
      </w:pPr>
      <w:r w:rsidRPr="00C556AF">
        <w:rPr>
          <w:color w:val="auto"/>
          <w:sz w:val="22"/>
        </w:rPr>
        <w:t>Pretérito mais-que-perfeito</w:t>
      </w:r>
      <w:r w:rsidR="00070B1F">
        <w:rPr>
          <w:color w:val="auto"/>
          <w:sz w:val="22"/>
        </w:rPr>
        <w:t xml:space="preserve"> composto </w:t>
      </w:r>
      <w:r w:rsidRPr="00C556AF">
        <w:rPr>
          <w:color w:val="auto"/>
          <w:sz w:val="22"/>
        </w:rPr>
        <w:t xml:space="preserve"> </w:t>
      </w:r>
      <w:r w:rsidRPr="00C556AF">
        <w:rPr>
          <w:color w:val="auto"/>
          <w:sz w:val="22"/>
          <w:u w:val="single"/>
        </w:rPr>
        <w:tab/>
      </w:r>
      <w:r w:rsidR="00070B1F">
        <w:rPr>
          <w:color w:val="auto"/>
          <w:sz w:val="22"/>
          <w:u w:val="single"/>
        </w:rPr>
        <w:t>___</w:t>
      </w:r>
    </w:p>
    <w:p w:rsidR="00052B68" w:rsidRPr="00C556AF" w:rsidRDefault="00052B68" w:rsidP="00C556AF">
      <w:pPr>
        <w:pStyle w:val="PargrafodaLista"/>
        <w:numPr>
          <w:ilvl w:val="0"/>
          <w:numId w:val="23"/>
        </w:numPr>
        <w:tabs>
          <w:tab w:val="left" w:pos="9070"/>
        </w:tabs>
        <w:ind w:left="1162" w:hanging="357"/>
        <w:contextualSpacing w:val="0"/>
        <w:jc w:val="both"/>
        <w:rPr>
          <w:color w:val="auto"/>
          <w:sz w:val="22"/>
        </w:rPr>
      </w:pPr>
      <w:r w:rsidRPr="00C556AF">
        <w:rPr>
          <w:color w:val="auto"/>
          <w:sz w:val="22"/>
        </w:rPr>
        <w:t xml:space="preserve">Pretérito perfeito simples </w:t>
      </w:r>
      <w:r w:rsidRPr="00C556AF">
        <w:rPr>
          <w:color w:val="auto"/>
          <w:sz w:val="22"/>
          <w:u w:val="single"/>
        </w:rPr>
        <w:tab/>
      </w:r>
      <w:r w:rsidR="00070B1F">
        <w:rPr>
          <w:color w:val="auto"/>
          <w:sz w:val="22"/>
          <w:u w:val="single"/>
        </w:rPr>
        <w:t>___</w:t>
      </w:r>
    </w:p>
    <w:p w:rsidR="00052B68" w:rsidRPr="00C556AF" w:rsidRDefault="00052B68" w:rsidP="00C556AF">
      <w:pPr>
        <w:pStyle w:val="PargrafodaLista"/>
        <w:numPr>
          <w:ilvl w:val="0"/>
          <w:numId w:val="23"/>
        </w:numPr>
        <w:tabs>
          <w:tab w:val="left" w:pos="9070"/>
        </w:tabs>
        <w:ind w:left="1162" w:hanging="357"/>
        <w:contextualSpacing w:val="0"/>
        <w:jc w:val="both"/>
        <w:rPr>
          <w:color w:val="auto"/>
          <w:sz w:val="22"/>
        </w:rPr>
      </w:pPr>
      <w:r w:rsidRPr="00C556AF">
        <w:rPr>
          <w:color w:val="auto"/>
          <w:sz w:val="22"/>
        </w:rPr>
        <w:t xml:space="preserve">Futuro simples </w:t>
      </w:r>
      <w:r w:rsidRPr="00C556AF">
        <w:rPr>
          <w:color w:val="auto"/>
          <w:sz w:val="22"/>
          <w:u w:val="single"/>
        </w:rPr>
        <w:tab/>
      </w:r>
      <w:r w:rsidR="00070B1F">
        <w:rPr>
          <w:color w:val="auto"/>
          <w:sz w:val="22"/>
          <w:u w:val="single"/>
        </w:rPr>
        <w:t>___</w:t>
      </w:r>
    </w:p>
    <w:p w:rsidR="00377CCF" w:rsidRPr="0069039A" w:rsidRDefault="00377CCF" w:rsidP="001C0EFC">
      <w:pPr>
        <w:pStyle w:val="PargrafodaLista"/>
        <w:numPr>
          <w:ilvl w:val="0"/>
          <w:numId w:val="22"/>
        </w:numPr>
        <w:spacing w:before="360" w:after="360"/>
        <w:ind w:left="357" w:hanging="357"/>
        <w:contextualSpacing w:val="0"/>
        <w:rPr>
          <w:rFonts w:cs="Arial"/>
          <w:color w:val="auto"/>
          <w:sz w:val="22"/>
        </w:rPr>
      </w:pPr>
      <w:r w:rsidRPr="0069039A">
        <w:rPr>
          <w:rFonts w:cs="Arial"/>
          <w:color w:val="auto"/>
          <w:sz w:val="22"/>
        </w:rPr>
        <w:t>Identifica o tipo das frases no quadro abaixo.</w:t>
      </w:r>
    </w:p>
    <w:tbl>
      <w:tblPr>
        <w:tblW w:w="4794" w:type="pct"/>
        <w:tblInd w:w="374" w:type="dxa"/>
        <w:tblCellMar>
          <w:left w:w="0" w:type="dxa"/>
          <w:right w:w="0" w:type="dxa"/>
        </w:tblCellMar>
        <w:tblLook w:val="0000"/>
      </w:tblPr>
      <w:tblGrid>
        <w:gridCol w:w="6446"/>
        <w:gridCol w:w="2679"/>
      </w:tblGrid>
      <w:tr w:rsidR="00FF42F3" w:rsidRPr="0069039A" w:rsidTr="009861F6">
        <w:trPr>
          <w:trHeight w:hRule="exact" w:val="454"/>
        </w:trPr>
        <w:tc>
          <w:tcPr>
            <w:tcW w:w="3532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E5E6E7"/>
            <w:vAlign w:val="center"/>
          </w:tcPr>
          <w:p w:rsidR="00377CCF" w:rsidRPr="0069039A" w:rsidRDefault="00377CCF" w:rsidP="00377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69039A">
              <w:rPr>
                <w:rFonts w:cs="Arial"/>
                <w:b/>
                <w:bCs/>
                <w:color w:val="auto"/>
                <w:sz w:val="22"/>
              </w:rPr>
              <w:t>Frase</w:t>
            </w:r>
          </w:p>
        </w:tc>
        <w:tc>
          <w:tcPr>
            <w:tcW w:w="1468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E5E6E7"/>
            <w:vAlign w:val="center"/>
          </w:tcPr>
          <w:p w:rsidR="00377CCF" w:rsidRPr="0069039A" w:rsidRDefault="00377CCF" w:rsidP="00377C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auto"/>
                <w:sz w:val="22"/>
              </w:rPr>
            </w:pPr>
            <w:r w:rsidRPr="0069039A">
              <w:rPr>
                <w:rFonts w:cs="Arial"/>
                <w:b/>
                <w:bCs/>
                <w:color w:val="auto"/>
                <w:sz w:val="22"/>
              </w:rPr>
              <w:t>Tipo de frase</w:t>
            </w:r>
          </w:p>
        </w:tc>
      </w:tr>
      <w:tr w:rsidR="00FF42F3" w:rsidRPr="0069039A" w:rsidTr="009861F6">
        <w:trPr>
          <w:trHeight w:hRule="exact" w:val="567"/>
        </w:trPr>
        <w:tc>
          <w:tcPr>
            <w:tcW w:w="3532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377CCF" w:rsidRPr="0069039A" w:rsidRDefault="00377CCF" w:rsidP="00D87941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577"/>
              <w:rPr>
                <w:rFonts w:cs="Arial"/>
                <w:color w:val="auto"/>
                <w:sz w:val="22"/>
              </w:rPr>
            </w:pPr>
            <w:r w:rsidRPr="0069039A">
              <w:rPr>
                <w:rFonts w:cs="Arial"/>
                <w:i/>
                <w:iCs/>
                <w:color w:val="auto"/>
                <w:sz w:val="22"/>
              </w:rPr>
              <w:t xml:space="preserve">O </w:t>
            </w:r>
            <w:r w:rsidRPr="00350DDA">
              <w:rPr>
                <w:rFonts w:cs="Arial"/>
                <w:i/>
                <w:iCs/>
                <w:color w:val="auto"/>
                <w:sz w:val="22"/>
              </w:rPr>
              <w:t xml:space="preserve">comerciante transportava </w:t>
            </w:r>
            <w:r w:rsidRPr="0069039A">
              <w:rPr>
                <w:rFonts w:cs="Arial"/>
                <w:i/>
                <w:iCs/>
                <w:color w:val="auto"/>
                <w:sz w:val="22"/>
              </w:rPr>
              <w:t>a mercadoria em dois burros.</w:t>
            </w:r>
          </w:p>
        </w:tc>
        <w:tc>
          <w:tcPr>
            <w:tcW w:w="1468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377CCF" w:rsidRPr="0069039A" w:rsidRDefault="00377CCF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FF42F3" w:rsidRPr="0069039A" w:rsidTr="009861F6">
        <w:trPr>
          <w:trHeight w:hRule="exact" w:val="567"/>
        </w:trPr>
        <w:tc>
          <w:tcPr>
            <w:tcW w:w="3532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377CCF" w:rsidRPr="0069039A" w:rsidRDefault="00377CCF" w:rsidP="00D87941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577"/>
              <w:rPr>
                <w:rFonts w:cs="Arial"/>
                <w:color w:val="auto"/>
                <w:sz w:val="22"/>
              </w:rPr>
            </w:pPr>
            <w:r w:rsidRPr="0069039A">
              <w:rPr>
                <w:rFonts w:cs="Arial"/>
                <w:i/>
                <w:iCs/>
                <w:color w:val="auto"/>
                <w:sz w:val="22"/>
              </w:rPr>
              <w:t xml:space="preserve">Pobres </w:t>
            </w:r>
            <w:proofErr w:type="gramStart"/>
            <w:r w:rsidRPr="00350DDA">
              <w:rPr>
                <w:rFonts w:cs="Arial"/>
                <w:i/>
                <w:iCs/>
                <w:color w:val="auto"/>
                <w:sz w:val="22"/>
              </w:rPr>
              <w:t>animais</w:t>
            </w:r>
            <w:proofErr w:type="gramEnd"/>
            <w:r w:rsidRPr="0069039A">
              <w:rPr>
                <w:rFonts w:cs="Arial"/>
                <w:i/>
                <w:iCs/>
                <w:color w:val="auto"/>
                <w:sz w:val="22"/>
              </w:rPr>
              <w:t xml:space="preserve"> que iam tão carregados!</w:t>
            </w:r>
          </w:p>
        </w:tc>
        <w:tc>
          <w:tcPr>
            <w:tcW w:w="1468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377CCF" w:rsidRPr="0069039A" w:rsidRDefault="00377CCF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FF42F3" w:rsidRPr="0069039A" w:rsidTr="009861F6">
        <w:trPr>
          <w:trHeight w:hRule="exact" w:val="567"/>
        </w:trPr>
        <w:tc>
          <w:tcPr>
            <w:tcW w:w="3532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377CCF" w:rsidRPr="0069039A" w:rsidRDefault="00377CCF" w:rsidP="00D87941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577"/>
              <w:rPr>
                <w:rFonts w:cs="Arial"/>
                <w:color w:val="auto"/>
                <w:sz w:val="22"/>
              </w:rPr>
            </w:pPr>
            <w:r w:rsidRPr="0069039A">
              <w:rPr>
                <w:rFonts w:cs="Arial"/>
                <w:i/>
                <w:iCs/>
                <w:color w:val="auto"/>
                <w:sz w:val="22"/>
              </w:rPr>
              <w:t>Não devia ser permitido carregar tanto peso.</w:t>
            </w:r>
          </w:p>
        </w:tc>
        <w:tc>
          <w:tcPr>
            <w:tcW w:w="1468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377CCF" w:rsidRPr="0069039A" w:rsidRDefault="00377CCF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FF42F3" w:rsidRPr="0069039A" w:rsidTr="009861F6">
        <w:trPr>
          <w:trHeight w:hRule="exact" w:val="567"/>
        </w:trPr>
        <w:tc>
          <w:tcPr>
            <w:tcW w:w="3532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377CCF" w:rsidRPr="0069039A" w:rsidRDefault="00377CCF" w:rsidP="00D87941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577"/>
              <w:rPr>
                <w:rFonts w:cs="Arial"/>
                <w:color w:val="auto"/>
                <w:sz w:val="22"/>
              </w:rPr>
            </w:pPr>
            <w:r w:rsidRPr="0069039A">
              <w:rPr>
                <w:rFonts w:cs="Arial"/>
                <w:i/>
                <w:iCs/>
                <w:color w:val="auto"/>
                <w:sz w:val="22"/>
              </w:rPr>
              <w:t>E se ele escorregasse na corrente?</w:t>
            </w:r>
          </w:p>
        </w:tc>
        <w:tc>
          <w:tcPr>
            <w:tcW w:w="1468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377CCF" w:rsidRPr="0069039A" w:rsidRDefault="00377CCF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FF42F3" w:rsidRPr="0069039A" w:rsidTr="009861F6">
        <w:trPr>
          <w:trHeight w:hRule="exact" w:val="567"/>
        </w:trPr>
        <w:tc>
          <w:tcPr>
            <w:tcW w:w="3532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377CCF" w:rsidRPr="0069039A" w:rsidRDefault="00377CCF" w:rsidP="00D87941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577"/>
              <w:rPr>
                <w:rFonts w:cs="Arial"/>
                <w:color w:val="auto"/>
                <w:sz w:val="22"/>
              </w:rPr>
            </w:pPr>
            <w:r w:rsidRPr="0069039A">
              <w:rPr>
                <w:rFonts w:cs="Arial"/>
                <w:i/>
                <w:iCs/>
                <w:color w:val="auto"/>
                <w:sz w:val="22"/>
              </w:rPr>
              <w:t>Vá lá, levanta-te, querido burrinho!</w:t>
            </w:r>
          </w:p>
        </w:tc>
        <w:tc>
          <w:tcPr>
            <w:tcW w:w="1468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377CCF" w:rsidRPr="0069039A" w:rsidRDefault="00377CCF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FF42F3" w:rsidRPr="0069039A" w:rsidTr="009861F6">
        <w:trPr>
          <w:trHeight w:hRule="exact" w:val="567"/>
        </w:trPr>
        <w:tc>
          <w:tcPr>
            <w:tcW w:w="3532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377CCF" w:rsidRPr="0069039A" w:rsidRDefault="00377CCF" w:rsidP="00D87941">
            <w:pPr>
              <w:pStyle w:val="Pargrafoda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577"/>
              <w:rPr>
                <w:rFonts w:cs="Arial"/>
                <w:color w:val="auto"/>
                <w:sz w:val="22"/>
              </w:rPr>
            </w:pPr>
            <w:r w:rsidRPr="0069039A">
              <w:rPr>
                <w:rFonts w:cs="Arial"/>
                <w:i/>
                <w:iCs/>
                <w:color w:val="auto"/>
                <w:sz w:val="22"/>
              </w:rPr>
              <w:t>Não saias da água sem a carga.</w:t>
            </w:r>
          </w:p>
        </w:tc>
        <w:tc>
          <w:tcPr>
            <w:tcW w:w="1468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377CCF" w:rsidRPr="0069039A" w:rsidRDefault="00377CCF" w:rsidP="00101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</w:tbl>
    <w:p w:rsidR="00B349E1" w:rsidRPr="0069039A" w:rsidRDefault="00B349E1" w:rsidP="00377CCF">
      <w:pPr>
        <w:rPr>
          <w:color w:val="auto"/>
          <w:sz w:val="22"/>
        </w:rPr>
      </w:pPr>
      <w:r w:rsidRPr="0069039A">
        <w:rPr>
          <w:color w:val="auto"/>
          <w:sz w:val="22"/>
        </w:rPr>
        <w:br w:type="page"/>
      </w:r>
    </w:p>
    <w:p w:rsidR="00377CCF" w:rsidRPr="006504A4" w:rsidRDefault="00B349E1" w:rsidP="00B349E1">
      <w:pPr>
        <w:spacing w:after="480"/>
        <w:jc w:val="center"/>
        <w:rPr>
          <w:rFonts w:cs="Arial"/>
          <w:b/>
          <w:bCs/>
          <w:sz w:val="24"/>
          <w:szCs w:val="24"/>
        </w:rPr>
      </w:pPr>
      <w:r w:rsidRPr="006504A4">
        <w:rPr>
          <w:rFonts w:cs="Arial"/>
          <w:b/>
          <w:bCs/>
          <w:sz w:val="24"/>
          <w:szCs w:val="24"/>
        </w:rPr>
        <w:lastRenderedPageBreak/>
        <w:t>Grupo III</w:t>
      </w:r>
    </w:p>
    <w:p w:rsidR="00B349E1" w:rsidRPr="009B1C8E" w:rsidRDefault="00B349E1" w:rsidP="00595C63">
      <w:pPr>
        <w:widowControl w:val="0"/>
        <w:autoSpaceDE w:val="0"/>
        <w:autoSpaceDN w:val="0"/>
        <w:adjustRightInd w:val="0"/>
        <w:spacing w:line="271" w:lineRule="auto"/>
        <w:jc w:val="both"/>
        <w:rPr>
          <w:rFonts w:cs="Arial"/>
          <w:color w:val="auto"/>
          <w:sz w:val="22"/>
        </w:rPr>
      </w:pPr>
      <w:r w:rsidRPr="009B1C8E">
        <w:rPr>
          <w:rFonts w:cs="Arial"/>
          <w:color w:val="auto"/>
          <w:sz w:val="22"/>
        </w:rPr>
        <w:t>Escreve uma história, de 140 a 200 palavras, em que um burro seja a personagem principal. Não te esqueças de planificar o teu texto:</w:t>
      </w:r>
    </w:p>
    <w:p w:rsidR="00B349E1" w:rsidRPr="0010592A" w:rsidRDefault="00B349E1" w:rsidP="0010592A">
      <w:pPr>
        <w:pStyle w:val="PargrafodaLista"/>
        <w:widowControl w:val="0"/>
        <w:numPr>
          <w:ilvl w:val="0"/>
          <w:numId w:val="26"/>
        </w:numPr>
        <w:autoSpaceDE w:val="0"/>
        <w:autoSpaceDN w:val="0"/>
        <w:adjustRightInd w:val="0"/>
        <w:spacing w:after="60" w:line="240" w:lineRule="auto"/>
        <w:ind w:left="142" w:right="-1" w:hanging="142"/>
        <w:contextualSpacing w:val="0"/>
        <w:jc w:val="both"/>
        <w:rPr>
          <w:rFonts w:cs="Arial"/>
          <w:color w:val="auto"/>
          <w:spacing w:val="-6"/>
          <w:sz w:val="22"/>
        </w:rPr>
      </w:pPr>
      <w:r w:rsidRPr="009B1C8E">
        <w:rPr>
          <w:rFonts w:cs="Arial"/>
          <w:b/>
          <w:bCs/>
          <w:color w:val="auto"/>
          <w:sz w:val="22"/>
        </w:rPr>
        <w:t xml:space="preserve">Introdução </w:t>
      </w:r>
      <w:r w:rsidRPr="0010592A">
        <w:rPr>
          <w:rFonts w:cs="Arial"/>
          <w:color w:val="auto"/>
          <w:spacing w:val="-6"/>
          <w:sz w:val="22"/>
        </w:rPr>
        <w:t xml:space="preserve">– situa a narrativa no tempo e no espaço; apresenta e caracteriza </w:t>
      </w:r>
      <w:proofErr w:type="gramStart"/>
      <w:r w:rsidRPr="0010592A">
        <w:rPr>
          <w:rFonts w:cs="Arial"/>
          <w:color w:val="auto"/>
          <w:spacing w:val="-6"/>
          <w:sz w:val="22"/>
        </w:rPr>
        <w:t>a(s</w:t>
      </w:r>
      <w:proofErr w:type="gramEnd"/>
      <w:r w:rsidRPr="0010592A">
        <w:rPr>
          <w:rFonts w:cs="Arial"/>
          <w:color w:val="auto"/>
          <w:spacing w:val="-6"/>
          <w:sz w:val="22"/>
        </w:rPr>
        <w:t>) personagem(</w:t>
      </w:r>
      <w:proofErr w:type="spellStart"/>
      <w:r w:rsidRPr="0010592A">
        <w:rPr>
          <w:rFonts w:cs="Arial"/>
          <w:color w:val="auto"/>
          <w:spacing w:val="-6"/>
          <w:sz w:val="22"/>
        </w:rPr>
        <w:t>ns</w:t>
      </w:r>
      <w:proofErr w:type="spellEnd"/>
      <w:r w:rsidRPr="0010592A">
        <w:rPr>
          <w:rFonts w:cs="Arial"/>
          <w:color w:val="auto"/>
          <w:spacing w:val="-6"/>
          <w:sz w:val="22"/>
        </w:rPr>
        <w:t>).</w:t>
      </w:r>
    </w:p>
    <w:p w:rsidR="00B349E1" w:rsidRPr="009B1C8E" w:rsidRDefault="00B349E1" w:rsidP="00595C63">
      <w:pPr>
        <w:pStyle w:val="PargrafodaLista"/>
        <w:widowControl w:val="0"/>
        <w:numPr>
          <w:ilvl w:val="0"/>
          <w:numId w:val="26"/>
        </w:numPr>
        <w:autoSpaceDE w:val="0"/>
        <w:autoSpaceDN w:val="0"/>
        <w:adjustRightInd w:val="0"/>
        <w:spacing w:after="60" w:line="240" w:lineRule="auto"/>
        <w:ind w:left="142" w:hanging="142"/>
        <w:contextualSpacing w:val="0"/>
        <w:jc w:val="both"/>
        <w:rPr>
          <w:rFonts w:cs="Arial"/>
          <w:color w:val="auto"/>
          <w:sz w:val="22"/>
        </w:rPr>
      </w:pPr>
      <w:r w:rsidRPr="009B1C8E">
        <w:rPr>
          <w:rFonts w:cs="Arial"/>
          <w:b/>
          <w:bCs/>
          <w:color w:val="auto"/>
          <w:sz w:val="22"/>
        </w:rPr>
        <w:t xml:space="preserve">Desenvolvimento </w:t>
      </w:r>
      <w:r w:rsidRPr="009B1C8E">
        <w:rPr>
          <w:rFonts w:cs="Arial"/>
          <w:color w:val="auto"/>
          <w:sz w:val="22"/>
        </w:rPr>
        <w:t>– narra os acontecimentos / problemas / peripécias.</w:t>
      </w:r>
    </w:p>
    <w:p w:rsidR="00B349E1" w:rsidRPr="009B1C8E" w:rsidRDefault="00B349E1" w:rsidP="00595C63">
      <w:pPr>
        <w:pStyle w:val="PargrafodaLista"/>
        <w:numPr>
          <w:ilvl w:val="0"/>
          <w:numId w:val="26"/>
        </w:numPr>
        <w:spacing w:after="60" w:line="240" w:lineRule="auto"/>
        <w:ind w:left="142" w:hanging="142"/>
        <w:contextualSpacing w:val="0"/>
        <w:jc w:val="both"/>
        <w:rPr>
          <w:rFonts w:cs="Arial"/>
          <w:color w:val="auto"/>
          <w:sz w:val="22"/>
        </w:rPr>
      </w:pPr>
      <w:r w:rsidRPr="009B1C8E">
        <w:rPr>
          <w:rFonts w:cs="Arial"/>
          <w:b/>
          <w:bCs/>
          <w:color w:val="auto"/>
          <w:sz w:val="22"/>
        </w:rPr>
        <w:t xml:space="preserve">Conclusão </w:t>
      </w:r>
      <w:r w:rsidRPr="009B1C8E">
        <w:rPr>
          <w:rFonts w:cs="Arial"/>
          <w:color w:val="auto"/>
          <w:sz w:val="22"/>
        </w:rPr>
        <w:t>– redige um final adequado para a história.</w:t>
      </w:r>
    </w:p>
    <w:p w:rsidR="00B349E1" w:rsidRPr="009B1C8E" w:rsidRDefault="00B349E1" w:rsidP="00595C63">
      <w:pPr>
        <w:widowControl w:val="0"/>
        <w:autoSpaceDE w:val="0"/>
        <w:autoSpaceDN w:val="0"/>
        <w:adjustRightInd w:val="0"/>
        <w:spacing w:before="240" w:line="240" w:lineRule="auto"/>
        <w:ind w:left="142" w:hanging="142"/>
        <w:jc w:val="both"/>
        <w:rPr>
          <w:rFonts w:cs="Arial"/>
          <w:color w:val="auto"/>
          <w:sz w:val="22"/>
        </w:rPr>
      </w:pPr>
      <w:r w:rsidRPr="009B1C8E">
        <w:rPr>
          <w:rFonts w:cs="Arial"/>
          <w:color w:val="auto"/>
          <w:sz w:val="22"/>
        </w:rPr>
        <w:t>Depois de escreveres o texto:</w:t>
      </w:r>
    </w:p>
    <w:p w:rsidR="00B349E1" w:rsidRPr="009B1C8E" w:rsidRDefault="00B349E1" w:rsidP="0010592A">
      <w:pPr>
        <w:pStyle w:val="PargrafodaLista"/>
        <w:numPr>
          <w:ilvl w:val="0"/>
          <w:numId w:val="26"/>
        </w:numPr>
        <w:spacing w:after="60" w:line="240" w:lineRule="auto"/>
        <w:ind w:left="142" w:hanging="142"/>
        <w:contextualSpacing w:val="0"/>
        <w:jc w:val="both"/>
        <w:rPr>
          <w:rFonts w:cs="Arial"/>
          <w:color w:val="auto"/>
          <w:sz w:val="22"/>
        </w:rPr>
      </w:pPr>
      <w:proofErr w:type="gramStart"/>
      <w:r w:rsidRPr="009B1C8E">
        <w:rPr>
          <w:rFonts w:cs="Arial"/>
          <w:color w:val="auto"/>
          <w:sz w:val="22"/>
        </w:rPr>
        <w:t>revê-o</w:t>
      </w:r>
      <w:proofErr w:type="gramEnd"/>
      <w:r w:rsidRPr="009B1C8E">
        <w:rPr>
          <w:rFonts w:cs="Arial"/>
          <w:color w:val="auto"/>
          <w:sz w:val="22"/>
        </w:rPr>
        <w:t xml:space="preserve"> com atenção;</w:t>
      </w:r>
    </w:p>
    <w:p w:rsidR="00B349E1" w:rsidRPr="009B1C8E" w:rsidRDefault="00B349E1" w:rsidP="0010592A">
      <w:pPr>
        <w:pStyle w:val="PargrafodaLista"/>
        <w:numPr>
          <w:ilvl w:val="0"/>
          <w:numId w:val="26"/>
        </w:numPr>
        <w:spacing w:after="60" w:line="240" w:lineRule="auto"/>
        <w:ind w:left="142" w:hanging="142"/>
        <w:contextualSpacing w:val="0"/>
        <w:jc w:val="both"/>
        <w:rPr>
          <w:color w:val="auto"/>
          <w:sz w:val="22"/>
        </w:rPr>
      </w:pPr>
      <w:proofErr w:type="gramStart"/>
      <w:r w:rsidRPr="009B1C8E">
        <w:rPr>
          <w:rFonts w:cs="Arial"/>
          <w:color w:val="auto"/>
          <w:sz w:val="22"/>
        </w:rPr>
        <w:t>certifica-te</w:t>
      </w:r>
      <w:proofErr w:type="gramEnd"/>
      <w:r w:rsidRPr="009B1C8E">
        <w:rPr>
          <w:rFonts w:cs="Arial"/>
          <w:color w:val="auto"/>
          <w:sz w:val="22"/>
        </w:rPr>
        <w:t xml:space="preserve"> de que respeitaste o que te é pedido.</w:t>
      </w:r>
    </w:p>
    <w:p w:rsidR="00B349E1" w:rsidRPr="00771560" w:rsidRDefault="00771560" w:rsidP="00B349E1">
      <w:pPr>
        <w:tabs>
          <w:tab w:val="left" w:pos="9070"/>
        </w:tabs>
        <w:spacing w:before="360" w:line="336" w:lineRule="auto"/>
      </w:pPr>
      <w:r w:rsidRPr="00771560">
        <w:t>__________________________</w:t>
      </w:r>
      <w:r>
        <w:t>___________________________________________________________</w:t>
      </w:r>
    </w:p>
    <w:p w:rsidR="00B349E1" w:rsidRPr="009B1C8E" w:rsidRDefault="009B1C8E" w:rsidP="00B349E1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9B1C8E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631A6D" w:rsidRPr="009B1C8E" w:rsidRDefault="009B1C8E" w:rsidP="009B1C8E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sectPr w:rsidR="00631A6D" w:rsidRPr="009B1C8E" w:rsidSect="002C7DA2">
      <w:headerReference w:type="default" r:id="rId11"/>
      <w:pgSz w:w="11906" w:h="16838"/>
      <w:pgMar w:top="1418" w:right="991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601" w:rsidRDefault="001B1601" w:rsidP="00D830D0">
      <w:pPr>
        <w:spacing w:after="0" w:line="240" w:lineRule="auto"/>
      </w:pPr>
      <w:r>
        <w:separator/>
      </w:r>
    </w:p>
  </w:endnote>
  <w:endnote w:type="continuationSeparator" w:id="0">
    <w:p w:rsidR="001B1601" w:rsidRDefault="001B1601" w:rsidP="00D8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253"/>
      <w:gridCol w:w="5367"/>
    </w:tblGrid>
    <w:tr w:rsidR="003D1722" w:rsidTr="00427171">
      <w:trPr>
        <w:trHeight w:val="712"/>
      </w:trPr>
      <w:tc>
        <w:tcPr>
          <w:tcW w:w="4253" w:type="dxa"/>
          <w:vAlign w:val="center"/>
        </w:tcPr>
        <w:p w:rsidR="003D1722" w:rsidRPr="00BD07D0" w:rsidRDefault="00AB504E" w:rsidP="00C870C6">
          <w:pPr>
            <w:pStyle w:val="Rodap"/>
            <w:rPr>
              <w:b/>
            </w:rPr>
          </w:pPr>
          <w:r w:rsidRPr="00BD07D0">
            <w:rPr>
              <w:b/>
              <w:sz w:val="22"/>
            </w:rPr>
            <w:fldChar w:fldCharType="begin"/>
          </w:r>
          <w:r w:rsidR="003D1722" w:rsidRPr="00BD07D0">
            <w:rPr>
              <w:b/>
              <w:sz w:val="22"/>
            </w:rPr>
            <w:instrText>PAGE   \* MERGEFORMAT</w:instrText>
          </w:r>
          <w:r w:rsidRPr="00BD07D0">
            <w:rPr>
              <w:b/>
              <w:sz w:val="22"/>
            </w:rPr>
            <w:fldChar w:fldCharType="separate"/>
          </w:r>
          <w:r w:rsidR="00427171" w:rsidRPr="00427171">
            <w:rPr>
              <w:b/>
              <w:noProof/>
              <w:sz w:val="22"/>
              <w:lang w:val="cs-CZ"/>
            </w:rPr>
            <w:t>3</w:t>
          </w:r>
          <w:r w:rsidRPr="00BD07D0">
            <w:rPr>
              <w:b/>
              <w:sz w:val="22"/>
            </w:rPr>
            <w:fldChar w:fldCharType="end"/>
          </w:r>
        </w:p>
      </w:tc>
      <w:tc>
        <w:tcPr>
          <w:tcW w:w="5367" w:type="dxa"/>
          <w:vAlign w:val="center"/>
        </w:tcPr>
        <w:p w:rsidR="003D1722" w:rsidRDefault="00427171" w:rsidP="00C870C6">
          <w:pPr>
            <w:pStyle w:val="Rodap"/>
            <w:jc w:val="right"/>
          </w:pPr>
          <w:r>
            <w:rPr>
              <w:rFonts w:cs="Arial"/>
              <w:bCs/>
              <w:i/>
              <w:szCs w:val="20"/>
            </w:rPr>
            <w:t>Casa da Aula – Centro de Explicações</w:t>
          </w:r>
          <w:r w:rsidRPr="00A10091">
            <w:rPr>
              <w:rFonts w:cs="Arial"/>
              <w:bCs/>
              <w:szCs w:val="20"/>
            </w:rPr>
            <w:t>, 6.º ano</w:t>
          </w:r>
        </w:p>
      </w:tc>
    </w:tr>
  </w:tbl>
  <w:p w:rsidR="003D1722" w:rsidRDefault="003D1722" w:rsidP="003D1722">
    <w:pPr>
      <w:pStyle w:val="Rodap"/>
    </w:pPr>
  </w:p>
  <w:p w:rsidR="003D1722" w:rsidRDefault="003D172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601" w:rsidRDefault="001B1601" w:rsidP="00D830D0">
      <w:pPr>
        <w:spacing w:after="0" w:line="240" w:lineRule="auto"/>
      </w:pPr>
      <w:r>
        <w:separator/>
      </w:r>
    </w:p>
  </w:footnote>
  <w:footnote w:type="continuationSeparator" w:id="0">
    <w:p w:rsidR="001B1601" w:rsidRDefault="001B1601" w:rsidP="00D83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AC4" w:rsidRPr="00A10091" w:rsidRDefault="00AB504E" w:rsidP="001E7902">
    <w:pPr>
      <w:rPr>
        <w:szCs w:val="20"/>
      </w:rPr>
    </w:pPr>
    <w:r w:rsidRPr="00AB504E">
      <w:rPr>
        <w:noProof/>
        <w:sz w:val="30"/>
        <w:szCs w:val="30"/>
        <w:lang w:eastAsia="pt-PT"/>
      </w:rPr>
      <w:pict>
        <v:group id="Skupina 57" o:spid="_x0000_s2079" style="position:absolute;margin-left:0;margin-top:0;width:561.25pt;height:70.85pt;z-index:-251642368;mso-position-horizontal-relative:page;mso-position-vertical-relative:page" coordsize="11225,1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" o:allowincell="f">
          <v:rect id="Rectangle 8" o:spid="_x0000_s2081" style="position:absolute;top:425;width:1260;height: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nQ18MA&#10;AADbAAAADwAAAGRycy9kb3ducmV2LnhtbERPTWvCQBC9F/oflil4Ed2orUh0lSIRBA+iFYK3ITtN&#10;0mZnQ3ZNor++exB6fLzv1aY3lWipcaVlBZNxBII4s7rkXMHlazdagHAeWWNlmRTcycFm/fqywljb&#10;jk/Unn0uQgi7GBUU3texlC4ryKAb25o4cN+2MegDbHKpG+xCuKnkNIrm0mDJoaHAmrYFZb/nm1FQ&#10;J+54TX6ix7Hbvh/aZJamQ0qVGrz1n0sQnnr/L36691rBRxgbvoQf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nQ18MAAADbAAAADwAAAAAAAAAAAAAAAACYAgAAZHJzL2Rv&#10;d25yZXYueG1sUEsFBgAAAAAEAAQA9QAAAIgDAAAAAA==&#10;" fillcolor="#d1d2d4" stroked="f">
            <v:path arrowok="t"/>
          </v:rect>
          <v:rect id="Rectangle 9" o:spid="_x0000_s2080" style="position:absolute;width:1122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m/8cYA&#10;AADbAAAADwAAAGRycy9kb3ducmV2LnhtbESPQWvCQBSE74L/YXmCF6mbtiJt6ioiEYQeRC2E3h7Z&#10;1yQ1+zZk1yTtr3cFweMwM98wi1VvKtFS40rLCp6nEQjizOqScwVfp+3TGwjnkTVWlknBHzlYLYeD&#10;Bcbadnyg9uhzESDsYlRQeF/HUrqsIINuamvi4P3YxqAPssmlbrALcFPJlyiaS4Mlh4UCa9oUlJ2P&#10;F6OgTtz+O/mN/vfdZvbZJq9pOqFUqfGoX3+A8NT7R/je3mkF83e4fQk/QC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em/8cYAAADbAAAADwAAAAAAAAAAAAAAAACYAgAAZHJz&#10;L2Rvd25yZXYueG1sUEsFBgAAAAAEAAQA9QAAAIsDAAAAAA==&#10;" fillcolor="#d1d2d4" stroked="f">
            <v:path arrowok="t"/>
          </v:rect>
          <w10:wrap anchorx="page" anchory="page"/>
        </v:group>
      </w:pict>
    </w:r>
    <w:r w:rsidR="00522AC4" w:rsidRPr="000B6095">
      <w:rPr>
        <w:noProof/>
        <w:sz w:val="30"/>
        <w:szCs w:val="30"/>
      </w:rPr>
      <w:t xml:space="preserve">Teste de avaliação </w:t>
    </w:r>
    <w:r w:rsidR="00D74809">
      <w:rPr>
        <w:noProof/>
        <w:sz w:val="30"/>
        <w:szCs w:val="30"/>
      </w:rPr>
      <w:t>global</w:t>
    </w:r>
    <w:r w:rsidR="00522AC4" w:rsidRPr="00C57206">
      <w:rPr>
        <w:rFonts w:cs="Arial"/>
        <w:sz w:val="30"/>
        <w:szCs w:val="30"/>
      </w:rPr>
      <w:t xml:space="preserve"> </w:t>
    </w:r>
    <w:r w:rsidRPr="00AB504E">
      <w:rPr>
        <w:noProof/>
        <w:lang w:eastAsia="pt-PT"/>
      </w:rPr>
      <w:pict>
        <v:group id="Skupina 70" o:spid="_x0000_s2076" style="position:absolute;margin-left:0;margin-top:0;width:561.25pt;height:71.35pt;z-index:-251653632;mso-position-horizontal-relative:page;mso-position-vertical-relative:page" coordsize="11225,1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" o:allowincell="f">
          <v:rect id="Rectangle 5" o:spid="_x0000_s2078" style="position:absolute;top:425;width:850;height: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YlKscA&#10;AADbAAAADwAAAGRycy9kb3ducmV2LnhtbESPT2vCQBTE74V+h+UVvJRmY5VWUlcpkkLBg/gHgrdH&#10;9jVJm30bsmsS/fSuIPQ4zMxvmPlyMLXoqHWVZQXjKAZBnFtdcaHgsP96mYFwHlljbZkUnMnBcvH4&#10;MMdE25631O18IQKEXYIKSu+bREqXl2TQRbYhDt6PbQ36INtC6hb7ADe1fI3jN2mw4rBQYkOrkvK/&#10;3ckoaFK3Oaa/8WXTr6brLp1k2TNlSo2ehs8PEJ4G/x++t7+1gvcx3L6EH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JGJSrHAAAA2wAAAA8AAAAAAAAAAAAAAAAAmAIAAGRy&#10;cy9kb3ducmV2LnhtbFBLBQYAAAAABAAEAPUAAACMAwAAAAA=&#10;" fillcolor="#d1d2d4" stroked="f">
            <v:path arrowok="t"/>
          </v:rect>
          <v:rect id="Rectangle 6" o:spid="_x0000_s2077" style="position:absolute;width:1122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S7XcYA&#10;AADbAAAADwAAAGRycy9kb3ducmV2LnhtbESPT2vCQBTE74LfYXlCL1I3/sGW1FVEIgg9iLYQentk&#10;X5No9m3IbpPYT98tCB6HmfkNs9r0phItNa60rGA6iUAQZ1aXnCv4/Ng/v4JwHlljZZkU3MjBZj0c&#10;rDDWtuMTtWefiwBhF6OCwvs6ltJlBRl0E1sTB+/bNgZ9kE0udYNdgJtKzqJoKQ2WHBYKrGlXUHY9&#10;/xgFdeKOX8kl+j12u8V7m8zTdEypUk+jfvsGwlPvH+F7+6AVvMzg/0v4AX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pS7XcYAAADbAAAADwAAAAAAAAAAAAAAAACYAgAAZHJz&#10;L2Rvd25yZXYueG1sUEsFBgAAAAAEAAQA9QAAAIsDAAAAAA==&#10;" fillcolor="#d1d2d4" stroked="f">
            <v:path arrowok="t"/>
          </v:rect>
          <w10:wrap anchorx="page" anchory="page"/>
        </v:group>
      </w:pict>
    </w:r>
    <w:r w:rsidRPr="00AB504E">
      <w:rPr>
        <w:noProof/>
        <w:lang w:eastAsia="pt-PT"/>
      </w:rPr>
      <w:pict>
        <v:group id="Skupina 73" o:spid="_x0000_s2073" style="position:absolute;margin-left:0;margin-top:0;width:596.25pt;height:71.35pt;z-index:-251664896;mso-position-horizontal-relative:page;mso-position-vertical-relative:page" coordsize="11225,1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" o:allowincell="f">
          <v:rect id="Rectangle 2" o:spid="_x0000_s2075" style="position:absolute;top:425;width:850;height: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GGsscA&#10;AADbAAAADwAAAGRycy9kb3ducmV2LnhtbESPT2vCQBTE74V+h+UVvBSzqUqV6CpFUhB6EP9A8PbI&#10;PpO02bchu02in75bKPQ4zMxvmNVmMLXoqHWVZQUvUQyCOLe64kLB+fQ+XoBwHlljbZkU3MjBZv34&#10;sMJE254P1B19IQKEXYIKSu+bREqXl2TQRbYhDt7VtgZ9kG0hdYt9gJtaTuL4VRqsOCyU2NC2pPzr&#10;+G0UNKnbX9LP+L7vt7OPLp1m2TNlSo2ehrclCE+D/w//tXdawXwGv1/CD5D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IxhrLHAAAA2wAAAA8AAAAAAAAAAAAAAAAAmAIAAGRy&#10;cy9kb3ducmV2LnhtbFBLBQYAAAAABAAEAPUAAACMAwAAAAA=&#10;" fillcolor="#d1d2d4" stroked="f">
            <v:path arrowok="t"/>
          </v:rect>
          <v:rect id="Rectangle 3" o:spid="_x0000_s2074" style="position:absolute;width:1122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0jKcYA&#10;AADbAAAADwAAAGRycy9kb3ducmV2LnhtbESPQWvCQBSE70L/w/IKXkQ31lpL6ipFIhR6EK0QvD2y&#10;r0lq9m3IrknaX98VBI/DzHzDLNe9qURLjSstK5hOIhDEmdUl5wqOX9vxKwjnkTVWlknBLzlYrx4G&#10;S4y17XhP7cHnIkDYxaig8L6OpXRZQQbdxNbEwfu2jUEfZJNL3WAX4KaST1H0Ig2WHBYKrGlTUHY+&#10;XIyCOnG7U/IT/e26zfNnm8zSdESpUsPH/v0NhKfe38O39odWsJjD9Uv4AXL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0jKcYAAADbAAAADwAAAAAAAAAAAAAAAACYAgAAZHJz&#10;L2Rvd25yZXYueG1sUEsFBgAAAAAEAAQA9QAAAIsDAAAAAA==&#10;" fillcolor="#d1d2d4" stroked="f">
            <v:path arrowok="t"/>
          </v:rect>
          <w10:wrap anchorx="page" anchory="page"/>
        </v:group>
      </w:pict>
    </w:r>
    <w:r w:rsidR="00522AC4">
      <w:rPr>
        <w:rFonts w:cs="Arial"/>
        <w:b/>
        <w:bCs/>
        <w:sz w:val="30"/>
        <w:szCs w:val="30"/>
      </w:rPr>
      <w:t>2</w:t>
    </w:r>
    <w:r w:rsidR="00427171">
      <w:rPr>
        <w:rFonts w:cs="Arial"/>
        <w:b/>
        <w:bCs/>
        <w:sz w:val="30"/>
        <w:szCs w:val="30"/>
      </w:rPr>
      <w:tab/>
    </w:r>
    <w:r w:rsidR="00427171">
      <w:rPr>
        <w:rFonts w:cs="Arial"/>
        <w:b/>
        <w:bCs/>
        <w:sz w:val="30"/>
        <w:szCs w:val="30"/>
      </w:rPr>
      <w:tab/>
    </w:r>
    <w:r w:rsidR="00427171">
      <w:rPr>
        <w:rFonts w:cs="Arial"/>
        <w:bCs/>
        <w:i/>
        <w:szCs w:val="20"/>
      </w:rPr>
      <w:t>Casa da Aula – Centro de Explicações</w:t>
    </w:r>
    <w:r w:rsidR="00427171" w:rsidRPr="00A10091">
      <w:rPr>
        <w:rFonts w:cs="Arial"/>
        <w:bCs/>
        <w:szCs w:val="20"/>
      </w:rPr>
      <w:t>, 6.º ano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CC" w:rsidRPr="00FA3FCC" w:rsidRDefault="003D1722" w:rsidP="00273138">
    <w:pPr>
      <w:spacing w:before="60"/>
      <w:ind w:left="2126"/>
      <w:rPr>
        <w:b/>
      </w:rPr>
    </w:pPr>
    <w:r>
      <w:rPr>
        <w:rFonts w:cs="Arial"/>
        <w:b/>
        <w:sz w:val="18"/>
        <w:szCs w:val="18"/>
      </w:rPr>
      <w:t>Teste</w:t>
    </w:r>
    <w:r w:rsidR="00700BA4">
      <w:rPr>
        <w:rFonts w:cs="Arial"/>
        <w:b/>
        <w:sz w:val="18"/>
        <w:szCs w:val="18"/>
      </w:rPr>
      <w:t xml:space="preserve"> de avaliação</w:t>
    </w:r>
    <w:r w:rsidR="00FA3FCC" w:rsidRPr="00FA3FCC">
      <w:rPr>
        <w:rFonts w:cs="Arial"/>
        <w:b/>
        <w:sz w:val="18"/>
        <w:szCs w:val="18"/>
      </w:rPr>
      <w:t xml:space="preserve"> </w:t>
    </w:r>
    <w:r w:rsidR="00667184">
      <w:rPr>
        <w:rFonts w:cs="Arial"/>
        <w:b/>
        <w:sz w:val="18"/>
        <w:szCs w:val="18"/>
      </w:rPr>
      <w:t>global</w:t>
    </w:r>
    <w:r w:rsidR="00FA3FCC" w:rsidRPr="00FA3FCC">
      <w:rPr>
        <w:rFonts w:cs="Arial"/>
        <w:b/>
        <w:sz w:val="18"/>
        <w:szCs w:val="18"/>
      </w:rPr>
      <w:t xml:space="preserve"> </w:t>
    </w:r>
    <w:r>
      <w:rPr>
        <w:rFonts w:cs="Arial"/>
        <w:b/>
        <w:sz w:val="18"/>
        <w:szCs w:val="18"/>
      </w:rPr>
      <w:t>2</w:t>
    </w:r>
    <w:r w:rsidR="00FA3FCC" w:rsidRPr="00FA3FCC">
      <w:rPr>
        <w:b/>
        <w:noProof/>
      </w:rPr>
      <w:t xml:space="preserve"> </w:t>
    </w:r>
    <w:r w:rsidR="00AB504E">
      <w:rPr>
        <w:b/>
        <w:noProof/>
        <w:lang w:eastAsia="pt-PT"/>
      </w:rPr>
      <w:pict>
        <v:group id="Skupina 767" o:spid="_x0000_s2049" style="position:absolute;left:0;text-align:left;margin-left:0;margin-top:0;width:595.5pt;height:43pt;z-index:-251604992;mso-position-horizontal-relative:page;mso-position-vertical-relative:page" coordsize="11225,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" o:allowincell="f">
          <v:rect id="Rectangle 11" o:spid="_x0000_s2051" style="position:absolute;left:3119;width:810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8B3MQA&#10;AADcAAAADwAAAGRycy9kb3ducmV2LnhtbERPTWvCQBC9C/0PyxS8iG5qRSW6SpEIBQ9SWwjehuyY&#10;pM3OhuyaRH+9exB6fLzv9bY3lWipcaVlBW+TCARxZnXJuYKf7/14CcJ5ZI2VZVJwIwfbzctgjbG2&#10;HX9Re/K5CCHsYlRQeF/HUrqsIINuYmviwF1sY9AH2ORSN9iFcFPJaRTNpcGSQ0OBNe0Kyv5OV6Og&#10;TtzxnPxG92O3mx3a5D1NR5QqNXztP1YgPPX+X/x0f2oFi3lYG86EI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fAdzEAAAA3AAAAA8AAAAAAAAAAAAAAAAAmAIAAGRycy9k&#10;b3ducmV2LnhtbFBLBQYAAAAABAAEAPUAAACJAwAAAAA=&#10;" fillcolor="#d1d2d4" stroked="f">
            <v:path arrowok="t"/>
          </v:rect>
          <v:rect id="Rectangle 12" o:spid="_x0000_s2050" style="position:absolute;width:3119;height:8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OkR8cA&#10;AADcAAAADwAAAGRycy9kb3ducmV2LnhtbESPQWvCQBSE7wX/w/KEXkrdtBVbo6sUiSD0IGoheHtk&#10;n0k0+zZk1yT113cLQo/DzHzDzJe9qURLjSstK3gZRSCIM6tLzhV8H9bPHyCcR9ZYWSYFP+RguRg8&#10;zDHWtuMdtXufiwBhF6OCwvs6ltJlBRl0I1sTB+9kG4M+yCaXusEuwE0lX6NoIg2WHBYKrGlVUHbZ&#10;X42COnHbY3KObttuNf5qk7c0faJUqcdh/zkD4an3/+F7e6MVvE+m8HcmHAG5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TpEfHAAAA3AAAAA8AAAAAAAAAAAAAAAAAmAIAAGRy&#10;cy9kb3ducmV2LnhtbFBLBQYAAAAABAAEAPUAAACMAwAAAAA=&#10;" fillcolor="#d1d2d4" stroked="f">
            <v:path arrowok="t"/>
          </v:rect>
          <w10:wrap anchorx="page" anchory="page"/>
        </v:group>
      </w:pict>
    </w:r>
  </w:p>
  <w:p w:rsidR="00FA3FCC" w:rsidRPr="00FA3FCC" w:rsidRDefault="00FA3FCC" w:rsidP="004F714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60.75pt;height:60.75pt" o:bullet="t">
        <v:imagedata r:id="rId1" o:title="odrazka"/>
      </v:shape>
    </w:pict>
  </w:numPicBullet>
  <w:abstractNum w:abstractNumId="0">
    <w:nsid w:val="02940D11"/>
    <w:multiLevelType w:val="hybridMultilevel"/>
    <w:tmpl w:val="23607132"/>
    <w:lvl w:ilvl="0" w:tplc="80EA065A">
      <w:start w:val="1"/>
      <w:numFmt w:val="lowerLetter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04665E13"/>
    <w:multiLevelType w:val="hybridMultilevel"/>
    <w:tmpl w:val="6EF2B9F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122C3"/>
    <w:multiLevelType w:val="hybridMultilevel"/>
    <w:tmpl w:val="1182ECA0"/>
    <w:lvl w:ilvl="0" w:tplc="5FD4C6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326260"/>
    <w:multiLevelType w:val="hybridMultilevel"/>
    <w:tmpl w:val="0164B3EC"/>
    <w:lvl w:ilvl="0" w:tplc="EBE8B2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56536A"/>
    <w:multiLevelType w:val="hybridMultilevel"/>
    <w:tmpl w:val="7A709F8C"/>
    <w:lvl w:ilvl="0" w:tplc="24960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A17F9C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07AD35FD"/>
    <w:multiLevelType w:val="hybridMultilevel"/>
    <w:tmpl w:val="EB42E0D0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1137EE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5E222C"/>
    <w:multiLevelType w:val="hybridMultilevel"/>
    <w:tmpl w:val="27B46D6E"/>
    <w:lvl w:ilvl="0" w:tplc="8CAAB7E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6922AE"/>
    <w:multiLevelType w:val="hybridMultilevel"/>
    <w:tmpl w:val="570243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270D96"/>
    <w:multiLevelType w:val="multilevel"/>
    <w:tmpl w:val="73168A6E"/>
    <w:lvl w:ilvl="0">
      <w:start w:val="10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0E48235C"/>
    <w:multiLevelType w:val="hybridMultilevel"/>
    <w:tmpl w:val="17D48770"/>
    <w:lvl w:ilvl="0" w:tplc="3FE6BBC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E34F4D"/>
    <w:multiLevelType w:val="multilevel"/>
    <w:tmpl w:val="6D88679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0F143828"/>
    <w:multiLevelType w:val="multilevel"/>
    <w:tmpl w:val="EE4C9490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0900702"/>
    <w:multiLevelType w:val="multilevel"/>
    <w:tmpl w:val="5A74A32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13146AE"/>
    <w:multiLevelType w:val="hybridMultilevel"/>
    <w:tmpl w:val="8E38639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2126516"/>
    <w:multiLevelType w:val="hybridMultilevel"/>
    <w:tmpl w:val="8F2E6F70"/>
    <w:lvl w:ilvl="0" w:tplc="9D30AA6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29A4CCC"/>
    <w:multiLevelType w:val="hybridMultilevel"/>
    <w:tmpl w:val="B5CE0C96"/>
    <w:lvl w:ilvl="0" w:tplc="3D9E40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82E4927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1BDF7BB8"/>
    <w:multiLevelType w:val="multilevel"/>
    <w:tmpl w:val="FC2E1152"/>
    <w:lvl w:ilvl="0">
      <w:start w:val="8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1CC2740C"/>
    <w:multiLevelType w:val="hybridMultilevel"/>
    <w:tmpl w:val="6D5CE5E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02F602F"/>
    <w:multiLevelType w:val="multilevel"/>
    <w:tmpl w:val="CB2CEAB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25F57D8"/>
    <w:multiLevelType w:val="hybridMultilevel"/>
    <w:tmpl w:val="A5F29EB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2E01D14"/>
    <w:multiLevelType w:val="hybridMultilevel"/>
    <w:tmpl w:val="CC28CCEC"/>
    <w:lvl w:ilvl="0" w:tplc="1DD25FF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36E748D"/>
    <w:multiLevelType w:val="hybridMultilevel"/>
    <w:tmpl w:val="2B188E2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5C40792"/>
    <w:multiLevelType w:val="hybridMultilevel"/>
    <w:tmpl w:val="51BE4A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5F60BEF"/>
    <w:multiLevelType w:val="hybridMultilevel"/>
    <w:tmpl w:val="E8E2AC4C"/>
    <w:lvl w:ilvl="0" w:tplc="80B0539C">
      <w:start w:val="1"/>
      <w:numFmt w:val="lowerLetter"/>
      <w:lvlText w:val="%1."/>
      <w:lvlJc w:val="left"/>
      <w:pPr>
        <w:ind w:left="1152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7">
    <w:nsid w:val="26303756"/>
    <w:multiLevelType w:val="hybridMultilevel"/>
    <w:tmpl w:val="43321FBE"/>
    <w:lvl w:ilvl="0" w:tplc="1208446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7AE02DF"/>
    <w:multiLevelType w:val="hybridMultilevel"/>
    <w:tmpl w:val="BFC0DBD8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8952817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BD12574"/>
    <w:multiLevelType w:val="hybridMultilevel"/>
    <w:tmpl w:val="2376B4B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CD7636A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D0669F1"/>
    <w:multiLevelType w:val="hybridMultilevel"/>
    <w:tmpl w:val="FE465B6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DE908A8"/>
    <w:multiLevelType w:val="hybridMultilevel"/>
    <w:tmpl w:val="82CE7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06970C7"/>
    <w:multiLevelType w:val="hybridMultilevel"/>
    <w:tmpl w:val="D820E10E"/>
    <w:lvl w:ilvl="0" w:tplc="6D283A64">
      <w:start w:val="1"/>
      <w:numFmt w:val="bullet"/>
      <w:lvlText w:val="•"/>
      <w:lvlJc w:val="left"/>
      <w:pPr>
        <w:ind w:left="502" w:hanging="360"/>
      </w:pPr>
      <w:rPr>
        <w:rFonts w:ascii="Arial" w:hAnsi="Arial" w:hint="default"/>
        <w:b/>
        <w:i w:val="0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08947A6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55823B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370B69BA"/>
    <w:multiLevelType w:val="hybridMultilevel"/>
    <w:tmpl w:val="170209A6"/>
    <w:lvl w:ilvl="0" w:tplc="7CFA18C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C4605BD"/>
    <w:multiLevelType w:val="hybridMultilevel"/>
    <w:tmpl w:val="AC7ED19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C721EF7"/>
    <w:multiLevelType w:val="hybridMultilevel"/>
    <w:tmpl w:val="EAC293B6"/>
    <w:lvl w:ilvl="0" w:tplc="CD663EA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C942CC5"/>
    <w:multiLevelType w:val="hybridMultilevel"/>
    <w:tmpl w:val="8B78171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F5F64AB"/>
    <w:multiLevelType w:val="hybridMultilevel"/>
    <w:tmpl w:val="6DA2533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3141090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3560D53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3684187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>
    <w:nsid w:val="43D334FE"/>
    <w:multiLevelType w:val="hybridMultilevel"/>
    <w:tmpl w:val="799A879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6B76AF"/>
    <w:multiLevelType w:val="hybridMultilevel"/>
    <w:tmpl w:val="ECECC0CE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57E3E7A"/>
    <w:multiLevelType w:val="hybridMultilevel"/>
    <w:tmpl w:val="4358F85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7BE7AA0"/>
    <w:multiLevelType w:val="hybridMultilevel"/>
    <w:tmpl w:val="D37857BE"/>
    <w:lvl w:ilvl="0" w:tplc="8458A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8C73D0E"/>
    <w:multiLevelType w:val="hybridMultilevel"/>
    <w:tmpl w:val="CB7CF050"/>
    <w:lvl w:ilvl="0" w:tplc="E9B6A7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48E70644"/>
    <w:multiLevelType w:val="hybridMultilevel"/>
    <w:tmpl w:val="799A879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92D7553"/>
    <w:multiLevelType w:val="hybridMultilevel"/>
    <w:tmpl w:val="8C9E16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93B2562"/>
    <w:multiLevelType w:val="hybridMultilevel"/>
    <w:tmpl w:val="A5424EE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98B0B0E"/>
    <w:multiLevelType w:val="multilevel"/>
    <w:tmpl w:val="B406E39C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49906CDF"/>
    <w:multiLevelType w:val="hybridMultilevel"/>
    <w:tmpl w:val="1616AFF6"/>
    <w:lvl w:ilvl="0" w:tplc="27264FE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B94292B"/>
    <w:multiLevelType w:val="multilevel"/>
    <w:tmpl w:val="E90062E6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4C081E2A"/>
    <w:multiLevelType w:val="hybridMultilevel"/>
    <w:tmpl w:val="5DEA4E5A"/>
    <w:lvl w:ilvl="0" w:tplc="3C92185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C0B7475"/>
    <w:multiLevelType w:val="hybridMultilevel"/>
    <w:tmpl w:val="7EA861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C10491A"/>
    <w:multiLevelType w:val="hybridMultilevel"/>
    <w:tmpl w:val="7EA861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C867F3B"/>
    <w:multiLevelType w:val="hybridMultilevel"/>
    <w:tmpl w:val="AEF465F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0952035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15E460E"/>
    <w:multiLevelType w:val="hybridMultilevel"/>
    <w:tmpl w:val="82F68024"/>
    <w:lvl w:ilvl="0" w:tplc="532885A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22524C4"/>
    <w:multiLevelType w:val="hybridMultilevel"/>
    <w:tmpl w:val="5C0CD1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6815CB0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57663C3B"/>
    <w:multiLevelType w:val="multilevel"/>
    <w:tmpl w:val="FC2E1152"/>
    <w:lvl w:ilvl="0">
      <w:start w:val="8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5B9C43AF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6">
    <w:nsid w:val="5DE2728A"/>
    <w:multiLevelType w:val="multilevel"/>
    <w:tmpl w:val="47948EC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>
    <w:nsid w:val="62C60121"/>
    <w:multiLevelType w:val="hybridMultilevel"/>
    <w:tmpl w:val="570243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305013C"/>
    <w:multiLevelType w:val="hybridMultilevel"/>
    <w:tmpl w:val="FC3C121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4962DD5"/>
    <w:multiLevelType w:val="hybridMultilevel"/>
    <w:tmpl w:val="159E9C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86F3AFC"/>
    <w:multiLevelType w:val="multilevel"/>
    <w:tmpl w:val="47948EC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6F11208B"/>
    <w:multiLevelType w:val="hybridMultilevel"/>
    <w:tmpl w:val="2AA2E714"/>
    <w:lvl w:ilvl="0" w:tplc="8BB63D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71411B4E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>
    <w:nsid w:val="74D72FA8"/>
    <w:multiLevelType w:val="hybridMultilevel"/>
    <w:tmpl w:val="1B281A4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76CB10EF"/>
    <w:multiLevelType w:val="hybridMultilevel"/>
    <w:tmpl w:val="942E317E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78663868"/>
    <w:multiLevelType w:val="hybridMultilevel"/>
    <w:tmpl w:val="7AE40D9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8CC000C"/>
    <w:multiLevelType w:val="multilevel"/>
    <w:tmpl w:val="E9B443B6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79F50DDA"/>
    <w:multiLevelType w:val="hybridMultilevel"/>
    <w:tmpl w:val="0F6CEE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A1F4610"/>
    <w:multiLevelType w:val="hybridMultilevel"/>
    <w:tmpl w:val="4C326E5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BB52DC1"/>
    <w:multiLevelType w:val="hybridMultilevel"/>
    <w:tmpl w:val="7AA0BF00"/>
    <w:lvl w:ilvl="0" w:tplc="05AAC622">
      <w:start w:val="1"/>
      <w:numFmt w:val="lowerLetter"/>
      <w:lvlText w:val="%1."/>
      <w:lvlJc w:val="left"/>
      <w:pPr>
        <w:ind w:left="833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0">
    <w:nsid w:val="7CDE2A93"/>
    <w:multiLevelType w:val="hybridMultilevel"/>
    <w:tmpl w:val="987A0160"/>
    <w:lvl w:ilvl="0" w:tplc="1ED896E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E636636"/>
    <w:multiLevelType w:val="hybridMultilevel"/>
    <w:tmpl w:val="570243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FD26B66"/>
    <w:multiLevelType w:val="multilevel"/>
    <w:tmpl w:val="9DDC7C5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1"/>
  </w:num>
  <w:num w:numId="2">
    <w:abstractNumId w:val="58"/>
  </w:num>
  <w:num w:numId="3">
    <w:abstractNumId w:val="57"/>
  </w:num>
  <w:num w:numId="4">
    <w:abstractNumId w:val="56"/>
  </w:num>
  <w:num w:numId="5">
    <w:abstractNumId w:val="70"/>
  </w:num>
  <w:num w:numId="6">
    <w:abstractNumId w:val="64"/>
  </w:num>
  <w:num w:numId="7">
    <w:abstractNumId w:val="69"/>
  </w:num>
  <w:num w:numId="8">
    <w:abstractNumId w:val="66"/>
  </w:num>
  <w:num w:numId="9">
    <w:abstractNumId w:val="5"/>
  </w:num>
  <w:num w:numId="10">
    <w:abstractNumId w:val="33"/>
  </w:num>
  <w:num w:numId="11">
    <w:abstractNumId w:val="74"/>
  </w:num>
  <w:num w:numId="12">
    <w:abstractNumId w:val="78"/>
  </w:num>
  <w:num w:numId="13">
    <w:abstractNumId w:val="75"/>
  </w:num>
  <w:num w:numId="14">
    <w:abstractNumId w:val="12"/>
  </w:num>
  <w:num w:numId="15">
    <w:abstractNumId w:val="37"/>
  </w:num>
  <w:num w:numId="16">
    <w:abstractNumId w:val="54"/>
  </w:num>
  <w:num w:numId="17">
    <w:abstractNumId w:val="80"/>
  </w:num>
  <w:num w:numId="18">
    <w:abstractNumId w:val="16"/>
  </w:num>
  <w:num w:numId="19">
    <w:abstractNumId w:val="61"/>
  </w:num>
  <w:num w:numId="20">
    <w:abstractNumId w:val="27"/>
  </w:num>
  <w:num w:numId="21">
    <w:abstractNumId w:val="48"/>
  </w:num>
  <w:num w:numId="22">
    <w:abstractNumId w:val="14"/>
  </w:num>
  <w:num w:numId="23">
    <w:abstractNumId w:val="11"/>
  </w:num>
  <w:num w:numId="24">
    <w:abstractNumId w:val="8"/>
  </w:num>
  <w:num w:numId="25">
    <w:abstractNumId w:val="79"/>
  </w:num>
  <w:num w:numId="26">
    <w:abstractNumId w:val="34"/>
  </w:num>
  <w:num w:numId="27">
    <w:abstractNumId w:val="44"/>
  </w:num>
  <w:num w:numId="28">
    <w:abstractNumId w:val="9"/>
  </w:num>
  <w:num w:numId="29">
    <w:abstractNumId w:val="67"/>
  </w:num>
  <w:num w:numId="30">
    <w:abstractNumId w:val="81"/>
  </w:num>
  <w:num w:numId="31">
    <w:abstractNumId w:val="71"/>
  </w:num>
  <w:num w:numId="32">
    <w:abstractNumId w:val="47"/>
  </w:num>
  <w:num w:numId="33">
    <w:abstractNumId w:val="6"/>
  </w:num>
  <w:num w:numId="34">
    <w:abstractNumId w:val="63"/>
  </w:num>
  <w:num w:numId="35">
    <w:abstractNumId w:val="77"/>
  </w:num>
  <w:num w:numId="36">
    <w:abstractNumId w:val="28"/>
  </w:num>
  <w:num w:numId="37">
    <w:abstractNumId w:val="55"/>
  </w:num>
  <w:num w:numId="38">
    <w:abstractNumId w:val="2"/>
  </w:num>
  <w:num w:numId="39">
    <w:abstractNumId w:val="46"/>
  </w:num>
  <w:num w:numId="40">
    <w:abstractNumId w:val="82"/>
  </w:num>
  <w:num w:numId="41">
    <w:abstractNumId w:val="59"/>
  </w:num>
  <w:num w:numId="42">
    <w:abstractNumId w:val="17"/>
  </w:num>
  <w:num w:numId="43">
    <w:abstractNumId w:val="72"/>
  </w:num>
  <w:num w:numId="44">
    <w:abstractNumId w:val="38"/>
  </w:num>
  <w:num w:numId="45">
    <w:abstractNumId w:val="3"/>
  </w:num>
  <w:num w:numId="46">
    <w:abstractNumId w:val="19"/>
  </w:num>
  <w:num w:numId="47">
    <w:abstractNumId w:val="51"/>
  </w:num>
  <w:num w:numId="48">
    <w:abstractNumId w:val="60"/>
  </w:num>
  <w:num w:numId="49">
    <w:abstractNumId w:val="40"/>
  </w:num>
  <w:num w:numId="50">
    <w:abstractNumId w:val="45"/>
  </w:num>
  <w:num w:numId="51">
    <w:abstractNumId w:val="50"/>
  </w:num>
  <w:num w:numId="52">
    <w:abstractNumId w:val="20"/>
  </w:num>
  <w:num w:numId="53">
    <w:abstractNumId w:val="15"/>
  </w:num>
  <w:num w:numId="54">
    <w:abstractNumId w:val="32"/>
  </w:num>
  <w:num w:numId="55">
    <w:abstractNumId w:val="73"/>
  </w:num>
  <w:num w:numId="56">
    <w:abstractNumId w:val="65"/>
  </w:num>
  <w:num w:numId="57">
    <w:abstractNumId w:val="22"/>
  </w:num>
  <w:num w:numId="58">
    <w:abstractNumId w:val="49"/>
  </w:num>
  <w:num w:numId="59">
    <w:abstractNumId w:val="29"/>
  </w:num>
  <w:num w:numId="60">
    <w:abstractNumId w:val="31"/>
  </w:num>
  <w:num w:numId="61">
    <w:abstractNumId w:val="43"/>
  </w:num>
  <w:num w:numId="62">
    <w:abstractNumId w:val="7"/>
  </w:num>
  <w:num w:numId="63">
    <w:abstractNumId w:val="35"/>
  </w:num>
  <w:num w:numId="64">
    <w:abstractNumId w:val="53"/>
  </w:num>
  <w:num w:numId="65">
    <w:abstractNumId w:val="18"/>
  </w:num>
  <w:num w:numId="66">
    <w:abstractNumId w:val="24"/>
  </w:num>
  <w:num w:numId="67">
    <w:abstractNumId w:val="42"/>
  </w:num>
  <w:num w:numId="68">
    <w:abstractNumId w:val="39"/>
  </w:num>
  <w:num w:numId="69">
    <w:abstractNumId w:val="68"/>
  </w:num>
  <w:num w:numId="70">
    <w:abstractNumId w:val="41"/>
  </w:num>
  <w:num w:numId="71">
    <w:abstractNumId w:val="13"/>
  </w:num>
  <w:num w:numId="72">
    <w:abstractNumId w:val="10"/>
  </w:num>
  <w:num w:numId="73">
    <w:abstractNumId w:val="4"/>
  </w:num>
  <w:num w:numId="74">
    <w:abstractNumId w:val="52"/>
  </w:num>
  <w:num w:numId="75">
    <w:abstractNumId w:val="36"/>
  </w:num>
  <w:num w:numId="76">
    <w:abstractNumId w:val="25"/>
  </w:num>
  <w:num w:numId="77">
    <w:abstractNumId w:val="62"/>
  </w:num>
  <w:num w:numId="78">
    <w:abstractNumId w:val="30"/>
  </w:num>
  <w:num w:numId="79">
    <w:abstractNumId w:val="1"/>
  </w:num>
  <w:num w:numId="80">
    <w:abstractNumId w:val="23"/>
  </w:num>
  <w:num w:numId="81">
    <w:abstractNumId w:val="76"/>
  </w:num>
  <w:num w:numId="82">
    <w:abstractNumId w:val="0"/>
  </w:num>
  <w:num w:numId="83">
    <w:abstractNumId w:val="26"/>
  </w:num>
  <w:numIdMacAtCleanup w:val="7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830D0"/>
    <w:rsid w:val="00002EA2"/>
    <w:rsid w:val="00007A7D"/>
    <w:rsid w:val="00010EF1"/>
    <w:rsid w:val="00014823"/>
    <w:rsid w:val="00014AC5"/>
    <w:rsid w:val="0002270D"/>
    <w:rsid w:val="00022C90"/>
    <w:rsid w:val="00023F7B"/>
    <w:rsid w:val="0002763B"/>
    <w:rsid w:val="0003193B"/>
    <w:rsid w:val="0003438E"/>
    <w:rsid w:val="000529FF"/>
    <w:rsid w:val="00052B68"/>
    <w:rsid w:val="00070B1F"/>
    <w:rsid w:val="00071D95"/>
    <w:rsid w:val="00092EF2"/>
    <w:rsid w:val="00095676"/>
    <w:rsid w:val="000959BD"/>
    <w:rsid w:val="0009604A"/>
    <w:rsid w:val="000A7E63"/>
    <w:rsid w:val="000B6095"/>
    <w:rsid w:val="000B6498"/>
    <w:rsid w:val="000B6725"/>
    <w:rsid w:val="000B6CF9"/>
    <w:rsid w:val="000C38F8"/>
    <w:rsid w:val="000D4960"/>
    <w:rsid w:val="000D76DD"/>
    <w:rsid w:val="000F78C8"/>
    <w:rsid w:val="00101B99"/>
    <w:rsid w:val="0010289A"/>
    <w:rsid w:val="00103C3A"/>
    <w:rsid w:val="0010592A"/>
    <w:rsid w:val="00107FAD"/>
    <w:rsid w:val="00111611"/>
    <w:rsid w:val="001333B1"/>
    <w:rsid w:val="0013444D"/>
    <w:rsid w:val="00140AE2"/>
    <w:rsid w:val="00144D15"/>
    <w:rsid w:val="00147963"/>
    <w:rsid w:val="0015041A"/>
    <w:rsid w:val="001553B0"/>
    <w:rsid w:val="00165647"/>
    <w:rsid w:val="00167E9A"/>
    <w:rsid w:val="00183A38"/>
    <w:rsid w:val="00184BAB"/>
    <w:rsid w:val="001A2820"/>
    <w:rsid w:val="001B1601"/>
    <w:rsid w:val="001B649E"/>
    <w:rsid w:val="001C0EFC"/>
    <w:rsid w:val="001C18C2"/>
    <w:rsid w:val="001C503E"/>
    <w:rsid w:val="001C527A"/>
    <w:rsid w:val="001E2A13"/>
    <w:rsid w:val="001E2D73"/>
    <w:rsid w:val="001E3CA5"/>
    <w:rsid w:val="001E7902"/>
    <w:rsid w:val="001F5C42"/>
    <w:rsid w:val="00207025"/>
    <w:rsid w:val="0021296B"/>
    <w:rsid w:val="00212CEE"/>
    <w:rsid w:val="00222786"/>
    <w:rsid w:val="00224C93"/>
    <w:rsid w:val="0023453D"/>
    <w:rsid w:val="00246BDA"/>
    <w:rsid w:val="0025340A"/>
    <w:rsid w:val="00253437"/>
    <w:rsid w:val="00253E00"/>
    <w:rsid w:val="00256350"/>
    <w:rsid w:val="00256884"/>
    <w:rsid w:val="00261430"/>
    <w:rsid w:val="00262D76"/>
    <w:rsid w:val="002634E5"/>
    <w:rsid w:val="002652D2"/>
    <w:rsid w:val="002717C4"/>
    <w:rsid w:val="00273138"/>
    <w:rsid w:val="0027643B"/>
    <w:rsid w:val="00282D94"/>
    <w:rsid w:val="00285EEC"/>
    <w:rsid w:val="0028781D"/>
    <w:rsid w:val="00297553"/>
    <w:rsid w:val="002A1469"/>
    <w:rsid w:val="002A3CE5"/>
    <w:rsid w:val="002A75D3"/>
    <w:rsid w:val="002B1DED"/>
    <w:rsid w:val="002B3D49"/>
    <w:rsid w:val="002C4892"/>
    <w:rsid w:val="002C7DA2"/>
    <w:rsid w:val="002D49C5"/>
    <w:rsid w:val="002E624F"/>
    <w:rsid w:val="002F7D5F"/>
    <w:rsid w:val="00302241"/>
    <w:rsid w:val="00322D5D"/>
    <w:rsid w:val="00337EAF"/>
    <w:rsid w:val="00345DA8"/>
    <w:rsid w:val="00350DDA"/>
    <w:rsid w:val="003523BC"/>
    <w:rsid w:val="00372FA5"/>
    <w:rsid w:val="00377CCF"/>
    <w:rsid w:val="003869AA"/>
    <w:rsid w:val="00393503"/>
    <w:rsid w:val="00394EDD"/>
    <w:rsid w:val="00396FD4"/>
    <w:rsid w:val="003B4FF6"/>
    <w:rsid w:val="003B5D00"/>
    <w:rsid w:val="003B7FF4"/>
    <w:rsid w:val="003D1722"/>
    <w:rsid w:val="003D7D7E"/>
    <w:rsid w:val="003D7F46"/>
    <w:rsid w:val="003E3C8F"/>
    <w:rsid w:val="00403324"/>
    <w:rsid w:val="00407781"/>
    <w:rsid w:val="00427171"/>
    <w:rsid w:val="004275FB"/>
    <w:rsid w:val="00427E5A"/>
    <w:rsid w:val="00430FAD"/>
    <w:rsid w:val="00431E77"/>
    <w:rsid w:val="00432E0D"/>
    <w:rsid w:val="00441014"/>
    <w:rsid w:val="004513B6"/>
    <w:rsid w:val="00455B04"/>
    <w:rsid w:val="0046144C"/>
    <w:rsid w:val="00461451"/>
    <w:rsid w:val="004617A0"/>
    <w:rsid w:val="004623AF"/>
    <w:rsid w:val="00484E34"/>
    <w:rsid w:val="00486E73"/>
    <w:rsid w:val="0049138E"/>
    <w:rsid w:val="00492588"/>
    <w:rsid w:val="00495143"/>
    <w:rsid w:val="004B0C16"/>
    <w:rsid w:val="004C462A"/>
    <w:rsid w:val="004C5C36"/>
    <w:rsid w:val="004D54DC"/>
    <w:rsid w:val="004D7DCD"/>
    <w:rsid w:val="004E2408"/>
    <w:rsid w:val="004E7B14"/>
    <w:rsid w:val="004F0AFE"/>
    <w:rsid w:val="004F4C0F"/>
    <w:rsid w:val="004F7144"/>
    <w:rsid w:val="005053D7"/>
    <w:rsid w:val="0050711C"/>
    <w:rsid w:val="00514843"/>
    <w:rsid w:val="00522AC4"/>
    <w:rsid w:val="005343AB"/>
    <w:rsid w:val="00537F40"/>
    <w:rsid w:val="005517EC"/>
    <w:rsid w:val="00552DA8"/>
    <w:rsid w:val="005574FB"/>
    <w:rsid w:val="0056031D"/>
    <w:rsid w:val="005619BB"/>
    <w:rsid w:val="005674DE"/>
    <w:rsid w:val="005820A5"/>
    <w:rsid w:val="005825DE"/>
    <w:rsid w:val="00586D0A"/>
    <w:rsid w:val="00591ADE"/>
    <w:rsid w:val="0059311E"/>
    <w:rsid w:val="0059443B"/>
    <w:rsid w:val="00594A8A"/>
    <w:rsid w:val="00595563"/>
    <w:rsid w:val="00595C63"/>
    <w:rsid w:val="005A0DDA"/>
    <w:rsid w:val="005A5B1B"/>
    <w:rsid w:val="005C71B0"/>
    <w:rsid w:val="005D1A00"/>
    <w:rsid w:val="005D66C4"/>
    <w:rsid w:val="005D6A38"/>
    <w:rsid w:val="005F712A"/>
    <w:rsid w:val="00600396"/>
    <w:rsid w:val="00602972"/>
    <w:rsid w:val="00606C4A"/>
    <w:rsid w:val="00616DB6"/>
    <w:rsid w:val="00631A6D"/>
    <w:rsid w:val="00635F56"/>
    <w:rsid w:val="0063690A"/>
    <w:rsid w:val="0064138B"/>
    <w:rsid w:val="00643980"/>
    <w:rsid w:val="00647EF5"/>
    <w:rsid w:val="006504A4"/>
    <w:rsid w:val="006508A1"/>
    <w:rsid w:val="00667184"/>
    <w:rsid w:val="00671F63"/>
    <w:rsid w:val="00685BEC"/>
    <w:rsid w:val="006865A0"/>
    <w:rsid w:val="0069039A"/>
    <w:rsid w:val="006908DB"/>
    <w:rsid w:val="00692FDB"/>
    <w:rsid w:val="006B24ED"/>
    <w:rsid w:val="006B6097"/>
    <w:rsid w:val="006B7B16"/>
    <w:rsid w:val="006C2D74"/>
    <w:rsid w:val="006D4D3D"/>
    <w:rsid w:val="006E30E8"/>
    <w:rsid w:val="006E7A2F"/>
    <w:rsid w:val="00700BA4"/>
    <w:rsid w:val="007046C0"/>
    <w:rsid w:val="00712DF1"/>
    <w:rsid w:val="007136C4"/>
    <w:rsid w:val="007162B2"/>
    <w:rsid w:val="007165B5"/>
    <w:rsid w:val="00717ED7"/>
    <w:rsid w:val="00721EA0"/>
    <w:rsid w:val="00723FC5"/>
    <w:rsid w:val="00731F4B"/>
    <w:rsid w:val="00737B1A"/>
    <w:rsid w:val="00740242"/>
    <w:rsid w:val="00746938"/>
    <w:rsid w:val="00754424"/>
    <w:rsid w:val="00754C16"/>
    <w:rsid w:val="0075549B"/>
    <w:rsid w:val="00756469"/>
    <w:rsid w:val="007611D0"/>
    <w:rsid w:val="007632CE"/>
    <w:rsid w:val="00764152"/>
    <w:rsid w:val="007647B9"/>
    <w:rsid w:val="00771560"/>
    <w:rsid w:val="007838E9"/>
    <w:rsid w:val="00783DF0"/>
    <w:rsid w:val="00785FCA"/>
    <w:rsid w:val="00790498"/>
    <w:rsid w:val="007933FB"/>
    <w:rsid w:val="007A0E2A"/>
    <w:rsid w:val="007A30AB"/>
    <w:rsid w:val="007A59CD"/>
    <w:rsid w:val="007B081B"/>
    <w:rsid w:val="007B241F"/>
    <w:rsid w:val="007B4D43"/>
    <w:rsid w:val="007B62AD"/>
    <w:rsid w:val="007B7D3C"/>
    <w:rsid w:val="007C3981"/>
    <w:rsid w:val="007C4F77"/>
    <w:rsid w:val="007C6C13"/>
    <w:rsid w:val="007C7D26"/>
    <w:rsid w:val="007D4E93"/>
    <w:rsid w:val="007E379F"/>
    <w:rsid w:val="007E58DA"/>
    <w:rsid w:val="007E596B"/>
    <w:rsid w:val="007F2A6D"/>
    <w:rsid w:val="007F548B"/>
    <w:rsid w:val="007F70B7"/>
    <w:rsid w:val="008000BF"/>
    <w:rsid w:val="008007FD"/>
    <w:rsid w:val="00822C74"/>
    <w:rsid w:val="00833C07"/>
    <w:rsid w:val="0083477B"/>
    <w:rsid w:val="00843685"/>
    <w:rsid w:val="00843902"/>
    <w:rsid w:val="008459F7"/>
    <w:rsid w:val="00856BD6"/>
    <w:rsid w:val="008573FD"/>
    <w:rsid w:val="00862673"/>
    <w:rsid w:val="00863D88"/>
    <w:rsid w:val="008738F0"/>
    <w:rsid w:val="008770AB"/>
    <w:rsid w:val="00894FEB"/>
    <w:rsid w:val="008A13BC"/>
    <w:rsid w:val="008A1B6A"/>
    <w:rsid w:val="008A2525"/>
    <w:rsid w:val="008A5C94"/>
    <w:rsid w:val="008C04F5"/>
    <w:rsid w:val="008D2605"/>
    <w:rsid w:val="00902DF1"/>
    <w:rsid w:val="00904C9E"/>
    <w:rsid w:val="0090545E"/>
    <w:rsid w:val="009147B7"/>
    <w:rsid w:val="00916977"/>
    <w:rsid w:val="00922A42"/>
    <w:rsid w:val="0092451F"/>
    <w:rsid w:val="00926A62"/>
    <w:rsid w:val="00934E4D"/>
    <w:rsid w:val="0093787C"/>
    <w:rsid w:val="00943FB1"/>
    <w:rsid w:val="00954DB0"/>
    <w:rsid w:val="0096522B"/>
    <w:rsid w:val="009728A3"/>
    <w:rsid w:val="0097522A"/>
    <w:rsid w:val="00985C5F"/>
    <w:rsid w:val="009861F6"/>
    <w:rsid w:val="00986A69"/>
    <w:rsid w:val="00995D9B"/>
    <w:rsid w:val="009978D4"/>
    <w:rsid w:val="00997EB2"/>
    <w:rsid w:val="009A1B13"/>
    <w:rsid w:val="009A22C1"/>
    <w:rsid w:val="009A2389"/>
    <w:rsid w:val="009A295A"/>
    <w:rsid w:val="009A56D8"/>
    <w:rsid w:val="009B062B"/>
    <w:rsid w:val="009B0DE0"/>
    <w:rsid w:val="009B1C8E"/>
    <w:rsid w:val="009C04C2"/>
    <w:rsid w:val="009C59E3"/>
    <w:rsid w:val="009D035C"/>
    <w:rsid w:val="009F21E7"/>
    <w:rsid w:val="00A0095F"/>
    <w:rsid w:val="00A071C6"/>
    <w:rsid w:val="00A10091"/>
    <w:rsid w:val="00A10E59"/>
    <w:rsid w:val="00A2224F"/>
    <w:rsid w:val="00A245D8"/>
    <w:rsid w:val="00A3054B"/>
    <w:rsid w:val="00A370CB"/>
    <w:rsid w:val="00A4445A"/>
    <w:rsid w:val="00A472FF"/>
    <w:rsid w:val="00A70DD3"/>
    <w:rsid w:val="00A71628"/>
    <w:rsid w:val="00A7569E"/>
    <w:rsid w:val="00A810E7"/>
    <w:rsid w:val="00A924A5"/>
    <w:rsid w:val="00A94614"/>
    <w:rsid w:val="00AA0442"/>
    <w:rsid w:val="00AB504E"/>
    <w:rsid w:val="00AC126E"/>
    <w:rsid w:val="00AC2D8A"/>
    <w:rsid w:val="00AC5CCE"/>
    <w:rsid w:val="00AD22A6"/>
    <w:rsid w:val="00AD2E0D"/>
    <w:rsid w:val="00B02594"/>
    <w:rsid w:val="00B04930"/>
    <w:rsid w:val="00B0760D"/>
    <w:rsid w:val="00B101AC"/>
    <w:rsid w:val="00B12587"/>
    <w:rsid w:val="00B231FA"/>
    <w:rsid w:val="00B27499"/>
    <w:rsid w:val="00B33B98"/>
    <w:rsid w:val="00B349E1"/>
    <w:rsid w:val="00B36709"/>
    <w:rsid w:val="00B37013"/>
    <w:rsid w:val="00B4028B"/>
    <w:rsid w:val="00B47F51"/>
    <w:rsid w:val="00B56FB2"/>
    <w:rsid w:val="00B654FD"/>
    <w:rsid w:val="00B6659C"/>
    <w:rsid w:val="00B74680"/>
    <w:rsid w:val="00B761E7"/>
    <w:rsid w:val="00B85FA5"/>
    <w:rsid w:val="00BA06B2"/>
    <w:rsid w:val="00BA29A3"/>
    <w:rsid w:val="00BA3A0E"/>
    <w:rsid w:val="00BA3EC4"/>
    <w:rsid w:val="00BB431D"/>
    <w:rsid w:val="00BB5B89"/>
    <w:rsid w:val="00BC1470"/>
    <w:rsid w:val="00BD07D0"/>
    <w:rsid w:val="00BE241D"/>
    <w:rsid w:val="00BE71F8"/>
    <w:rsid w:val="00BF0E7D"/>
    <w:rsid w:val="00BF58CC"/>
    <w:rsid w:val="00C01297"/>
    <w:rsid w:val="00C12067"/>
    <w:rsid w:val="00C20B86"/>
    <w:rsid w:val="00C22FF4"/>
    <w:rsid w:val="00C30EE5"/>
    <w:rsid w:val="00C3621F"/>
    <w:rsid w:val="00C366B0"/>
    <w:rsid w:val="00C37363"/>
    <w:rsid w:val="00C451BD"/>
    <w:rsid w:val="00C556AF"/>
    <w:rsid w:val="00C57206"/>
    <w:rsid w:val="00C60B36"/>
    <w:rsid w:val="00C73ED9"/>
    <w:rsid w:val="00C75028"/>
    <w:rsid w:val="00C76483"/>
    <w:rsid w:val="00C86DDD"/>
    <w:rsid w:val="00C87D11"/>
    <w:rsid w:val="00C91BA8"/>
    <w:rsid w:val="00C93D9F"/>
    <w:rsid w:val="00CA1776"/>
    <w:rsid w:val="00CA4046"/>
    <w:rsid w:val="00CA66CF"/>
    <w:rsid w:val="00CA7EE0"/>
    <w:rsid w:val="00CB5F8A"/>
    <w:rsid w:val="00CC772E"/>
    <w:rsid w:val="00CE1220"/>
    <w:rsid w:val="00CE7618"/>
    <w:rsid w:val="00CF251D"/>
    <w:rsid w:val="00CF5E11"/>
    <w:rsid w:val="00D07C4B"/>
    <w:rsid w:val="00D179F4"/>
    <w:rsid w:val="00D204CA"/>
    <w:rsid w:val="00D22A34"/>
    <w:rsid w:val="00D27C9B"/>
    <w:rsid w:val="00D43B1D"/>
    <w:rsid w:val="00D46212"/>
    <w:rsid w:val="00D5454E"/>
    <w:rsid w:val="00D5682B"/>
    <w:rsid w:val="00D574E3"/>
    <w:rsid w:val="00D655AA"/>
    <w:rsid w:val="00D73EB0"/>
    <w:rsid w:val="00D74809"/>
    <w:rsid w:val="00D830D0"/>
    <w:rsid w:val="00D87941"/>
    <w:rsid w:val="00D9440E"/>
    <w:rsid w:val="00D96BF5"/>
    <w:rsid w:val="00DA0E19"/>
    <w:rsid w:val="00DA14A4"/>
    <w:rsid w:val="00DA422C"/>
    <w:rsid w:val="00DB1BBB"/>
    <w:rsid w:val="00DB1C28"/>
    <w:rsid w:val="00DB1CE2"/>
    <w:rsid w:val="00DB416C"/>
    <w:rsid w:val="00DB586F"/>
    <w:rsid w:val="00DB5C1A"/>
    <w:rsid w:val="00DB61D1"/>
    <w:rsid w:val="00DD2530"/>
    <w:rsid w:val="00DD2B9B"/>
    <w:rsid w:val="00DD5B14"/>
    <w:rsid w:val="00DD5BA7"/>
    <w:rsid w:val="00DD6634"/>
    <w:rsid w:val="00DD7D72"/>
    <w:rsid w:val="00DE42C8"/>
    <w:rsid w:val="00DF3617"/>
    <w:rsid w:val="00DF7408"/>
    <w:rsid w:val="00E13523"/>
    <w:rsid w:val="00E324B5"/>
    <w:rsid w:val="00E3518D"/>
    <w:rsid w:val="00E41194"/>
    <w:rsid w:val="00E43D17"/>
    <w:rsid w:val="00E4595D"/>
    <w:rsid w:val="00E46501"/>
    <w:rsid w:val="00E5500E"/>
    <w:rsid w:val="00E569F6"/>
    <w:rsid w:val="00E56EEF"/>
    <w:rsid w:val="00E75593"/>
    <w:rsid w:val="00E80E39"/>
    <w:rsid w:val="00E82D55"/>
    <w:rsid w:val="00E83CCC"/>
    <w:rsid w:val="00E86219"/>
    <w:rsid w:val="00EA3879"/>
    <w:rsid w:val="00EA506A"/>
    <w:rsid w:val="00EA71DF"/>
    <w:rsid w:val="00EB1B5B"/>
    <w:rsid w:val="00EB25BE"/>
    <w:rsid w:val="00EC0061"/>
    <w:rsid w:val="00EC13E1"/>
    <w:rsid w:val="00EC461E"/>
    <w:rsid w:val="00EC6EA5"/>
    <w:rsid w:val="00ED7638"/>
    <w:rsid w:val="00EE1A9B"/>
    <w:rsid w:val="00EF1A11"/>
    <w:rsid w:val="00F00BB0"/>
    <w:rsid w:val="00F02864"/>
    <w:rsid w:val="00F03359"/>
    <w:rsid w:val="00F04E29"/>
    <w:rsid w:val="00F05D8E"/>
    <w:rsid w:val="00F2468B"/>
    <w:rsid w:val="00F4224B"/>
    <w:rsid w:val="00F471FA"/>
    <w:rsid w:val="00F526C0"/>
    <w:rsid w:val="00F61FE1"/>
    <w:rsid w:val="00F638CB"/>
    <w:rsid w:val="00F6434F"/>
    <w:rsid w:val="00F66FA1"/>
    <w:rsid w:val="00F67B49"/>
    <w:rsid w:val="00F704B9"/>
    <w:rsid w:val="00F7129E"/>
    <w:rsid w:val="00F754CC"/>
    <w:rsid w:val="00F97727"/>
    <w:rsid w:val="00FA07D7"/>
    <w:rsid w:val="00FA2921"/>
    <w:rsid w:val="00FA3FCC"/>
    <w:rsid w:val="00FE5535"/>
    <w:rsid w:val="00FE7A00"/>
    <w:rsid w:val="00FF0498"/>
    <w:rsid w:val="00FF42F3"/>
    <w:rsid w:val="00FF7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87C"/>
    <w:pPr>
      <w:spacing w:after="120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30D0"/>
  </w:style>
  <w:style w:type="paragraph" w:styleId="Rodap">
    <w:name w:val="footer"/>
    <w:basedOn w:val="Normal"/>
    <w:link w:val="RodapCarcte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830D0"/>
  </w:style>
  <w:style w:type="table" w:styleId="Tabelacomgrelha">
    <w:name w:val="Table Grid"/>
    <w:basedOn w:val="Tabelanormal"/>
    <w:uiPriority w:val="59"/>
    <w:rsid w:val="006B6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B62A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7C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C6C13"/>
    <w:rPr>
      <w:rFonts w:ascii="Tahoma" w:eastAsia="Times New Roman" w:hAnsi="Tahoma" w:cs="Tahoma"/>
      <w:color w:val="363435"/>
      <w:sz w:val="16"/>
      <w:szCs w:val="16"/>
      <w:lang w:val="pt-PT" w:eastAsia="cs-CZ"/>
    </w:rPr>
  </w:style>
  <w:style w:type="paragraph" w:styleId="SemEspaamento">
    <w:name w:val="No Spacing"/>
    <w:uiPriority w:val="1"/>
    <w:qFormat/>
    <w:rsid w:val="00BF58CC"/>
    <w:pPr>
      <w:spacing w:after="0" w:line="240" w:lineRule="auto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styleId="Hiperligao">
    <w:name w:val="Hyperlink"/>
    <w:basedOn w:val="Tipodeletrapredefinidodopargrafo"/>
    <w:uiPriority w:val="99"/>
    <w:unhideWhenUsed/>
    <w:rsid w:val="00894FEB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BB5B89"/>
    <w:pPr>
      <w:spacing w:after="0" w:line="240" w:lineRule="auto"/>
    </w:pPr>
    <w:rPr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BB5B89"/>
    <w:rPr>
      <w:rFonts w:ascii="Arial" w:eastAsia="Times New Roman" w:hAnsi="Arial" w:cs="Times New Roman"/>
      <w:color w:val="363435"/>
      <w:sz w:val="20"/>
      <w:szCs w:val="20"/>
      <w:lang w:val="pt-PT" w:eastAsia="cs-CZ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BB5B89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B5D00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3B5D00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3B5D00"/>
    <w:rPr>
      <w:rFonts w:ascii="Arial" w:eastAsia="Times New Roman" w:hAnsi="Arial" w:cs="Times New Roman"/>
      <w:color w:val="363435"/>
      <w:sz w:val="20"/>
      <w:szCs w:val="20"/>
      <w:lang w:val="pt-PT" w:eastAsia="cs-CZ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3B5D00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3B5D00"/>
    <w:rPr>
      <w:rFonts w:ascii="Arial" w:eastAsia="Times New Roman" w:hAnsi="Arial" w:cs="Times New Roman"/>
      <w:b/>
      <w:bCs/>
      <w:color w:val="363435"/>
      <w:sz w:val="20"/>
      <w:szCs w:val="20"/>
      <w:lang w:val="pt-PT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4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www.aepga.p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CF831-6417-47DB-811D-170BD71AB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2872</TotalTime>
  <Pages>8</Pages>
  <Words>1987</Words>
  <Characters>10734</Characters>
  <Application>Microsoft Office Word</Application>
  <DocSecurity>0</DocSecurity>
  <Lines>89</Lines>
  <Paragraphs>25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Porto Editora</Company>
  <LinksUpToDate>false</LinksUpToDate>
  <CharactersWithSpaces>12696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Porto Editora</dc:creator>
  <cp:lastModifiedBy>Carlos</cp:lastModifiedBy>
  <cp:revision>332</cp:revision>
  <cp:lastPrinted>2014-04-29T16:43:00Z</cp:lastPrinted>
  <dcterms:created xsi:type="dcterms:W3CDTF">2012-04-04T14:40:00Z</dcterms:created>
  <dcterms:modified xsi:type="dcterms:W3CDTF">2016-01-07T13:55:00Z</dcterms:modified>
</cp:coreProperties>
</file>