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F5" w:rsidRDefault="006F047F"/>
    <w:p w:rsidR="00757F38" w:rsidRPr="00733D04" w:rsidRDefault="00757F38" w:rsidP="00757F3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  <w:r w:rsidRPr="00733D04">
        <w:rPr>
          <w:rFonts w:ascii="Arial" w:hAnsi="Arial" w:cs="Arial"/>
          <w:b/>
          <w:color w:val="F79646" w:themeColor="accent6"/>
          <w:lang w:val="pt-PT"/>
        </w:rPr>
        <w:t>GRUPO I</w:t>
      </w:r>
    </w:p>
    <w:p w:rsidR="00757F38" w:rsidRPr="00733D04" w:rsidRDefault="00757F38" w:rsidP="00757F38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  <w:r w:rsidRPr="00733D04">
        <w:rPr>
          <w:noProof/>
          <w:lang w:val="pt-PT" w:eastAsia="pt-PT"/>
        </w:rPr>
        <w:drawing>
          <wp:anchor distT="0" distB="0" distL="114300" distR="114300" simplePos="0" relativeHeight="251659264" behindDoc="0" locked="0" layoutInCell="1" allowOverlap="1" wp14:anchorId="2D25A1EA" wp14:editId="17C14695">
            <wp:simplePos x="0" y="0"/>
            <wp:positionH relativeFrom="column">
              <wp:posOffset>-448310</wp:posOffset>
            </wp:positionH>
            <wp:positionV relativeFrom="paragraph">
              <wp:posOffset>143510</wp:posOffset>
            </wp:positionV>
            <wp:extent cx="376555" cy="28638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7F38" w:rsidRDefault="00757F38" w:rsidP="00757F38">
      <w:pPr>
        <w:tabs>
          <w:tab w:val="left" w:pos="2906"/>
        </w:tabs>
        <w:spacing w:after="0" w:line="360" w:lineRule="auto"/>
        <w:ind w:right="-1" w:firstLine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N</w:t>
      </w:r>
      <w:r>
        <w:rPr>
          <w:rFonts w:ascii="Arial" w:hAnsi="Arial" w:cs="Arial"/>
          <w:lang w:val="pt-PT"/>
        </w:rPr>
        <w:t>otícia sobre o naufrágio de um navio português.</w:t>
      </w:r>
    </w:p>
    <w:p w:rsidR="00757F38" w:rsidRDefault="00757F38" w:rsidP="00757F38">
      <w:pPr>
        <w:tabs>
          <w:tab w:val="left" w:pos="2906"/>
        </w:tabs>
        <w:spacing w:after="0" w:line="360" w:lineRule="auto"/>
        <w:ind w:right="-1" w:firstLine="284"/>
        <w:jc w:val="both"/>
        <w:rPr>
          <w:rFonts w:ascii="Arial" w:hAnsi="Arial" w:cs="Arial"/>
          <w:lang w:val="pt-PT"/>
        </w:rPr>
      </w:pPr>
    </w:p>
    <w:p w:rsidR="00757F38" w:rsidRDefault="00757F38" w:rsidP="00757F38">
      <w:pPr>
        <w:tabs>
          <w:tab w:val="left" w:pos="2906"/>
        </w:tabs>
        <w:spacing w:after="0" w:line="360" w:lineRule="auto"/>
        <w:ind w:right="-1" w:firstLine="284"/>
        <w:jc w:val="both"/>
        <w:rPr>
          <w:rFonts w:ascii="Arial" w:hAnsi="Arial" w:cs="Arial"/>
          <w:lang w:val="pt-PT"/>
        </w:rPr>
      </w:pPr>
      <w:hyperlink r:id="rId8" w:history="1">
        <w:r w:rsidRPr="008B536A">
          <w:rPr>
            <w:rStyle w:val="Hyperlink"/>
            <w:rFonts w:ascii="Arial" w:hAnsi="Arial" w:cs="Arial"/>
            <w:lang w:val="pt-PT"/>
          </w:rPr>
          <w:t>http://ensina.rtp.pt/atualidade/identificado-navio-da-frota-de-vasco-da-gama/</w:t>
        </w:r>
      </w:hyperlink>
    </w:p>
    <w:p w:rsidR="00757F38" w:rsidRDefault="00757F38"/>
    <w:p w:rsidR="00757F38" w:rsidRPr="00757F38" w:rsidRDefault="00757F38" w:rsidP="00757F38">
      <w:pPr>
        <w:shd w:val="clear" w:color="auto" w:fill="FABF8F" w:themeFill="accent6" w:themeFillTint="99"/>
        <w:jc w:val="center"/>
        <w:rPr>
          <w:b/>
          <w:sz w:val="24"/>
        </w:rPr>
      </w:pPr>
      <w:r w:rsidRPr="00757F38">
        <w:rPr>
          <w:b/>
          <w:sz w:val="24"/>
        </w:rPr>
        <w:t>Transcrição</w:t>
      </w:r>
    </w:p>
    <w:p w:rsidR="00757F38" w:rsidRDefault="00757F38"/>
    <w:p w:rsidR="00757F38" w:rsidRDefault="00757F38"/>
    <w:p w:rsidR="00757F38" w:rsidRPr="009678DD" w:rsidRDefault="00757F38" w:rsidP="009678DD">
      <w:pPr>
        <w:spacing w:line="360" w:lineRule="auto"/>
        <w:ind w:firstLine="284"/>
        <w:jc w:val="both"/>
        <w:rPr>
          <w:lang w:val="pt-PT"/>
        </w:rPr>
      </w:pPr>
      <w:r w:rsidRPr="009678DD">
        <w:rPr>
          <w:lang w:val="pt-PT"/>
        </w:rPr>
        <w:t xml:space="preserve">Chama-se </w:t>
      </w:r>
      <w:r w:rsidRPr="009678DD">
        <w:rPr>
          <w:i/>
          <w:lang w:val="pt-PT"/>
        </w:rPr>
        <w:t>índio</w:t>
      </w:r>
      <w:r w:rsidRPr="009678DD">
        <w:rPr>
          <w:lang w:val="pt-PT"/>
        </w:rPr>
        <w:t>, um</w:t>
      </w:r>
      <w:r w:rsidR="009678DD" w:rsidRPr="009678DD">
        <w:rPr>
          <w:lang w:val="pt-PT"/>
        </w:rPr>
        <w:t xml:space="preserve"> dos principais artefactos recup</w:t>
      </w:r>
      <w:r w:rsidRPr="009678DD">
        <w:rPr>
          <w:lang w:val="pt-PT"/>
        </w:rPr>
        <w:t>e</w:t>
      </w:r>
      <w:r w:rsidR="009678DD" w:rsidRPr="009678DD">
        <w:rPr>
          <w:lang w:val="pt-PT"/>
        </w:rPr>
        <w:t>ra</w:t>
      </w:r>
      <w:r w:rsidRPr="009678DD">
        <w:rPr>
          <w:lang w:val="pt-PT"/>
        </w:rPr>
        <w:t xml:space="preserve">dos da nau </w:t>
      </w:r>
      <w:r w:rsidRPr="009678DD">
        <w:rPr>
          <w:i/>
          <w:lang w:val="pt-PT"/>
        </w:rPr>
        <w:t>Esmeralda</w:t>
      </w:r>
      <w:r w:rsidRPr="009678DD">
        <w:rPr>
          <w:lang w:val="pt-PT"/>
        </w:rPr>
        <w:t xml:space="preserve">. </w:t>
      </w:r>
      <w:r w:rsidRPr="009678DD">
        <w:rPr>
          <w:i/>
          <w:lang w:val="pt-PT"/>
        </w:rPr>
        <w:t>Índio</w:t>
      </w:r>
      <w:r w:rsidRPr="009678DD">
        <w:rPr>
          <w:lang w:val="pt-PT"/>
        </w:rPr>
        <w:t xml:space="preserve"> é o nome de uma moeda de prata muito rara que D. Manuel </w:t>
      </w:r>
      <w:r w:rsidR="009678DD">
        <w:rPr>
          <w:lang w:val="pt-PT"/>
        </w:rPr>
        <w:t xml:space="preserve">I </w:t>
      </w:r>
      <w:r w:rsidRPr="009678DD">
        <w:rPr>
          <w:lang w:val="pt-PT"/>
        </w:rPr>
        <w:t>terá mandado fazer especificamente para o comércio com a Índia.</w:t>
      </w:r>
      <w:r w:rsidR="009678DD">
        <w:rPr>
          <w:lang w:val="pt-PT"/>
        </w:rPr>
        <w:t xml:space="preserve"> </w:t>
      </w:r>
      <w:r w:rsidRPr="009678DD">
        <w:rPr>
          <w:lang w:val="pt-PT"/>
        </w:rPr>
        <w:t>Só há um outro exemplar</w:t>
      </w:r>
      <w:r w:rsidR="009678DD">
        <w:rPr>
          <w:lang w:val="pt-PT"/>
        </w:rPr>
        <w:t xml:space="preserve"> </w:t>
      </w:r>
      <w:r w:rsidRPr="009678DD">
        <w:rPr>
          <w:lang w:val="pt-PT"/>
        </w:rPr>
        <w:t>desta moeda que</w:t>
      </w:r>
      <w:r w:rsidR="009678DD">
        <w:rPr>
          <w:lang w:val="pt-PT"/>
        </w:rPr>
        <w:t xml:space="preserve"> pos</w:t>
      </w:r>
      <w:r w:rsidRPr="009678DD">
        <w:rPr>
          <w:lang w:val="pt-PT"/>
        </w:rPr>
        <w:t xml:space="preserve">sui, por isso, o estatuto de </w:t>
      </w:r>
      <w:r w:rsidR="00C045DF">
        <w:rPr>
          <w:lang w:val="pt-PT"/>
        </w:rPr>
        <w:t>“</w:t>
      </w:r>
      <w:r w:rsidRPr="009678DD">
        <w:rPr>
          <w:lang w:val="pt-PT"/>
        </w:rPr>
        <w:t>perdida</w:t>
      </w:r>
      <w:r w:rsidR="00C045DF">
        <w:rPr>
          <w:lang w:val="pt-PT"/>
        </w:rPr>
        <w:t>”</w:t>
      </w:r>
      <w:r w:rsidRPr="009678DD">
        <w:rPr>
          <w:lang w:val="pt-PT"/>
        </w:rPr>
        <w:t xml:space="preserve"> ou </w:t>
      </w:r>
      <w:r w:rsidR="00C045DF">
        <w:rPr>
          <w:lang w:val="pt-PT"/>
        </w:rPr>
        <w:t>“</w:t>
      </w:r>
      <w:r w:rsidRPr="009678DD">
        <w:rPr>
          <w:lang w:val="pt-PT"/>
        </w:rPr>
        <w:t>fantasma</w:t>
      </w:r>
      <w:r w:rsidR="00C045DF">
        <w:rPr>
          <w:lang w:val="pt-PT"/>
        </w:rPr>
        <w:t>”</w:t>
      </w:r>
      <w:r w:rsidRPr="009678DD">
        <w:rPr>
          <w:lang w:val="pt-PT"/>
        </w:rPr>
        <w:t xml:space="preserve">. A extrema raridade </w:t>
      </w:r>
      <w:proofErr w:type="gramStart"/>
      <w:r w:rsidRPr="009678DD">
        <w:rPr>
          <w:lang w:val="pt-PT"/>
        </w:rPr>
        <w:t xml:space="preserve">da </w:t>
      </w:r>
      <w:r w:rsidRPr="009678DD">
        <w:rPr>
          <w:i/>
          <w:lang w:val="pt-PT"/>
        </w:rPr>
        <w:t>índio</w:t>
      </w:r>
      <w:proofErr w:type="gramEnd"/>
      <w:r w:rsidRPr="009678DD">
        <w:rPr>
          <w:lang w:val="pt-PT"/>
        </w:rPr>
        <w:t xml:space="preserve"> é sublinhada pelo Ministério do Património e da Cultura de Omã, que anuncia, desta forma, a descoberta de um navio português que fazia parte da armada de Vasco da Gama.</w:t>
      </w:r>
    </w:p>
    <w:p w:rsidR="009678DD" w:rsidRPr="009678DD" w:rsidRDefault="00757F38" w:rsidP="009678DD">
      <w:pPr>
        <w:pStyle w:val="Heading1"/>
        <w:shd w:val="clear" w:color="auto" w:fill="FFFFFF"/>
        <w:spacing w:before="0" w:beforeAutospacing="0" w:after="60" w:afterAutospacing="0" w:line="360" w:lineRule="auto"/>
        <w:ind w:firstLine="284"/>
        <w:jc w:val="both"/>
        <w:textAlignment w:val="baseline"/>
        <w:rPr>
          <w:rFonts w:asciiTheme="minorHAnsi" w:hAnsiTheme="minorHAnsi" w:cs="Segoe UI"/>
          <w:b w:val="0"/>
          <w:bCs w:val="0"/>
          <w:sz w:val="22"/>
          <w:szCs w:val="22"/>
        </w:rPr>
      </w:pPr>
      <w:r w:rsidRPr="009678DD">
        <w:rPr>
          <w:rFonts w:asciiTheme="minorHAnsi" w:hAnsiTheme="minorHAnsi"/>
          <w:b w:val="0"/>
          <w:sz w:val="22"/>
          <w:szCs w:val="22"/>
        </w:rPr>
        <w:t>De acordo com as autoridades de Omã, o navio, com destino à Índia, naufragou em 1503 durante uma tempestade. O local do naufrágio foi inicialmente descoberto</w:t>
      </w:r>
      <w:r w:rsidR="009678DD" w:rsidRPr="009678DD">
        <w:rPr>
          <w:rFonts w:asciiTheme="minorHAnsi" w:hAnsiTheme="minorHAnsi"/>
          <w:b w:val="0"/>
          <w:sz w:val="22"/>
          <w:szCs w:val="22"/>
        </w:rPr>
        <w:t xml:space="preserve"> pela empresa britânica </w:t>
      </w:r>
      <w:proofErr w:type="spellStart"/>
      <w:r w:rsidR="009678DD" w:rsidRPr="009678DD">
        <w:rPr>
          <w:rFonts w:asciiTheme="minorHAnsi" w:hAnsiTheme="minorHAnsi" w:cs="Segoe UI"/>
          <w:b w:val="0"/>
          <w:bCs w:val="0"/>
          <w:sz w:val="22"/>
          <w:szCs w:val="22"/>
        </w:rPr>
        <w:t>Blue</w:t>
      </w:r>
      <w:proofErr w:type="spellEnd"/>
      <w:r w:rsidR="009678DD" w:rsidRPr="009678DD">
        <w:rPr>
          <w:rFonts w:asciiTheme="minorHAnsi" w:hAnsiTheme="minorHAnsi" w:cs="Segoe UI"/>
          <w:b w:val="0"/>
          <w:bCs w:val="0"/>
          <w:sz w:val="22"/>
          <w:szCs w:val="22"/>
        </w:rPr>
        <w:t xml:space="preserve"> </w:t>
      </w:r>
      <w:proofErr w:type="spellStart"/>
      <w:r w:rsidR="009678DD" w:rsidRPr="009678DD">
        <w:rPr>
          <w:rFonts w:asciiTheme="minorHAnsi" w:hAnsiTheme="minorHAnsi" w:cs="Segoe UI"/>
          <w:b w:val="0"/>
          <w:bCs w:val="0"/>
          <w:sz w:val="22"/>
          <w:szCs w:val="22"/>
        </w:rPr>
        <w:t>Water</w:t>
      </w:r>
      <w:proofErr w:type="spellEnd"/>
      <w:r w:rsidR="009678DD" w:rsidRPr="009678DD">
        <w:rPr>
          <w:rFonts w:asciiTheme="minorHAnsi" w:hAnsiTheme="minorHAnsi" w:cs="Segoe UI"/>
          <w:b w:val="0"/>
          <w:bCs w:val="0"/>
          <w:sz w:val="22"/>
          <w:szCs w:val="22"/>
        </w:rPr>
        <w:t xml:space="preserve"> </w:t>
      </w:r>
      <w:proofErr w:type="spellStart"/>
      <w:r w:rsidR="009678DD" w:rsidRPr="009678DD">
        <w:rPr>
          <w:rFonts w:asciiTheme="minorHAnsi" w:hAnsiTheme="minorHAnsi" w:cs="Segoe UI"/>
          <w:b w:val="0"/>
          <w:bCs w:val="0"/>
          <w:sz w:val="22"/>
          <w:szCs w:val="22"/>
        </w:rPr>
        <w:t>Recoveries</w:t>
      </w:r>
      <w:proofErr w:type="spellEnd"/>
      <w:r w:rsidR="009678DD" w:rsidRPr="009678DD">
        <w:rPr>
          <w:rFonts w:asciiTheme="minorHAnsi" w:hAnsiTheme="minorHAnsi" w:cs="Segoe UI"/>
          <w:b w:val="0"/>
          <w:bCs w:val="0"/>
          <w:sz w:val="22"/>
          <w:szCs w:val="22"/>
        </w:rPr>
        <w:t xml:space="preserve">, em 1998, mas o levantamento arqueológico só começou em 2013. </w:t>
      </w:r>
      <w:bookmarkStart w:id="0" w:name="_GoBack"/>
      <w:bookmarkEnd w:id="0"/>
      <w:r w:rsidR="009678DD" w:rsidRPr="009678DD">
        <w:rPr>
          <w:rFonts w:asciiTheme="minorHAnsi" w:hAnsiTheme="minorHAnsi" w:cs="Segoe UI"/>
          <w:b w:val="0"/>
          <w:bCs w:val="0"/>
          <w:sz w:val="22"/>
          <w:szCs w:val="22"/>
        </w:rPr>
        <w:t xml:space="preserve">O anúncio oficial da descoberta pelas autoridades de Omã é feito agora depois de recuperados quase três mil artefactos que provam que este navio é a nau </w:t>
      </w:r>
      <w:r w:rsidR="009678DD" w:rsidRPr="009678DD">
        <w:rPr>
          <w:rFonts w:asciiTheme="minorHAnsi" w:hAnsiTheme="minorHAnsi" w:cs="Segoe UI"/>
          <w:b w:val="0"/>
          <w:bCs w:val="0"/>
          <w:i/>
          <w:sz w:val="22"/>
          <w:szCs w:val="22"/>
        </w:rPr>
        <w:t>Esmeralda</w:t>
      </w:r>
      <w:r w:rsidR="009678DD" w:rsidRPr="009678DD">
        <w:rPr>
          <w:rFonts w:asciiTheme="minorHAnsi" w:hAnsiTheme="minorHAnsi" w:cs="Segoe UI"/>
          <w:b w:val="0"/>
          <w:bCs w:val="0"/>
          <w:sz w:val="22"/>
          <w:szCs w:val="22"/>
        </w:rPr>
        <w:t>, de Vicente Sodré, e fazia parte da armada de Vasco da Gama.</w:t>
      </w:r>
    </w:p>
    <w:p w:rsidR="00757F38" w:rsidRDefault="00757F38"/>
    <w:sectPr w:rsidR="00757F3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47F" w:rsidRDefault="006F047F" w:rsidP="00757F38">
      <w:pPr>
        <w:spacing w:after="0" w:line="240" w:lineRule="auto"/>
      </w:pPr>
      <w:r>
        <w:separator/>
      </w:r>
    </w:p>
  </w:endnote>
  <w:endnote w:type="continuationSeparator" w:id="0">
    <w:p w:rsidR="006F047F" w:rsidRDefault="006F047F" w:rsidP="0075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F38" w:rsidRPr="00CF5956" w:rsidRDefault="00757F38" w:rsidP="00757F38">
    <w:pPr>
      <w:pStyle w:val="Footer"/>
      <w:tabs>
        <w:tab w:val="clear" w:pos="8504"/>
        <w:tab w:val="right" w:pos="8505"/>
      </w:tabs>
      <w:ind w:right="566"/>
      <w:rPr>
        <w:color w:val="808080" w:themeColor="background1" w:themeShade="80"/>
        <w:sz w:val="18"/>
      </w:rPr>
    </w:pPr>
    <w:sdt>
      <w:sdtPr>
        <w:id w:val="1310123643"/>
        <w:docPartObj>
          <w:docPartGallery w:val="Page Numbers (Bottom of Page)"/>
          <w:docPartUnique/>
        </w:docPartObj>
      </w:sdtPr>
      <w:sdtContent>
        <w:sdt>
          <w:sdtPr>
            <w:rPr>
              <w:color w:val="808080" w:themeColor="background1" w:themeShade="80"/>
              <w:sz w:val="18"/>
            </w:rPr>
            <w:id w:val="-439993992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19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Joana Faria, 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C045DF">
              <w:rPr>
                <w:b/>
                <w:noProof/>
                <w:color w:val="808080" w:themeColor="background1" w:themeShade="80"/>
                <w:sz w:val="18"/>
              </w:rPr>
              <w:t>1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sdtContent>
        </w:sdt>
      </w:sdtContent>
    </w:sdt>
  </w:p>
  <w:p w:rsidR="00757F38" w:rsidRDefault="00757F38" w:rsidP="00757F38">
    <w:pPr>
      <w:pStyle w:val="Footer"/>
      <w:tabs>
        <w:tab w:val="clear" w:pos="4252"/>
        <w:tab w:val="clear" w:pos="8504"/>
        <w:tab w:val="left" w:pos="298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47F" w:rsidRDefault="006F047F" w:rsidP="00757F38">
      <w:pPr>
        <w:spacing w:after="0" w:line="240" w:lineRule="auto"/>
      </w:pPr>
      <w:r>
        <w:separator/>
      </w:r>
    </w:p>
  </w:footnote>
  <w:footnote w:type="continuationSeparator" w:id="0">
    <w:p w:rsidR="006F047F" w:rsidRDefault="006F047F" w:rsidP="00757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F38" w:rsidRDefault="00757F38" w:rsidP="00757F38">
    <w:pPr>
      <w:pStyle w:val="Header"/>
      <w:tabs>
        <w:tab w:val="clear" w:pos="8504"/>
        <w:tab w:val="left" w:pos="9072"/>
      </w:tabs>
      <w:ind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eastAsia="pt-PT"/>
      </w:rPr>
      <w:drawing>
        <wp:inline distT="0" distB="0" distL="0" distR="0" wp14:anchorId="1C2D4353" wp14:editId="0F7C8C77">
          <wp:extent cx="1336675" cy="512445"/>
          <wp:effectExtent l="0" t="0" r="0" b="0"/>
          <wp:docPr id="2" name="Picture 2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Português 6º</w:t>
    </w:r>
    <w:r w:rsidRPr="00D733D8">
      <w:rPr>
        <w:b/>
        <w:smallCaps/>
        <w:color w:val="7F7F7F" w:themeColor="text1" w:themeTint="80"/>
        <w:szCs w:val="20"/>
      </w:rPr>
      <w:t xml:space="preserve"> ano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>ficha de avaliação nº 4</w:t>
    </w:r>
  </w:p>
  <w:p w:rsidR="00757F38" w:rsidRDefault="00757F38" w:rsidP="00757F38">
    <w:pPr>
      <w:pStyle w:val="Header"/>
      <w:tabs>
        <w:tab w:val="clear" w:pos="8504"/>
        <w:tab w:val="left" w:pos="9072"/>
      </w:tabs>
      <w:ind w:hanging="14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F38"/>
    <w:rsid w:val="006F047F"/>
    <w:rsid w:val="00757F38"/>
    <w:rsid w:val="008B1CCB"/>
    <w:rsid w:val="008E3F17"/>
    <w:rsid w:val="009678DD"/>
    <w:rsid w:val="00C045DF"/>
    <w:rsid w:val="00CC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F38"/>
    <w:rPr>
      <w:rFonts w:eastAsiaTheme="minorEastAsia"/>
      <w:lang w:val="pt-BR" w:eastAsia="pt-BR"/>
    </w:rPr>
  </w:style>
  <w:style w:type="paragraph" w:styleId="Heading1">
    <w:name w:val="heading 1"/>
    <w:basedOn w:val="Normal"/>
    <w:link w:val="Heading1Char"/>
    <w:uiPriority w:val="9"/>
    <w:qFormat/>
    <w:rsid w:val="00967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F38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val="pt-PT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57F38"/>
  </w:style>
  <w:style w:type="paragraph" w:styleId="Footer">
    <w:name w:val="footer"/>
    <w:basedOn w:val="Normal"/>
    <w:link w:val="FooterChar"/>
    <w:uiPriority w:val="99"/>
    <w:unhideWhenUsed/>
    <w:rsid w:val="00757F38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val="pt-PT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57F38"/>
  </w:style>
  <w:style w:type="paragraph" w:styleId="BalloonText">
    <w:name w:val="Balloon Text"/>
    <w:basedOn w:val="Normal"/>
    <w:link w:val="BalloonTextChar"/>
    <w:uiPriority w:val="99"/>
    <w:semiHidden/>
    <w:unhideWhenUsed/>
    <w:rsid w:val="00757F38"/>
    <w:pPr>
      <w:spacing w:after="0" w:line="240" w:lineRule="auto"/>
    </w:pPr>
    <w:rPr>
      <w:rFonts w:ascii="Tahoma" w:eastAsiaTheme="minorHAnsi" w:hAnsi="Tahoma" w:cs="Tahoma"/>
      <w:sz w:val="16"/>
      <w:szCs w:val="16"/>
      <w:lang w:val="pt-PT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F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7F3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7F38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678DD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F38"/>
    <w:rPr>
      <w:rFonts w:eastAsiaTheme="minorEastAsia"/>
      <w:lang w:val="pt-BR" w:eastAsia="pt-BR"/>
    </w:rPr>
  </w:style>
  <w:style w:type="paragraph" w:styleId="Heading1">
    <w:name w:val="heading 1"/>
    <w:basedOn w:val="Normal"/>
    <w:link w:val="Heading1Char"/>
    <w:uiPriority w:val="9"/>
    <w:qFormat/>
    <w:rsid w:val="00967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F38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val="pt-PT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57F38"/>
  </w:style>
  <w:style w:type="paragraph" w:styleId="Footer">
    <w:name w:val="footer"/>
    <w:basedOn w:val="Normal"/>
    <w:link w:val="FooterChar"/>
    <w:uiPriority w:val="99"/>
    <w:unhideWhenUsed/>
    <w:rsid w:val="00757F38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val="pt-PT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57F38"/>
  </w:style>
  <w:style w:type="paragraph" w:styleId="BalloonText">
    <w:name w:val="Balloon Text"/>
    <w:basedOn w:val="Normal"/>
    <w:link w:val="BalloonTextChar"/>
    <w:uiPriority w:val="99"/>
    <w:semiHidden/>
    <w:unhideWhenUsed/>
    <w:rsid w:val="00757F38"/>
    <w:pPr>
      <w:spacing w:after="0" w:line="240" w:lineRule="auto"/>
    </w:pPr>
    <w:rPr>
      <w:rFonts w:ascii="Tahoma" w:eastAsiaTheme="minorHAnsi" w:hAnsi="Tahoma" w:cs="Tahoma"/>
      <w:sz w:val="16"/>
      <w:szCs w:val="16"/>
      <w:lang w:val="pt-PT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F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7F3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7F38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678DD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sina.rtp.pt/atualidade/identificado-navio-da-frota-de-vasco-da-gam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Prata</dc:creator>
  <cp:lastModifiedBy>Rui Prata</cp:lastModifiedBy>
  <cp:revision>3</cp:revision>
  <dcterms:created xsi:type="dcterms:W3CDTF">2019-02-28T20:25:00Z</dcterms:created>
  <dcterms:modified xsi:type="dcterms:W3CDTF">2019-02-28T20:49:00Z</dcterms:modified>
</cp:coreProperties>
</file>