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A2A" w:rsidRPr="00B64E53" w:rsidRDefault="00E70A2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E70A2A" w:rsidRPr="00B64E53" w:rsidRDefault="00F2404A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B64E5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AMPLIAÇÃO </w:t>
      </w:r>
      <w:proofErr w:type="gramStart"/>
      <w:r w:rsidRPr="00B64E5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9  Vulcões</w:t>
      </w:r>
      <w:proofErr w:type="gramEnd"/>
    </w:p>
    <w:p w:rsidR="00E70A2A" w:rsidRPr="00B64E53" w:rsidRDefault="00B22545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9744" behindDoc="0" locked="0" layoutInCell="1" allowOverlap="1" wp14:anchorId="69BCFBA3" wp14:editId="120E850B">
            <wp:simplePos x="0" y="0"/>
            <wp:positionH relativeFrom="column">
              <wp:posOffset>5307965</wp:posOffset>
            </wp:positionH>
            <wp:positionV relativeFrom="paragraph">
              <wp:posOffset>-874395</wp:posOffset>
            </wp:positionV>
            <wp:extent cx="1130935" cy="35941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04A" w:rsidRPr="00B64E53">
        <w:rPr>
          <w:rFonts w:ascii="Calibri" w:hAnsi="Calibri" w:cs="Calibri"/>
          <w:lang w:val="pt-PT"/>
        </w:rPr>
        <w:br w:type="column"/>
      </w:r>
    </w:p>
    <w:p w:rsidR="00E70A2A" w:rsidRPr="00B64E53" w:rsidRDefault="00B22545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bookmarkStart w:id="0" w:name="_GoBack"/>
      <w:bookmarkEnd w:id="0"/>
      <w:r>
        <w:rPr>
          <w:rFonts w:ascii="Calibri" w:hAnsi="Calibri" w:cs="Calibri"/>
        </w:rPr>
        <w:pict>
          <v:group id="_x0000_s1248" style="position:absolute;margin-left:85.05pt;margin-top:1.1pt;width:439.85pt;height:25.5pt;z-index:-251677696;mso-position-horizontal-relative:page" coordorigin="1701,22" coordsize="8797,510">
            <v:shape id="_x0000_s1249" style="position:absolute;left:1701;top:22;width:8797;height:510" coordorigin="1701,22" coordsize="8797,510" path="m1757,22r-32,1l1708,29r-6,17l1701,78r,398l1701,508r7,17l1724,531r33,1l10441,532r33,-1l10491,525r6,-16l10498,476r,-398l1047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6" style="position:absolute;margin-left:85.55pt;margin-top:41.3pt;width:438.35pt;height:24.5pt;z-index:-251676672;mso-position-horizontal-relative:page" coordorigin="1711,826" coordsize="8767,490">
            <v:shape id="_x0000_s1247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E70A2A" w:rsidRPr="00B64E53" w:rsidRDefault="00E70A2A">
      <w:pPr>
        <w:spacing w:after="0"/>
        <w:rPr>
          <w:rFonts w:ascii="Calibri" w:hAnsi="Calibri" w:cs="Calibri"/>
          <w:lang w:val="pt-PT"/>
        </w:rPr>
        <w:sectPr w:rsidR="00E70A2A" w:rsidRPr="00B64E53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3189" w:space="6024"/>
            <w:col w:w="407"/>
          </w:cols>
        </w:sect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0A2A" w:rsidRPr="00B64E53" w:rsidRDefault="00F2404A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B64E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64E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B64E5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64E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64E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B64E53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64E53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0A2A" w:rsidRPr="00B64E53" w:rsidRDefault="00B22545">
      <w:pPr>
        <w:tabs>
          <w:tab w:val="left" w:pos="420"/>
        </w:tabs>
        <w:spacing w:before="23" w:after="0" w:line="245" w:lineRule="auto"/>
        <w:ind w:left="437" w:right="134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3" style="position:absolute;left:0;text-align:left;margin-left:85.05pt;margin-top:2.05pt;width:11.35pt;height:11.35pt;z-index:-251675648;mso-position-horizontal-relative:page" coordorigin="1701,41" coordsize="227,227">
            <v:shape id="_x0000_s124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figura, na qual se representa a Carta Vulcanológica da ilha do Pico, nos Açores e analisa a tabela onde estão descritas as principais unidades vulcanológicas</w:t>
      </w:r>
      <w:r w:rsidR="001140AC" w:rsidRPr="001140AC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1</w:t>
      </w:r>
      <w:r w:rsidR="00F2404A" w:rsidRPr="00B64E53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 ilha.</w:t>
      </w:r>
    </w:p>
    <w:p w:rsidR="00E70A2A" w:rsidRPr="00B64E53" w:rsidRDefault="00564243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eastAsia="Frutiger LT Std 45 Light" w:hAnsi="Calibri" w:cs="Calibri"/>
          <w:noProof/>
          <w:color w:val="231F20"/>
          <w:sz w:val="11"/>
          <w:szCs w:val="11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0BE2E2F1" wp14:editId="1A28ED5A">
            <wp:simplePos x="0" y="0"/>
            <wp:positionH relativeFrom="column">
              <wp:posOffset>282685</wp:posOffset>
            </wp:positionH>
            <wp:positionV relativeFrom="paragraph">
              <wp:posOffset>92544</wp:posOffset>
            </wp:positionV>
            <wp:extent cx="4677410" cy="237744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41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0A2A" w:rsidRPr="00B64E53" w:rsidRDefault="00E70A2A">
      <w:pPr>
        <w:spacing w:after="0"/>
        <w:rPr>
          <w:rFonts w:ascii="Calibri" w:hAnsi="Calibri" w:cs="Calibri"/>
          <w:lang w:val="pt-PT"/>
        </w:rPr>
        <w:sectPr w:rsidR="00E70A2A" w:rsidRPr="00B64E53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B64E53" w:rsidRDefault="00B64E53">
      <w:pPr>
        <w:spacing w:after="0" w:line="200" w:lineRule="exact"/>
        <w:rPr>
          <w:rFonts w:ascii="Calibri" w:eastAsia="Frutiger LT Std 45 Light" w:hAnsi="Calibri" w:cs="Calibri"/>
          <w:color w:val="231F20"/>
          <w:sz w:val="11"/>
          <w:szCs w:val="11"/>
          <w:lang w:val="pt-PT"/>
        </w:rPr>
      </w:pPr>
    </w:p>
    <w:p w:rsidR="00564243" w:rsidRDefault="00564243">
      <w:pPr>
        <w:spacing w:after="0" w:line="200" w:lineRule="exact"/>
        <w:rPr>
          <w:rFonts w:ascii="Calibri" w:eastAsia="Frutiger LT Std 45 Light" w:hAnsi="Calibri" w:cs="Calibri"/>
          <w:color w:val="231F20"/>
          <w:sz w:val="11"/>
          <w:szCs w:val="11"/>
          <w:lang w:val="pt-PT"/>
        </w:rPr>
      </w:pPr>
    </w:p>
    <w:p w:rsidR="00564243" w:rsidRDefault="00564243">
      <w:pPr>
        <w:spacing w:after="0" w:line="200" w:lineRule="exact"/>
        <w:rPr>
          <w:rFonts w:ascii="Calibri" w:eastAsia="Frutiger LT Std 45 Light" w:hAnsi="Calibri" w:cs="Calibri"/>
          <w:color w:val="231F20"/>
          <w:sz w:val="11"/>
          <w:szCs w:val="11"/>
          <w:lang w:val="pt-PT"/>
        </w:rPr>
      </w:pPr>
    </w:p>
    <w:p w:rsidR="00B64E53" w:rsidRDefault="00B64E53">
      <w:pPr>
        <w:spacing w:after="0" w:line="200" w:lineRule="exact"/>
        <w:rPr>
          <w:rFonts w:ascii="Calibri" w:eastAsia="Frutiger LT Std 45 Light" w:hAnsi="Calibri" w:cs="Calibri"/>
          <w:color w:val="231F20"/>
          <w:sz w:val="11"/>
          <w:szCs w:val="11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64243" w:rsidRDefault="005642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4E53" w:rsidRPr="00B64E53" w:rsidRDefault="00B225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5" style="position:absolute;margin-left:104.6pt;margin-top:6.7pt;width:420.05pt;height:257pt;z-index:-251674624;mso-position-horizontal-relative:page" coordorigin="2092,-4834" coordsize="8401,4727">
            <v:group id="_x0000_s1118" style="position:absolute;left:3600;top:-4829;width:3402;height:283" coordorigin="3600,-4829" coordsize="3402,283">
              <v:shape id="_x0000_s1119" style="position:absolute;left:3600;top:-4829;width:3402;height:283" coordorigin="3600,-4829" coordsize="3402,283" path="m3628,-4829r-25,4l3600,-4801r,227l3603,-4549r25,4l6973,-4545r25,-4l7001,-4574r,-227l6998,-4825r-25,-4l3628,-4829e" fillcolor="#c6c8ca" stroked="f">
                <v:path arrowok="t"/>
              </v:shape>
            </v:group>
            <v:group id="_x0000_s1116" style="position:absolute;left:7030;top:-4829;width:3458;height:283" coordorigin="7030,-4829" coordsize="3458,283">
              <v:shape id="_x0000_s1117" style="position:absolute;left:7030;top:-4829;width:3458;height:283" coordorigin="7030,-4829" coordsize="3458,283" path="m7058,-4829r-25,4l7030,-4801r,227l7033,-4549r25,4l10460,-4545r24,-4l10488,-4574r,-227l10484,-4825r-24,-4l7058,-4829e" fillcolor="#c6c8ca" stroked="f">
                <v:path arrowok="t"/>
              </v:shape>
            </v:group>
            <v:group id="_x0000_s1114" style="position:absolute;left:2097;top:-4517;width:1474;height:1814" coordorigin="2097,-4517" coordsize="1474,1814">
              <v:shape id="_x0000_s1115" style="position:absolute;left:2097;top:-4517;width:1474;height:1814" coordorigin="2097,-4517" coordsize="1474,1814" path="m2126,-4517r-25,3l2097,-4489r,1758l2101,-2707r25,4l3543,-2703r25,-3l3571,-2731r,-1758l3568,-4514r-25,-3l2126,-4517e" fillcolor="#dcddde" stroked="f">
                <v:path arrowok="t"/>
              </v:shape>
            </v:group>
            <v:group id="_x0000_s1112" style="position:absolute;left:2097;top:-2675;width:1474;height:1162" coordorigin="2097,-2675" coordsize="1474,1162">
              <v:shape id="_x0000_s1113" style="position:absolute;left:2097;top:-2675;width:1474;height:1162" coordorigin="2097,-2675" coordsize="1474,1162" path="m2126,-2675r-25,4l2097,-2646r,1105l2101,-1516r25,4l3543,-1512r25,-4l3571,-1541r,-1105l3568,-2671r-25,-4l2126,-2675e" fillcolor="#dcddde" stroked="f">
                <v:path arrowok="t"/>
              </v:shape>
            </v:group>
            <v:group id="_x0000_s1110" style="position:absolute;left:2097;top:-1484;width:1474;height:1372" coordorigin="2097,-1484" coordsize="1474,1372">
              <v:shape id="_x0000_s1111" style="position:absolute;left:2097;top:-1484;width:1474;height:1372" coordorigin="2097,-1484" coordsize="1474,1372" path="m2126,-1484r-25,3l2097,-1456r,1316l2101,-116r25,4l3543,-112r25,-4l3571,-140r,-1316l3568,-1481r-25,-3l2126,-1484e" fillcolor="#dcddde" stroked="f">
                <v:path arrowok="t"/>
              </v:shape>
            </v:group>
            <v:group id="_x0000_s1108" style="position:absolute;left:3605;top:-4512;width:3392;height:1804" coordorigin="3605,-4512" coordsize="3392,1804">
              <v:shape id="_x0000_s1109" style="position:absolute;left:3605;top:-4512;width:3392;height:1804" coordorigin="3605,-4512" coordsize="3392,1804" path="m3628,-4512r-2,l3605,-4511r,22l3605,-2731r,2l3606,-2708r22,l6973,-2708r2,l6996,-2709r,-22l6996,-4489r,-2l6996,-4512r-23,l3628,-4512xe" filled="f" strokecolor="#808285" strokeweight=".5pt">
                <v:path arrowok="t"/>
              </v:shape>
            </v:group>
            <v:group id="_x0000_s1106" style="position:absolute;left:7035;top:-4512;width:3448;height:1804" coordorigin="7035,-4512" coordsize="3448,1804">
              <v:shape id="_x0000_s1107" style="position:absolute;left:7035;top:-4512;width:3448;height:1804" coordorigin="7035,-4512" coordsize="3448,1804" path="m7058,-4512r-2,l7035,-4511r,22l7035,-2731r,2l7036,-2708r22,l10460,-2708r2,l10483,-2709r,-22l10483,-4489r,-2l10482,-4512r-22,l7058,-4512xe" filled="f" strokecolor="#808285" strokeweight=".5pt">
                <v:path arrowok="t"/>
              </v:shape>
            </v:group>
            <v:group id="_x0000_s1104" style="position:absolute;left:3605;top:-2670;width:3392;height:1152" coordorigin="3605,-2670" coordsize="3392,1152">
              <v:shape id="_x0000_s1105" style="position:absolute;left:3605;top:-2670;width:3392;height:1152" coordorigin="3605,-2670" coordsize="3392,1152" path="m3628,-2670r-2,l3605,-2669r,23l3605,-1541r,3l3606,-1517r22,l6973,-1517r2,l6996,-1518r,-23l6996,-2646r,-3l6996,-2670r-23,l3628,-2670xe" filled="f" strokecolor="#808285" strokeweight=".5pt">
                <v:path arrowok="t"/>
              </v:shape>
            </v:group>
            <v:group id="_x0000_s1102" style="position:absolute;left:7035;top:-2670;width:3448;height:1152" coordorigin="7035,-2670" coordsize="3448,1152">
              <v:shape id="_x0000_s1103" style="position:absolute;left:7035;top:-2670;width:3448;height:1152" coordorigin="7035,-2670" coordsize="3448,1152" path="m7058,-2670r-2,l7035,-2669r,23l7035,-1541r,3l7036,-1517r22,l10460,-1517r2,l10483,-1518r,-23l10483,-2646r,-3l10482,-2670r-22,l7058,-2670xe" filled="f" strokecolor="#808285" strokeweight=".5pt">
                <v:path arrowok="t"/>
              </v:shape>
            </v:group>
            <v:group id="_x0000_s1100" style="position:absolute;left:3605;top:-1479;width:3392;height:1362" coordorigin="3605,-1479" coordsize="3392,1362">
              <v:shape id="_x0000_s1101" style="position:absolute;left:3605;top:-1479;width:3392;height:1362" coordorigin="3605,-1479" coordsize="3392,1362" path="m3628,-1479r-2,l3605,-1478r,22l3605,-140r,2l3606,-117r22,l6973,-117r2,l6996,-118r,-22l6996,-1456r,-2l6996,-1479r-23,l3628,-1479xe" filled="f" strokecolor="#808285" strokeweight=".5pt">
                <v:path arrowok="t"/>
              </v:shape>
            </v:group>
            <v:group id="_x0000_s1098" style="position:absolute;left:7035;top:-1479;width:3448;height:1362" coordorigin="7035,-1479" coordsize="3448,1362">
              <v:shape id="_x0000_s1099" style="position:absolute;left:7035;top:-1479;width:3448;height:1362" coordorigin="7035,-1479" coordsize="3448,1362" path="m7058,-1479r-2,l7035,-1478r,22l7035,-140r,2l7036,-117r22,l10460,-117r2,l10483,-118r,-22l10483,-1456r,-2l10482,-1479r-22,l7058,-1479xe" filled="f" strokecolor="#808285" strokeweight=".5pt">
                <v:path arrowok="t"/>
              </v:shape>
            </v:group>
            <v:group id="_x0000_s1096" style="position:absolute;left:2097;top:-4829;width:1474;height:283" coordorigin="2097,-4829" coordsize="1474,283">
              <v:shape id="_x0000_s1097" style="position:absolute;left:2097;top:-4829;width:1474;height:283" coordorigin="2097,-4829" coordsize="1474,283" path="m2126,-4829r-25,4l2097,-4801r,227l2101,-4549r25,4l3543,-4545r25,-4l3571,-4574r,-227l3568,-4825r-25,-4l2126,-4829e" fillcolor="#c6c8ca" stroked="f">
                <v:path arrowok="t"/>
              </v:shape>
            </v:group>
            <w10:wrap anchorx="page"/>
          </v:group>
        </w:pict>
      </w:r>
    </w:p>
    <w:p w:rsidR="00E70A2A" w:rsidRPr="00B64E53" w:rsidRDefault="00E70A2A">
      <w:pPr>
        <w:spacing w:after="0"/>
        <w:rPr>
          <w:rFonts w:ascii="Calibri" w:hAnsi="Calibri" w:cs="Calibri"/>
          <w:lang w:val="pt-PT"/>
        </w:rPr>
        <w:sectPr w:rsidR="00E70A2A" w:rsidRPr="00B64E53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E70A2A" w:rsidRPr="00B64E53" w:rsidRDefault="00F2404A">
      <w:pPr>
        <w:spacing w:before="31" w:after="0" w:line="240" w:lineRule="auto"/>
        <w:ind w:left="901" w:right="29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B64E53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IDADE</w:t>
      </w:r>
    </w:p>
    <w:p w:rsidR="00E70A2A" w:rsidRPr="00B64E53" w:rsidRDefault="00F2404A">
      <w:pPr>
        <w:spacing w:before="87" w:after="0" w:line="240" w:lineRule="auto"/>
        <w:ind w:left="1107" w:right="499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?</w:t>
      </w: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E70A2A" w:rsidRPr="00B64E53" w:rsidRDefault="00F2404A" w:rsidP="00F65E45">
      <w:pPr>
        <w:spacing w:before="120" w:after="0" w:line="240" w:lineRule="auto"/>
        <w:ind w:left="618" w:right="11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&gt;230 000 </w:t>
      </w:r>
      <w:proofErr w:type="gramStart"/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anos</w:t>
      </w:r>
      <w:proofErr w:type="gramEnd"/>
    </w:p>
    <w:p w:rsidR="00E70A2A" w:rsidRPr="00B64E53" w:rsidRDefault="00E70A2A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F2404A" w:rsidP="00F65E45">
      <w:pPr>
        <w:spacing w:before="120" w:after="0" w:line="240" w:lineRule="auto"/>
        <w:ind w:left="550" w:right="-5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35-300 000 </w:t>
      </w:r>
      <w:proofErr w:type="gramStart"/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anos</w:t>
      </w:r>
      <w:proofErr w:type="gramEnd"/>
    </w:p>
    <w:p w:rsidR="00E70A2A" w:rsidRPr="00B64E53" w:rsidRDefault="00F2404A">
      <w:pPr>
        <w:tabs>
          <w:tab w:val="left" w:pos="4640"/>
        </w:tabs>
        <w:spacing w:before="31" w:after="0" w:line="240" w:lineRule="auto"/>
        <w:ind w:left="578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B64E53">
        <w:rPr>
          <w:rFonts w:ascii="Calibri" w:hAnsi="Calibri" w:cs="Calibri"/>
          <w:lang w:val="pt-PT"/>
        </w:rPr>
        <w:br w:type="column"/>
      </w:r>
      <w:r w:rsidRPr="00B64E53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UNIDADE VULCANOLÓGICA</w:t>
      </w:r>
      <w:r w:rsidRPr="00B64E53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DESCRIÇÃO</w:t>
      </w:r>
    </w:p>
    <w:p w:rsidR="00E70A2A" w:rsidRPr="00B64E53" w:rsidRDefault="00F2404A">
      <w:pPr>
        <w:tabs>
          <w:tab w:val="left" w:pos="3420"/>
        </w:tabs>
        <w:spacing w:before="97" w:after="0" w:line="247" w:lineRule="auto"/>
        <w:ind w:left="3428" w:right="931" w:hanging="3428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Complexo vulcânico da Madalena</w:t>
      </w: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O complexo vulcânico da Madalena inclui as subunidades vulcanológicas mais recentes associadas à edificação do vulcão do Pico</w:t>
      </w:r>
    </w:p>
    <w:p w:rsidR="00E70A2A" w:rsidRPr="00B64E53" w:rsidRDefault="00F2404A">
      <w:pPr>
        <w:spacing w:after="0" w:line="247" w:lineRule="auto"/>
        <w:ind w:left="3428" w:right="873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à atividade vulcânica que se desenvolveu na metade oriental da ilha do Pico. Este complexo distingue-se pela forma mais recente, bem conservada, dos cones, crateras e longas escoadas.</w:t>
      </w:r>
    </w:p>
    <w:p w:rsidR="00E70A2A" w:rsidRPr="00B64E53" w:rsidRDefault="00F2404A" w:rsidP="00B40C83">
      <w:pPr>
        <w:tabs>
          <w:tab w:val="left" w:pos="3420"/>
        </w:tabs>
        <w:spacing w:before="163" w:after="0" w:line="247" w:lineRule="auto"/>
        <w:ind w:left="3430" w:right="1083" w:hanging="3430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Complexo vulcânico da Calheta do Nesquim</w:t>
      </w: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 xml:space="preserve">O complexo vulcânico da Calheta do Nesquim é constituído pelos produtos </w:t>
      </w:r>
      <w:proofErr w:type="gramStart"/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resultantes</w:t>
      </w:r>
      <w:proofErr w:type="gramEnd"/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de atividade vulcânica fissural</w:t>
      </w:r>
      <w:r w:rsidRPr="00B64E53">
        <w:rPr>
          <w:rFonts w:ascii="Calibri" w:eastAsia="Myriad Pro Light" w:hAnsi="Calibri" w:cs="Calibri"/>
          <w:color w:val="231F20"/>
          <w:sz w:val="10"/>
          <w:szCs w:val="10"/>
          <w:lang w:val="pt-PT"/>
        </w:rPr>
        <w:t>2</w:t>
      </w: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, desenvolvida ao longo de um conjunto</w:t>
      </w:r>
      <w:r w:rsidR="00B40C8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 falhas.</w:t>
      </w:r>
    </w:p>
    <w:p w:rsidR="00E70A2A" w:rsidRPr="00B64E53" w:rsidRDefault="00F2404A" w:rsidP="00F65E45">
      <w:pPr>
        <w:tabs>
          <w:tab w:val="left" w:pos="3420"/>
        </w:tabs>
        <w:spacing w:before="160" w:after="0" w:line="240" w:lineRule="auto"/>
        <w:ind w:right="-23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Complexo vulcânico das Lajes</w:t>
      </w: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No complexo vulcânico das Lajes, encontram-</w:t>
      </w:r>
    </w:p>
    <w:p w:rsidR="00E70A2A" w:rsidRPr="00B64E53" w:rsidRDefault="00F2404A" w:rsidP="002811E9">
      <w:pPr>
        <w:tabs>
          <w:tab w:val="left" w:pos="6710"/>
          <w:tab w:val="left" w:pos="6820"/>
        </w:tabs>
        <w:spacing w:before="6" w:after="0" w:line="247" w:lineRule="auto"/>
        <w:ind w:left="3428" w:right="791"/>
        <w:rPr>
          <w:rFonts w:ascii="Calibri" w:eastAsia="Myriad Pro Light" w:hAnsi="Calibri" w:cs="Calibri"/>
          <w:sz w:val="18"/>
          <w:szCs w:val="18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-se os afloramentos mais antigos da ilha do Pico, com uma idade próxima dos 300 000 anos. Estes encontram-se na sua maioria cobertos pelos produtos mais recentes do Complexo da Calheta do Nesquim.</w:t>
      </w:r>
    </w:p>
    <w:p w:rsidR="00E70A2A" w:rsidRPr="00B64E53" w:rsidRDefault="00E70A2A">
      <w:pPr>
        <w:spacing w:after="0"/>
        <w:rPr>
          <w:rFonts w:ascii="Calibri" w:hAnsi="Calibri" w:cs="Calibri"/>
          <w:lang w:val="pt-PT"/>
        </w:rPr>
        <w:sectPr w:rsidR="00E70A2A" w:rsidRPr="00B64E53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1762" w:space="247"/>
            <w:col w:w="7611"/>
          </w:cols>
        </w:sectPr>
      </w:pPr>
    </w:p>
    <w:p w:rsidR="00E70A2A" w:rsidRPr="00B64E53" w:rsidRDefault="00E70A2A">
      <w:pPr>
        <w:spacing w:before="1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E70A2A" w:rsidRPr="00B64E53" w:rsidRDefault="00F2404A">
      <w:pPr>
        <w:spacing w:after="0" w:line="240" w:lineRule="auto"/>
        <w:ind w:right="748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Centro de vulcanologia e avaliação de riscos geológicos da Universidade dos Açores</w:t>
      </w:r>
    </w:p>
    <w:p w:rsidR="00E70A2A" w:rsidRPr="00B64E53" w:rsidRDefault="00F2404A">
      <w:pPr>
        <w:spacing w:before="10" w:after="0" w:line="183" w:lineRule="exact"/>
        <w:ind w:right="747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(adaptado)</w:t>
      </w:r>
    </w:p>
    <w:p w:rsidR="00E70A2A" w:rsidRDefault="00E70A2A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B40C83" w:rsidRPr="00B64E53" w:rsidRDefault="00B40C83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0A2A" w:rsidRPr="00B64E53" w:rsidRDefault="00B22545">
      <w:pPr>
        <w:spacing w:before="28" w:after="0" w:line="240" w:lineRule="auto"/>
        <w:ind w:left="506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93" style="position:absolute;left:0;text-align:left;margin-left:105.1pt;margin-top:.35pt;width:419.05pt;height:81.1pt;z-index:-251673600;mso-position-horizontal-relative:page" coordorigin="2102,456" coordsize="8381,1195">
            <v:shape id="_x0000_s1094" style="position:absolute;left:2102;top:456;width:8381;height:1195" coordorigin="2102,456" coordsize="8381,1195" path="m2126,456r-3,l2102,457r,22l2102,1628r,2l2103,1651r23,l10460,1651r2,l10483,1650r,-22l10483,479r,-2l10482,456r-22,l2126,456x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GLOSSÁRIO:</w:t>
      </w:r>
    </w:p>
    <w:p w:rsidR="00E70A2A" w:rsidRPr="00B64E53" w:rsidRDefault="003A4661">
      <w:pPr>
        <w:spacing w:before="63" w:after="0" w:line="247" w:lineRule="auto"/>
        <w:ind w:left="598" w:right="1814" w:hanging="92"/>
        <w:rPr>
          <w:rFonts w:ascii="Calibri" w:eastAsia="Myriad Pro Light" w:hAnsi="Calibri" w:cs="Calibri"/>
          <w:sz w:val="18"/>
          <w:szCs w:val="18"/>
          <w:lang w:val="pt-PT"/>
        </w:rPr>
      </w:pPr>
      <w:r w:rsidRPr="003A4661">
        <w:rPr>
          <w:rFonts w:ascii="Calibri" w:eastAsia="Myriad Pro Light" w:hAnsi="Calibri" w:cs="Calibri"/>
          <w:color w:val="231F20"/>
          <w:sz w:val="18"/>
          <w:szCs w:val="18"/>
          <w:vertAlign w:val="superscript"/>
          <w:lang w:val="pt-PT"/>
        </w:rPr>
        <w:t>1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U</w:t>
      </w:r>
      <w:r w:rsidR="00F2404A"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 unidade vulcanológica é um conjunto de rochas, resultante do arrefecimento da lava, que tem características próprias, em relação à sua composição, idade ou origem.</w:t>
      </w:r>
    </w:p>
    <w:p w:rsidR="00E70A2A" w:rsidRPr="00B64E53" w:rsidRDefault="003A4661">
      <w:pPr>
        <w:spacing w:after="0" w:line="247" w:lineRule="auto"/>
        <w:ind w:left="598" w:right="1449" w:hanging="92"/>
        <w:rPr>
          <w:rFonts w:ascii="Calibri" w:eastAsia="Myriad Pro Light" w:hAnsi="Calibri" w:cs="Calibri"/>
          <w:sz w:val="18"/>
          <w:szCs w:val="18"/>
          <w:lang w:val="pt-PT"/>
        </w:rPr>
      </w:pPr>
      <w:r w:rsidRPr="003A4661">
        <w:rPr>
          <w:rFonts w:ascii="Calibri" w:eastAsia="Myriad Pro Light" w:hAnsi="Calibri" w:cs="Calibri"/>
          <w:color w:val="231F20"/>
          <w:sz w:val="18"/>
          <w:szCs w:val="18"/>
          <w:vertAlign w:val="superscript"/>
          <w:lang w:val="pt-PT"/>
        </w:rPr>
        <w:t>2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E</w:t>
      </w:r>
      <w:r w:rsidR="00F2404A"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nquanto no vulcanismo central as erupções ocorrem num aparelho vulcânico, constituído por um cone principal, no vulcanismo de tipo fissural as erupções ocorrem ao longo de </w:t>
      </w:r>
      <w:proofErr w:type="spellStart"/>
      <w:r w:rsidR="00F2404A"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fraturas</w:t>
      </w:r>
      <w:proofErr w:type="spellEnd"/>
      <w:r w:rsidR="00F2404A" w:rsidRPr="00B64E5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da superfície terrestre.</w:t>
      </w:r>
    </w:p>
    <w:p w:rsidR="00E70A2A" w:rsidRPr="00B64E53" w:rsidRDefault="00E70A2A">
      <w:pPr>
        <w:spacing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/>
        <w:rPr>
          <w:rFonts w:ascii="Calibri" w:hAnsi="Calibri" w:cs="Calibri"/>
          <w:lang w:val="pt-PT"/>
        </w:rPr>
        <w:sectPr w:rsidR="00E70A2A" w:rsidRPr="00B64E53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E70A2A" w:rsidRPr="00B64E53" w:rsidRDefault="00E70A2A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E70A2A" w:rsidRPr="00B64E53" w:rsidRDefault="00F2404A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B64E53">
        <w:rPr>
          <w:rFonts w:ascii="Calibri" w:hAnsi="Calibri" w:cs="Calibri"/>
          <w:lang w:val="pt-PT"/>
        </w:rPr>
        <w:br w:type="column"/>
      </w:r>
    </w:p>
    <w:p w:rsidR="00E70A2A" w:rsidRPr="00B64E53" w:rsidRDefault="00B22545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margin-left:110.55pt;margin-top:27.65pt;width:399.7pt;height:.1pt;z-index:-251668480;mso-position-horizontal-relative:page" coordorigin="2211,553" coordsize="7994,2">
            <v:shape id="_x0000_s1088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principal unidade vulcanológica da ilha do Pico.</w:t>
      </w:r>
    </w:p>
    <w:p w:rsidR="00E70A2A" w:rsidRPr="00B64E53" w:rsidRDefault="00E70A2A">
      <w:pPr>
        <w:spacing w:after="0"/>
        <w:rPr>
          <w:rFonts w:ascii="Calibri" w:hAnsi="Calibri" w:cs="Calibri"/>
          <w:lang w:val="pt-PT"/>
        </w:rPr>
        <w:sectPr w:rsidR="00E70A2A" w:rsidRPr="00B64E53">
          <w:pgSz w:w="11920" w:h="15880"/>
          <w:pgMar w:top="800" w:right="1680" w:bottom="280" w:left="620" w:header="720" w:footer="720" w:gutter="0"/>
          <w:cols w:num="2" w:space="720" w:equalWidth="0">
            <w:col w:w="383" w:space="811"/>
            <w:col w:w="8426"/>
          </w:cols>
        </w:sect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E70A2A" w:rsidRPr="00B64E53" w:rsidRDefault="00B2254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5" style="position:absolute;left:0;text-align:left;margin-left:110.55pt;margin-top:-7.5pt;width:399.7pt;height:.1pt;z-index:-251667456;mso-position-horizontal-relative:page" coordorigin="2211,-150" coordsize="7994,2">
            <v:shape id="_x0000_s1086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3" style="position:absolute;left:0;text-align:left;margin-left:110.55pt;margin-top:28.85pt;width:399.7pt;height:.1pt;z-index:-251666432;mso-position-horizontal-relative:page" coordorigin="2211,577" coordsize="7994,2">
            <v:shape id="_x0000_s1084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Enumera</w:t>
      </w:r>
      <w:proofErr w:type="gram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três unidades vulcanológicas do Pico por ordem decrescente de idade.</w:t>
      </w:r>
    </w:p>
    <w:p w:rsidR="00E70A2A" w:rsidRPr="00B64E53" w:rsidRDefault="00E70A2A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B2254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0" style="position:absolute;left:0;text-align:left;margin-left:110.55pt;margin-top:-25.65pt;width:399.7pt;height:.1pt;z-index:-251665408;mso-position-horizontal-relative:page" coordorigin="2211,-513" coordsize="7994,2">
            <v:shape id="_x0000_s1081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8" style="position:absolute;left:0;text-align:left;margin-left:110.55pt;margin-top:-7.5pt;width:399.7pt;height:.1pt;z-index:-251664384;mso-position-horizontal-relative:page" coordorigin="2211,-150" coordsize="7994,2">
            <v:shape id="_x0000_s107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110.55pt;margin-top:28.85pt;width:399.7pt;height:.1pt;z-index:-251663360;mso-position-horizontal-relative:page" coordorigin="2211,577" coordsize="7994,2">
            <v:shape id="_x0000_s1077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Qual</w:t>
      </w:r>
      <w:proofErr w:type="gram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será a idade desta ilha? Justifica a tua resposta.</w:t>
      </w:r>
    </w:p>
    <w:p w:rsidR="00E70A2A" w:rsidRPr="00B64E53" w:rsidRDefault="00E70A2A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B2254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4" style="position:absolute;left:0;text-align:left;margin-left:110.55pt;margin-top:-25.65pt;width:399.7pt;height:.1pt;z-index:-251662336;mso-position-horizontal-relative:page" coordorigin="2211,-513" coordsize="7994,2">
            <v:shape id="_x0000_s1075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110.55pt;margin-top:-7.5pt;width:399.7pt;height:.1pt;z-index:-251661312;mso-position-horizontal-relative:page" coordorigin="2211,-150" coordsize="7994,2">
            <v:shape id="_x0000_s107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110.55pt;margin-top:28.85pt;width:399.7pt;height:.1pt;z-index:-251660288;mso-position-horizontal-relative:page" coordorigin="2211,577" coordsize="7994,2">
            <v:shape id="_x0000_s107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Qual</w:t>
      </w:r>
      <w:proofErr w:type="gram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significado de «erupção histórica»?</w:t>
      </w:r>
    </w:p>
    <w:p w:rsidR="00E70A2A" w:rsidRPr="00B64E53" w:rsidRDefault="00E70A2A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B2254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8" style="position:absolute;left:0;text-align:left;margin-left:110.55pt;margin-top:-25.65pt;width:399.7pt;height:.1pt;z-index:-251659264;mso-position-horizontal-relative:page" coordorigin="2211,-513" coordsize="7994,2">
            <v:shape id="_x0000_s106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110.55pt;margin-top:-7.5pt;width:399.7pt;height:.1pt;z-index:-251658240;mso-position-horizontal-relative:page" coordorigin="2211,-150" coordsize="7994,2">
            <v:shape id="_x0000_s106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110.55pt;margin-top:28.85pt;width:399.7pt;height:.1pt;z-index:-251657216;mso-position-horizontal-relative:page" coordorigin="2211,577" coordsize="7994,2">
            <v:shape id="_x0000_s106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Quando</w:t>
      </w:r>
      <w:proofErr w:type="gram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deu a última erupção na ilha do Pico?</w:t>
      </w: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0A2A" w:rsidRPr="00B64E53" w:rsidRDefault="00B22545">
      <w:pPr>
        <w:tabs>
          <w:tab w:val="left" w:pos="1180"/>
        </w:tabs>
        <w:spacing w:before="23" w:after="0" w:line="245" w:lineRule="auto"/>
        <w:ind w:left="1194" w:right="9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2" style="position:absolute;left:0;text-align:left;margin-left:110.55pt;margin-top:-28.05pt;width:399.7pt;height:.1pt;z-index:-251656192;mso-position-horizontal-relative:page" coordorigin="2211,-561" coordsize="7994,2">
            <v:shape id="_x0000_s1063" style="position:absolute;left:2211;top:-561;width:7994;height:2" coordorigin="2211,-561" coordsize="7994,0" path="m2211,-56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10.55pt;margin-top:-9.9pt;width:399.7pt;height:.1pt;z-index:-251655168;mso-position-horizontal-relative:page" coordorigin="2211,-198" coordsize="7994,2">
            <v:shape id="_x0000_s1061" style="position:absolute;left:2211;top:-198;width:7994;height:2" coordorigin="2211,-198" coordsize="7994,0" path="m2211,-19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70.85pt;margin-top:2.05pt;width:11.35pt;height:11.35pt;z-index:-251654144;mso-position-horizontal-relative:page" coordorigin="1417,41" coordsize="227,227">
            <v:shape id="_x0000_s10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90.7pt;margin-top:41.8pt;width:419.55pt;height:.1pt;z-index:-251653120;mso-position-horizontal-relative:page" coordorigin="1814,836" coordsize="8391,2">
            <v:shape id="_x0000_s1057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90.7pt;margin-top:59.95pt;width:419.55pt;height:.1pt;z-index:-251652096;mso-position-horizontal-relative:page" coordorigin="1814,1199" coordsize="8391,2">
            <v:shape id="_x0000_s1055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Ao longo da sua história, a ilha do Pico terá tido uma atividade vulcânica de </w:t>
      </w:r>
      <w:proofErr w:type="spell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caráter</w:t>
      </w:r>
      <w:proofErr w:type="spell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mais efusivo ou explosivo. Justifica a tua resposta.</w:t>
      </w: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0A2A" w:rsidRPr="00B64E53" w:rsidRDefault="00B22545" w:rsidP="00847066">
      <w:pPr>
        <w:tabs>
          <w:tab w:val="left" w:pos="1180"/>
        </w:tabs>
        <w:spacing w:before="23" w:after="0" w:line="245" w:lineRule="auto"/>
        <w:ind w:left="1194" w:right="270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2" style="position:absolute;left:0;text-align:left;margin-left:90.7pt;margin-top:-30.9pt;width:419.55pt;height:.1pt;z-index:-251651072;mso-position-horizontal-relative:page" coordorigin="1814,-618" coordsize="8391,2">
            <v:shape id="_x0000_s1053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90.7pt;margin-top:-12.7pt;width:419.55pt;height:.1pt;z-index:-251650048;mso-position-horizontal-relative:page" coordorigin="1814,-254" coordsize="8391,2">
            <v:shape id="_x0000_s1051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70.85pt;margin-top:2.05pt;width:11.35pt;height:11.35pt;z-index:-251649024;mso-position-horizontal-relative:page" coordorigin="1417,41" coordsize="227,227">
            <v:shape id="_x0000_s104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90.7pt;margin-top:41.8pt;width:419.55pt;height:.1pt;z-index:-251648000;mso-position-horizontal-relative:page" coordorigin="1814,836" coordsize="8391,2">
            <v:shape id="_x0000_s1047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90.7pt;margin-top:59.95pt;width:419.55pt;height:.1pt;z-index:-251646976;mso-position-horizontal-relative:page" coordorigin="1814,1199" coordsize="8391,2">
            <v:shape id="_x0000_s1045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tipo de rochas </w:t>
      </w:r>
      <w:proofErr w:type="gramStart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esperas</w:t>
      </w:r>
      <w:proofErr w:type="gramEnd"/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encontrar, predominantemente, na ilha do Pico? Justifica a tua resposta.</w:t>
      </w:r>
    </w:p>
    <w:p w:rsidR="00E70A2A" w:rsidRPr="00B64E53" w:rsidRDefault="00E70A2A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F2404A" w:rsidRPr="00B64E53" w:rsidRDefault="00F2404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B22545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90.7pt;margin-top:-25.2pt;width:419.55pt;height:.1pt;z-index:-251645952;mso-position-horizontal-relative:page" coordorigin="1814,-504" coordsize="8391,2">
            <v:shape id="_x0000_s1043" style="position:absolute;left:1814;top:-504;width:8391;height:2" coordorigin="1814,-504" coordsize="8391,0" path="m1814,-50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90.7pt;margin-top:-7.05pt;width:419.55pt;height:.1pt;z-index:-251644928;mso-position-horizontal-relative:page" coordorigin="1814,-141" coordsize="8391,2">
            <v:shape id="_x0000_s1041" style="position:absolute;left:1814;top:-141;width:8391;height:2" coordorigin="1814,-141" coordsize="8391,0" path="m1814,-14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70.85pt;margin-top:2.05pt;width:11.35pt;height:11.35pt;z-index:-251643904;mso-position-horizontal-relative:page" coordorigin="1417,41" coordsize="227,227">
            <v:shape id="_x0000_s103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F2404A" w:rsidRPr="00B64E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Comenta a afirmação seguinte.</w:t>
      </w:r>
    </w:p>
    <w:p w:rsidR="00E70A2A" w:rsidRPr="00B64E53" w:rsidRDefault="00F2404A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Dado o seu enquadramento tectónico, a ilha do Pico e as restantes ilhas do arquipélago </w:t>
      </w:r>
      <w:proofErr w:type="gramStart"/>
      <w:r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</w:t>
      </w:r>
      <w:proofErr w:type="gramEnd"/>
    </w:p>
    <w:p w:rsidR="00E70A2A" w:rsidRPr="00B64E53" w:rsidRDefault="00B22545">
      <w:pPr>
        <w:spacing w:before="5" w:after="0" w:line="236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90.7pt;margin-top:27.9pt;width:419.55pt;height:.1pt;z-index:-251642880;mso-position-horizontal-relative:page" coordorigin="1814,558" coordsize="8391,2">
            <v:shape id="_x0000_s1037" style="position:absolute;left:1814;top:558;width:8391;height:2" coordorigin="1814,558" coordsize="8391,0" path="m1814,55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90.7pt;margin-top:46.05pt;width:419.55pt;height:.1pt;z-index:-251641856;mso-position-horizontal-relative:page" coordorigin="1814,921" coordsize="8391,2">
            <v:shape id="_x0000_s1035" style="position:absolute;left:1814;top:921;width:8391;height:2" coordorigin="1814,921" coordsize="8391,0" path="m1814,92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90.7pt;margin-top:64.25pt;width:419.55pt;height:.1pt;z-index:-251640832;mso-position-horizontal-relative:page" coordorigin="1814,1285" coordsize="8391,2">
            <v:shape id="_x0000_s1033" style="position:absolute;left:1814;top:1285;width:8391;height:2" coordorigin="1814,1285" coordsize="8391,0" path="m1814,1285r8391,e" filled="f" strokecolor="#808285" strokeweight=".5pt">
              <v:path arrowok="t"/>
            </v:shape>
            <w10:wrap anchorx="page"/>
          </v:group>
        </w:pict>
      </w:r>
      <w:r w:rsidR="00F2404A" w:rsidRPr="00B64E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Açores apresentam importante atividade vulcânica e sísmica.</w:t>
      </w: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E70A2A">
      <w:pPr>
        <w:spacing w:before="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0A2A" w:rsidRPr="00B64E53" w:rsidRDefault="00B22545">
      <w:pPr>
        <w:tabs>
          <w:tab w:val="left" w:pos="780"/>
        </w:tabs>
        <w:spacing w:before="28" w:after="0" w:line="240" w:lineRule="auto"/>
        <w:ind w:left="148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90.7pt;margin-top:-39.9pt;width:419.55pt;height:.1pt;z-index:-251639808;mso-position-horizontal-relative:page" coordorigin="1814,-798" coordsize="8391,2">
            <v:shape id="_x0000_s1029" style="position:absolute;left:1814;top:-798;width:8391;height:2" coordorigin="1814,-798" coordsize="8391,0" path="m1814,-79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-21.75pt;width:419.55pt;height:.1pt;z-index:-251638784;mso-position-horizontal-relative:page" coordorigin="1814,-435" coordsize="8391,2">
            <v:shape id="_x0000_s1027" style="position:absolute;left:1814;top:-435;width:8391;height:2" coordorigin="1814,-435" coordsize="8391,0" path="m1814,-435r8391,e" filled="f" strokecolor="#808285" strokeweight=".5pt">
              <v:path arrowok="t"/>
            </v:shape>
            <w10:wrap anchorx="page"/>
          </v:group>
        </w:pict>
      </w:r>
    </w:p>
    <w:sectPr w:rsidR="00E70A2A" w:rsidRPr="00B64E53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70A2A"/>
    <w:rsid w:val="001140AC"/>
    <w:rsid w:val="002811E9"/>
    <w:rsid w:val="003A4661"/>
    <w:rsid w:val="00564243"/>
    <w:rsid w:val="00847066"/>
    <w:rsid w:val="00B22545"/>
    <w:rsid w:val="00B40C83"/>
    <w:rsid w:val="00B64E53"/>
    <w:rsid w:val="00BF6578"/>
    <w:rsid w:val="00E70A2A"/>
    <w:rsid w:val="00F2404A"/>
    <w:rsid w:val="00F6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64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642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7B1A8BD-2048-4ABD-88B8-55F9D86EA9C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11</TotalTime>
  <Pages>2</Pages>
  <Words>392</Words>
  <Characters>2121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12</cp:revision>
  <dcterms:created xsi:type="dcterms:W3CDTF">2013-03-12T15:41:00Z</dcterms:created>
  <dcterms:modified xsi:type="dcterms:W3CDTF">2013-03-12T18:33:00Z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