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004" w:rsidRPr="00C73004" w:rsidRDefault="00C73004" w:rsidP="00C73004">
      <w:pPr>
        <w:pStyle w:val="01Ttulo"/>
      </w:pPr>
      <w:r w:rsidRPr="00C73004">
        <w:t>O que existe no Universo</w:t>
      </w:r>
    </w:p>
    <w:p w:rsidR="00C73004" w:rsidRPr="00C73004" w:rsidRDefault="00C73004" w:rsidP="009500F0">
      <w:pPr>
        <w:pStyle w:val="02Ttulo"/>
      </w:pPr>
      <w:r w:rsidRPr="009500F0">
        <w:rPr>
          <w:b/>
        </w:rPr>
        <w:t>1.3.</w:t>
      </w:r>
      <w:r w:rsidRPr="00C73004">
        <w:t xml:space="preserve"> As estrelas e a sua evolução</w:t>
      </w:r>
    </w:p>
    <w:p w:rsidR="00C73004" w:rsidRPr="00C73004" w:rsidRDefault="00C73004" w:rsidP="00C73004">
      <w:pPr>
        <w:pStyle w:val="03Ttulo"/>
      </w:pPr>
      <w:r w:rsidRPr="00C73004">
        <w:t>Responde às questões consultando o teu manual. [Págs. 24-29]</w:t>
      </w:r>
    </w:p>
    <w:p w:rsidR="00C73004" w:rsidRPr="00D139CF" w:rsidRDefault="00C73004" w:rsidP="00D139CF">
      <w:pPr>
        <w:pStyle w:val="04Pergunta"/>
      </w:pPr>
      <w:r w:rsidRPr="00D139CF">
        <w:t xml:space="preserve">Classifica de verdadeira (V) ou </w:t>
      </w:r>
      <w:proofErr w:type="gramStart"/>
      <w:r w:rsidRPr="00D139CF">
        <w:t>falsa</w:t>
      </w:r>
      <w:proofErr w:type="gramEnd"/>
      <w:r w:rsidRPr="00D139CF">
        <w:t xml:space="preserve"> (F) </w:t>
      </w:r>
      <w:proofErr w:type="gramStart"/>
      <w:r w:rsidRPr="00D139CF">
        <w:t>cada uma</w:t>
      </w:r>
      <w:proofErr w:type="gramEnd"/>
      <w:r w:rsidRPr="00D139CF">
        <w:t xml:space="preserve"> das seguintes afirmações.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(A)</w:t>
      </w:r>
      <w:r w:rsidR="00E930C0">
        <w:tab/>
      </w:r>
      <w:r w:rsidR="00C73004" w:rsidRPr="00C73004">
        <w:t>As galáxias, para além de possuírem uma grande quantidade de gases e poeiras, são</w:t>
      </w:r>
      <w:r w:rsidR="00E930C0">
        <w:t xml:space="preserve"> </w:t>
      </w:r>
      <w:r w:rsidR="00C73004" w:rsidRPr="00C73004">
        <w:t>também constituídas por uma enorme quantidade de estrelas.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5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(B)</w:t>
      </w:r>
      <w:r w:rsidR="00E930C0">
        <w:tab/>
      </w:r>
      <w:r w:rsidR="00C73004" w:rsidRPr="00C73004">
        <w:t>As estrelas brilham eternamente.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4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(C)</w:t>
      </w:r>
      <w:r w:rsidR="00E930C0">
        <w:tab/>
      </w:r>
      <w:r w:rsidR="00C73004" w:rsidRPr="00C73004">
        <w:t>Entre as estrelas não existem gases e poeiras.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3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(D)</w:t>
      </w:r>
      <w:r w:rsidR="00E930C0">
        <w:tab/>
      </w:r>
      <w:r w:rsidR="00C73004" w:rsidRPr="00C73004">
        <w:t>Os gases e as poeiras formam, muitas vezes, grandes nuvens denominadas nuvens</w:t>
      </w:r>
      <w:r w:rsidR="00E930C0">
        <w:t xml:space="preserve"> </w:t>
      </w:r>
      <w:r w:rsidR="00C73004" w:rsidRPr="00C73004">
        <w:t>interestelares.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(E)</w:t>
      </w:r>
      <w:r w:rsidR="00E930C0">
        <w:tab/>
      </w:r>
      <w:r w:rsidR="00C73004" w:rsidRPr="00C73004">
        <w:t>Na constelação de Orionte encontra-se uma das nuvens interestelares mais famosas,</w:t>
      </w:r>
      <w:r w:rsidR="00E930C0">
        <w:t xml:space="preserve"> </w:t>
      </w:r>
      <w:r w:rsidR="00C73004" w:rsidRPr="00C73004">
        <w:t>a Nebulosa de Orionte.</w:t>
      </w:r>
    </w:p>
    <w:p w:rsid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E930C0">
        <w:rPr>
          <w:b/>
        </w:rPr>
        <w:t>(F)</w:t>
      </w:r>
      <w:r w:rsidR="00E930C0">
        <w:tab/>
      </w:r>
      <w:r w:rsidR="00C73004" w:rsidRPr="00C73004">
        <w:t>A Nebulosa de Orionte não pode ser vista da Terra.</w:t>
      </w:r>
    </w:p>
    <w:p w:rsidR="00905B8F" w:rsidRPr="00C73004" w:rsidRDefault="00905B8F" w:rsidP="00E930C0">
      <w:pPr>
        <w:pStyle w:val="05Texto"/>
        <w:ind w:left="993" w:hanging="709"/>
      </w:pPr>
    </w:p>
    <w:p w:rsidR="00C73004" w:rsidRPr="00D139CF" w:rsidRDefault="00C73004" w:rsidP="00D139CF">
      <w:pPr>
        <w:pStyle w:val="04Pergunta"/>
      </w:pPr>
      <w:r w:rsidRPr="00D139CF">
        <w:t>Considera cada uma das seguintes figuras e indica qual delas corresponde à constelação de Orionte e à Nebulosa de Orionte. Se tiveres dúvidas podes consultar o teu manual na pág. 24.</w:t>
      </w:r>
    </w:p>
    <w:p w:rsidR="00905B8F" w:rsidRDefault="00905B8F" w:rsidP="00905B8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2073275"/>
            <wp:effectExtent l="19050" t="0" r="0" b="0"/>
            <wp:docPr id="1" name="Imagem 0" descr="1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8F" w:rsidRPr="00C73004" w:rsidRDefault="00905B8F" w:rsidP="00905B8F">
      <w:pPr>
        <w:pStyle w:val="05Texto"/>
      </w:pPr>
    </w:p>
    <w:p w:rsidR="00C73004" w:rsidRPr="00D139CF" w:rsidRDefault="00C73004" w:rsidP="00D139CF">
      <w:pPr>
        <w:pStyle w:val="04Pergunta"/>
      </w:pPr>
      <w:r w:rsidRPr="00D139CF">
        <w:t>Em cada uma das seguintes frases, indica qual dos termos alternativos torna a frase correta.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9500F0">
        <w:rPr>
          <w:b/>
        </w:rPr>
        <w:t>(A)</w:t>
      </w:r>
      <w:r w:rsidR="00E930C0">
        <w:tab/>
      </w:r>
      <w:r w:rsidR="00C73004" w:rsidRPr="00C73004">
        <w:t>As estrelas formam-se a partir da contração dos gases e poeiras existentes nas nuvens</w:t>
      </w:r>
      <w:r w:rsidR="00E930C0">
        <w:t xml:space="preserve"> </w:t>
      </w:r>
      <w:r w:rsidR="00C73004" w:rsidRPr="00E930C0">
        <w:rPr>
          <w:u w:val="single"/>
        </w:rPr>
        <w:t>interestelares/galácticas</w:t>
      </w:r>
      <w:r w:rsidR="00C73004" w:rsidRPr="00C73004">
        <w:t>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9500F0">
        <w:rPr>
          <w:b/>
        </w:rPr>
        <w:t>(B)</w:t>
      </w:r>
      <w:r w:rsidR="00E930C0">
        <w:tab/>
      </w:r>
      <w:r w:rsidR="00C73004" w:rsidRPr="00C73004">
        <w:t xml:space="preserve">São as reações </w:t>
      </w:r>
      <w:r w:rsidR="00C73004" w:rsidRPr="00E930C0">
        <w:rPr>
          <w:u w:val="single"/>
        </w:rPr>
        <w:t>solares/nucleares</w:t>
      </w:r>
      <w:r w:rsidR="00C73004" w:rsidRPr="00C73004">
        <w:t xml:space="preserve"> que fornecem a energia necessária que permite que</w:t>
      </w:r>
      <w:r w:rsidR="00E930C0">
        <w:t xml:space="preserve"> </w:t>
      </w:r>
      <w:r w:rsidR="00C73004" w:rsidRPr="00C73004">
        <w:t>a estrela em formação possa brilhar.</w:t>
      </w:r>
    </w:p>
    <w:p w:rsidR="00C73004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9500F0">
        <w:rPr>
          <w:b/>
        </w:rPr>
        <w:t>(C)</w:t>
      </w:r>
      <w:r w:rsidR="00E930C0">
        <w:tab/>
      </w:r>
      <w:r w:rsidR="00C73004" w:rsidRPr="00C73004">
        <w:t xml:space="preserve">Se as reações nucleares não chegarem a ter início, a estrela em </w:t>
      </w:r>
      <w:r w:rsidR="00C73004" w:rsidRPr="00E930C0">
        <w:rPr>
          <w:u w:val="single"/>
        </w:rPr>
        <w:t>formação/</w:t>
      </w:r>
      <w:r w:rsidR="00E930C0" w:rsidRPr="00E930C0">
        <w:rPr>
          <w:u w:val="single"/>
        </w:rPr>
        <w:t xml:space="preserve"> </w:t>
      </w:r>
      <w:r w:rsidR="00C73004" w:rsidRPr="00E930C0">
        <w:rPr>
          <w:u w:val="single"/>
        </w:rPr>
        <w:t>desagregação</w:t>
      </w:r>
      <w:r w:rsidR="00C73004" w:rsidRPr="00C73004">
        <w:t xml:space="preserve"> dá origem a uma anã castanha.</w:t>
      </w:r>
    </w:p>
    <w:p w:rsidR="00E719B6" w:rsidRPr="00C73004" w:rsidRDefault="004F3DB3" w:rsidP="00E930C0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E930C0">
        <w:rPr>
          <w:b/>
        </w:rPr>
        <w:t xml:space="preserve"> </w:t>
      </w:r>
      <w:r w:rsidR="00C73004" w:rsidRPr="009500F0">
        <w:rPr>
          <w:b/>
        </w:rPr>
        <w:t>(D)</w:t>
      </w:r>
      <w:r w:rsidR="00E930C0">
        <w:tab/>
      </w:r>
      <w:r w:rsidR="00C73004" w:rsidRPr="00C73004">
        <w:t>Quando as reações nucleares tiverem início, a estrela em formação dá origem a uma</w:t>
      </w:r>
      <w:r w:rsidR="00E930C0">
        <w:t xml:space="preserve"> </w:t>
      </w:r>
      <w:r w:rsidR="00C73004" w:rsidRPr="00E930C0">
        <w:rPr>
          <w:u w:val="single"/>
        </w:rPr>
        <w:t>galáxia/estrela</w:t>
      </w:r>
      <w:r w:rsidR="00C73004" w:rsidRPr="00C73004">
        <w:t>.</w:t>
      </w: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E719B6">
          <w:headerReference w:type="default" r:id="rId9"/>
          <w:footerReference w:type="even" r:id="rId10"/>
          <w:footerReference w:type="default" r:id="rId11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C73004" w:rsidRPr="00D139CF" w:rsidRDefault="00D139CF" w:rsidP="00D139CF">
      <w:pPr>
        <w:pStyle w:val="04Pergunta"/>
      </w:pPr>
      <w:r w:rsidRPr="00D139CF">
        <w:lastRenderedPageBreak/>
        <w:t>Faz a associação correta entre os elementos da coluna A e os elementos da coluna B.</w:t>
      </w:r>
    </w:p>
    <w:p w:rsidR="00D139CF" w:rsidRDefault="00D139CF" w:rsidP="00D139C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864352" cy="1380744"/>
            <wp:effectExtent l="19050" t="0" r="3048" b="0"/>
            <wp:docPr id="2" name="Imagem 1" descr="17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352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CF" w:rsidRDefault="00D139CF" w:rsidP="00D139CF">
      <w:pPr>
        <w:pStyle w:val="05Texto"/>
      </w:pPr>
    </w:p>
    <w:p w:rsidR="00D139CF" w:rsidRPr="00D139CF" w:rsidRDefault="00D139CF" w:rsidP="00D139CF">
      <w:pPr>
        <w:pStyle w:val="04Pergunta"/>
      </w:pPr>
      <w:r w:rsidRPr="00D139CF">
        <w:t>Completa o seguinte esquema com as palavras em falta. Se tiveres dúvidas podes consultar o teu manual na pág. 26.</w:t>
      </w:r>
    </w:p>
    <w:p w:rsidR="00D139CF" w:rsidRDefault="00D139CF" w:rsidP="00D139CF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861560" cy="2081784"/>
            <wp:effectExtent l="19050" t="0" r="0" b="0"/>
            <wp:docPr id="6" name="Imagem 5" descr="17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20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CF" w:rsidRDefault="00D139CF" w:rsidP="00D139CF">
      <w:pPr>
        <w:pStyle w:val="05Texto"/>
      </w:pPr>
    </w:p>
    <w:p w:rsidR="00D139CF" w:rsidRDefault="00D139CF" w:rsidP="00D139CF">
      <w:pPr>
        <w:pStyle w:val="04Pergunta"/>
      </w:pPr>
      <w:r w:rsidRPr="00D139CF">
        <w:t>Faz uma lista das palavras que estão a negrito na pág. 27 do teu manual e procura na sopa de letras seis das palavras.</w:t>
      </w:r>
    </w:p>
    <w:p w:rsidR="00D139CF" w:rsidRDefault="00D139CF" w:rsidP="00D139CF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604985" cy="2081784"/>
            <wp:effectExtent l="0" t="0" r="0" b="0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C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985" cy="20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39CF" w:rsidRDefault="00D139CF" w:rsidP="00D139CF">
      <w:pPr>
        <w:pStyle w:val="05Texto"/>
      </w:pPr>
    </w:p>
    <w:p w:rsidR="00D139CF" w:rsidRDefault="00D139CF" w:rsidP="00D139CF">
      <w:pPr>
        <w:pStyle w:val="04Pergunta"/>
      </w:pPr>
      <w:r>
        <w:t>Completa as frases seguintes utilizando as palavras que se encontram dentro do retângulo.</w:t>
      </w:r>
    </w:p>
    <w:p w:rsidR="00D139CF" w:rsidRPr="00D139CF" w:rsidRDefault="004F3DB3" w:rsidP="00D139CF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25.05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D139CF" w:rsidRPr="00D139CF" w:rsidRDefault="00D139CF" w:rsidP="00D139CF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buraco</w:t>
                  </w:r>
                  <w:proofErr w:type="gramEnd"/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estrelas</w:t>
                  </w:r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objeto</w:t>
                  </w:r>
                </w:p>
                <w:p w:rsidR="00D139CF" w:rsidRPr="00D139CF" w:rsidRDefault="00D139CF" w:rsidP="00D139CF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Touro</w:t>
                  </w:r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nebulosas</w:t>
                  </w:r>
                  <w:r w:rsidRPr="00D139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agrupadas</w:t>
                  </w:r>
                </w:p>
              </w:txbxContent>
            </v:textbox>
            <w10:wrap type="none"/>
            <w10:anchorlock/>
          </v:shape>
        </w:pict>
      </w:r>
    </w:p>
    <w:p w:rsidR="00D139CF" w:rsidRDefault="00D139CF" w:rsidP="00D139CF">
      <w:pPr>
        <w:pStyle w:val="05Texto"/>
      </w:pPr>
    </w:p>
    <w:p w:rsidR="00D139CF" w:rsidRPr="00D139CF" w:rsidRDefault="00D139CF" w:rsidP="00D139CF">
      <w:pPr>
        <w:pStyle w:val="05Texto"/>
      </w:pPr>
      <w:r w:rsidRPr="00D139CF">
        <w:rPr>
          <w:b/>
          <w:bCs w:val="0"/>
        </w:rPr>
        <w:t>(A</w:t>
      </w:r>
      <w:r w:rsidRPr="00D139CF">
        <w:rPr>
          <w:b/>
        </w:rPr>
        <w:t>)</w:t>
      </w:r>
      <w:r>
        <w:tab/>
      </w:r>
      <w:r w:rsidRPr="00D139CF">
        <w:t>A Nebulosa do Caranguejo é o nome de uma das mais famosas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D139CF">
        <w:t>, que se</w:t>
      </w:r>
      <w:r>
        <w:t xml:space="preserve"> </w:t>
      </w:r>
      <w:r w:rsidRPr="00D139CF">
        <w:t xml:space="preserve">encontra na constelação </w:t>
      </w:r>
      <w:proofErr w:type="gramStart"/>
      <w:r w:rsidRPr="00D139CF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D139CF">
        <w:t>.</w:t>
      </w:r>
    </w:p>
    <w:p w:rsidR="00D139CF" w:rsidRPr="00D139CF" w:rsidRDefault="00D139CF" w:rsidP="00D139CF">
      <w:pPr>
        <w:pStyle w:val="05Texto"/>
      </w:pPr>
      <w:r w:rsidRPr="00D139CF">
        <w:rPr>
          <w:b/>
        </w:rPr>
        <w:t>(B)</w:t>
      </w:r>
      <w:r>
        <w:tab/>
      </w:r>
      <w:r w:rsidRPr="00D139CF">
        <w:t>Um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139CF">
        <w:t>negro não é na realidade um buraco mas, sim, um</w:t>
      </w:r>
      <w:r w:rsidRPr="00061447">
        <w:t xml:space="preserve"> </w:t>
      </w:r>
      <w:r>
        <w:rPr>
          <w:sz w:val="16"/>
          <w:szCs w:val="16"/>
        </w:rPr>
        <w:t>_________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Pr="00D139CF">
        <w:t>extremamente denso.</w:t>
      </w:r>
    </w:p>
    <w:p w:rsidR="00D139CF" w:rsidRPr="00D139CF" w:rsidRDefault="00D139CF" w:rsidP="00D139CF">
      <w:pPr>
        <w:pStyle w:val="05Texto"/>
      </w:pPr>
      <w:r w:rsidRPr="00D139CF">
        <w:rPr>
          <w:b/>
        </w:rPr>
        <w:t>(C)</w:t>
      </w:r>
      <w:r>
        <w:tab/>
      </w:r>
      <w:r w:rsidRPr="00D139CF">
        <w:t xml:space="preserve"> As estrelas podem aparecer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139CF">
        <w:t xml:space="preserve">em enxames </w:t>
      </w:r>
      <w:proofErr w:type="gramStart"/>
      <w:r w:rsidRPr="00D139CF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D139CF">
        <w:t>.</w:t>
      </w:r>
    </w:p>
    <w:sectPr w:rsidR="00D139CF" w:rsidRPr="00D139CF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5E" w:rsidRDefault="00A60E5E" w:rsidP="00A36978">
      <w:r>
        <w:separator/>
      </w:r>
    </w:p>
  </w:endnote>
  <w:endnote w:type="continuationSeparator" w:id="0">
    <w:p w:rsidR="00A60E5E" w:rsidRDefault="00A60E5E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5E" w:rsidRDefault="00A60E5E" w:rsidP="00A36978">
      <w:r>
        <w:separator/>
      </w:r>
    </w:p>
  </w:footnote>
  <w:footnote w:type="continuationSeparator" w:id="0">
    <w:p w:rsidR="00A60E5E" w:rsidRDefault="00A60E5E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4F3DB3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C73004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3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4F3DB3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C73004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127EC8"/>
    <w:rsid w:val="0014146D"/>
    <w:rsid w:val="00324A60"/>
    <w:rsid w:val="003C2FA5"/>
    <w:rsid w:val="00421052"/>
    <w:rsid w:val="004500AA"/>
    <w:rsid w:val="004A1E80"/>
    <w:rsid w:val="004F3DB3"/>
    <w:rsid w:val="005370B4"/>
    <w:rsid w:val="0059109A"/>
    <w:rsid w:val="00690B06"/>
    <w:rsid w:val="006A48EC"/>
    <w:rsid w:val="007B4D49"/>
    <w:rsid w:val="00857CF1"/>
    <w:rsid w:val="00870A91"/>
    <w:rsid w:val="008A18C4"/>
    <w:rsid w:val="008A375F"/>
    <w:rsid w:val="008C4A36"/>
    <w:rsid w:val="00905B8F"/>
    <w:rsid w:val="009249BA"/>
    <w:rsid w:val="009500F0"/>
    <w:rsid w:val="00961BF8"/>
    <w:rsid w:val="00A36978"/>
    <w:rsid w:val="00A60E5E"/>
    <w:rsid w:val="00A714F9"/>
    <w:rsid w:val="00A83D31"/>
    <w:rsid w:val="00AA1D0B"/>
    <w:rsid w:val="00AB0219"/>
    <w:rsid w:val="00B266D5"/>
    <w:rsid w:val="00C73004"/>
    <w:rsid w:val="00D139CF"/>
    <w:rsid w:val="00D97C4B"/>
    <w:rsid w:val="00E719B6"/>
    <w:rsid w:val="00E81676"/>
    <w:rsid w:val="00E930C0"/>
    <w:rsid w:val="00F5682A"/>
    <w:rsid w:val="00F74DC5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22</cp:revision>
  <dcterms:created xsi:type="dcterms:W3CDTF">2012-06-22T16:45:00Z</dcterms:created>
  <dcterms:modified xsi:type="dcterms:W3CDTF">2012-06-29T09:04:00Z</dcterms:modified>
</cp:coreProperties>
</file>