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0E0B4" w14:textId="772F1172" w:rsidR="00D302C9" w:rsidRDefault="00D302C9" w:rsidP="00CC33CD">
      <w:pPr>
        <w:ind w:left="284" w:hanging="284"/>
        <w:jc w:val="both"/>
        <w:rPr>
          <w:b/>
          <w:color w:val="0060AF"/>
          <w:lang w:val="pt-PT"/>
        </w:rPr>
      </w:pPr>
    </w:p>
    <w:p w14:paraId="690DCB37" w14:textId="79BDDE78" w:rsidR="00825BFE" w:rsidRDefault="00BF4D00" w:rsidP="00CC33CD">
      <w:pPr>
        <w:ind w:left="284" w:hanging="284"/>
        <w:jc w:val="both"/>
        <w:rPr>
          <w:color w:val="000000"/>
          <w:lang w:val="pt-PT"/>
        </w:rPr>
      </w:pPr>
      <w:r w:rsidRPr="00E37482">
        <w:rPr>
          <w:b/>
          <w:color w:val="0060AF"/>
          <w:lang w:val="pt-PT"/>
        </w:rPr>
        <w:t>1.</w:t>
      </w:r>
      <w:r w:rsidR="00092D49">
        <w:rPr>
          <w:color w:val="005AFF"/>
          <w:lang w:val="pt-PT"/>
        </w:rPr>
        <w:tab/>
      </w:r>
      <w:r w:rsidR="00647AB4">
        <w:rPr>
          <w:color w:val="000000"/>
          <w:lang w:val="pt-PT"/>
        </w:rPr>
        <w:t xml:space="preserve">A Química é uma ciência que estuda os materiais </w:t>
      </w:r>
      <w:r w:rsidR="00A463AA">
        <w:rPr>
          <w:color w:val="000000"/>
          <w:lang w:val="pt-PT"/>
        </w:rPr>
        <w:t>e as suas transformações.</w:t>
      </w:r>
    </w:p>
    <w:p w14:paraId="792774EF" w14:textId="38950C9F" w:rsidR="00A463AA" w:rsidRDefault="00A463AA" w:rsidP="00AD49CE">
      <w:pPr>
        <w:spacing w:before="120"/>
        <w:ind w:left="284" w:hanging="284"/>
        <w:jc w:val="both"/>
        <w:rPr>
          <w:color w:val="000000"/>
          <w:lang w:val="pt-PT"/>
        </w:rPr>
      </w:pPr>
      <w:r>
        <w:rPr>
          <w:color w:val="000000"/>
          <w:lang w:val="pt-PT"/>
        </w:rPr>
        <w:tab/>
        <w:t>À nossa volta ocorrem constantemente transformações dos mais diversos materiais</w:t>
      </w:r>
      <w:r w:rsidR="006E6E76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que podem ser de dois tipos: transformações físicas ou transformações químicas.</w:t>
      </w:r>
    </w:p>
    <w:p w14:paraId="0B1E5BD3" w14:textId="77777777" w:rsidR="00AD49CE" w:rsidRDefault="00A463AA" w:rsidP="00F17431">
      <w:pPr>
        <w:pStyle w:val="ListParagraph"/>
        <w:numPr>
          <w:ilvl w:val="1"/>
          <w:numId w:val="2"/>
        </w:numPr>
        <w:spacing w:before="240"/>
        <w:ind w:right="-6"/>
        <w:rPr>
          <w:color w:val="000000"/>
          <w:lang w:val="pt-PT"/>
        </w:rPr>
      </w:pPr>
      <w:r>
        <w:rPr>
          <w:color w:val="000000"/>
          <w:lang w:val="pt-PT"/>
        </w:rPr>
        <w:t>Seleciona a opção que completa corretamente a frase seguinte.</w:t>
      </w:r>
    </w:p>
    <w:p w14:paraId="3FB2E047" w14:textId="26B5579D" w:rsidR="00A463AA" w:rsidRPr="00AD49CE" w:rsidRDefault="00A463AA" w:rsidP="004D054D">
      <w:pPr>
        <w:pStyle w:val="ListParagraph"/>
        <w:spacing w:before="120" w:after="160"/>
        <w:ind w:left="703" w:right="-6"/>
        <w:contextualSpacing w:val="0"/>
        <w:rPr>
          <w:color w:val="000000"/>
          <w:lang w:val="pt-PT"/>
        </w:rPr>
      </w:pPr>
      <w:r w:rsidRPr="00AD49CE">
        <w:rPr>
          <w:color w:val="000000"/>
          <w:lang w:val="pt-PT"/>
        </w:rPr>
        <w:t>Diz-se que ocorre uma transformação física...</w:t>
      </w:r>
    </w:p>
    <w:p w14:paraId="23C4188E" w14:textId="7AADDF39" w:rsidR="00A463AA" w:rsidRDefault="00A463AA" w:rsidP="00AD49CE">
      <w:pPr>
        <w:pStyle w:val="ListParagraph"/>
        <w:spacing w:before="120"/>
        <w:ind w:left="1454" w:right="-6" w:hanging="750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A –</w:t>
      </w:r>
      <w:r w:rsidRPr="00E87DFC">
        <w:rPr>
          <w:rFonts w:cs="Times New Roman"/>
          <w:lang w:val="pt-PT"/>
        </w:rPr>
        <w:tab/>
      </w:r>
      <w:r w:rsidR="00AD49CE">
        <w:rPr>
          <w:rFonts w:cs="Times New Roman"/>
          <w:lang w:val="pt-PT"/>
        </w:rPr>
        <w:t>... quando não se alteram as propriedades das substâncias nem outras substâncias são originadas</w:t>
      </w:r>
      <w:r w:rsidRPr="00E87DFC">
        <w:rPr>
          <w:rFonts w:cs="Times New Roman"/>
          <w:lang w:val="pt-PT"/>
        </w:rPr>
        <w:t>.</w:t>
      </w:r>
    </w:p>
    <w:p w14:paraId="4796F91C" w14:textId="1591038B" w:rsidR="00A463AA" w:rsidRDefault="00A463AA" w:rsidP="00F17431">
      <w:pPr>
        <w:pStyle w:val="ListParagraph"/>
        <w:spacing w:before="20"/>
        <w:ind w:left="1468" w:right="-6" w:hanging="765"/>
        <w:contextualSpacing w:val="0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</w:t>
      </w:r>
      <w:r w:rsidR="00AD49CE">
        <w:rPr>
          <w:rFonts w:cs="Times New Roman"/>
          <w:b/>
          <w:bCs/>
          <w:color w:val="0060AF"/>
          <w:lang w:val="pt-PT"/>
        </w:rPr>
        <w:t>B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 w:rsidR="00AD49CE">
        <w:rPr>
          <w:rFonts w:cs="Times New Roman"/>
          <w:lang w:val="pt-PT"/>
        </w:rPr>
        <w:t>... apenas quando se formam novas substâncias.</w:t>
      </w:r>
    </w:p>
    <w:p w14:paraId="6A11C583" w14:textId="2F19DF04" w:rsidR="00A463AA" w:rsidRDefault="00A463AA" w:rsidP="00F17431">
      <w:pPr>
        <w:pStyle w:val="ListParagraph"/>
        <w:spacing w:before="20"/>
        <w:ind w:left="1468" w:right="-6" w:hanging="765"/>
        <w:contextualSpacing w:val="0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</w:t>
      </w:r>
      <w:r w:rsidR="00AD49CE">
        <w:rPr>
          <w:rFonts w:cs="Times New Roman"/>
          <w:b/>
          <w:bCs/>
          <w:color w:val="0060AF"/>
          <w:lang w:val="pt-PT"/>
        </w:rPr>
        <w:t>C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 w:rsidR="00AD49CE">
        <w:rPr>
          <w:rFonts w:cs="Times New Roman"/>
          <w:lang w:val="pt-PT"/>
        </w:rPr>
        <w:t>... quando apenas se alteram propriedades das substâncias</w:t>
      </w:r>
      <w:r w:rsidRPr="00E87DFC">
        <w:rPr>
          <w:rFonts w:cs="Times New Roman"/>
          <w:lang w:val="pt-PT"/>
        </w:rPr>
        <w:t>.</w:t>
      </w:r>
    </w:p>
    <w:p w14:paraId="03A0CBEB" w14:textId="115EAB2A" w:rsidR="00D302C9" w:rsidRDefault="00A463AA" w:rsidP="00F17431">
      <w:pPr>
        <w:pStyle w:val="ListParagraph"/>
        <w:spacing w:before="20"/>
        <w:ind w:left="1468" w:right="-6" w:hanging="765"/>
        <w:contextualSpacing w:val="0"/>
        <w:rPr>
          <w:rFonts w:cs="Times New Roman"/>
          <w:lang w:val="pt-PT"/>
        </w:rPr>
      </w:pPr>
      <w:r w:rsidRPr="00EE18C8">
        <w:rPr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E87DFC">
        <w:rPr>
          <w:rFonts w:cs="Times New Roman"/>
          <w:b/>
          <w:bCs/>
          <w:color w:val="0060AF"/>
          <w:lang w:val="pt-PT"/>
        </w:rPr>
        <w:t xml:space="preserve"> </w:t>
      </w:r>
      <w:r w:rsidR="00AD49CE">
        <w:rPr>
          <w:rFonts w:cs="Times New Roman"/>
          <w:b/>
          <w:bCs/>
          <w:color w:val="0060AF"/>
          <w:lang w:val="pt-PT"/>
        </w:rPr>
        <w:t>D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 w:rsidR="00AD49CE">
        <w:rPr>
          <w:rFonts w:cs="Times New Roman"/>
          <w:lang w:val="pt-PT"/>
        </w:rPr>
        <w:t>... quando acontecem mudanças das substâncias e outras diferentes são originadas.</w:t>
      </w:r>
    </w:p>
    <w:p w14:paraId="77D917D0" w14:textId="77777777" w:rsidR="00AD49CE" w:rsidRDefault="00AD49CE" w:rsidP="00F17431">
      <w:pPr>
        <w:pStyle w:val="ListParagraph"/>
        <w:spacing w:beforeLines="60" w:before="144"/>
        <w:ind w:left="1469" w:right="-6" w:hanging="764"/>
        <w:rPr>
          <w:color w:val="000000"/>
          <w:lang w:val="pt-PT"/>
        </w:rPr>
      </w:pPr>
    </w:p>
    <w:p w14:paraId="28CC2431" w14:textId="162394C1" w:rsidR="00B90C49" w:rsidRDefault="00F31EE5" w:rsidP="00F17431">
      <w:pPr>
        <w:pStyle w:val="ListParagraph"/>
        <w:numPr>
          <w:ilvl w:val="1"/>
          <w:numId w:val="2"/>
        </w:numPr>
        <w:spacing w:before="360"/>
        <w:ind w:right="-147"/>
        <w:rPr>
          <w:color w:val="000000"/>
          <w:lang w:val="pt-PT"/>
        </w:rPr>
      </w:pPr>
      <w:r>
        <w:rPr>
          <w:color w:val="000000"/>
          <w:lang w:val="pt-PT"/>
        </w:rPr>
        <w:t>Considera a</w:t>
      </w:r>
      <w:r w:rsidR="00AD49CE">
        <w:rPr>
          <w:color w:val="000000"/>
          <w:lang w:val="pt-PT"/>
        </w:rPr>
        <w:t xml:space="preserve">s descrições </w:t>
      </w:r>
      <w:r>
        <w:rPr>
          <w:color w:val="000000"/>
          <w:lang w:val="pt-PT"/>
        </w:rPr>
        <w:t xml:space="preserve">de A </w:t>
      </w:r>
      <w:proofErr w:type="spellStart"/>
      <w:r>
        <w:rPr>
          <w:color w:val="000000"/>
          <w:lang w:val="pt-PT"/>
        </w:rPr>
        <w:t>a</w:t>
      </w:r>
      <w:proofErr w:type="spellEnd"/>
      <w:r>
        <w:rPr>
          <w:color w:val="000000"/>
          <w:lang w:val="pt-PT"/>
        </w:rPr>
        <w:t xml:space="preserve"> E, que </w:t>
      </w:r>
      <w:r w:rsidR="00AD49CE">
        <w:rPr>
          <w:color w:val="000000"/>
          <w:lang w:val="pt-PT"/>
        </w:rPr>
        <w:t>correspondem a transformações da matéria.</w:t>
      </w:r>
    </w:p>
    <w:p w14:paraId="004400CC" w14:textId="4911EFAD" w:rsidR="004D054D" w:rsidRPr="00F17431" w:rsidRDefault="004D054D" w:rsidP="006E6E76">
      <w:pPr>
        <w:pStyle w:val="ListParagraph"/>
        <w:spacing w:before="120"/>
        <w:ind w:left="1134" w:right="-6" w:hanging="425"/>
        <w:contextualSpacing w:val="0"/>
        <w:rPr>
          <w:rFonts w:cs="Times New Roman"/>
          <w:szCs w:val="22"/>
          <w:lang w:val="pt-PT"/>
        </w:rPr>
      </w:pPr>
      <w:r w:rsidRPr="00F17431">
        <w:rPr>
          <w:rFonts w:cs="Times New Roman"/>
          <w:b/>
          <w:bCs/>
          <w:color w:val="0060AF"/>
          <w:szCs w:val="22"/>
          <w:lang w:val="pt-PT"/>
        </w:rPr>
        <w:t>A –</w:t>
      </w:r>
      <w:r w:rsidRPr="00F17431">
        <w:rPr>
          <w:rFonts w:cs="Times New Roman"/>
          <w:szCs w:val="22"/>
          <w:lang w:val="pt-PT"/>
        </w:rPr>
        <w:tab/>
        <w:t>A estrada vai ficando seca após uma grande chuvada.</w:t>
      </w:r>
    </w:p>
    <w:p w14:paraId="5171690F" w14:textId="6D31C5A4" w:rsidR="004D054D" w:rsidRDefault="004D054D" w:rsidP="006E6E76">
      <w:pPr>
        <w:pStyle w:val="ListParagraph"/>
        <w:spacing w:before="20"/>
        <w:ind w:left="1134" w:right="-6" w:hanging="425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B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O ferro torna-se líquido num for</w:t>
      </w:r>
      <w:r w:rsidR="006E6E76">
        <w:rPr>
          <w:rFonts w:cs="Times New Roman"/>
          <w:lang w:val="pt-PT"/>
        </w:rPr>
        <w:t>n</w:t>
      </w:r>
      <w:r>
        <w:rPr>
          <w:rFonts w:cs="Times New Roman"/>
          <w:lang w:val="pt-PT"/>
        </w:rPr>
        <w:t xml:space="preserve">o </w:t>
      </w:r>
      <w:r w:rsidR="006E6E76">
        <w:rPr>
          <w:rFonts w:cs="Times New Roman"/>
          <w:lang w:val="pt-PT"/>
        </w:rPr>
        <w:t xml:space="preserve">a </w:t>
      </w:r>
      <w:r>
        <w:rPr>
          <w:rFonts w:cs="Times New Roman"/>
          <w:lang w:val="pt-PT"/>
        </w:rPr>
        <w:t>alta temperatura.</w:t>
      </w:r>
    </w:p>
    <w:p w14:paraId="383278C2" w14:textId="2978283B" w:rsidR="004D054D" w:rsidRDefault="004D054D" w:rsidP="006E6E76">
      <w:pPr>
        <w:pStyle w:val="ListParagraph"/>
        <w:spacing w:before="20"/>
        <w:ind w:left="1134" w:right="-6" w:hanging="425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C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No inverno</w:t>
      </w:r>
      <w:r w:rsidR="006E6E76">
        <w:rPr>
          <w:rFonts w:cs="Times New Roman"/>
          <w:lang w:val="pt-PT"/>
        </w:rPr>
        <w:t>,</w:t>
      </w:r>
      <w:r>
        <w:rPr>
          <w:rFonts w:cs="Times New Roman"/>
          <w:lang w:val="pt-PT"/>
        </w:rPr>
        <w:t xml:space="preserve"> os vidros dos automóveis ficam facilmente embaciados.</w:t>
      </w:r>
    </w:p>
    <w:p w14:paraId="05F58D18" w14:textId="07D15574" w:rsidR="004D054D" w:rsidRPr="004D054D" w:rsidRDefault="004D054D" w:rsidP="006E6E76">
      <w:pPr>
        <w:pStyle w:val="ListParagraph"/>
        <w:spacing w:before="20"/>
        <w:ind w:left="1134" w:right="-6" w:hanging="425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D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Após a adição de açúcar o sumo de limão fica menos amargo.</w:t>
      </w:r>
    </w:p>
    <w:p w14:paraId="5C5B82DF" w14:textId="04C805C1" w:rsidR="004D054D" w:rsidRDefault="004D054D" w:rsidP="006E6E76">
      <w:pPr>
        <w:pStyle w:val="ListParagraph"/>
        <w:spacing w:before="20"/>
        <w:ind w:left="1134" w:right="-6" w:hanging="425"/>
        <w:contextualSpacing w:val="0"/>
        <w:rPr>
          <w:color w:val="000000"/>
          <w:lang w:val="pt-PT"/>
        </w:rPr>
      </w:pPr>
      <w:r>
        <w:rPr>
          <w:rFonts w:cs="Times New Roman"/>
          <w:b/>
          <w:bCs/>
          <w:color w:val="0060AF"/>
          <w:lang w:val="pt-PT"/>
        </w:rPr>
        <w:t>E</w:t>
      </w:r>
      <w:r w:rsidRPr="00E87DFC">
        <w:rPr>
          <w:rFonts w:cs="Times New Roman"/>
          <w:b/>
          <w:bCs/>
          <w:color w:val="0060AF"/>
          <w:lang w:val="pt-PT"/>
        </w:rPr>
        <w:t xml:space="preserve"> –</w:t>
      </w:r>
      <w:r w:rsidRPr="00E87DFC">
        <w:rPr>
          <w:rFonts w:cs="Times New Roman"/>
          <w:lang w:val="pt-PT"/>
        </w:rPr>
        <w:tab/>
      </w:r>
      <w:r>
        <w:rPr>
          <w:rFonts w:cs="Times New Roman"/>
          <w:lang w:val="pt-PT"/>
        </w:rPr>
        <w:t>Uma lareira acesa numa sala fechada torna o ar menos rico em oxigénio.</w:t>
      </w:r>
    </w:p>
    <w:p w14:paraId="07D40314" w14:textId="28B6C214" w:rsidR="004D054D" w:rsidRPr="004D054D" w:rsidRDefault="004D054D" w:rsidP="004D054D">
      <w:pPr>
        <w:spacing w:before="120"/>
        <w:ind w:left="709" w:right="-6"/>
        <w:rPr>
          <w:rFonts w:cs="Times New Roman"/>
          <w:lang w:val="pt-PT"/>
        </w:rPr>
      </w:pPr>
      <w:r w:rsidRPr="004D054D">
        <w:rPr>
          <w:b/>
          <w:color w:val="0060AF"/>
          <w:lang w:val="pt-PT"/>
        </w:rPr>
        <w:t>1.2.1</w:t>
      </w:r>
      <w:r>
        <w:rPr>
          <w:color w:val="000000"/>
          <w:lang w:val="pt-PT"/>
        </w:rPr>
        <w:t xml:space="preserve"> </w:t>
      </w:r>
      <w:r w:rsidR="0096405B">
        <w:rPr>
          <w:color w:val="000000"/>
          <w:lang w:val="pt-PT"/>
        </w:rPr>
        <w:t>Identifica pela respetiva letra a descrição que:</w:t>
      </w:r>
    </w:p>
    <w:p w14:paraId="6B86C9BD" w14:textId="403A926E" w:rsidR="004D054D" w:rsidRDefault="0096405B" w:rsidP="0096405B">
      <w:pPr>
        <w:pStyle w:val="ListParagraph"/>
        <w:spacing w:before="120"/>
        <w:ind w:left="1560" w:right="-6" w:hanging="372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(a)</w:t>
      </w:r>
      <w:r w:rsidR="004D054D" w:rsidRPr="00E87DFC">
        <w:rPr>
          <w:rFonts w:cs="Times New Roman"/>
          <w:lang w:val="pt-PT"/>
        </w:rPr>
        <w:tab/>
      </w:r>
      <w:r w:rsidR="00B95F34">
        <w:rPr>
          <w:rFonts w:cs="Times New Roman"/>
          <w:lang w:val="pt-PT"/>
        </w:rPr>
        <w:t>não corresponde a uma transformação física</w:t>
      </w:r>
      <w:r w:rsidR="004D054D">
        <w:rPr>
          <w:rFonts w:cs="Times New Roman"/>
          <w:lang w:val="pt-PT"/>
        </w:rPr>
        <w:t>.</w:t>
      </w:r>
      <w:r w:rsidR="00B95F34">
        <w:rPr>
          <w:rFonts w:cs="Times New Roman"/>
          <w:lang w:val="pt-PT"/>
        </w:rPr>
        <w:t xml:space="preserve"> </w:t>
      </w:r>
      <w:r w:rsidR="00B95F34" w:rsidRPr="00B90C49">
        <w:rPr>
          <w:color w:val="0060AF"/>
          <w:lang w:val="pt-PT"/>
        </w:rPr>
        <w:t>______</w:t>
      </w:r>
    </w:p>
    <w:p w14:paraId="6F26D7D3" w14:textId="0A0DE453" w:rsidR="00B95F34" w:rsidRPr="00B95F34" w:rsidRDefault="0096405B" w:rsidP="00F17431">
      <w:pPr>
        <w:pStyle w:val="ListParagraph"/>
        <w:spacing w:before="20"/>
        <w:ind w:left="1565" w:right="-6" w:hanging="374"/>
        <w:contextualSpacing w:val="0"/>
        <w:rPr>
          <w:color w:val="0060AF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(b)</w:t>
      </w:r>
      <w:r w:rsidR="004D054D" w:rsidRPr="00E87DFC">
        <w:rPr>
          <w:rFonts w:cs="Times New Roman"/>
          <w:lang w:val="pt-PT"/>
        </w:rPr>
        <w:tab/>
      </w:r>
      <w:r w:rsidR="00B95F34">
        <w:rPr>
          <w:rFonts w:cs="Times New Roman"/>
          <w:lang w:val="pt-PT"/>
        </w:rPr>
        <w:t>corresponde à evaporação de uma substância</w:t>
      </w:r>
      <w:r w:rsidR="004D054D">
        <w:rPr>
          <w:rFonts w:cs="Times New Roman"/>
          <w:lang w:val="pt-PT"/>
        </w:rPr>
        <w:t>.</w:t>
      </w:r>
      <w:r w:rsidR="00B95F34">
        <w:rPr>
          <w:rFonts w:cs="Times New Roman"/>
          <w:lang w:val="pt-PT"/>
        </w:rPr>
        <w:t xml:space="preserve"> </w:t>
      </w:r>
      <w:r w:rsidR="00B95F34" w:rsidRPr="00B90C49">
        <w:rPr>
          <w:color w:val="0060AF"/>
          <w:lang w:val="pt-PT"/>
        </w:rPr>
        <w:t>______</w:t>
      </w:r>
    </w:p>
    <w:p w14:paraId="005C3935" w14:textId="7983361C" w:rsidR="004D054D" w:rsidRDefault="0096405B" w:rsidP="00F17431">
      <w:pPr>
        <w:pStyle w:val="ListParagraph"/>
        <w:spacing w:before="20"/>
        <w:ind w:left="1565" w:right="-6" w:hanging="374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(c)</w:t>
      </w:r>
      <w:r w:rsidR="004D054D" w:rsidRPr="00E87DFC">
        <w:rPr>
          <w:rFonts w:cs="Times New Roman"/>
          <w:lang w:val="pt-PT"/>
        </w:rPr>
        <w:tab/>
      </w:r>
      <w:r w:rsidR="00B95F34">
        <w:rPr>
          <w:rFonts w:cs="Times New Roman"/>
          <w:lang w:val="pt-PT"/>
        </w:rPr>
        <w:t>corresponde à mudança de uma substância do estado gasoso para o estado líquido</w:t>
      </w:r>
      <w:r w:rsidR="004D054D">
        <w:rPr>
          <w:rFonts w:cs="Times New Roman"/>
          <w:lang w:val="pt-PT"/>
        </w:rPr>
        <w:t>.</w:t>
      </w:r>
      <w:r w:rsidR="00B95F34">
        <w:rPr>
          <w:rFonts w:cs="Times New Roman"/>
          <w:lang w:val="pt-PT"/>
        </w:rPr>
        <w:t xml:space="preserve"> </w:t>
      </w:r>
      <w:r w:rsidR="00B95F34" w:rsidRPr="00B90C49">
        <w:rPr>
          <w:color w:val="0060AF"/>
          <w:lang w:val="pt-PT"/>
        </w:rPr>
        <w:t>______</w:t>
      </w:r>
    </w:p>
    <w:p w14:paraId="6D0B5C0D" w14:textId="2700CD37" w:rsidR="004D054D" w:rsidRDefault="0096405B" w:rsidP="00F17431">
      <w:pPr>
        <w:pStyle w:val="ListParagraph"/>
        <w:spacing w:before="20"/>
        <w:ind w:left="1565" w:right="-6" w:hanging="374"/>
        <w:contextualSpacing w:val="0"/>
        <w:rPr>
          <w:color w:val="0060AF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(d)</w:t>
      </w:r>
      <w:r w:rsidR="004D054D" w:rsidRPr="00E87DFC">
        <w:rPr>
          <w:rFonts w:cs="Times New Roman"/>
          <w:lang w:val="pt-PT"/>
        </w:rPr>
        <w:tab/>
      </w:r>
      <w:r w:rsidR="00B95F34">
        <w:rPr>
          <w:rFonts w:cs="Times New Roman"/>
          <w:lang w:val="pt-PT"/>
        </w:rPr>
        <w:t>corresponde a uma transformação física que não é uma mudança de estado físico</w:t>
      </w:r>
      <w:r w:rsidR="004D054D">
        <w:rPr>
          <w:rFonts w:cs="Times New Roman"/>
          <w:lang w:val="pt-PT"/>
        </w:rPr>
        <w:t>.</w:t>
      </w:r>
      <w:r w:rsidR="00B95F34" w:rsidRPr="00B95F34">
        <w:rPr>
          <w:color w:val="0060AF"/>
          <w:lang w:val="pt-PT"/>
        </w:rPr>
        <w:t xml:space="preserve"> </w:t>
      </w:r>
      <w:r w:rsidR="00B95F34" w:rsidRPr="00B90C49">
        <w:rPr>
          <w:color w:val="0060AF"/>
          <w:lang w:val="pt-PT"/>
        </w:rPr>
        <w:t>______</w:t>
      </w:r>
    </w:p>
    <w:p w14:paraId="1805418D" w14:textId="322CBA8A" w:rsidR="00B95F34" w:rsidRPr="004D054D" w:rsidRDefault="00B95F34" w:rsidP="00B95F34">
      <w:pPr>
        <w:spacing w:before="120"/>
        <w:ind w:left="1216" w:right="-6" w:hanging="507"/>
        <w:rPr>
          <w:rFonts w:cs="Times New Roman"/>
          <w:lang w:val="pt-PT"/>
        </w:rPr>
      </w:pPr>
      <w:r w:rsidRPr="004D054D">
        <w:rPr>
          <w:b/>
          <w:color w:val="0060AF"/>
          <w:lang w:val="pt-PT"/>
        </w:rPr>
        <w:t>1.2.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 xml:space="preserve"> Indica o nome e caracteriza o estado físico em que se encontra o ferro antes de se tornar líquido, na descrição B.</w:t>
      </w:r>
    </w:p>
    <w:p w14:paraId="7A37457F" w14:textId="16B1D292" w:rsidR="00B90C49" w:rsidRDefault="00B90C49" w:rsidP="00B95F34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 w:rsidR="00B95F34">
        <w:rPr>
          <w:color w:val="0060AF"/>
          <w:lang w:val="pt-PT"/>
        </w:rPr>
        <w:t>___________________________</w:t>
      </w:r>
    </w:p>
    <w:p w14:paraId="64106B6E" w14:textId="77777777" w:rsidR="00B95F34" w:rsidRDefault="00B95F34" w:rsidP="00B95F34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64F6564A" w14:textId="77777777" w:rsidR="00B95F34" w:rsidRDefault="00B95F34" w:rsidP="00B95F34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23E98BFF" w14:textId="77777777" w:rsidR="00B95F34" w:rsidRDefault="00B95F34" w:rsidP="00B95F34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116E7D74" w14:textId="77777777" w:rsidR="004F1102" w:rsidRDefault="004F1102" w:rsidP="00AC038F">
      <w:pPr>
        <w:pStyle w:val="ListParagraph"/>
        <w:spacing w:before="120" w:after="60"/>
        <w:ind w:left="709" w:hanging="425"/>
        <w:rPr>
          <w:b/>
          <w:color w:val="0060AF"/>
          <w:lang w:val="pt-PT"/>
        </w:rPr>
      </w:pPr>
    </w:p>
    <w:p w14:paraId="25CC3010" w14:textId="77777777" w:rsidR="00D24CC4" w:rsidRDefault="00D24CC4">
      <w:pPr>
        <w:spacing w:line="240" w:lineRule="auto"/>
        <w:rPr>
          <w:b/>
          <w:color w:val="0060AF"/>
          <w:lang w:val="pt-PT"/>
        </w:rPr>
      </w:pPr>
      <w:r>
        <w:rPr>
          <w:b/>
          <w:color w:val="0060AF"/>
          <w:lang w:val="pt-PT"/>
        </w:rPr>
        <w:br w:type="page"/>
      </w:r>
    </w:p>
    <w:p w14:paraId="255C9F05" w14:textId="77777777" w:rsidR="00D24CC4" w:rsidRDefault="00D24CC4" w:rsidP="00E722C4">
      <w:pPr>
        <w:tabs>
          <w:tab w:val="left" w:pos="284"/>
        </w:tabs>
        <w:jc w:val="both"/>
        <w:rPr>
          <w:b/>
          <w:color w:val="0060AF"/>
          <w:lang w:val="pt-PT"/>
        </w:rPr>
      </w:pPr>
    </w:p>
    <w:p w14:paraId="2FC169BB" w14:textId="34226011" w:rsidR="00C253AF" w:rsidRDefault="00C253AF" w:rsidP="00E722C4">
      <w:pPr>
        <w:tabs>
          <w:tab w:val="left" w:pos="284"/>
        </w:tabs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</w:t>
      </w:r>
      <w:r>
        <w:rPr>
          <w:color w:val="005AFF"/>
          <w:lang w:val="pt-PT"/>
        </w:rPr>
        <w:tab/>
      </w:r>
      <w:r w:rsidR="00E722C4">
        <w:rPr>
          <w:color w:val="000000"/>
          <w:lang w:val="pt-PT"/>
        </w:rPr>
        <w:t>Observa atentamente os esquemas que representam três transformações da matéria.</w:t>
      </w:r>
    </w:p>
    <w:p w14:paraId="2A01F0FE" w14:textId="78344558" w:rsidR="00C253AF" w:rsidRDefault="00E722C4" w:rsidP="00D24CC4">
      <w:pPr>
        <w:tabs>
          <w:tab w:val="left" w:pos="616"/>
        </w:tabs>
        <w:spacing w:before="120"/>
        <w:ind w:left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I</w:t>
      </w:r>
      <w:r>
        <w:rPr>
          <w:color w:val="000000"/>
          <w:lang w:val="pt-PT"/>
        </w:rPr>
        <w:tab/>
        <w:t xml:space="preserve">hidrogénio (gasoso) + nitrogénio (gasoso) </w:t>
      </w:r>
      <w:r w:rsidR="00D24CC4">
        <w:rPr>
          <w:rFonts w:cs="Times New Roman"/>
          <w:color w:val="000000"/>
          <w:lang w:val="pt-PT"/>
        </w:rPr>
        <w:t>→</w:t>
      </w:r>
      <w:r w:rsidR="00D24CC4">
        <w:rPr>
          <w:color w:val="000000"/>
          <w:lang w:val="pt-PT"/>
        </w:rPr>
        <w:t xml:space="preserve"> amoníaco (gasoso)</w:t>
      </w:r>
    </w:p>
    <w:p w14:paraId="73B169C9" w14:textId="5A86B1DA" w:rsidR="00D24CC4" w:rsidRDefault="00D24CC4" w:rsidP="00D24CC4">
      <w:pPr>
        <w:tabs>
          <w:tab w:val="left" w:pos="616"/>
        </w:tabs>
        <w:spacing w:before="120"/>
        <w:ind w:left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II</w:t>
      </w:r>
      <w:r>
        <w:rPr>
          <w:color w:val="000000"/>
          <w:lang w:val="pt-PT"/>
        </w:rPr>
        <w:tab/>
        <w:t xml:space="preserve">água (líquida) </w:t>
      </w:r>
      <m:oMath>
        <m:box>
          <m:boxPr>
            <m:opEmu m:val="1"/>
            <m:ctrlPr>
              <w:rPr>
                <w:rFonts w:ascii="Cambria Math" w:hAnsi="Cambria Math"/>
                <w:i/>
                <w:color w:val="000000"/>
                <w:lang w:val="pt-PT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color w:val="000000"/>
                    <w:lang w:val="pt-PT"/>
                  </w:rPr>
                </m:ctrlPr>
              </m:groupChrPr>
              <m:e>
                <m:r>
                  <w:rPr>
                    <w:rFonts w:ascii="Cambria Math" w:hAnsi="Cambria Math"/>
                    <w:color w:val="000000"/>
                    <w:lang w:val="pt-PT"/>
                  </w:rPr>
                  <m:t>corrente elétrica</m:t>
                </m:r>
              </m:e>
            </m:groupChr>
          </m:e>
        </m:box>
      </m:oMath>
      <w:r>
        <w:rPr>
          <w:color w:val="000000"/>
          <w:lang w:val="pt-PT"/>
        </w:rPr>
        <w:t xml:space="preserve"> </w:t>
      </w:r>
      <w:proofErr w:type="gramStart"/>
      <w:r>
        <w:rPr>
          <w:color w:val="000000"/>
          <w:lang w:val="pt-PT"/>
        </w:rPr>
        <w:t>oxigénio</w:t>
      </w:r>
      <w:proofErr w:type="gramEnd"/>
      <w:r>
        <w:rPr>
          <w:color w:val="000000"/>
          <w:lang w:val="pt-PT"/>
        </w:rPr>
        <w:t xml:space="preserve"> (gasoso) + hidrogénio (gasoso)</w:t>
      </w:r>
    </w:p>
    <w:p w14:paraId="2E22E463" w14:textId="732DE3EB" w:rsidR="00D24CC4" w:rsidRDefault="00D24CC4" w:rsidP="00D24CC4">
      <w:pPr>
        <w:tabs>
          <w:tab w:val="left" w:pos="616"/>
        </w:tabs>
        <w:spacing w:before="120"/>
        <w:ind w:left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III</w:t>
      </w:r>
      <w:r>
        <w:rPr>
          <w:color w:val="000000"/>
          <w:lang w:val="pt-PT"/>
        </w:rPr>
        <w:tab/>
        <w:t xml:space="preserve">amoníaco (gasoso) </w:t>
      </w:r>
      <w:r>
        <w:rPr>
          <w:rFonts w:cs="Times New Roman"/>
          <w:color w:val="000000"/>
          <w:lang w:val="pt-PT"/>
        </w:rPr>
        <w:t>→</w:t>
      </w:r>
      <w:r w:rsidR="00D158A9">
        <w:rPr>
          <w:color w:val="000000"/>
          <w:lang w:val="pt-PT"/>
        </w:rPr>
        <w:t xml:space="preserve"> amoníaco (líquido)</w:t>
      </w:r>
    </w:p>
    <w:p w14:paraId="278713BF" w14:textId="5A4941EF" w:rsidR="00C253AF" w:rsidRDefault="00C253AF" w:rsidP="00F17431">
      <w:pPr>
        <w:spacing w:before="240"/>
        <w:ind w:left="709" w:hanging="425"/>
        <w:jc w:val="both"/>
        <w:rPr>
          <w:color w:val="000000"/>
          <w:lang w:val="pt-PT"/>
        </w:rPr>
      </w:pPr>
      <w:r w:rsidRPr="00EC4B9D">
        <w:rPr>
          <w:b/>
          <w:color w:val="0060AF"/>
          <w:lang w:val="pt-PT"/>
        </w:rPr>
        <w:t>2.1.</w:t>
      </w:r>
      <w:r>
        <w:rPr>
          <w:color w:val="000000"/>
          <w:lang w:val="pt-PT"/>
        </w:rPr>
        <w:tab/>
      </w:r>
      <w:r w:rsidR="00D158A9">
        <w:rPr>
          <w:color w:val="000000"/>
          <w:lang w:val="pt-PT"/>
        </w:rPr>
        <w:t>Seleciona a única afirmação verdadeira.</w:t>
      </w:r>
    </w:p>
    <w:p w14:paraId="573E3094" w14:textId="3DB85D40" w:rsidR="00D158A9" w:rsidRPr="00577448" w:rsidRDefault="00D158A9" w:rsidP="00F17431">
      <w:pPr>
        <w:spacing w:before="12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A –</w:t>
      </w:r>
      <w:r>
        <w:rPr>
          <w:rFonts w:cs="Times New Roman"/>
          <w:lang w:val="pt-PT"/>
        </w:rPr>
        <w:tab/>
        <w:t>O</w:t>
      </w:r>
      <w:r w:rsidR="006E6E76">
        <w:rPr>
          <w:rFonts w:cs="Times New Roman"/>
          <w:lang w:val="pt-PT"/>
        </w:rPr>
        <w:t>s três esquemas representam rea</w:t>
      </w:r>
      <w:r>
        <w:rPr>
          <w:rFonts w:cs="Times New Roman"/>
          <w:lang w:val="pt-PT"/>
        </w:rPr>
        <w:t>ções químicas.</w:t>
      </w:r>
    </w:p>
    <w:p w14:paraId="07DA8672" w14:textId="6BB262D4" w:rsidR="00D158A9" w:rsidRDefault="00D158A9" w:rsidP="00F17431">
      <w:pPr>
        <w:spacing w:before="20"/>
        <w:ind w:left="1418" w:hanging="709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B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>Apena</w:t>
      </w:r>
      <w:r w:rsidR="006E6E76">
        <w:rPr>
          <w:rFonts w:cs="Times New Roman"/>
          <w:lang w:val="pt-PT"/>
        </w:rPr>
        <w:t>s um esquema representa uma rea</w:t>
      </w:r>
      <w:r>
        <w:rPr>
          <w:rFonts w:cs="Times New Roman"/>
          <w:lang w:val="pt-PT"/>
        </w:rPr>
        <w:t>ção química.</w:t>
      </w:r>
    </w:p>
    <w:p w14:paraId="65646D5F" w14:textId="7AF207B3" w:rsidR="00D158A9" w:rsidRPr="00577448" w:rsidRDefault="00D158A9" w:rsidP="00F17431">
      <w:pPr>
        <w:spacing w:before="20"/>
        <w:ind w:left="1418" w:hanging="709"/>
        <w:rPr>
          <w:b/>
          <w:color w:val="0060AF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C –</w:t>
      </w:r>
      <w:r>
        <w:rPr>
          <w:rFonts w:cs="Times New Roman"/>
          <w:b/>
          <w:bCs/>
          <w:color w:val="005AFF"/>
          <w:lang w:val="pt-PT"/>
        </w:rPr>
        <w:tab/>
      </w:r>
      <w:r w:rsidR="006E6E76">
        <w:rPr>
          <w:rFonts w:cs="Times New Roman"/>
          <w:lang w:val="pt-PT"/>
        </w:rPr>
        <w:t>O esquema I representa uma rea</w:t>
      </w:r>
      <w:r>
        <w:rPr>
          <w:rFonts w:cs="Times New Roman"/>
          <w:lang w:val="pt-PT"/>
        </w:rPr>
        <w:t>ção química designada por decomposição.</w:t>
      </w:r>
    </w:p>
    <w:p w14:paraId="58C4CAEC" w14:textId="50BBBE7F" w:rsidR="00D158A9" w:rsidRDefault="00D158A9" w:rsidP="00F17431">
      <w:pPr>
        <w:spacing w:before="20"/>
        <w:ind w:left="1418" w:hanging="709"/>
        <w:rPr>
          <w:rFonts w:cs="Times New Roman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 w:rsidRPr="00945D35">
        <w:rPr>
          <w:rFonts w:cs="Times New Roman"/>
          <w:b/>
          <w:bCs/>
          <w:color w:val="0060AF"/>
          <w:lang w:val="pt-PT"/>
        </w:rPr>
        <w:t xml:space="preserve"> D –</w:t>
      </w:r>
      <w:r>
        <w:rPr>
          <w:rFonts w:cs="Times New Roman"/>
          <w:b/>
          <w:bCs/>
          <w:color w:val="005AFF"/>
          <w:lang w:val="pt-PT"/>
        </w:rPr>
        <w:tab/>
      </w:r>
      <w:r>
        <w:rPr>
          <w:rFonts w:cs="Times New Roman"/>
          <w:lang w:val="pt-PT"/>
        </w:rPr>
        <w:t xml:space="preserve">Apenas um esquema representa uma </w:t>
      </w:r>
      <w:r w:rsidR="006E6E76">
        <w:rPr>
          <w:rFonts w:cs="Times New Roman"/>
          <w:lang w:val="pt-PT"/>
        </w:rPr>
        <w:t>rea</w:t>
      </w:r>
      <w:r>
        <w:rPr>
          <w:rFonts w:cs="Times New Roman"/>
          <w:lang w:val="pt-PT"/>
        </w:rPr>
        <w:t>ção química por junção de substâncias.</w:t>
      </w:r>
    </w:p>
    <w:p w14:paraId="17DAC903" w14:textId="30B51312" w:rsidR="00C253AF" w:rsidRDefault="00C253AF" w:rsidP="00F17431">
      <w:pPr>
        <w:spacing w:before="240" w:after="240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</w:t>
      </w:r>
      <w:r w:rsidRPr="00945D35">
        <w:rPr>
          <w:b/>
          <w:bCs/>
          <w:color w:val="0060AF"/>
          <w:lang w:val="pt-PT"/>
        </w:rPr>
        <w:t>2.</w:t>
      </w:r>
      <w:r>
        <w:rPr>
          <w:b/>
          <w:bCs/>
          <w:color w:val="0060AF"/>
          <w:lang w:val="pt-PT"/>
        </w:rPr>
        <w:tab/>
      </w:r>
      <w:r w:rsidR="00D158A9">
        <w:rPr>
          <w:lang w:val="pt-PT"/>
        </w:rPr>
        <w:t>Tendo em conta o esquema I, efetua a associação correta entre as três colunas do quadro que se segue</w:t>
      </w:r>
      <w:r>
        <w:rPr>
          <w:lang w:val="pt-PT"/>
        </w:rPr>
        <w:t>.</w:t>
      </w:r>
    </w:p>
    <w:tbl>
      <w:tblPr>
        <w:tblStyle w:val="TableGrid"/>
        <w:tblW w:w="7824" w:type="dxa"/>
        <w:tblInd w:w="817" w:type="dxa"/>
        <w:tblLook w:val="04A0" w:firstRow="1" w:lastRow="0" w:firstColumn="1" w:lastColumn="0" w:noHBand="0" w:noVBand="1"/>
      </w:tblPr>
      <w:tblGrid>
        <w:gridCol w:w="2608"/>
        <w:gridCol w:w="2608"/>
        <w:gridCol w:w="2608"/>
      </w:tblGrid>
      <w:tr w:rsidR="006E6E76" w:rsidRPr="006E6E76" w14:paraId="36EB1596" w14:textId="77777777" w:rsidTr="006E6E76">
        <w:trPr>
          <w:trHeight w:val="424"/>
        </w:trPr>
        <w:tc>
          <w:tcPr>
            <w:tcW w:w="2608" w:type="dxa"/>
            <w:vAlign w:val="center"/>
          </w:tcPr>
          <w:p w14:paraId="598C3FD9" w14:textId="7F5BD9A0" w:rsidR="006E6E76" w:rsidRPr="006E6E76" w:rsidRDefault="006E6E76" w:rsidP="006E6E76">
            <w:pPr>
              <w:jc w:val="center"/>
              <w:rPr>
                <w:rFonts w:cs="Times New Roman"/>
                <w:b/>
                <w:bCs/>
                <w:color w:val="0060AF"/>
                <w:lang w:val="pt-PT"/>
              </w:rPr>
            </w:pPr>
            <w:r>
              <w:rPr>
                <w:rFonts w:cs="Times New Roman"/>
                <w:b/>
                <w:bCs/>
                <w:color w:val="0060AF"/>
                <w:lang w:val="pt-PT"/>
              </w:rPr>
              <w:t>Coluna 1</w:t>
            </w:r>
          </w:p>
        </w:tc>
        <w:tc>
          <w:tcPr>
            <w:tcW w:w="2608" w:type="dxa"/>
            <w:vAlign w:val="center"/>
          </w:tcPr>
          <w:p w14:paraId="141BEACC" w14:textId="26F9FDAA" w:rsidR="006E6E76" w:rsidRPr="006E6E76" w:rsidRDefault="006E6E76" w:rsidP="006E6E76">
            <w:pPr>
              <w:jc w:val="center"/>
              <w:rPr>
                <w:rFonts w:cs="Times New Roman"/>
                <w:b/>
                <w:bCs/>
                <w:color w:val="0060AF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 xml:space="preserve">Coluna </w:t>
            </w:r>
            <w:r>
              <w:rPr>
                <w:rFonts w:cs="Times New Roman"/>
                <w:b/>
                <w:bCs/>
                <w:color w:val="0060AF"/>
                <w:lang w:val="pt-PT"/>
              </w:rPr>
              <w:t>2</w:t>
            </w:r>
          </w:p>
        </w:tc>
        <w:tc>
          <w:tcPr>
            <w:tcW w:w="2608" w:type="dxa"/>
            <w:vAlign w:val="center"/>
          </w:tcPr>
          <w:p w14:paraId="24F3C576" w14:textId="13FA1334" w:rsidR="006E6E76" w:rsidRPr="006E6E76" w:rsidRDefault="006E6E76" w:rsidP="006E6E76">
            <w:pPr>
              <w:jc w:val="center"/>
              <w:rPr>
                <w:rFonts w:cs="Times New Roman"/>
                <w:b/>
                <w:bCs/>
                <w:color w:val="0060AF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 xml:space="preserve">Coluna </w:t>
            </w:r>
            <w:r>
              <w:rPr>
                <w:rFonts w:cs="Times New Roman"/>
                <w:b/>
                <w:bCs/>
                <w:color w:val="0060AF"/>
                <w:lang w:val="pt-PT"/>
              </w:rPr>
              <w:t>3</w:t>
            </w:r>
          </w:p>
        </w:tc>
      </w:tr>
      <w:tr w:rsidR="006E6E76" w:rsidRPr="00D158A9" w14:paraId="0084AFA4" w14:textId="77777777" w:rsidTr="00C55D25">
        <w:trPr>
          <w:trHeight w:val="1146"/>
        </w:trPr>
        <w:tc>
          <w:tcPr>
            <w:tcW w:w="2608" w:type="dxa"/>
            <w:vAlign w:val="center"/>
          </w:tcPr>
          <w:p w14:paraId="6EC42D2C" w14:textId="77777777" w:rsidR="006E6E76" w:rsidRDefault="006E6E76" w:rsidP="00992424">
            <w:pPr>
              <w:rPr>
                <w:rFonts w:asciiTheme="minorHAnsi" w:hAnsiTheme="minorHAnsi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A –</w:t>
            </w:r>
            <w:r>
              <w:rPr>
                <w:rFonts w:asciiTheme="minorHAnsi" w:hAnsiTheme="minorHAnsi"/>
                <w:lang w:val="pt-PT"/>
              </w:rPr>
              <w:t xml:space="preserve"> Substâncias iniciais</w:t>
            </w:r>
          </w:p>
          <w:p w14:paraId="018C730D" w14:textId="7705D3A9" w:rsidR="006E6E76" w:rsidRDefault="006E6E76" w:rsidP="00C55D25">
            <w:pPr>
              <w:rPr>
                <w:rFonts w:asciiTheme="minorHAnsi" w:hAnsiTheme="minorHAnsi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B –</w:t>
            </w:r>
            <w:r>
              <w:rPr>
                <w:rFonts w:asciiTheme="minorHAnsi" w:hAnsiTheme="minorHAnsi"/>
                <w:lang w:val="pt-PT"/>
              </w:rPr>
              <w:t xml:space="preserve"> Novas substâncias</w:t>
            </w:r>
          </w:p>
        </w:tc>
        <w:tc>
          <w:tcPr>
            <w:tcW w:w="2608" w:type="dxa"/>
            <w:vAlign w:val="center"/>
          </w:tcPr>
          <w:p w14:paraId="35960324" w14:textId="52C28FFA" w:rsidR="006E6E76" w:rsidRDefault="006E6E76" w:rsidP="00992424">
            <w:pPr>
              <w:rPr>
                <w:rFonts w:asciiTheme="minorHAnsi" w:hAnsiTheme="minorHAnsi"/>
                <w:lang w:val="pt-PT"/>
              </w:rPr>
            </w:pPr>
            <w:proofErr w:type="gramStart"/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a</w:t>
            </w:r>
            <w:proofErr w:type="gramEnd"/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 xml:space="preserve"> –</w:t>
            </w:r>
            <w:r>
              <w:rPr>
                <w:rFonts w:asciiTheme="minorHAnsi" w:hAnsiTheme="minorHAnsi"/>
                <w:lang w:val="pt-PT"/>
              </w:rPr>
              <w:t xml:space="preserve"> Produtos da reação</w:t>
            </w:r>
          </w:p>
          <w:p w14:paraId="04266842" w14:textId="01FD7A9F" w:rsidR="006E6E76" w:rsidRDefault="006E6E76" w:rsidP="00C55D25">
            <w:pPr>
              <w:rPr>
                <w:rFonts w:asciiTheme="minorHAnsi" w:hAnsiTheme="minorHAnsi"/>
                <w:lang w:val="pt-PT"/>
              </w:rPr>
            </w:pPr>
            <w:proofErr w:type="gramStart"/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b</w:t>
            </w:r>
            <w:proofErr w:type="gramEnd"/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 xml:space="preserve"> –</w:t>
            </w:r>
            <w:r>
              <w:rPr>
                <w:rFonts w:asciiTheme="minorHAnsi" w:hAnsiTheme="minorHAnsi"/>
                <w:lang w:val="pt-PT"/>
              </w:rPr>
              <w:t xml:space="preserve"> Reagentes</w:t>
            </w:r>
          </w:p>
        </w:tc>
        <w:tc>
          <w:tcPr>
            <w:tcW w:w="2608" w:type="dxa"/>
            <w:vAlign w:val="center"/>
          </w:tcPr>
          <w:p w14:paraId="331E4B69" w14:textId="3681DADA" w:rsidR="006E6E76" w:rsidRPr="00C55D25" w:rsidRDefault="006E6E76" w:rsidP="00992424">
            <w:pPr>
              <w:pStyle w:val="ListParagraph"/>
              <w:ind w:left="0"/>
              <w:rPr>
                <w:rFonts w:asciiTheme="minorHAnsi" w:hAnsiTheme="minorHAnsi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1 –</w:t>
            </w:r>
            <w:r>
              <w:rPr>
                <w:rFonts w:asciiTheme="minorHAnsi" w:hAnsiTheme="minorHAnsi"/>
                <w:lang w:val="pt-PT"/>
              </w:rPr>
              <w:t xml:space="preserve"> H</w:t>
            </w:r>
            <w:r w:rsidRPr="00C55D25">
              <w:rPr>
                <w:rFonts w:asciiTheme="minorHAnsi" w:hAnsiTheme="minorHAnsi"/>
                <w:lang w:val="pt-PT"/>
              </w:rPr>
              <w:t>idrogénio</w:t>
            </w:r>
          </w:p>
          <w:p w14:paraId="2C3FC999" w14:textId="0BA90C8A" w:rsidR="006E6E76" w:rsidRPr="00C55D25" w:rsidRDefault="006E6E76" w:rsidP="00992424">
            <w:pPr>
              <w:rPr>
                <w:rFonts w:asciiTheme="minorHAnsi" w:hAnsiTheme="minorHAnsi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2 –</w:t>
            </w:r>
            <w:r w:rsidRPr="00C55D25">
              <w:rPr>
                <w:rFonts w:asciiTheme="minorHAnsi" w:hAnsiTheme="minorHAnsi"/>
                <w:lang w:val="pt-PT"/>
              </w:rPr>
              <w:t xml:space="preserve"> </w:t>
            </w:r>
            <w:r>
              <w:rPr>
                <w:rFonts w:asciiTheme="minorHAnsi" w:hAnsiTheme="minorHAnsi"/>
                <w:lang w:val="pt-PT"/>
              </w:rPr>
              <w:t>N</w:t>
            </w:r>
            <w:r w:rsidRPr="00C55D25">
              <w:rPr>
                <w:rFonts w:asciiTheme="minorHAnsi" w:hAnsiTheme="minorHAnsi"/>
                <w:lang w:val="pt-PT"/>
              </w:rPr>
              <w:t>itrogénio</w:t>
            </w:r>
          </w:p>
          <w:p w14:paraId="507A57BC" w14:textId="56EFDC6F" w:rsidR="006E6E76" w:rsidRDefault="006E6E76" w:rsidP="006E6E76">
            <w:pPr>
              <w:pStyle w:val="ListParagraph"/>
              <w:ind w:left="0"/>
              <w:rPr>
                <w:rFonts w:asciiTheme="minorHAnsi" w:hAnsiTheme="minorHAnsi"/>
                <w:lang w:val="pt-PT"/>
              </w:rPr>
            </w:pPr>
            <w:r w:rsidRPr="006E6E76">
              <w:rPr>
                <w:rFonts w:cs="Times New Roman"/>
                <w:b/>
                <w:bCs/>
                <w:color w:val="0060AF"/>
                <w:lang w:val="pt-PT"/>
              </w:rPr>
              <w:t>3 –</w:t>
            </w:r>
            <w:r w:rsidRPr="00C55D25">
              <w:rPr>
                <w:rFonts w:asciiTheme="minorHAnsi" w:hAnsiTheme="minorHAnsi"/>
                <w:lang w:val="pt-PT"/>
              </w:rPr>
              <w:t xml:space="preserve"> </w:t>
            </w:r>
            <w:r>
              <w:rPr>
                <w:rFonts w:asciiTheme="minorHAnsi" w:hAnsiTheme="minorHAnsi"/>
                <w:lang w:val="pt-PT"/>
              </w:rPr>
              <w:t>A</w:t>
            </w:r>
            <w:r w:rsidRPr="00C55D25">
              <w:rPr>
                <w:rFonts w:asciiTheme="minorHAnsi" w:hAnsiTheme="minorHAnsi"/>
                <w:lang w:val="pt-PT"/>
              </w:rPr>
              <w:t>moníaco</w:t>
            </w:r>
          </w:p>
        </w:tc>
      </w:tr>
    </w:tbl>
    <w:p w14:paraId="2A4592BC" w14:textId="02111F8D" w:rsidR="006E6E76" w:rsidRPr="00230953" w:rsidRDefault="006E6E76" w:rsidP="006E6E76">
      <w:pPr>
        <w:tabs>
          <w:tab w:val="left" w:pos="1114"/>
          <w:tab w:val="left" w:pos="3969"/>
          <w:tab w:val="left" w:pos="6804"/>
        </w:tabs>
        <w:spacing w:before="240"/>
        <w:ind w:right="-6"/>
        <w:rPr>
          <w:color w:val="0060AF"/>
          <w:lang w:val="pt-PT"/>
        </w:rPr>
      </w:pPr>
      <w:r>
        <w:rPr>
          <w:b/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>A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_____________</w:t>
      </w:r>
      <w:r w:rsidRPr="00230953">
        <w:rPr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>B –</w:t>
      </w:r>
      <w:r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_____________</w:t>
      </w:r>
    </w:p>
    <w:p w14:paraId="01DD172B" w14:textId="278B6574" w:rsidR="00C253AF" w:rsidRDefault="00C253AF" w:rsidP="00F17431">
      <w:pPr>
        <w:spacing w:before="240"/>
        <w:ind w:left="709" w:hanging="425"/>
        <w:jc w:val="both"/>
        <w:rPr>
          <w:lang w:val="pt-PT"/>
        </w:rPr>
      </w:pPr>
      <w:r>
        <w:rPr>
          <w:b/>
          <w:bCs/>
          <w:color w:val="0060AF"/>
          <w:lang w:val="pt-PT"/>
        </w:rPr>
        <w:t>2.3</w:t>
      </w:r>
      <w:r>
        <w:rPr>
          <w:b/>
          <w:bCs/>
          <w:color w:val="0060AF"/>
          <w:lang w:val="pt-PT"/>
        </w:rPr>
        <w:tab/>
      </w:r>
      <w:r w:rsidR="00022E72">
        <w:rPr>
          <w:lang w:val="pt-PT"/>
        </w:rPr>
        <w:t>Justifica a seguinte afirmação verdadeira</w:t>
      </w:r>
      <w:r>
        <w:rPr>
          <w:lang w:val="pt-PT"/>
        </w:rPr>
        <w:t>.</w:t>
      </w:r>
    </w:p>
    <w:p w14:paraId="29BFDF45" w14:textId="65F40590" w:rsidR="00022E72" w:rsidRPr="00022E72" w:rsidRDefault="00022E72" w:rsidP="00022E72">
      <w:pPr>
        <w:ind w:left="709" w:hanging="425"/>
        <w:jc w:val="both"/>
        <w:rPr>
          <w:lang w:val="pt-PT"/>
        </w:rPr>
      </w:pPr>
      <w:r w:rsidRPr="00022E72">
        <w:rPr>
          <w:bCs/>
          <w:lang w:val="pt-PT"/>
        </w:rPr>
        <w:tab/>
        <w:t>O esquema II representa um</w:t>
      </w:r>
      <w:r w:rsidR="006E6E76">
        <w:rPr>
          <w:bCs/>
          <w:lang w:val="pt-PT"/>
        </w:rPr>
        <w:t>a</w:t>
      </w:r>
      <w:r w:rsidRPr="00022E72">
        <w:rPr>
          <w:bCs/>
          <w:lang w:val="pt-PT"/>
        </w:rPr>
        <w:t xml:space="preserve"> eletrólise.</w:t>
      </w:r>
    </w:p>
    <w:p w14:paraId="5EF37267" w14:textId="77777777" w:rsidR="00022E72" w:rsidRDefault="00022E72" w:rsidP="00022E72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3C78C158" w14:textId="77777777" w:rsidR="00022E72" w:rsidRDefault="00022E72" w:rsidP="00022E72">
      <w:pPr>
        <w:spacing w:before="120"/>
        <w:ind w:left="709"/>
        <w:jc w:val="both"/>
        <w:rPr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</w:t>
      </w:r>
    </w:p>
    <w:p w14:paraId="5AD7EED9" w14:textId="77777777" w:rsidR="000D6AD8" w:rsidRDefault="000D6AD8" w:rsidP="00022E72">
      <w:pPr>
        <w:jc w:val="both"/>
        <w:rPr>
          <w:b/>
          <w:color w:val="0060AF"/>
          <w:lang w:val="pt-PT"/>
        </w:rPr>
      </w:pPr>
    </w:p>
    <w:p w14:paraId="28F2EA8D" w14:textId="06F74CE2" w:rsidR="000D6AD8" w:rsidRDefault="000D6AD8" w:rsidP="000D6AD8">
      <w:pPr>
        <w:ind w:left="284" w:hanging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</w:t>
      </w:r>
      <w:r>
        <w:rPr>
          <w:color w:val="005AFF"/>
          <w:lang w:val="pt-PT"/>
        </w:rPr>
        <w:tab/>
      </w:r>
      <w:r w:rsidR="006E6E76">
        <w:rPr>
          <w:color w:val="000000"/>
          <w:lang w:val="pt-PT"/>
        </w:rPr>
        <w:t>A figura ilustra a rea</w:t>
      </w:r>
      <w:r w:rsidR="00022E72">
        <w:rPr>
          <w:color w:val="000000"/>
          <w:lang w:val="pt-PT"/>
        </w:rPr>
        <w:t>ção química que ocorre quando se aquece bicarbonato de sódio sólido, contido num tudo de ensaio.</w:t>
      </w:r>
    </w:p>
    <w:p w14:paraId="0A1CF666" w14:textId="325EC3F9" w:rsidR="000D6AD8" w:rsidRDefault="00F17431" w:rsidP="000D6AD8">
      <w:pPr>
        <w:ind w:left="284" w:hanging="284"/>
        <w:jc w:val="both"/>
        <w:rPr>
          <w:color w:val="000000"/>
          <w:lang w:val="pt-PT"/>
        </w:rPr>
      </w:pPr>
      <w:r>
        <w:rPr>
          <w:noProof/>
          <w:color w:val="000000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1303FB71" wp14:editId="32D5C501">
            <wp:simplePos x="0" y="0"/>
            <wp:positionH relativeFrom="column">
              <wp:posOffset>1363345</wp:posOffset>
            </wp:positionH>
            <wp:positionV relativeFrom="paragraph">
              <wp:posOffset>106302</wp:posOffset>
            </wp:positionV>
            <wp:extent cx="2288540" cy="1417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4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54BFF" w14:textId="2D28BC71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75E13E2A" w14:textId="71284EAA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735A324D" w14:textId="77777777" w:rsidR="00105A60" w:rsidRDefault="00105A60" w:rsidP="000D6AD8">
      <w:pPr>
        <w:ind w:left="284" w:hanging="284"/>
        <w:jc w:val="both"/>
        <w:rPr>
          <w:color w:val="000000"/>
          <w:lang w:val="pt-PT"/>
        </w:rPr>
      </w:pPr>
    </w:p>
    <w:p w14:paraId="5D1ACADD" w14:textId="77777777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651C8464" w14:textId="77777777" w:rsidR="009C2696" w:rsidRDefault="009C2696" w:rsidP="000D6AD8">
      <w:pPr>
        <w:ind w:left="284" w:hanging="284"/>
        <w:jc w:val="both"/>
        <w:rPr>
          <w:color w:val="000000"/>
          <w:lang w:val="pt-PT"/>
        </w:rPr>
      </w:pPr>
    </w:p>
    <w:p w14:paraId="120FCA8B" w14:textId="77777777" w:rsidR="009C2696" w:rsidRDefault="009C2696" w:rsidP="000D6AD8">
      <w:pPr>
        <w:ind w:left="284" w:hanging="284"/>
        <w:jc w:val="both"/>
        <w:rPr>
          <w:color w:val="000000"/>
          <w:lang w:val="pt-PT"/>
        </w:rPr>
      </w:pPr>
    </w:p>
    <w:p w14:paraId="67E578FE" w14:textId="77777777" w:rsidR="000D6AD8" w:rsidRDefault="000D6AD8" w:rsidP="000D6AD8">
      <w:pPr>
        <w:ind w:left="284" w:hanging="284"/>
        <w:jc w:val="both"/>
        <w:rPr>
          <w:color w:val="000000"/>
          <w:lang w:val="pt-PT"/>
        </w:rPr>
      </w:pPr>
    </w:p>
    <w:p w14:paraId="695F9A03" w14:textId="353AE061" w:rsidR="000D6AD8" w:rsidRDefault="000D6AD8" w:rsidP="002F674D">
      <w:pPr>
        <w:spacing w:before="120"/>
        <w:ind w:left="709" w:hanging="425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3</w:t>
      </w:r>
      <w:r w:rsidRPr="00EC4B9D">
        <w:rPr>
          <w:b/>
          <w:color w:val="0060AF"/>
          <w:lang w:val="pt-PT"/>
        </w:rPr>
        <w:t>.1</w:t>
      </w:r>
      <w:r w:rsidR="002F674D">
        <w:rPr>
          <w:color w:val="000000"/>
          <w:lang w:val="pt-PT"/>
        </w:rPr>
        <w:tab/>
      </w:r>
      <w:r w:rsidR="00022E72">
        <w:rPr>
          <w:color w:val="000000"/>
          <w:lang w:val="pt-PT"/>
        </w:rPr>
        <w:t>Indica:</w:t>
      </w:r>
    </w:p>
    <w:p w14:paraId="13A45AF4" w14:textId="7CD8E857" w:rsidR="000D6AD8" w:rsidRDefault="00022E72" w:rsidP="00022E72">
      <w:pPr>
        <w:spacing w:before="60"/>
        <w:ind w:left="1204" w:hanging="495"/>
        <w:rPr>
          <w:b/>
          <w:color w:val="0060AF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(a)</w:t>
      </w:r>
      <w:r w:rsidR="000D6AD8" w:rsidRPr="00945D35">
        <w:rPr>
          <w:rFonts w:cs="Times New Roman"/>
          <w:b/>
          <w:bCs/>
          <w:color w:val="0060AF"/>
          <w:lang w:val="pt-PT"/>
        </w:rPr>
        <w:t xml:space="preserve"> </w:t>
      </w:r>
      <w:proofErr w:type="gramStart"/>
      <w:r w:rsidR="00105A60">
        <w:rPr>
          <w:rFonts w:cs="Times New Roman"/>
          <w:lang w:val="pt-PT"/>
        </w:rPr>
        <w:t>q</w:t>
      </w:r>
      <w:r>
        <w:rPr>
          <w:rFonts w:cs="Times New Roman"/>
          <w:lang w:val="pt-PT"/>
        </w:rPr>
        <w:t>uantas</w:t>
      </w:r>
      <w:proofErr w:type="gramEnd"/>
      <w:r>
        <w:rPr>
          <w:rFonts w:cs="Times New Roman"/>
          <w:lang w:val="pt-PT"/>
        </w:rPr>
        <w:t xml:space="preserve"> substân</w:t>
      </w:r>
      <w:r w:rsidR="006E6E76">
        <w:rPr>
          <w:rFonts w:cs="Times New Roman"/>
          <w:lang w:val="pt-PT"/>
        </w:rPr>
        <w:t>cias estão envolvidas nesta rea</w:t>
      </w:r>
      <w:r>
        <w:rPr>
          <w:rFonts w:cs="Times New Roman"/>
          <w:lang w:val="pt-PT"/>
        </w:rPr>
        <w:t>ção química</w:t>
      </w:r>
      <w:r w:rsidR="000D6AD8">
        <w:rPr>
          <w:rFonts w:cs="Times New Roman"/>
          <w:lang w:val="pt-PT"/>
        </w:rPr>
        <w:t>.</w:t>
      </w:r>
      <w:r w:rsidRPr="00022E72">
        <w:rPr>
          <w:color w:val="0060AF"/>
          <w:lang w:val="pt-PT"/>
        </w:rPr>
        <w:t xml:space="preserve"> </w:t>
      </w:r>
      <w:r>
        <w:rPr>
          <w:color w:val="0060AF"/>
          <w:lang w:val="pt-PT"/>
        </w:rPr>
        <w:t>_____________</w:t>
      </w:r>
      <w:r w:rsidR="00105A60">
        <w:rPr>
          <w:color w:val="0060AF"/>
          <w:lang w:val="pt-PT"/>
        </w:rPr>
        <w:t>_</w:t>
      </w:r>
      <w:r w:rsidRPr="00B90C49">
        <w:rPr>
          <w:color w:val="0060AF"/>
          <w:lang w:val="pt-PT"/>
        </w:rPr>
        <w:t>_________</w:t>
      </w:r>
      <w:r>
        <w:rPr>
          <w:color w:val="0060AF"/>
          <w:lang w:val="pt-PT"/>
        </w:rPr>
        <w:t>____</w:t>
      </w:r>
    </w:p>
    <w:p w14:paraId="234211C4" w14:textId="012E69A2" w:rsidR="000D6AD8" w:rsidRDefault="00022E72" w:rsidP="00022E72">
      <w:pPr>
        <w:spacing w:before="60"/>
        <w:ind w:left="1204" w:hanging="495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(b)</w:t>
      </w:r>
      <w:r w:rsidR="000D6AD8" w:rsidRPr="00945D35">
        <w:rPr>
          <w:rFonts w:cs="Times New Roman"/>
          <w:b/>
          <w:bCs/>
          <w:color w:val="0060AF"/>
          <w:lang w:val="pt-PT"/>
        </w:rPr>
        <w:t xml:space="preserve"> </w:t>
      </w:r>
      <w:r w:rsidR="00105A60">
        <w:rPr>
          <w:rFonts w:cs="Times New Roman"/>
          <w:lang w:val="pt-PT"/>
        </w:rPr>
        <w:t>quantas são as substâncias designadas por produtos da reação</w:t>
      </w:r>
      <w:r>
        <w:rPr>
          <w:rFonts w:cs="Times New Roman"/>
          <w:lang w:val="pt-PT"/>
        </w:rPr>
        <w:t xml:space="preserve">. </w:t>
      </w:r>
      <w:r w:rsidRPr="00B90C49">
        <w:rPr>
          <w:color w:val="0060AF"/>
          <w:lang w:val="pt-PT"/>
        </w:rPr>
        <w:t>_____________</w:t>
      </w:r>
      <w:r w:rsidR="00105A60">
        <w:rPr>
          <w:color w:val="0060AF"/>
          <w:lang w:val="pt-PT"/>
        </w:rPr>
        <w:t>___</w:t>
      </w:r>
      <w:r w:rsidRPr="00B90C49">
        <w:rPr>
          <w:color w:val="0060AF"/>
          <w:lang w:val="pt-PT"/>
        </w:rPr>
        <w:t>__________</w:t>
      </w:r>
    </w:p>
    <w:p w14:paraId="4DF38583" w14:textId="77777777" w:rsidR="00F17431" w:rsidRDefault="00F17431" w:rsidP="00105A60">
      <w:pPr>
        <w:spacing w:before="60"/>
        <w:ind w:left="709" w:hanging="425"/>
        <w:rPr>
          <w:b/>
          <w:color w:val="0060AF"/>
          <w:lang w:val="pt-PT"/>
        </w:rPr>
      </w:pPr>
    </w:p>
    <w:p w14:paraId="71CB9C9D" w14:textId="4F2A3A61" w:rsidR="00105A60" w:rsidRDefault="000D6AD8" w:rsidP="00105A60">
      <w:pPr>
        <w:spacing w:before="60"/>
        <w:ind w:left="709" w:hanging="425"/>
        <w:rPr>
          <w:rFonts w:cs="Times New Roman"/>
          <w:lang w:val="pt-PT"/>
        </w:rPr>
      </w:pPr>
      <w:r w:rsidRPr="002A7171">
        <w:rPr>
          <w:b/>
          <w:color w:val="0060AF"/>
          <w:lang w:val="pt-PT"/>
        </w:rPr>
        <w:t>3.2</w:t>
      </w:r>
      <w:r>
        <w:rPr>
          <w:color w:val="000000"/>
          <w:lang w:val="pt-PT"/>
        </w:rPr>
        <w:tab/>
      </w:r>
      <w:r w:rsidR="00105A60">
        <w:rPr>
          <w:rFonts w:cs="Times New Roman"/>
          <w:lang w:val="pt-PT"/>
        </w:rPr>
        <w:t>Escreve a de</w:t>
      </w:r>
      <w:r w:rsidR="00747F51">
        <w:rPr>
          <w:rFonts w:cs="Times New Roman"/>
          <w:lang w:val="pt-PT"/>
        </w:rPr>
        <w:t>signação adequada para esta rea</w:t>
      </w:r>
      <w:r w:rsidR="00105A60">
        <w:rPr>
          <w:rFonts w:cs="Times New Roman"/>
          <w:lang w:val="pt-PT"/>
        </w:rPr>
        <w:t xml:space="preserve">ção química tendo em conta o factor que a desencadeia. </w:t>
      </w:r>
    </w:p>
    <w:p w14:paraId="66489BAC" w14:textId="77777777" w:rsidR="00105A60" w:rsidRDefault="00105A60" w:rsidP="00105A60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63BB6A2B" w14:textId="1EF93A16" w:rsidR="000D6AD8" w:rsidRDefault="000D6AD8" w:rsidP="00F17431">
      <w:pPr>
        <w:spacing w:before="240"/>
        <w:ind w:left="284"/>
        <w:jc w:val="both"/>
        <w:rPr>
          <w:color w:val="000000"/>
          <w:lang w:val="pt-PT"/>
        </w:rPr>
      </w:pPr>
      <w:r w:rsidRPr="002A7171">
        <w:rPr>
          <w:b/>
          <w:color w:val="0060AF"/>
          <w:lang w:val="pt-PT"/>
        </w:rPr>
        <w:t>3.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</w:r>
      <w:r w:rsidR="00105A60">
        <w:rPr>
          <w:color w:val="000000"/>
          <w:lang w:val="pt-PT"/>
        </w:rPr>
        <w:t xml:space="preserve">Escreve a equação de palavras que </w:t>
      </w:r>
      <w:r w:rsidR="00747F51">
        <w:rPr>
          <w:color w:val="000000"/>
          <w:lang w:val="pt-PT"/>
        </w:rPr>
        <w:t>representa esta rea</w:t>
      </w:r>
      <w:r w:rsidR="00105A60">
        <w:rPr>
          <w:color w:val="000000"/>
          <w:lang w:val="pt-PT"/>
        </w:rPr>
        <w:t>ção química</w:t>
      </w:r>
      <w:r>
        <w:rPr>
          <w:color w:val="000000"/>
          <w:lang w:val="pt-PT"/>
        </w:rPr>
        <w:t>.</w:t>
      </w:r>
    </w:p>
    <w:p w14:paraId="17110CC1" w14:textId="08F8762E" w:rsidR="000D6AD8" w:rsidRPr="00105A60" w:rsidRDefault="00105A60" w:rsidP="00105A60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55AA048E" w14:textId="5C760D7D" w:rsidR="000D6AD8" w:rsidRDefault="000D6AD8" w:rsidP="00F17431">
      <w:pPr>
        <w:spacing w:before="240"/>
        <w:ind w:left="715" w:hanging="431"/>
        <w:rPr>
          <w:lang w:val="pt-PT"/>
        </w:rPr>
      </w:pPr>
      <w:r w:rsidRPr="002A7171">
        <w:rPr>
          <w:b/>
          <w:color w:val="0060AF"/>
          <w:lang w:val="pt-PT"/>
        </w:rPr>
        <w:t>3.</w:t>
      </w:r>
      <w:r>
        <w:rPr>
          <w:b/>
          <w:color w:val="0060AF"/>
          <w:lang w:val="pt-PT"/>
        </w:rPr>
        <w:t>4</w:t>
      </w:r>
      <w:r>
        <w:rPr>
          <w:color w:val="000000"/>
          <w:lang w:val="pt-PT"/>
        </w:rPr>
        <w:tab/>
      </w:r>
      <w:r w:rsidR="00105A60" w:rsidRPr="00105A60">
        <w:rPr>
          <w:rFonts w:cs="Times New Roman"/>
          <w:lang w:val="pt-PT"/>
        </w:rPr>
        <w:t>Tendo</w:t>
      </w:r>
      <w:r w:rsidRPr="00105A60">
        <w:rPr>
          <w:lang w:val="pt-PT"/>
        </w:rPr>
        <w:t xml:space="preserve"> </w:t>
      </w:r>
      <w:r w:rsidR="00105A60" w:rsidRPr="00105A60">
        <w:rPr>
          <w:lang w:val="pt-PT"/>
        </w:rPr>
        <w:t>em consideração</w:t>
      </w:r>
      <w:r w:rsidR="00747F51">
        <w:rPr>
          <w:lang w:val="pt-PT"/>
        </w:rPr>
        <w:t xml:space="preserve"> os produtos desta rea</w:t>
      </w:r>
      <w:r w:rsidR="00105A60">
        <w:rPr>
          <w:lang w:val="pt-PT"/>
        </w:rPr>
        <w:t xml:space="preserve">ção, explica por que motivo o bicarbonato de sódio, principal constituinte do </w:t>
      </w:r>
      <w:r w:rsidR="00747F51">
        <w:rPr>
          <w:lang w:val="pt-PT"/>
        </w:rPr>
        <w:t>fermento</w:t>
      </w:r>
      <w:r w:rsidR="00105A60">
        <w:rPr>
          <w:lang w:val="pt-PT"/>
        </w:rPr>
        <w:t xml:space="preserve"> em pó, é usado para fazer crescer os bolos durante a </w:t>
      </w:r>
      <w:r w:rsidR="00747F51">
        <w:rPr>
          <w:lang w:val="pt-PT"/>
        </w:rPr>
        <w:t>co</w:t>
      </w:r>
      <w:r w:rsidR="00105A60">
        <w:rPr>
          <w:lang w:val="pt-PT"/>
        </w:rPr>
        <w:t>zedura.</w:t>
      </w:r>
    </w:p>
    <w:p w14:paraId="6CD142CB" w14:textId="77777777" w:rsidR="00105A60" w:rsidRDefault="00105A60" w:rsidP="00105A60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32FC6666" w14:textId="77777777" w:rsidR="00105A60" w:rsidRDefault="00105A60" w:rsidP="00105A60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17F12C40" w14:textId="77777777" w:rsidR="00105A60" w:rsidRDefault="00105A60" w:rsidP="00105A60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1A3B5AE2" w14:textId="77777777" w:rsidR="00105A60" w:rsidRDefault="00105A60" w:rsidP="00105A60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6A9D08AF" w14:textId="77777777" w:rsidR="00105A60" w:rsidRDefault="00105A60" w:rsidP="00105A60">
      <w:pPr>
        <w:spacing w:before="120"/>
        <w:ind w:left="714" w:hanging="430"/>
        <w:rPr>
          <w:b/>
          <w:color w:val="0060AF"/>
          <w:lang w:val="pt-PT"/>
        </w:rPr>
      </w:pPr>
    </w:p>
    <w:p w14:paraId="37F064A7" w14:textId="77777777" w:rsidR="00747F51" w:rsidRDefault="00747F51" w:rsidP="00105A60">
      <w:pPr>
        <w:spacing w:before="120"/>
        <w:ind w:left="714" w:hanging="430"/>
        <w:rPr>
          <w:b/>
          <w:color w:val="0060AF"/>
          <w:lang w:val="pt-PT"/>
        </w:rPr>
      </w:pPr>
    </w:p>
    <w:p w14:paraId="49C02ED3" w14:textId="0D438AD1" w:rsidR="00105A60" w:rsidRDefault="00C45F56" w:rsidP="00105A60">
      <w:pPr>
        <w:spacing w:before="120"/>
        <w:ind w:left="284" w:hanging="284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="00105A60" w:rsidRPr="00EC4B9D">
        <w:rPr>
          <w:b/>
          <w:color w:val="0060AF"/>
          <w:lang w:val="pt-PT"/>
        </w:rPr>
        <w:t>.</w:t>
      </w:r>
      <w:r w:rsidR="00105A60">
        <w:rPr>
          <w:color w:val="005AFF"/>
          <w:lang w:val="pt-PT"/>
        </w:rPr>
        <w:tab/>
      </w:r>
      <w:r w:rsidR="00105A60">
        <w:rPr>
          <w:color w:val="000000"/>
          <w:lang w:val="pt-PT"/>
        </w:rPr>
        <w:t>As mudanças de estado físico das substâncias podem ocorrer por aquecimento e por arrefecimento</w:t>
      </w:r>
      <w:r>
        <w:rPr>
          <w:color w:val="000000"/>
          <w:lang w:val="pt-PT"/>
        </w:rPr>
        <w:t>.</w:t>
      </w:r>
    </w:p>
    <w:p w14:paraId="3DC3944F" w14:textId="622A9078" w:rsidR="00C45F56" w:rsidRPr="00C45F56" w:rsidRDefault="00C45F56" w:rsidP="00C45F56">
      <w:pPr>
        <w:ind w:left="284" w:hanging="284"/>
        <w:rPr>
          <w:lang w:val="pt-PT"/>
        </w:rPr>
      </w:pPr>
      <w:r w:rsidRPr="00C45F56">
        <w:rPr>
          <w:lang w:val="pt-PT"/>
        </w:rPr>
        <w:tab/>
        <w:t>Quando se aquece um líquido, ocorre em dado momento a sua passagem rápida e tumultuosa ao estado gasoso.</w:t>
      </w:r>
    </w:p>
    <w:p w14:paraId="0689C25B" w14:textId="09D1E002" w:rsidR="00C45F56" w:rsidRDefault="00C45F56" w:rsidP="00F17431">
      <w:pPr>
        <w:spacing w:before="240"/>
        <w:ind w:left="284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2A7171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1</w:t>
      </w:r>
      <w:r>
        <w:rPr>
          <w:color w:val="000000"/>
          <w:lang w:val="pt-PT"/>
        </w:rPr>
        <w:tab/>
        <w:t>Indica a designação mais adequada para esta passagem do estado líquido ao estado gasoso.</w:t>
      </w:r>
    </w:p>
    <w:p w14:paraId="6DF1E403" w14:textId="77777777" w:rsidR="00C45F56" w:rsidRPr="00105A60" w:rsidRDefault="00C45F56" w:rsidP="00C45F56">
      <w:pPr>
        <w:spacing w:before="120"/>
        <w:ind w:left="709"/>
        <w:jc w:val="both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_______________________________________________________________</w:t>
      </w:r>
      <w:r>
        <w:rPr>
          <w:color w:val="0060AF"/>
          <w:lang w:val="pt-PT"/>
        </w:rPr>
        <w:t>______</w:t>
      </w:r>
      <w:r w:rsidRPr="00B90C49">
        <w:rPr>
          <w:color w:val="0060AF"/>
          <w:lang w:val="pt-PT"/>
        </w:rPr>
        <w:t>____________</w:t>
      </w:r>
    </w:p>
    <w:p w14:paraId="3472547A" w14:textId="7B8A38CB" w:rsidR="00C45F56" w:rsidRDefault="00C45F56" w:rsidP="00F17431">
      <w:pPr>
        <w:spacing w:before="240"/>
        <w:ind w:left="726" w:hanging="44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2A7171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ab/>
        <w:t>O gráfico da figura foi obtido a partir dos valores da temperatura de um líquido durante o seu aquecimento, a pressão constante, até todo se ter transformado em vapor.</w:t>
      </w:r>
    </w:p>
    <w:p w14:paraId="1640FB82" w14:textId="3C6E2224" w:rsidR="00C01425" w:rsidRDefault="00F17431" w:rsidP="00C45F56">
      <w:pPr>
        <w:spacing w:before="60"/>
        <w:ind w:left="1560" w:hanging="851"/>
        <w:rPr>
          <w:color w:val="0060AF"/>
          <w:lang w:val="pt-PT"/>
        </w:rPr>
      </w:pPr>
      <w:r>
        <w:rPr>
          <w:noProof/>
          <w:color w:val="0060AF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7209EF9F" wp14:editId="502F6113">
            <wp:simplePos x="0" y="0"/>
            <wp:positionH relativeFrom="column">
              <wp:posOffset>1856855</wp:posOffset>
            </wp:positionH>
            <wp:positionV relativeFrom="paragraph">
              <wp:posOffset>48483</wp:posOffset>
            </wp:positionV>
            <wp:extent cx="2515794" cy="1667529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6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5794" cy="1667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D7155" w14:textId="77777777" w:rsidR="00C01425" w:rsidRDefault="00C01425" w:rsidP="00C45F56">
      <w:pPr>
        <w:spacing w:before="60"/>
        <w:ind w:left="1560" w:hanging="851"/>
        <w:rPr>
          <w:color w:val="0060AF"/>
          <w:lang w:val="pt-PT"/>
        </w:rPr>
      </w:pPr>
    </w:p>
    <w:p w14:paraId="76F1B22D" w14:textId="0F4A9CCD" w:rsidR="00C01425" w:rsidRDefault="00C01425" w:rsidP="00C45F56">
      <w:pPr>
        <w:spacing w:before="60"/>
        <w:ind w:left="1560" w:hanging="851"/>
        <w:rPr>
          <w:color w:val="0060AF"/>
          <w:lang w:val="pt-PT"/>
        </w:rPr>
      </w:pPr>
    </w:p>
    <w:p w14:paraId="314D628F" w14:textId="77777777" w:rsidR="00C01425" w:rsidRDefault="00C01425" w:rsidP="00C45F56">
      <w:pPr>
        <w:spacing w:before="60"/>
        <w:ind w:left="1560" w:hanging="851"/>
        <w:rPr>
          <w:color w:val="0060AF"/>
          <w:lang w:val="pt-PT"/>
        </w:rPr>
      </w:pPr>
    </w:p>
    <w:p w14:paraId="00CAC552" w14:textId="77777777" w:rsidR="00C01425" w:rsidRDefault="00C01425" w:rsidP="00C45F56">
      <w:pPr>
        <w:spacing w:before="60"/>
        <w:ind w:left="1560" w:hanging="851"/>
        <w:rPr>
          <w:color w:val="0060AF"/>
          <w:lang w:val="pt-PT"/>
        </w:rPr>
      </w:pPr>
    </w:p>
    <w:p w14:paraId="42A902CC" w14:textId="77777777" w:rsidR="00F17431" w:rsidRDefault="00F17431" w:rsidP="00C45F56">
      <w:pPr>
        <w:spacing w:before="60"/>
        <w:ind w:left="1560" w:hanging="851"/>
        <w:rPr>
          <w:color w:val="0060AF"/>
          <w:lang w:val="pt-PT"/>
        </w:rPr>
      </w:pPr>
    </w:p>
    <w:p w14:paraId="68DD26EC" w14:textId="77777777" w:rsidR="00F17431" w:rsidRDefault="00F17431" w:rsidP="00C45F56">
      <w:pPr>
        <w:spacing w:before="60"/>
        <w:ind w:left="1560" w:hanging="851"/>
        <w:rPr>
          <w:color w:val="0060AF"/>
          <w:lang w:val="pt-PT"/>
        </w:rPr>
      </w:pPr>
    </w:p>
    <w:p w14:paraId="7776F996" w14:textId="518606B9" w:rsidR="00C01425" w:rsidRPr="004D054D" w:rsidRDefault="00C01425" w:rsidP="00C01425">
      <w:pPr>
        <w:spacing w:before="120"/>
        <w:ind w:left="709" w:right="-6"/>
        <w:rPr>
          <w:rFonts w:cs="Times New Roman"/>
          <w:lang w:val="pt-PT"/>
        </w:rPr>
      </w:pPr>
      <w:r>
        <w:rPr>
          <w:b/>
          <w:color w:val="0060AF"/>
          <w:lang w:val="pt-PT"/>
        </w:rPr>
        <w:t>4</w:t>
      </w:r>
      <w:r w:rsidRPr="004D054D">
        <w:rPr>
          <w:b/>
          <w:color w:val="0060AF"/>
          <w:lang w:val="pt-PT"/>
        </w:rPr>
        <w:t>.2.1</w:t>
      </w:r>
      <w:r>
        <w:rPr>
          <w:color w:val="000000"/>
          <w:lang w:val="pt-PT"/>
        </w:rPr>
        <w:t xml:space="preserve"> Considera os valores registados no gráfico e indica:</w:t>
      </w:r>
    </w:p>
    <w:p w14:paraId="164F0C47" w14:textId="77777777" w:rsidR="00C01425" w:rsidRDefault="00C01425" w:rsidP="00C01425">
      <w:pPr>
        <w:pStyle w:val="ListParagraph"/>
        <w:spacing w:before="120"/>
        <w:ind w:left="1560" w:right="-6" w:hanging="372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(a)</w:t>
      </w:r>
      <w:r w:rsidRPr="00E87DFC">
        <w:rPr>
          <w:rFonts w:cs="Times New Roman"/>
          <w:lang w:val="pt-PT"/>
        </w:rPr>
        <w:tab/>
      </w:r>
      <w:proofErr w:type="gramStart"/>
      <w:r>
        <w:rPr>
          <w:rFonts w:cs="Times New Roman"/>
          <w:lang w:val="pt-PT"/>
        </w:rPr>
        <w:t>o</w:t>
      </w:r>
      <w:proofErr w:type="gramEnd"/>
      <w:r>
        <w:rPr>
          <w:rFonts w:cs="Times New Roman"/>
          <w:lang w:val="pt-PT"/>
        </w:rPr>
        <w:t xml:space="preserve"> que aconteceu à temperatura do líquido durante os primeiros 4 min de aquecimento.</w:t>
      </w:r>
    </w:p>
    <w:p w14:paraId="6CBB8E69" w14:textId="03E26F7B" w:rsidR="00C01425" w:rsidRDefault="00C01425" w:rsidP="00747F51">
      <w:pPr>
        <w:pStyle w:val="ListParagraph"/>
        <w:spacing w:before="120" w:after="60" w:line="360" w:lineRule="auto"/>
        <w:ind w:left="1560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</w:t>
      </w:r>
      <w:r>
        <w:rPr>
          <w:color w:val="0060AF"/>
          <w:lang w:val="pt-PT"/>
        </w:rPr>
        <w:t>___________________________</w:t>
      </w:r>
    </w:p>
    <w:p w14:paraId="2E739FA3" w14:textId="3A515B0B" w:rsidR="00C01425" w:rsidRDefault="00C01425" w:rsidP="00C01425">
      <w:pPr>
        <w:pStyle w:val="ListParagraph"/>
        <w:spacing w:before="20"/>
        <w:ind w:left="1560" w:right="-6" w:hanging="372"/>
        <w:contextualSpacing w:val="0"/>
        <w:rPr>
          <w:rFonts w:cs="Times New Roman"/>
          <w:lang w:val="pt-PT"/>
        </w:rPr>
      </w:pPr>
      <w:r>
        <w:rPr>
          <w:rFonts w:cs="Times New Roman"/>
          <w:b/>
          <w:bCs/>
          <w:color w:val="0060AF"/>
          <w:lang w:val="pt-PT"/>
        </w:rPr>
        <w:t>(b)</w:t>
      </w:r>
      <w:r w:rsidRPr="00E87DFC">
        <w:rPr>
          <w:rFonts w:cs="Times New Roman"/>
          <w:lang w:val="pt-PT"/>
        </w:rPr>
        <w:tab/>
      </w:r>
      <w:proofErr w:type="gramStart"/>
      <w:r>
        <w:rPr>
          <w:rFonts w:cs="Times New Roman"/>
          <w:lang w:val="pt-PT"/>
        </w:rPr>
        <w:t>durante</w:t>
      </w:r>
      <w:proofErr w:type="gramEnd"/>
      <w:r>
        <w:rPr>
          <w:rFonts w:cs="Times New Roman"/>
          <w:lang w:val="pt-PT"/>
        </w:rPr>
        <w:t xml:space="preserve"> quanto tempo ocorreu a passagem rápida e tumultuosa </w:t>
      </w:r>
      <w:r w:rsidR="00F31EE5">
        <w:rPr>
          <w:rFonts w:cs="Times New Roman"/>
          <w:lang w:val="pt-PT"/>
        </w:rPr>
        <w:t xml:space="preserve">do estado líquido </w:t>
      </w:r>
      <w:r>
        <w:rPr>
          <w:rFonts w:cs="Times New Roman"/>
          <w:lang w:val="pt-PT"/>
        </w:rPr>
        <w:t>para o estado gasoso.</w:t>
      </w:r>
    </w:p>
    <w:p w14:paraId="7011B6F7" w14:textId="4A5B1AAE" w:rsidR="00C01425" w:rsidRDefault="00C01425" w:rsidP="00747F51">
      <w:pPr>
        <w:pStyle w:val="ListParagraph"/>
        <w:spacing w:before="120" w:after="60" w:line="360" w:lineRule="auto"/>
        <w:ind w:left="1560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</w:t>
      </w:r>
      <w:r>
        <w:rPr>
          <w:color w:val="0060AF"/>
          <w:lang w:val="pt-PT"/>
        </w:rPr>
        <w:t>___________________________</w:t>
      </w:r>
    </w:p>
    <w:p w14:paraId="335B797A" w14:textId="77777777" w:rsidR="00F17431" w:rsidRDefault="00F17431" w:rsidP="00F17431">
      <w:pPr>
        <w:ind w:left="1214" w:right="-6" w:hanging="505"/>
        <w:rPr>
          <w:b/>
          <w:color w:val="0060AF"/>
          <w:lang w:val="pt-PT"/>
        </w:rPr>
      </w:pPr>
    </w:p>
    <w:p w14:paraId="407CFE7C" w14:textId="7E4DE3FB" w:rsidR="00C01425" w:rsidRPr="004D054D" w:rsidRDefault="00C01425" w:rsidP="00F17431">
      <w:pPr>
        <w:spacing w:after="120"/>
        <w:ind w:left="1214" w:right="-6" w:hanging="505"/>
        <w:rPr>
          <w:rFonts w:cs="Times New Roman"/>
          <w:lang w:val="pt-PT"/>
        </w:rPr>
      </w:pPr>
      <w:r>
        <w:rPr>
          <w:b/>
          <w:color w:val="0060AF"/>
          <w:lang w:val="pt-PT"/>
        </w:rPr>
        <w:t>4</w:t>
      </w:r>
      <w:r w:rsidRPr="004D054D">
        <w:rPr>
          <w:b/>
          <w:color w:val="0060AF"/>
          <w:lang w:val="pt-PT"/>
        </w:rPr>
        <w:t>.2.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 xml:space="preserve"> Observa atentamente o gráfico e associa corretamente um ou mais números da coluna 2 a cada letra da coluna 1.</w:t>
      </w:r>
    </w:p>
    <w:tbl>
      <w:tblPr>
        <w:tblStyle w:val="TableGrid"/>
        <w:tblW w:w="0" w:type="auto"/>
        <w:tblInd w:w="1216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52"/>
        <w:gridCol w:w="4678"/>
      </w:tblGrid>
      <w:tr w:rsidR="00230953" w:rsidRPr="008C5A9B" w14:paraId="5E4CEF06" w14:textId="77777777" w:rsidTr="008C5A9B">
        <w:trPr>
          <w:trHeight w:val="268"/>
        </w:trPr>
        <w:tc>
          <w:tcPr>
            <w:tcW w:w="2952" w:type="dxa"/>
            <w:vAlign w:val="center"/>
          </w:tcPr>
          <w:p w14:paraId="17CAD483" w14:textId="73B78896" w:rsidR="00C01425" w:rsidRPr="008C5A9B" w:rsidRDefault="00230953" w:rsidP="008C5A9B">
            <w:pPr>
              <w:ind w:left="60" w:right="-6" w:hanging="20"/>
              <w:jc w:val="center"/>
              <w:rPr>
                <w:b/>
                <w:color w:val="0060AF"/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Coluna I</w:t>
            </w:r>
          </w:p>
        </w:tc>
        <w:tc>
          <w:tcPr>
            <w:tcW w:w="4678" w:type="dxa"/>
            <w:vAlign w:val="center"/>
          </w:tcPr>
          <w:p w14:paraId="5B476DD2" w14:textId="62FFEB29" w:rsidR="00C01425" w:rsidRPr="008C5A9B" w:rsidRDefault="00230953" w:rsidP="008C5A9B">
            <w:pPr>
              <w:ind w:left="85" w:right="-6" w:firstLine="5"/>
              <w:jc w:val="center"/>
              <w:rPr>
                <w:b/>
                <w:color w:val="0060AF"/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Coluna II</w:t>
            </w:r>
          </w:p>
        </w:tc>
      </w:tr>
      <w:tr w:rsidR="00230953" w:rsidRPr="00F17431" w14:paraId="4912E5CA" w14:textId="77777777" w:rsidTr="008C5A9B">
        <w:trPr>
          <w:trHeight w:val="2032"/>
        </w:trPr>
        <w:tc>
          <w:tcPr>
            <w:tcW w:w="2952" w:type="dxa"/>
            <w:vAlign w:val="center"/>
          </w:tcPr>
          <w:p w14:paraId="440AB2DD" w14:textId="6E6FE217" w:rsidR="00C01425" w:rsidRPr="00230953" w:rsidRDefault="00230953" w:rsidP="008C5A9B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A –</w:t>
            </w:r>
            <w:r w:rsidRPr="00230953">
              <w:rPr>
                <w:lang w:val="pt-PT"/>
              </w:rPr>
              <w:t xml:space="preserve"> 70 </w:t>
            </w:r>
            <w:proofErr w:type="spellStart"/>
            <w:r w:rsidRPr="00230953">
              <w:rPr>
                <w:lang w:val="pt-PT"/>
              </w:rPr>
              <w:t>ºC</w:t>
            </w:r>
            <w:proofErr w:type="spellEnd"/>
          </w:p>
          <w:p w14:paraId="52D5C83E" w14:textId="77777777" w:rsidR="00230953" w:rsidRPr="00230953" w:rsidRDefault="00230953" w:rsidP="008C5A9B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B –</w:t>
            </w:r>
            <w:r w:rsidRPr="00230953">
              <w:rPr>
                <w:lang w:val="pt-PT"/>
              </w:rPr>
              <w:t xml:space="preserve"> 76 </w:t>
            </w:r>
            <w:proofErr w:type="spellStart"/>
            <w:r w:rsidRPr="00230953">
              <w:rPr>
                <w:lang w:val="pt-PT"/>
              </w:rPr>
              <w:t>ºC</w:t>
            </w:r>
            <w:proofErr w:type="spellEnd"/>
          </w:p>
          <w:p w14:paraId="487A9BEF" w14:textId="39278AA2" w:rsidR="00230953" w:rsidRPr="00230953" w:rsidRDefault="00230953" w:rsidP="008C5A9B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C –</w:t>
            </w:r>
            <w:r w:rsidRPr="00230953">
              <w:rPr>
                <w:lang w:val="pt-PT"/>
              </w:rPr>
              <w:t xml:space="preserve"> 78 </w:t>
            </w:r>
            <w:proofErr w:type="spellStart"/>
            <w:r w:rsidRPr="00230953">
              <w:rPr>
                <w:lang w:val="pt-PT"/>
              </w:rPr>
              <w:t>ºC</w:t>
            </w:r>
            <w:proofErr w:type="spellEnd"/>
          </w:p>
        </w:tc>
        <w:tc>
          <w:tcPr>
            <w:tcW w:w="4678" w:type="dxa"/>
          </w:tcPr>
          <w:p w14:paraId="2ADB1439" w14:textId="04467D78" w:rsidR="00C01425" w:rsidRPr="00230953" w:rsidRDefault="00230953" w:rsidP="00230953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1 –</w:t>
            </w:r>
            <w:r w:rsidRPr="00230953">
              <w:rPr>
                <w:lang w:val="pt-PT"/>
              </w:rPr>
              <w:t xml:space="preserve"> </w:t>
            </w:r>
            <w:r w:rsidR="008C5A9B">
              <w:rPr>
                <w:lang w:val="pt-PT"/>
              </w:rPr>
              <w:t>P</w:t>
            </w:r>
            <w:r w:rsidRPr="00230953">
              <w:rPr>
                <w:lang w:val="pt-PT"/>
              </w:rPr>
              <w:t>onto</w:t>
            </w:r>
            <w:r w:rsidR="008C5A9B">
              <w:rPr>
                <w:lang w:val="pt-PT"/>
              </w:rPr>
              <w:t xml:space="preserve"> de fusão da substância</w:t>
            </w:r>
            <w:r w:rsidRPr="00230953">
              <w:rPr>
                <w:lang w:val="pt-PT"/>
              </w:rPr>
              <w:t>.</w:t>
            </w:r>
          </w:p>
          <w:p w14:paraId="3B0C599E" w14:textId="67088323" w:rsidR="00230953" w:rsidRPr="00230953" w:rsidRDefault="00230953" w:rsidP="00230953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2 –</w:t>
            </w:r>
            <w:r w:rsidRPr="00230953">
              <w:rPr>
                <w:lang w:val="pt-PT"/>
              </w:rPr>
              <w:t xml:space="preserve"> </w:t>
            </w:r>
            <w:r w:rsidR="008C5A9B">
              <w:rPr>
                <w:lang w:val="pt-PT"/>
              </w:rPr>
              <w:t>P</w:t>
            </w:r>
            <w:r w:rsidRPr="00230953">
              <w:rPr>
                <w:lang w:val="pt-PT"/>
              </w:rPr>
              <w:t xml:space="preserve">onto de </w:t>
            </w:r>
            <w:r w:rsidR="008C5A9B">
              <w:rPr>
                <w:lang w:val="pt-PT"/>
              </w:rPr>
              <w:t>ebulição</w:t>
            </w:r>
            <w:r w:rsidRPr="00230953">
              <w:rPr>
                <w:lang w:val="pt-PT"/>
              </w:rPr>
              <w:t xml:space="preserve"> da substância.</w:t>
            </w:r>
          </w:p>
          <w:p w14:paraId="4208EC3A" w14:textId="116A6A0C" w:rsidR="00230953" w:rsidRPr="00230953" w:rsidRDefault="00230953" w:rsidP="00230953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3 –</w:t>
            </w:r>
            <w:r w:rsidRPr="00230953">
              <w:rPr>
                <w:lang w:val="pt-PT"/>
              </w:rPr>
              <w:t xml:space="preserve"> </w:t>
            </w:r>
            <w:r w:rsidR="008C5A9B">
              <w:rPr>
                <w:lang w:val="pt-PT"/>
              </w:rPr>
              <w:t>S</w:t>
            </w:r>
            <w:r w:rsidRPr="00230953">
              <w:rPr>
                <w:lang w:val="pt-PT"/>
              </w:rPr>
              <w:t>ubstância no estado sólido.</w:t>
            </w:r>
          </w:p>
          <w:p w14:paraId="45D2829A" w14:textId="69090130" w:rsidR="00230953" w:rsidRPr="00230953" w:rsidRDefault="00230953" w:rsidP="00230953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4 –</w:t>
            </w:r>
            <w:r w:rsidRPr="00230953">
              <w:rPr>
                <w:lang w:val="pt-PT"/>
              </w:rPr>
              <w:t xml:space="preserve"> </w:t>
            </w:r>
            <w:r w:rsidR="008C5A9B">
              <w:rPr>
                <w:lang w:val="pt-PT"/>
              </w:rPr>
              <w:t>S</w:t>
            </w:r>
            <w:r w:rsidRPr="00230953">
              <w:rPr>
                <w:lang w:val="pt-PT"/>
              </w:rPr>
              <w:t>ubstância no estado líquido.</w:t>
            </w:r>
          </w:p>
          <w:p w14:paraId="1720E397" w14:textId="4B739390" w:rsidR="00230953" w:rsidRPr="00230953" w:rsidRDefault="00230953" w:rsidP="00230953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5 –</w:t>
            </w:r>
            <w:r w:rsidRPr="00230953">
              <w:rPr>
                <w:lang w:val="pt-PT"/>
              </w:rPr>
              <w:t xml:space="preserve"> </w:t>
            </w:r>
            <w:r w:rsidR="008C5A9B">
              <w:rPr>
                <w:lang w:val="pt-PT"/>
              </w:rPr>
              <w:t>S</w:t>
            </w:r>
            <w:r w:rsidRPr="00230953">
              <w:rPr>
                <w:lang w:val="pt-PT"/>
              </w:rPr>
              <w:t>ubstância no estado gasoso.</w:t>
            </w:r>
          </w:p>
          <w:p w14:paraId="22BD091A" w14:textId="523C3EAF" w:rsidR="00230953" w:rsidRPr="00230953" w:rsidRDefault="00230953" w:rsidP="008C5A9B">
            <w:pPr>
              <w:ind w:right="-6"/>
              <w:rPr>
                <w:lang w:val="pt-PT"/>
              </w:rPr>
            </w:pPr>
            <w:r w:rsidRPr="008C5A9B">
              <w:rPr>
                <w:b/>
                <w:color w:val="0060AF"/>
                <w:lang w:val="pt-PT"/>
              </w:rPr>
              <w:t>6 –</w:t>
            </w:r>
            <w:r w:rsidRPr="00230953">
              <w:rPr>
                <w:lang w:val="pt-PT"/>
              </w:rPr>
              <w:t xml:space="preserve"> </w:t>
            </w:r>
            <w:r w:rsidR="008C5A9B">
              <w:rPr>
                <w:lang w:val="pt-PT"/>
              </w:rPr>
              <w:t>C</w:t>
            </w:r>
            <w:r w:rsidRPr="00230953">
              <w:rPr>
                <w:lang w:val="pt-PT"/>
              </w:rPr>
              <w:t xml:space="preserve">oexistência dos </w:t>
            </w:r>
            <w:proofErr w:type="gramStart"/>
            <w:r w:rsidRPr="00230953">
              <w:rPr>
                <w:lang w:val="pt-PT"/>
              </w:rPr>
              <w:t>estados líquido</w:t>
            </w:r>
            <w:proofErr w:type="gramEnd"/>
            <w:r w:rsidRPr="00230953">
              <w:rPr>
                <w:lang w:val="pt-PT"/>
              </w:rPr>
              <w:t xml:space="preserve"> e gasoso.</w:t>
            </w:r>
          </w:p>
        </w:tc>
      </w:tr>
    </w:tbl>
    <w:p w14:paraId="7FCB7E39" w14:textId="5E9E7578" w:rsidR="00C01425" w:rsidRPr="00230953" w:rsidRDefault="00230953" w:rsidP="00F17431">
      <w:pPr>
        <w:tabs>
          <w:tab w:val="left" w:pos="1114"/>
          <w:tab w:val="left" w:pos="3969"/>
          <w:tab w:val="left" w:pos="6804"/>
        </w:tabs>
        <w:spacing w:before="240"/>
        <w:ind w:right="-6"/>
        <w:rPr>
          <w:color w:val="0060AF"/>
          <w:lang w:val="pt-PT"/>
        </w:rPr>
      </w:pPr>
      <w:r>
        <w:rPr>
          <w:b/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 xml:space="preserve">A </w:t>
      </w:r>
      <w:r w:rsidR="008C5A9B" w:rsidRPr="008C5A9B">
        <w:rPr>
          <w:b/>
          <w:color w:val="0060AF"/>
          <w:lang w:val="pt-PT"/>
        </w:rPr>
        <w:t>–</w:t>
      </w:r>
      <w:r w:rsidR="008C5A9B"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_____________</w:t>
      </w:r>
      <w:r w:rsidRPr="00230953">
        <w:rPr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 xml:space="preserve">B </w:t>
      </w:r>
      <w:r w:rsidR="008C5A9B" w:rsidRPr="008C5A9B">
        <w:rPr>
          <w:b/>
          <w:color w:val="0060AF"/>
          <w:lang w:val="pt-PT"/>
        </w:rPr>
        <w:t>–</w:t>
      </w:r>
      <w:r w:rsidR="008C5A9B"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_____________</w:t>
      </w:r>
      <w:r w:rsidRPr="00230953">
        <w:rPr>
          <w:color w:val="0060AF"/>
          <w:lang w:val="pt-PT"/>
        </w:rPr>
        <w:tab/>
      </w:r>
      <w:r w:rsidRPr="008C5A9B">
        <w:rPr>
          <w:b/>
          <w:color w:val="0060AF"/>
          <w:lang w:val="pt-PT"/>
        </w:rPr>
        <w:t xml:space="preserve">C </w:t>
      </w:r>
      <w:r w:rsidR="008C5A9B" w:rsidRPr="008C5A9B">
        <w:rPr>
          <w:b/>
          <w:color w:val="0060AF"/>
          <w:lang w:val="pt-PT"/>
        </w:rPr>
        <w:t>–</w:t>
      </w:r>
      <w:r w:rsidR="008C5A9B">
        <w:rPr>
          <w:color w:val="0060AF"/>
          <w:lang w:val="pt-PT"/>
        </w:rPr>
        <w:t xml:space="preserve"> </w:t>
      </w:r>
      <w:r w:rsidRPr="00230953">
        <w:rPr>
          <w:color w:val="0060AF"/>
          <w:lang w:val="pt-PT"/>
        </w:rPr>
        <w:t>_____________</w:t>
      </w:r>
    </w:p>
    <w:p w14:paraId="01B1626E" w14:textId="2D8ED8DF" w:rsidR="00C01425" w:rsidRPr="004D054D" w:rsidRDefault="00C01425" w:rsidP="00F17431">
      <w:pPr>
        <w:spacing w:before="240"/>
        <w:ind w:left="1214" w:right="-6" w:hanging="505"/>
        <w:rPr>
          <w:rFonts w:cs="Times New Roman"/>
          <w:lang w:val="pt-PT"/>
        </w:rPr>
      </w:pPr>
      <w:r>
        <w:rPr>
          <w:b/>
          <w:color w:val="0060AF"/>
          <w:lang w:val="pt-PT"/>
        </w:rPr>
        <w:t>4</w:t>
      </w:r>
      <w:r w:rsidRPr="004D054D">
        <w:rPr>
          <w:b/>
          <w:color w:val="0060AF"/>
          <w:lang w:val="pt-PT"/>
        </w:rPr>
        <w:t>.2.</w:t>
      </w:r>
      <w:r w:rsidR="00230953"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 xml:space="preserve"> </w:t>
      </w:r>
      <w:r w:rsidR="00230953">
        <w:rPr>
          <w:color w:val="000000"/>
          <w:lang w:val="pt-PT"/>
        </w:rPr>
        <w:t>Explica por que motivo se pode afirmar que este líquido é uma substância e não uma mistura.</w:t>
      </w:r>
    </w:p>
    <w:p w14:paraId="0D19D1FB" w14:textId="77777777" w:rsidR="00C01425" w:rsidRDefault="00C01425" w:rsidP="00C01425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3299509F" w14:textId="77777777" w:rsidR="00C01425" w:rsidRDefault="00C01425" w:rsidP="00C01425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119AD7BE" w14:textId="77777777" w:rsidR="00230953" w:rsidRDefault="00230953" w:rsidP="0023095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7C5342B3" w14:textId="77777777" w:rsidR="00230953" w:rsidRDefault="00230953" w:rsidP="0023095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67A18878" w14:textId="0360BA7E" w:rsidR="00230953" w:rsidRDefault="00230953" w:rsidP="00230953">
      <w:pPr>
        <w:spacing w:before="120"/>
        <w:ind w:left="1216" w:right="-6" w:hanging="507"/>
        <w:rPr>
          <w:color w:val="000000"/>
          <w:lang w:val="pt-PT"/>
        </w:rPr>
      </w:pPr>
      <w:r>
        <w:rPr>
          <w:b/>
          <w:color w:val="0060AF"/>
          <w:lang w:val="pt-PT"/>
        </w:rPr>
        <w:t>4</w:t>
      </w:r>
      <w:r w:rsidRPr="004D054D">
        <w:rPr>
          <w:b/>
          <w:color w:val="0060AF"/>
          <w:lang w:val="pt-PT"/>
        </w:rPr>
        <w:t>.2.</w:t>
      </w:r>
      <w:r>
        <w:rPr>
          <w:b/>
          <w:color w:val="0060AF"/>
          <w:lang w:val="pt-PT"/>
        </w:rPr>
        <w:t>4</w:t>
      </w:r>
      <w:r>
        <w:rPr>
          <w:color w:val="000000"/>
          <w:lang w:val="pt-PT"/>
        </w:rPr>
        <w:t xml:space="preserve"> Traça</w:t>
      </w:r>
      <w:r w:rsidR="008C5A9B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na figura seguinte</w:t>
      </w:r>
      <w:r w:rsidR="008C5A9B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um possível gráfico que represente como poderia variar a temperatura durante o aquecimento do mesmo</w:t>
      </w:r>
      <w:r w:rsidR="00874AC7">
        <w:rPr>
          <w:color w:val="000000"/>
          <w:lang w:val="pt-PT"/>
        </w:rPr>
        <w:t xml:space="preserve"> líquido mas com impurezas nele </w:t>
      </w:r>
      <w:r>
        <w:rPr>
          <w:color w:val="000000"/>
          <w:lang w:val="pt-PT"/>
        </w:rPr>
        <w:t>dissolvidas. Justifica.</w:t>
      </w:r>
    </w:p>
    <w:p w14:paraId="7FC0AEEF" w14:textId="4D8BF618" w:rsidR="00F17431" w:rsidRDefault="00F31EE5" w:rsidP="00230953">
      <w:pPr>
        <w:spacing w:before="120"/>
        <w:ind w:left="1216" w:right="-6" w:hanging="507"/>
        <w:rPr>
          <w:rFonts w:cs="Times New Roman"/>
          <w:lang w:val="pt-PT"/>
        </w:rPr>
      </w:pPr>
      <w:r>
        <w:rPr>
          <w:rFonts w:cs="Times New Roman"/>
          <w:noProof/>
          <w:lang w:val="pt-PT" w:eastAsia="pt-PT"/>
        </w:rPr>
        <w:drawing>
          <wp:anchor distT="0" distB="0" distL="114300" distR="114300" simplePos="0" relativeHeight="251660288" behindDoc="0" locked="0" layoutInCell="1" allowOverlap="1" wp14:anchorId="6FC946DE" wp14:editId="758F6AD0">
            <wp:simplePos x="0" y="0"/>
            <wp:positionH relativeFrom="column">
              <wp:posOffset>1960245</wp:posOffset>
            </wp:positionH>
            <wp:positionV relativeFrom="paragraph">
              <wp:posOffset>71120</wp:posOffset>
            </wp:positionV>
            <wp:extent cx="2743200" cy="18180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A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3F56C" w14:textId="41BEBE01" w:rsidR="00F17431" w:rsidRDefault="00F17431" w:rsidP="00230953">
      <w:pPr>
        <w:spacing w:before="120"/>
        <w:ind w:left="1216" w:right="-6" w:hanging="507"/>
        <w:rPr>
          <w:rFonts w:cs="Times New Roman"/>
          <w:lang w:val="pt-PT"/>
        </w:rPr>
      </w:pPr>
    </w:p>
    <w:p w14:paraId="18EAE79C" w14:textId="77777777" w:rsidR="00F17431" w:rsidRDefault="00F17431" w:rsidP="00230953">
      <w:pPr>
        <w:spacing w:before="120"/>
        <w:ind w:left="1216" w:right="-6" w:hanging="507"/>
        <w:rPr>
          <w:rFonts w:cs="Times New Roman"/>
          <w:lang w:val="pt-PT"/>
        </w:rPr>
      </w:pPr>
    </w:p>
    <w:p w14:paraId="06C40811" w14:textId="50F6AC2E" w:rsidR="00F17431" w:rsidRDefault="00F17431" w:rsidP="00230953">
      <w:pPr>
        <w:spacing w:before="120"/>
        <w:ind w:left="1216" w:right="-6" w:hanging="507"/>
        <w:rPr>
          <w:rFonts w:cs="Times New Roman"/>
          <w:lang w:val="pt-PT"/>
        </w:rPr>
      </w:pPr>
    </w:p>
    <w:p w14:paraId="29763717" w14:textId="77777777" w:rsidR="00F17431" w:rsidRDefault="00F17431" w:rsidP="00230953">
      <w:pPr>
        <w:spacing w:before="120"/>
        <w:ind w:left="1216" w:right="-6" w:hanging="507"/>
        <w:rPr>
          <w:rFonts w:cs="Times New Roman"/>
          <w:lang w:val="pt-PT"/>
        </w:rPr>
      </w:pPr>
    </w:p>
    <w:p w14:paraId="372C28B3" w14:textId="77777777" w:rsidR="00F17431" w:rsidRDefault="00F17431" w:rsidP="00230953">
      <w:pPr>
        <w:spacing w:before="120"/>
        <w:ind w:left="1216" w:right="-6" w:hanging="507"/>
        <w:rPr>
          <w:rFonts w:cs="Times New Roman"/>
          <w:lang w:val="pt-PT"/>
        </w:rPr>
      </w:pPr>
    </w:p>
    <w:p w14:paraId="498C2D0D" w14:textId="77777777" w:rsidR="00F17431" w:rsidRPr="004D054D" w:rsidRDefault="00F17431" w:rsidP="00F17431">
      <w:pPr>
        <w:spacing w:before="120"/>
        <w:ind w:right="-6"/>
        <w:rPr>
          <w:rFonts w:cs="Times New Roman"/>
          <w:lang w:val="pt-PT"/>
        </w:rPr>
      </w:pPr>
    </w:p>
    <w:p w14:paraId="3AFD3F88" w14:textId="77777777" w:rsidR="00230953" w:rsidRDefault="00230953" w:rsidP="0023095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207B1961" w14:textId="77777777" w:rsidR="00230953" w:rsidRDefault="00230953" w:rsidP="0023095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2D8950F7" w14:textId="77777777" w:rsidR="00230953" w:rsidRDefault="00230953" w:rsidP="0023095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07F3EC73" w14:textId="77777777" w:rsidR="00230953" w:rsidRDefault="00230953" w:rsidP="0023095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767D8C48" w14:textId="27CDBBD8" w:rsidR="000D6AD8" w:rsidRPr="00105A60" w:rsidRDefault="000D6AD8" w:rsidP="00C45F56">
      <w:pPr>
        <w:spacing w:before="60"/>
        <w:ind w:left="1560" w:hanging="851"/>
        <w:rPr>
          <w:b/>
          <w:lang w:val="pt-PT"/>
        </w:rPr>
      </w:pPr>
      <w:r w:rsidRPr="00105A60">
        <w:rPr>
          <w:lang w:val="pt-PT"/>
        </w:rPr>
        <w:br w:type="page"/>
      </w:r>
    </w:p>
    <w:p w14:paraId="79CE7DB5" w14:textId="77777777" w:rsidR="002F674D" w:rsidRDefault="002F674D" w:rsidP="00CC33CD">
      <w:pPr>
        <w:ind w:left="284" w:hanging="284"/>
        <w:jc w:val="both"/>
        <w:rPr>
          <w:b/>
          <w:color w:val="0060AF"/>
          <w:lang w:val="pt-PT"/>
        </w:rPr>
      </w:pPr>
    </w:p>
    <w:p w14:paraId="470FD841" w14:textId="56265275" w:rsidR="00CC33CD" w:rsidRDefault="00F17431" w:rsidP="00CC33CD">
      <w:pPr>
        <w:ind w:left="284" w:hanging="284"/>
        <w:jc w:val="both"/>
        <w:rPr>
          <w:color w:val="00000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61312" behindDoc="0" locked="0" layoutInCell="1" allowOverlap="1" wp14:anchorId="68A29855" wp14:editId="684E1272">
            <wp:simplePos x="0" y="0"/>
            <wp:positionH relativeFrom="column">
              <wp:posOffset>4395470</wp:posOffset>
            </wp:positionH>
            <wp:positionV relativeFrom="paragraph">
              <wp:posOffset>282575</wp:posOffset>
            </wp:positionV>
            <wp:extent cx="1746250" cy="716280"/>
            <wp:effectExtent l="0" t="0" r="635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8B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953">
        <w:rPr>
          <w:b/>
          <w:color w:val="0060AF"/>
          <w:lang w:val="pt-PT"/>
        </w:rPr>
        <w:t>5</w:t>
      </w:r>
      <w:r w:rsidR="00CC33CD" w:rsidRPr="00EC4B9D">
        <w:rPr>
          <w:b/>
          <w:color w:val="0060AF"/>
          <w:lang w:val="pt-PT"/>
        </w:rPr>
        <w:t>.</w:t>
      </w:r>
      <w:r w:rsidR="00CC33CD">
        <w:rPr>
          <w:color w:val="005AFF"/>
          <w:lang w:val="pt-PT"/>
        </w:rPr>
        <w:tab/>
      </w:r>
      <w:r w:rsidR="00230953">
        <w:rPr>
          <w:color w:val="000000"/>
          <w:lang w:val="pt-PT"/>
        </w:rPr>
        <w:t>A densidade</w:t>
      </w:r>
      <w:r w:rsidR="00874AC7">
        <w:rPr>
          <w:color w:val="000000"/>
          <w:lang w:val="pt-PT"/>
        </w:rPr>
        <w:t>,</w:t>
      </w:r>
      <w:r w:rsidR="00230953">
        <w:rPr>
          <w:color w:val="000000"/>
          <w:lang w:val="pt-PT"/>
        </w:rPr>
        <w:t xml:space="preserve"> ou massa volúmica</w:t>
      </w:r>
      <w:r w:rsidR="00874AC7">
        <w:rPr>
          <w:color w:val="000000"/>
          <w:lang w:val="pt-PT"/>
        </w:rPr>
        <w:t>,</w:t>
      </w:r>
      <w:r w:rsidR="00230953">
        <w:rPr>
          <w:color w:val="000000"/>
          <w:lang w:val="pt-PT"/>
        </w:rPr>
        <w:t xml:space="preserve"> é uma grandeza física que relaciona a massa e o volume de qualquer porção de um material</w:t>
      </w:r>
      <w:r w:rsidR="00874AC7">
        <w:rPr>
          <w:color w:val="000000"/>
          <w:lang w:val="pt-PT"/>
        </w:rPr>
        <w:t>,</w:t>
      </w:r>
      <w:r w:rsidR="00230953">
        <w:rPr>
          <w:color w:val="000000"/>
          <w:lang w:val="pt-PT"/>
        </w:rPr>
        <w:t xml:space="preserve"> a uma determinada temperatura.</w:t>
      </w:r>
    </w:p>
    <w:p w14:paraId="0677BB89" w14:textId="1A19EE41" w:rsidR="00CC33CD" w:rsidRDefault="00874AC7" w:rsidP="00874AC7">
      <w:pPr>
        <w:tabs>
          <w:tab w:val="left" w:pos="284"/>
        </w:tabs>
        <w:spacing w:before="120"/>
        <w:ind w:left="709" w:right="3111" w:hanging="709"/>
        <w:rPr>
          <w:color w:val="000000"/>
          <w:lang w:val="pt-PT"/>
        </w:rPr>
      </w:pPr>
      <w:r w:rsidRPr="00874AC7">
        <w:rPr>
          <w:b/>
          <w:noProof/>
          <w:color w:val="0060AF"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C2E04D" wp14:editId="396B8494">
                <wp:simplePos x="0" y="0"/>
                <wp:positionH relativeFrom="column">
                  <wp:posOffset>4815840</wp:posOffset>
                </wp:positionH>
                <wp:positionV relativeFrom="paragraph">
                  <wp:posOffset>313459</wp:posOffset>
                </wp:positionV>
                <wp:extent cx="727363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36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D7037" w14:textId="37B8EE11" w:rsidR="00874AC7" w:rsidRPr="00874AC7" w:rsidRDefault="00874AC7" w:rsidP="00874AC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proofErr w:type="spellStart"/>
                            <w:r w:rsidRPr="00874AC7">
                              <w:rPr>
                                <w:rFonts w:asciiTheme="majorHAnsi" w:hAnsiTheme="majorHAnsi"/>
                                <w:b/>
                              </w:rPr>
                              <w:t>Corpo</w:t>
                            </w:r>
                            <w:proofErr w:type="spellEnd"/>
                            <w:r w:rsidRPr="00874AC7">
                              <w:rPr>
                                <w:rFonts w:asciiTheme="majorHAnsi" w:hAnsiTheme="majorHAnsi"/>
                                <w:b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9.2pt;margin-top:24.7pt;width:57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" filled="f" stroked="f">
                <v:textbox style="mso-fit-shape-to-text:t">
                  <w:txbxContent>
                    <w:p w14:paraId="574D7037" w14:textId="37B8EE11" w:rsidR="00874AC7" w:rsidRPr="00874AC7" w:rsidRDefault="00874AC7" w:rsidP="00874AC7">
                      <w:pPr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proofErr w:type="spellStart"/>
                      <w:r w:rsidRPr="00874AC7">
                        <w:rPr>
                          <w:rFonts w:asciiTheme="majorHAnsi" w:hAnsiTheme="majorHAnsi"/>
                          <w:b/>
                        </w:rPr>
                        <w:t>Corpo</w:t>
                      </w:r>
                      <w:proofErr w:type="spellEnd"/>
                      <w:r w:rsidRPr="00874AC7">
                        <w:rPr>
                          <w:rFonts w:asciiTheme="majorHAnsi" w:hAnsiTheme="majorHAnsi"/>
                          <w:b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CC33CD">
        <w:rPr>
          <w:b/>
          <w:color w:val="0060AF"/>
          <w:lang w:val="pt-PT"/>
        </w:rPr>
        <w:tab/>
      </w:r>
      <w:r w:rsidR="00230953">
        <w:rPr>
          <w:b/>
          <w:color w:val="0060AF"/>
          <w:lang w:val="pt-PT"/>
        </w:rPr>
        <w:t>5</w:t>
      </w:r>
      <w:r w:rsidR="00CC33CD" w:rsidRPr="00EC4B9D">
        <w:rPr>
          <w:b/>
          <w:color w:val="0060AF"/>
          <w:lang w:val="pt-PT"/>
        </w:rPr>
        <w:t>.1</w:t>
      </w:r>
      <w:r w:rsidR="00CC33CD">
        <w:rPr>
          <w:color w:val="000000"/>
          <w:lang w:val="pt-PT"/>
        </w:rPr>
        <w:tab/>
      </w:r>
      <w:r w:rsidR="00230953">
        <w:rPr>
          <w:color w:val="000000"/>
          <w:lang w:val="pt-PT"/>
        </w:rPr>
        <w:t>Calcula a massa volúmica do material de que é feito o corpo A</w:t>
      </w:r>
      <w:r>
        <w:rPr>
          <w:color w:val="000000"/>
          <w:lang w:val="pt-PT"/>
        </w:rPr>
        <w:t>,</w:t>
      </w:r>
      <w:r w:rsidR="00230953">
        <w:rPr>
          <w:color w:val="000000"/>
          <w:lang w:val="pt-PT"/>
        </w:rPr>
        <w:t xml:space="preserve"> de forma paralelep</w:t>
      </w:r>
      <w:r>
        <w:rPr>
          <w:color w:val="000000"/>
          <w:lang w:val="pt-PT"/>
        </w:rPr>
        <w:t>ipé</w:t>
      </w:r>
      <w:r w:rsidR="00230953">
        <w:rPr>
          <w:color w:val="000000"/>
          <w:lang w:val="pt-PT"/>
        </w:rPr>
        <w:t>dica</w:t>
      </w:r>
      <w:r>
        <w:rPr>
          <w:color w:val="000000"/>
          <w:lang w:val="pt-PT"/>
        </w:rPr>
        <w:t>,</w:t>
      </w:r>
      <w:r w:rsidR="00230953">
        <w:rPr>
          <w:color w:val="000000"/>
          <w:lang w:val="pt-PT"/>
        </w:rPr>
        <w:t xml:space="preserve"> que se apresenta na figura.</w:t>
      </w:r>
    </w:p>
    <w:p w14:paraId="63905722" w14:textId="767B48F9" w:rsidR="00D77A8A" w:rsidRDefault="00D77A8A" w:rsidP="00230953">
      <w:pPr>
        <w:spacing w:before="240"/>
        <w:ind w:left="726" w:hanging="442"/>
        <w:jc w:val="both"/>
        <w:rPr>
          <w:b/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ED8902" wp14:editId="53D0EFC0">
                <wp:simplePos x="0" y="0"/>
                <wp:positionH relativeFrom="column">
                  <wp:posOffset>464474</wp:posOffset>
                </wp:positionH>
                <wp:positionV relativeFrom="paragraph">
                  <wp:posOffset>190443</wp:posOffset>
                </wp:positionV>
                <wp:extent cx="5621135" cy="976746"/>
                <wp:effectExtent l="0" t="0" r="1778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135" cy="976746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6.55pt;margin-top:15pt;width:442.6pt;height:76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" filled="f" strokecolor="#4579b8 [3044]"/>
            </w:pict>
          </mc:Fallback>
        </mc:AlternateContent>
      </w:r>
    </w:p>
    <w:p w14:paraId="336B8EFD" w14:textId="74DB9EE5" w:rsidR="00D77A8A" w:rsidRDefault="00D77A8A" w:rsidP="00230953">
      <w:pPr>
        <w:spacing w:before="240"/>
        <w:ind w:left="726" w:hanging="442"/>
        <w:jc w:val="both"/>
        <w:rPr>
          <w:b/>
          <w:color w:val="0060AF"/>
          <w:lang w:val="pt-PT"/>
        </w:rPr>
      </w:pPr>
    </w:p>
    <w:p w14:paraId="40595F5E" w14:textId="77777777" w:rsidR="00D77A8A" w:rsidRDefault="00D77A8A" w:rsidP="00230953">
      <w:pPr>
        <w:spacing w:before="240"/>
        <w:ind w:left="726" w:hanging="442"/>
        <w:jc w:val="both"/>
        <w:rPr>
          <w:b/>
          <w:color w:val="0060AF"/>
          <w:lang w:val="pt-PT"/>
        </w:rPr>
      </w:pPr>
    </w:p>
    <w:p w14:paraId="384F3AE2" w14:textId="6B4B7C37" w:rsidR="00B54DC3" w:rsidRDefault="00230953" w:rsidP="00230953">
      <w:pPr>
        <w:spacing w:before="240"/>
        <w:ind w:left="726" w:hanging="44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="00B54DC3" w:rsidRPr="00EC4B9D">
        <w:rPr>
          <w:b/>
          <w:color w:val="0060AF"/>
          <w:lang w:val="pt-PT"/>
        </w:rPr>
        <w:t>.</w:t>
      </w:r>
      <w:r w:rsidR="00B54DC3">
        <w:rPr>
          <w:b/>
          <w:color w:val="0060AF"/>
          <w:lang w:val="pt-PT"/>
        </w:rPr>
        <w:t>2</w:t>
      </w:r>
      <w:r w:rsidR="00B54DC3">
        <w:rPr>
          <w:color w:val="000000"/>
          <w:lang w:val="pt-PT"/>
        </w:rPr>
        <w:tab/>
      </w:r>
      <w:r>
        <w:rPr>
          <w:color w:val="000000"/>
          <w:lang w:val="pt-PT"/>
        </w:rPr>
        <w:t>Seleciona as opções que podem completar corretamente a frase que se segue.</w:t>
      </w:r>
    </w:p>
    <w:p w14:paraId="79AE9D08" w14:textId="274116B8" w:rsidR="00B54DC3" w:rsidRDefault="00230953" w:rsidP="00BA1E42">
      <w:pPr>
        <w:spacing w:before="120"/>
        <w:ind w:left="1276" w:hanging="567"/>
        <w:jc w:val="both"/>
        <w:rPr>
          <w:color w:val="000000"/>
          <w:lang w:val="pt-PT"/>
        </w:rPr>
      </w:pPr>
      <w:r>
        <w:rPr>
          <w:color w:val="000000"/>
          <w:lang w:val="pt-PT"/>
        </w:rPr>
        <w:t>À mesma temperatura</w:t>
      </w:r>
      <w:r w:rsidR="00874AC7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um corpo B</w:t>
      </w:r>
      <w:r w:rsidR="00874AC7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feito do mesmo material </w:t>
      </w:r>
      <w:r w:rsidR="00874AC7">
        <w:rPr>
          <w:color w:val="000000"/>
          <w:lang w:val="pt-PT"/>
        </w:rPr>
        <w:t xml:space="preserve">e </w:t>
      </w:r>
      <w:r>
        <w:rPr>
          <w:color w:val="000000"/>
          <w:lang w:val="pt-PT"/>
        </w:rPr>
        <w:t>com maior volume</w:t>
      </w:r>
      <w:r w:rsidR="00874AC7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tem…</w:t>
      </w:r>
    </w:p>
    <w:p w14:paraId="288337F2" w14:textId="6EEF5CFC" w:rsidR="00230953" w:rsidRDefault="00874AC7" w:rsidP="00230953">
      <w:pPr>
        <w:tabs>
          <w:tab w:val="left" w:pos="1078"/>
        </w:tabs>
        <w:spacing w:before="120"/>
        <w:ind w:left="709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 w:rsidR="00230953">
        <w:rPr>
          <w:b/>
          <w:color w:val="0060AF"/>
          <w:lang w:val="pt-PT"/>
        </w:rPr>
        <w:t>I</w:t>
      </w:r>
      <w:r w:rsidR="00230953">
        <w:rPr>
          <w:color w:val="000000"/>
          <w:lang w:val="pt-PT"/>
        </w:rPr>
        <w:tab/>
      </w:r>
      <w:proofErr w:type="gramStart"/>
      <w:r w:rsidRPr="008C5A9B">
        <w:rPr>
          <w:b/>
          <w:color w:val="0060AF"/>
          <w:lang w:val="pt-PT"/>
        </w:rPr>
        <w:t>–</w:t>
      </w:r>
      <w:proofErr w:type="gramEnd"/>
      <w:r>
        <w:rPr>
          <w:color w:val="0060AF"/>
          <w:lang w:val="pt-PT"/>
        </w:rPr>
        <w:t xml:space="preserve"> </w:t>
      </w:r>
      <w:r w:rsidR="00167316">
        <w:rPr>
          <w:color w:val="000000"/>
          <w:lang w:val="pt-PT"/>
        </w:rPr>
        <w:t xml:space="preserve">… maior massa </w:t>
      </w:r>
      <w:r w:rsidR="00C14AA3">
        <w:rPr>
          <w:color w:val="000000"/>
          <w:lang w:val="pt-PT"/>
        </w:rPr>
        <w:t>v</w:t>
      </w:r>
      <w:r w:rsidR="00167316">
        <w:rPr>
          <w:color w:val="000000"/>
          <w:lang w:val="pt-PT"/>
        </w:rPr>
        <w:t>olúmica.</w:t>
      </w:r>
    </w:p>
    <w:p w14:paraId="15E500FF" w14:textId="785C3139" w:rsidR="00230953" w:rsidRDefault="00874AC7" w:rsidP="00230953">
      <w:pPr>
        <w:tabs>
          <w:tab w:val="left" w:pos="1078"/>
        </w:tabs>
        <w:spacing w:before="120"/>
        <w:ind w:left="709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 w:rsidR="00230953">
        <w:rPr>
          <w:b/>
          <w:color w:val="0060AF"/>
          <w:lang w:val="pt-PT"/>
        </w:rPr>
        <w:t>II</w:t>
      </w:r>
      <w:r w:rsidR="00230953">
        <w:rPr>
          <w:color w:val="000000"/>
          <w:lang w:val="pt-PT"/>
        </w:rPr>
        <w:tab/>
      </w:r>
      <w:proofErr w:type="gramStart"/>
      <w:r w:rsidRPr="008C5A9B">
        <w:rPr>
          <w:b/>
          <w:color w:val="0060AF"/>
          <w:lang w:val="pt-PT"/>
        </w:rPr>
        <w:t>–</w:t>
      </w:r>
      <w:proofErr w:type="gramEnd"/>
      <w:r>
        <w:rPr>
          <w:color w:val="0060AF"/>
          <w:lang w:val="pt-PT"/>
        </w:rPr>
        <w:t xml:space="preserve"> </w:t>
      </w:r>
      <w:r w:rsidR="00167316">
        <w:rPr>
          <w:color w:val="000000"/>
          <w:lang w:val="pt-PT"/>
        </w:rPr>
        <w:t xml:space="preserve">… maior </w:t>
      </w:r>
      <w:r w:rsidR="00D77A8A">
        <w:rPr>
          <w:color w:val="000000"/>
          <w:lang w:val="pt-PT"/>
        </w:rPr>
        <w:t>massa</w:t>
      </w:r>
      <w:r w:rsidR="00167316">
        <w:rPr>
          <w:color w:val="000000"/>
          <w:lang w:val="pt-PT"/>
        </w:rPr>
        <w:t>.</w:t>
      </w:r>
    </w:p>
    <w:p w14:paraId="3ACB3AFC" w14:textId="7A22AD99" w:rsidR="00B54DC3" w:rsidRDefault="00874AC7" w:rsidP="00167316">
      <w:pPr>
        <w:tabs>
          <w:tab w:val="left" w:pos="1078"/>
        </w:tabs>
        <w:spacing w:before="120"/>
        <w:ind w:left="709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 w:rsidR="00230953">
        <w:rPr>
          <w:b/>
          <w:color w:val="0060AF"/>
          <w:lang w:val="pt-PT"/>
        </w:rPr>
        <w:t>III</w:t>
      </w:r>
      <w:r w:rsidR="00230953">
        <w:rPr>
          <w:color w:val="000000"/>
          <w:lang w:val="pt-PT"/>
        </w:rPr>
        <w:tab/>
      </w:r>
      <w:proofErr w:type="gramStart"/>
      <w:r w:rsidRPr="008C5A9B">
        <w:rPr>
          <w:b/>
          <w:color w:val="0060AF"/>
          <w:lang w:val="pt-PT"/>
        </w:rPr>
        <w:t>–</w:t>
      </w:r>
      <w:proofErr w:type="gramEnd"/>
      <w:r>
        <w:rPr>
          <w:color w:val="0060AF"/>
          <w:lang w:val="pt-PT"/>
        </w:rPr>
        <w:t xml:space="preserve"> </w:t>
      </w:r>
      <w:r w:rsidR="00167316">
        <w:rPr>
          <w:color w:val="000000"/>
          <w:lang w:val="pt-PT"/>
        </w:rPr>
        <w:t>… menor massa volúmica.</w:t>
      </w:r>
    </w:p>
    <w:p w14:paraId="18C61C21" w14:textId="10F116AD" w:rsidR="00167316" w:rsidRDefault="00874AC7" w:rsidP="00167316">
      <w:pPr>
        <w:tabs>
          <w:tab w:val="left" w:pos="1078"/>
        </w:tabs>
        <w:spacing w:before="120"/>
        <w:ind w:left="709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 w:rsidR="00167316">
        <w:rPr>
          <w:b/>
          <w:color w:val="0060AF"/>
          <w:lang w:val="pt-PT"/>
        </w:rPr>
        <w:t>IV</w:t>
      </w:r>
      <w:r w:rsidR="00167316">
        <w:rPr>
          <w:color w:val="000000"/>
          <w:lang w:val="pt-PT"/>
        </w:rPr>
        <w:tab/>
      </w:r>
      <w:r w:rsidRPr="008C5A9B">
        <w:rPr>
          <w:b/>
          <w:color w:val="0060AF"/>
          <w:lang w:val="pt-PT"/>
        </w:rPr>
        <w:t>–</w:t>
      </w:r>
      <w:r>
        <w:rPr>
          <w:color w:val="0060AF"/>
          <w:lang w:val="pt-PT"/>
        </w:rPr>
        <w:t xml:space="preserve"> </w:t>
      </w:r>
      <w:r w:rsidR="00167316">
        <w:rPr>
          <w:color w:val="000000"/>
          <w:lang w:val="pt-PT"/>
        </w:rPr>
        <w:t xml:space="preserve">… igual </w:t>
      </w:r>
      <w:r w:rsidR="00D77A8A">
        <w:rPr>
          <w:color w:val="000000"/>
          <w:lang w:val="pt-PT"/>
        </w:rPr>
        <w:t>massa</w:t>
      </w:r>
      <w:bookmarkStart w:id="0" w:name="_GoBack"/>
      <w:bookmarkEnd w:id="0"/>
      <w:r w:rsidR="00167316">
        <w:rPr>
          <w:color w:val="000000"/>
          <w:lang w:val="pt-PT"/>
        </w:rPr>
        <w:t>.</w:t>
      </w:r>
    </w:p>
    <w:p w14:paraId="0331D2F7" w14:textId="5CE8EF52" w:rsidR="00167316" w:rsidRDefault="00874AC7" w:rsidP="00167316">
      <w:pPr>
        <w:tabs>
          <w:tab w:val="left" w:pos="1078"/>
        </w:tabs>
        <w:spacing w:before="120"/>
        <w:ind w:left="709"/>
        <w:jc w:val="both"/>
        <w:rPr>
          <w:color w:val="000000"/>
          <w:lang w:val="pt-PT"/>
        </w:rPr>
      </w:pPr>
      <w:r w:rsidRPr="00945D35">
        <w:rPr>
          <w:rFonts w:cs="Times New Roman"/>
          <w:b/>
          <w:bCs/>
          <w:color w:val="0060AF"/>
          <w:position w:val="-4"/>
          <w:sz w:val="32"/>
          <w:szCs w:val="32"/>
          <w:lang w:val="pt-PT"/>
        </w:rPr>
        <w:sym w:font="Wingdings 2" w:char="F0A3"/>
      </w:r>
      <w:r>
        <w:rPr>
          <w:rFonts w:cs="Times New Roman"/>
          <w:b/>
          <w:bCs/>
          <w:color w:val="0060AF"/>
          <w:lang w:val="pt-PT"/>
        </w:rPr>
        <w:t xml:space="preserve"> </w:t>
      </w:r>
      <w:r w:rsidR="00167316">
        <w:rPr>
          <w:b/>
          <w:color w:val="0060AF"/>
          <w:lang w:val="pt-PT"/>
        </w:rPr>
        <w:t>V</w:t>
      </w:r>
      <w:r w:rsidR="00167316">
        <w:rPr>
          <w:color w:val="000000"/>
          <w:lang w:val="pt-PT"/>
        </w:rPr>
        <w:tab/>
      </w:r>
      <w:proofErr w:type="gramStart"/>
      <w:r w:rsidRPr="008C5A9B">
        <w:rPr>
          <w:b/>
          <w:color w:val="0060AF"/>
          <w:lang w:val="pt-PT"/>
        </w:rPr>
        <w:t>–</w:t>
      </w:r>
      <w:proofErr w:type="gramEnd"/>
      <w:r>
        <w:rPr>
          <w:color w:val="0060AF"/>
          <w:lang w:val="pt-PT"/>
        </w:rPr>
        <w:t xml:space="preserve"> </w:t>
      </w:r>
      <w:r w:rsidR="00167316">
        <w:rPr>
          <w:color w:val="000000"/>
          <w:lang w:val="pt-PT"/>
        </w:rPr>
        <w:t>… igual massa volúmica.</w:t>
      </w:r>
    </w:p>
    <w:p w14:paraId="030341B4" w14:textId="04FC18D8" w:rsidR="00C14AA3" w:rsidRDefault="00C14AA3" w:rsidP="00C14AA3">
      <w:pPr>
        <w:spacing w:before="240"/>
        <w:ind w:left="726" w:hanging="44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>
        <w:rPr>
          <w:color w:val="000000"/>
          <w:lang w:val="pt-PT"/>
        </w:rPr>
        <w:tab/>
        <w:t>Um corpo C</w:t>
      </w:r>
      <w:r w:rsidR="00874AC7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com massa igual à do corpo A</w:t>
      </w:r>
      <w:r w:rsidR="00874AC7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é feito de alumínio</w:t>
      </w:r>
      <w:r w:rsidR="00874AC7">
        <w:rPr>
          <w:color w:val="000000"/>
          <w:lang w:val="pt-PT"/>
        </w:rPr>
        <w:t>,</w:t>
      </w:r>
      <w:r>
        <w:rPr>
          <w:color w:val="000000"/>
          <w:lang w:val="pt-PT"/>
        </w:rPr>
        <w:t xml:space="preserve"> cuja massa volúmica é 2,7 g/cm</w:t>
      </w:r>
      <w:r w:rsidRPr="00C14AA3">
        <w:rPr>
          <w:color w:val="000000"/>
          <w:vertAlign w:val="superscript"/>
          <w:lang w:val="pt-PT"/>
        </w:rPr>
        <w:t>3</w:t>
      </w:r>
      <w:r>
        <w:rPr>
          <w:color w:val="000000"/>
          <w:lang w:val="pt-PT"/>
        </w:rPr>
        <w:t>.</w:t>
      </w:r>
    </w:p>
    <w:p w14:paraId="4CC6709B" w14:textId="26588B44" w:rsidR="00BA1E42" w:rsidRPr="00C14AA3" w:rsidRDefault="00C14AA3" w:rsidP="00E95E0F">
      <w:pPr>
        <w:tabs>
          <w:tab w:val="left" w:pos="1276"/>
        </w:tabs>
        <w:spacing w:before="120"/>
        <w:ind w:left="1276" w:hanging="567"/>
        <w:jc w:val="both"/>
        <w:rPr>
          <w:lang w:val="pt-PT"/>
        </w:rPr>
      </w:pPr>
      <w:r>
        <w:rPr>
          <w:b/>
          <w:color w:val="0060AF"/>
          <w:lang w:val="pt-PT"/>
        </w:rPr>
        <w:t xml:space="preserve">5.3.1 </w:t>
      </w:r>
      <w:r>
        <w:rPr>
          <w:lang w:val="pt-PT"/>
        </w:rPr>
        <w:t>Indica o significado do valor 2,7 g/cm</w:t>
      </w:r>
      <w:r w:rsidRPr="00C14AA3">
        <w:rPr>
          <w:vertAlign w:val="superscript"/>
          <w:lang w:val="pt-PT"/>
        </w:rPr>
        <w:t>3</w:t>
      </w:r>
      <w:r>
        <w:rPr>
          <w:lang w:val="pt-PT"/>
        </w:rPr>
        <w:t xml:space="preserve"> para o alumínio.</w:t>
      </w:r>
    </w:p>
    <w:p w14:paraId="4BEF07B0" w14:textId="77777777" w:rsidR="00C14AA3" w:rsidRDefault="00C14AA3" w:rsidP="00C14AA3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6D151D17" w14:textId="77777777" w:rsidR="00874AC7" w:rsidRDefault="00874AC7" w:rsidP="00874AC7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5E09FF01" w14:textId="323E4FB9" w:rsidR="00874AC7" w:rsidRDefault="00874AC7" w:rsidP="00874AC7">
      <w:pPr>
        <w:pStyle w:val="ListParagraph"/>
        <w:spacing w:before="120" w:after="60" w:line="360" w:lineRule="auto"/>
        <w:ind w:left="1202"/>
        <w:contextualSpacing w:val="0"/>
        <w:rPr>
          <w:color w:val="0060AF"/>
          <w:lang w:val="pt-PT"/>
        </w:rPr>
      </w:pPr>
      <w:r w:rsidRPr="00B90C49">
        <w:rPr>
          <w:color w:val="0060AF"/>
          <w:lang w:val="pt-PT"/>
        </w:rPr>
        <w:t>_________________________________________________</w:t>
      </w:r>
      <w:r>
        <w:rPr>
          <w:color w:val="0060AF"/>
          <w:lang w:val="pt-PT"/>
        </w:rPr>
        <w:t>___________________________</w:t>
      </w:r>
    </w:p>
    <w:p w14:paraId="194AC864" w14:textId="0600F68B" w:rsidR="00C14AA3" w:rsidRPr="004D054D" w:rsidRDefault="00C14AA3" w:rsidP="00C14AA3">
      <w:pPr>
        <w:spacing w:before="120"/>
        <w:ind w:left="1216" w:right="-6" w:hanging="507"/>
        <w:rPr>
          <w:rFonts w:cs="Times New Roman"/>
          <w:lang w:val="pt-PT"/>
        </w:rPr>
      </w:pPr>
      <w:r>
        <w:rPr>
          <w:b/>
          <w:color w:val="0060AF"/>
          <w:lang w:val="pt-PT"/>
        </w:rPr>
        <w:t>5</w:t>
      </w:r>
      <w:r w:rsidRPr="004D054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3</w:t>
      </w:r>
      <w:r w:rsidRPr="004D054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2</w:t>
      </w:r>
      <w:r>
        <w:rPr>
          <w:color w:val="000000"/>
          <w:lang w:val="pt-PT"/>
        </w:rPr>
        <w:t xml:space="preserve"> Calcula o volume do corpo C.</w:t>
      </w:r>
    </w:p>
    <w:p w14:paraId="46680176" w14:textId="6471A2B1" w:rsidR="00874AC7" w:rsidRDefault="00874AC7" w:rsidP="00C14AA3">
      <w:pPr>
        <w:spacing w:before="240"/>
        <w:ind w:left="726" w:hanging="442"/>
        <w:jc w:val="both"/>
        <w:rPr>
          <w:b/>
          <w:color w:val="0060AF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0700EA" wp14:editId="6BE4E6A7">
                <wp:simplePos x="0" y="0"/>
                <wp:positionH relativeFrom="column">
                  <wp:posOffset>755015</wp:posOffset>
                </wp:positionH>
                <wp:positionV relativeFrom="paragraph">
                  <wp:posOffset>94211</wp:posOffset>
                </wp:positionV>
                <wp:extent cx="5330190" cy="994410"/>
                <wp:effectExtent l="0" t="0" r="22860" b="152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0190" cy="994410"/>
                        </a:xfrm>
                        <a:prstGeom prst="rect">
                          <a:avLst/>
                        </a:prstGeom>
                        <a:noFill/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59.45pt;margin-top:7.4pt;width:419.7pt;height:78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" filled="f" strokecolor="#4579b8 [3044]"/>
            </w:pict>
          </mc:Fallback>
        </mc:AlternateContent>
      </w:r>
    </w:p>
    <w:p w14:paraId="1F0CE3D6" w14:textId="77777777" w:rsidR="00874AC7" w:rsidRDefault="00874AC7" w:rsidP="00C14AA3">
      <w:pPr>
        <w:spacing w:before="240"/>
        <w:ind w:left="726" w:hanging="442"/>
        <w:jc w:val="both"/>
        <w:rPr>
          <w:b/>
          <w:color w:val="0060AF"/>
          <w:lang w:val="pt-PT"/>
        </w:rPr>
      </w:pPr>
    </w:p>
    <w:p w14:paraId="4C8D45A9" w14:textId="77777777" w:rsidR="00874AC7" w:rsidRDefault="00874AC7" w:rsidP="00C14AA3">
      <w:pPr>
        <w:spacing w:before="240"/>
        <w:ind w:left="726" w:hanging="442"/>
        <w:jc w:val="both"/>
        <w:rPr>
          <w:b/>
          <w:color w:val="0060AF"/>
          <w:lang w:val="pt-PT"/>
        </w:rPr>
      </w:pPr>
    </w:p>
    <w:p w14:paraId="40639183" w14:textId="73DE2D5F" w:rsidR="00C14AA3" w:rsidRDefault="00C14AA3" w:rsidP="00C14AA3">
      <w:pPr>
        <w:spacing w:before="240"/>
        <w:ind w:left="726" w:hanging="442"/>
        <w:jc w:val="both"/>
        <w:rPr>
          <w:color w:val="000000"/>
          <w:lang w:val="pt-PT"/>
        </w:rPr>
      </w:pPr>
      <w:r>
        <w:rPr>
          <w:b/>
          <w:color w:val="0060AF"/>
          <w:lang w:val="pt-PT"/>
        </w:rPr>
        <w:t>5</w:t>
      </w:r>
      <w:r w:rsidRPr="00EC4B9D">
        <w:rPr>
          <w:b/>
          <w:color w:val="0060AF"/>
          <w:lang w:val="pt-PT"/>
        </w:rPr>
        <w:t>.</w:t>
      </w:r>
      <w:r>
        <w:rPr>
          <w:b/>
          <w:color w:val="0060AF"/>
          <w:lang w:val="pt-PT"/>
        </w:rPr>
        <w:t>4</w:t>
      </w:r>
      <w:r>
        <w:rPr>
          <w:color w:val="000000"/>
          <w:lang w:val="pt-PT"/>
        </w:rPr>
        <w:tab/>
        <w:t>Completa o espaço da frase que se segue de modo a obteres uma afirmação verdadeira.</w:t>
      </w:r>
    </w:p>
    <w:p w14:paraId="3BF2FCEF" w14:textId="4771976B" w:rsidR="00C14AA3" w:rsidRPr="00C14AA3" w:rsidRDefault="00C14AA3" w:rsidP="00C14AA3">
      <w:pPr>
        <w:spacing w:before="120"/>
        <w:ind w:left="726" w:hanging="442"/>
        <w:jc w:val="both"/>
        <w:rPr>
          <w:lang w:val="pt-PT"/>
        </w:rPr>
      </w:pPr>
      <w:r w:rsidRPr="00C14AA3">
        <w:rPr>
          <w:lang w:val="pt-PT"/>
        </w:rPr>
        <w:tab/>
        <w:t xml:space="preserve">Se dois corpos feitos de materiais diferentes têm a mesma massa, o de maior volume é feito de um material </w:t>
      </w:r>
      <w:r w:rsidRPr="00B90C49">
        <w:rPr>
          <w:color w:val="0060AF"/>
          <w:lang w:val="pt-PT"/>
        </w:rPr>
        <w:t>_____________________</w:t>
      </w:r>
      <w:r w:rsidRPr="00C14AA3">
        <w:rPr>
          <w:lang w:val="pt-PT"/>
        </w:rPr>
        <w:t xml:space="preserve"> denso.</w:t>
      </w:r>
    </w:p>
    <w:p w14:paraId="5D5747D3" w14:textId="28D7B6DD" w:rsidR="00C14AA3" w:rsidRPr="00C14AA3" w:rsidRDefault="00C14AA3" w:rsidP="00C14AA3">
      <w:pPr>
        <w:pStyle w:val="ListParagraph"/>
        <w:spacing w:before="120" w:line="360" w:lineRule="auto"/>
        <w:ind w:left="1202"/>
        <w:contextualSpacing w:val="0"/>
        <w:rPr>
          <w:lang w:val="pt-PT"/>
        </w:rPr>
      </w:pPr>
    </w:p>
    <w:sectPr w:rsidR="00C14AA3" w:rsidRPr="00C14AA3" w:rsidSect="00B95F34">
      <w:headerReference w:type="default" r:id="rId13"/>
      <w:footerReference w:type="default" r:id="rId14"/>
      <w:headerReference w:type="first" r:id="rId15"/>
      <w:type w:val="continuous"/>
      <w:pgSz w:w="11900" w:h="16840"/>
      <w:pgMar w:top="153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B5395" w14:textId="77777777" w:rsidR="006F4D83" w:rsidRDefault="006F4D83" w:rsidP="00C02059">
      <w:r>
        <w:separator/>
      </w:r>
    </w:p>
  </w:endnote>
  <w:endnote w:type="continuationSeparator" w:id="0">
    <w:p w14:paraId="591DB2A1" w14:textId="77777777" w:rsidR="006F4D83" w:rsidRDefault="006F4D83" w:rsidP="00C0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B41CE" w14:textId="77777777" w:rsidR="00326B70" w:rsidRDefault="00326B70" w:rsidP="00E95E0F">
    <w:pPr>
      <w:pStyle w:val="Footer"/>
      <w:jc w:val="right"/>
    </w:pPr>
    <w:r w:rsidRPr="00A9176F">
      <w:rPr>
        <w:noProof/>
        <w:color w:val="000000" w:themeColor="text1"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6AAF361" wp14:editId="2747ACA0">
              <wp:simplePos x="0" y="0"/>
              <wp:positionH relativeFrom="column">
                <wp:posOffset>-806004</wp:posOffset>
              </wp:positionH>
              <wp:positionV relativeFrom="page">
                <wp:posOffset>8797608</wp:posOffset>
              </wp:positionV>
              <wp:extent cx="1400175" cy="302260"/>
              <wp:effectExtent l="0" t="0" r="12382" b="0"/>
              <wp:wrapNone/>
              <wp:docPr id="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400175" cy="302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8FCE0" w14:textId="35A010D4" w:rsidR="00326B70" w:rsidRPr="00A9176F" w:rsidRDefault="00326B70" w:rsidP="00E95E0F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9176F"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©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 xml:space="preserve"> Novo FQ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  <w:r w:rsidRPr="00A9176F">
                            <w:rPr>
                              <w:b/>
                              <w:sz w:val="18"/>
                              <w:szCs w:val="18"/>
                            </w:rPr>
                            <w:t>, ASA, 201</w:t>
                          </w:r>
                          <w:r>
                            <w:rPr>
                              <w:b/>
                              <w:sz w:val="18"/>
                              <w:szCs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-63.45pt;margin-top:692.75pt;width:110.25pt;height:23.8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" filled="f" stroked="f">
              <v:textbox>
                <w:txbxContent>
                  <w:p w14:paraId="4228FCE0" w14:textId="35A010D4" w:rsidR="00326B70" w:rsidRPr="00A9176F" w:rsidRDefault="00326B70" w:rsidP="00E95E0F">
                    <w:pPr>
                      <w:rPr>
                        <w:b/>
                        <w:sz w:val="18"/>
                        <w:szCs w:val="18"/>
                      </w:rPr>
                    </w:pPr>
                    <w:r w:rsidRPr="00A9176F">
                      <w:rPr>
                        <w:rFonts w:cs="Times New Roman"/>
                        <w:b/>
                        <w:sz w:val="18"/>
                        <w:szCs w:val="18"/>
                      </w:rPr>
                      <w:t>©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 xml:space="preserve"> Novo FQ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  <w:r w:rsidRPr="00A9176F">
                      <w:rPr>
                        <w:b/>
                        <w:sz w:val="18"/>
                        <w:szCs w:val="18"/>
                      </w:rPr>
                      <w:t>, ASA, 201</w:t>
                    </w:r>
                    <w:r>
                      <w:rPr>
                        <w:b/>
                        <w:sz w:val="18"/>
                        <w:szCs w:val="18"/>
                      </w:rPr>
                      <w:t>7</w:t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-449164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noProof/>
            <w:lang w:val="pt-PT" w:eastAsia="pt-PT"/>
          </w:rPr>
          <w:drawing>
            <wp:anchor distT="0" distB="0" distL="114300" distR="114300" simplePos="0" relativeHeight="251685888" behindDoc="0" locked="0" layoutInCell="1" allowOverlap="1" wp14:anchorId="03B64E8B" wp14:editId="03EFEADD">
              <wp:simplePos x="0" y="0"/>
              <wp:positionH relativeFrom="column">
                <wp:posOffset>-271617</wp:posOffset>
              </wp:positionH>
              <wp:positionV relativeFrom="paragraph">
                <wp:posOffset>6350</wp:posOffset>
              </wp:positionV>
              <wp:extent cx="1421130" cy="550545"/>
              <wp:effectExtent l="0" t="0" r="7620" b="1905"/>
              <wp:wrapNone/>
              <wp:docPr id="45" name="Picture 45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1130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A8A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702FC19B" w14:textId="77777777" w:rsidR="00326B70" w:rsidRPr="00E95E0F" w:rsidRDefault="00326B70" w:rsidP="00E95E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7E6F0" w14:textId="77777777" w:rsidR="006F4D83" w:rsidRDefault="006F4D83" w:rsidP="00C02059">
      <w:r>
        <w:separator/>
      </w:r>
    </w:p>
  </w:footnote>
  <w:footnote w:type="continuationSeparator" w:id="0">
    <w:p w14:paraId="2DD34854" w14:textId="77777777" w:rsidR="006F4D83" w:rsidRDefault="006F4D83" w:rsidP="00C0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70E0D" w14:textId="77777777" w:rsidR="00326B70" w:rsidRDefault="00326B70" w:rsidP="009A4346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21306E7" wp14:editId="20F54BAC">
              <wp:simplePos x="0" y="0"/>
              <wp:positionH relativeFrom="column">
                <wp:posOffset>27940</wp:posOffset>
              </wp:positionH>
              <wp:positionV relativeFrom="paragraph">
                <wp:posOffset>103376</wp:posOffset>
              </wp:positionV>
              <wp:extent cx="3046095" cy="295275"/>
              <wp:effectExtent l="0" t="0" r="0" b="9525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4831DC" w14:textId="77777777" w:rsidR="00326B70" w:rsidRPr="000F2605" w:rsidRDefault="00326B70" w:rsidP="009A4346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margin-left:2.2pt;margin-top:8.15pt;width:239.8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" filled="f" stroked="f">
              <v:textbox>
                <w:txbxContent>
                  <w:p w14:paraId="484831DC" w14:textId="77777777" w:rsidR="00326B70" w:rsidRPr="000F2605" w:rsidRDefault="00326B70" w:rsidP="009A4346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CC35CE8" wp14:editId="7712E115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ADA030" w14:textId="20726E68" w:rsidR="00326B70" w:rsidRPr="000F2605" w:rsidRDefault="00326B70" w:rsidP="009A4346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252pt;margin-top:9.4pt;width:223.3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" filled="f" stroked="f">
              <v:textbox>
                <w:txbxContent>
                  <w:p w14:paraId="14ADA030" w14:textId="20726E68" w:rsidR="00326B70" w:rsidRPr="000F2605" w:rsidRDefault="00326B70" w:rsidP="009A4346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39F3C39" wp14:editId="4ED635F1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oundrect id="Rounded Rectangle 9" o:spid="_x0000_s1026" style="position:absolute;margin-left:-94.95pt;margin-top:-71.45pt;width:585.8pt;height:103.7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" fillcolor="#f99d1c" strokecolor="white [3212]"/>
          </w:pict>
        </mc:Fallback>
      </mc:AlternateContent>
    </w:r>
  </w:p>
  <w:p w14:paraId="15250547" w14:textId="77777777" w:rsidR="00326B70" w:rsidRPr="009A4346" w:rsidRDefault="00326B70" w:rsidP="009A43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FFB3AD" w14:textId="77777777" w:rsidR="00326B70" w:rsidRDefault="00326B70" w:rsidP="00E95E0F">
    <w:pPr>
      <w:pStyle w:val="Header"/>
    </w:pP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E9CA4D9" wp14:editId="3A6D1118">
              <wp:simplePos x="0" y="0"/>
              <wp:positionH relativeFrom="column">
                <wp:posOffset>27940</wp:posOffset>
              </wp:positionH>
              <wp:positionV relativeFrom="paragraph">
                <wp:posOffset>103376</wp:posOffset>
              </wp:positionV>
              <wp:extent cx="3046095" cy="295275"/>
              <wp:effectExtent l="0" t="0" r="0" b="952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60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0AF7E1" w14:textId="77777777" w:rsidR="00326B70" w:rsidRPr="000F2605" w:rsidRDefault="00326B70" w:rsidP="00E95E0F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Físico-Química – 7.º ano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9" type="#_x0000_t202" style="position:absolute;margin-left:2.2pt;margin-top:8.15pt;width:239.8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" filled="f" stroked="f">
              <v:textbox>
                <w:txbxContent>
                  <w:p w14:paraId="4C0AF7E1" w14:textId="77777777" w:rsidR="00326B70" w:rsidRPr="000F2605" w:rsidRDefault="00326B70" w:rsidP="00E95E0F">
                    <w:pP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Físico-Química – 7.º ano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5358DA7" wp14:editId="72880187">
              <wp:simplePos x="0" y="0"/>
              <wp:positionH relativeFrom="column">
                <wp:posOffset>3200400</wp:posOffset>
              </wp:positionH>
              <wp:positionV relativeFrom="paragraph">
                <wp:posOffset>119380</wp:posOffset>
              </wp:positionV>
              <wp:extent cx="2835910" cy="295275"/>
              <wp:effectExtent l="0" t="0" r="0" b="952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591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28DFD5" w14:textId="77777777" w:rsidR="00326B70" w:rsidRPr="000F2605" w:rsidRDefault="00326B70" w:rsidP="00E95E0F">
                          <w:pPr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</w:pP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Teste de Avaliação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n.</w:t>
                          </w:r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vertAlign w:val="superscript"/>
                              <w:lang w:val="pt-PT"/>
                            </w:rPr>
                            <w:t>o</w:t>
                          </w:r>
                          <w:proofErr w:type="spellEnd"/>
                          <w:r w:rsidRPr="000F2605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2" o:spid="_x0000_s1030" type="#_x0000_t202" style="position:absolute;margin-left:252pt;margin-top:9.4pt;width:223.3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" filled="f" stroked="f">
              <v:textbox>
                <w:txbxContent>
                  <w:p w14:paraId="7A28DFD5" w14:textId="77777777" w:rsidR="00326B70" w:rsidRPr="000F2605" w:rsidRDefault="00326B70" w:rsidP="00E95E0F">
                    <w:pPr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</w:pP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Teste de Avaliação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proofErr w:type="spellStart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n.</w:t>
                    </w:r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vertAlign w:val="superscript"/>
                        <w:lang w:val="pt-PT"/>
                      </w:rPr>
                      <w:t>o</w:t>
                    </w:r>
                    <w:proofErr w:type="spellEnd"/>
                    <w:r w:rsidRPr="000F2605"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 xml:space="preserve"> </w:t>
                    </w: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PT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0F2605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6AF8B48" wp14:editId="777F3114">
              <wp:simplePos x="0" y="0"/>
              <wp:positionH relativeFrom="column">
                <wp:posOffset>-1206500</wp:posOffset>
              </wp:positionH>
              <wp:positionV relativeFrom="paragraph">
                <wp:posOffset>-908050</wp:posOffset>
              </wp:positionV>
              <wp:extent cx="7439660" cy="1316990"/>
              <wp:effectExtent l="0" t="0" r="27940" b="16510"/>
              <wp:wrapNone/>
              <wp:docPr id="43" name="Rounded 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660" cy="1316990"/>
                      </a:xfrm>
                      <a:prstGeom prst="roundRect">
                        <a:avLst/>
                      </a:prstGeom>
                      <a:solidFill>
                        <a:srgbClr val="F99D1C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oundrect id="Rounded Rectangle 43" o:spid="_x0000_s1026" style="position:absolute;margin-left:-94.95pt;margin-top:-71.45pt;width:585.8pt;height:103.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" fillcolor="#f99d1c" strokecolor="white [3212]"/>
          </w:pict>
        </mc:Fallback>
      </mc:AlternateContent>
    </w:r>
  </w:p>
  <w:p w14:paraId="2B600B1A" w14:textId="77777777" w:rsidR="00326B70" w:rsidRPr="00E95E0F" w:rsidRDefault="00326B70" w:rsidP="00E95E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E75C3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1">
    <w:nsid w:val="190F789D"/>
    <w:multiLevelType w:val="hybridMultilevel"/>
    <w:tmpl w:val="B9DEFE84"/>
    <w:lvl w:ilvl="0" w:tplc="E2AECF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A6275"/>
    <w:multiLevelType w:val="hybridMultilevel"/>
    <w:tmpl w:val="A50AE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D0E23"/>
    <w:multiLevelType w:val="multilevel"/>
    <w:tmpl w:val="53CE71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4">
    <w:nsid w:val="34A135B5"/>
    <w:multiLevelType w:val="hybridMultilevel"/>
    <w:tmpl w:val="9F26EA12"/>
    <w:lvl w:ilvl="0" w:tplc="6DE4492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60A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A0E7F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6">
    <w:nsid w:val="69896CA0"/>
    <w:multiLevelType w:val="multilevel"/>
    <w:tmpl w:val="DC6EE05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7">
    <w:nsid w:val="724B7F56"/>
    <w:multiLevelType w:val="multilevel"/>
    <w:tmpl w:val="1F88FA2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0060AF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0060AF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60AF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0060AF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60AF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0060AF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60AF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0060AF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0060AF"/>
      </w:rPr>
    </w:lvl>
  </w:abstractNum>
  <w:abstractNum w:abstractNumId="8">
    <w:nsid w:val="74C04609"/>
    <w:multiLevelType w:val="multilevel"/>
    <w:tmpl w:val="583ED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5A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5AF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5AF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5AF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5AF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5AF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5AF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5AF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5AFF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DCA"/>
    <w:rsid w:val="00006699"/>
    <w:rsid w:val="00007B64"/>
    <w:rsid w:val="00010776"/>
    <w:rsid w:val="00022E72"/>
    <w:rsid w:val="00024B39"/>
    <w:rsid w:val="00024E2C"/>
    <w:rsid w:val="000302E4"/>
    <w:rsid w:val="00037A78"/>
    <w:rsid w:val="00047D90"/>
    <w:rsid w:val="0005001A"/>
    <w:rsid w:val="00050817"/>
    <w:rsid w:val="00055077"/>
    <w:rsid w:val="00055FEB"/>
    <w:rsid w:val="00076218"/>
    <w:rsid w:val="00077927"/>
    <w:rsid w:val="00080B7B"/>
    <w:rsid w:val="00091EF0"/>
    <w:rsid w:val="00092D49"/>
    <w:rsid w:val="000A4511"/>
    <w:rsid w:val="000C6252"/>
    <w:rsid w:val="000D246F"/>
    <w:rsid w:val="000D6AD8"/>
    <w:rsid w:val="000E05D5"/>
    <w:rsid w:val="000E19B8"/>
    <w:rsid w:val="000E31D3"/>
    <w:rsid w:val="000F1305"/>
    <w:rsid w:val="000F1393"/>
    <w:rsid w:val="000F2605"/>
    <w:rsid w:val="000F5A36"/>
    <w:rsid w:val="000F735C"/>
    <w:rsid w:val="000F7F2F"/>
    <w:rsid w:val="00104D47"/>
    <w:rsid w:val="00105A60"/>
    <w:rsid w:val="001111FA"/>
    <w:rsid w:val="00111432"/>
    <w:rsid w:val="001114DD"/>
    <w:rsid w:val="001168B1"/>
    <w:rsid w:val="00125DB2"/>
    <w:rsid w:val="00151241"/>
    <w:rsid w:val="0016496C"/>
    <w:rsid w:val="00167316"/>
    <w:rsid w:val="00167F50"/>
    <w:rsid w:val="00170729"/>
    <w:rsid w:val="0017557D"/>
    <w:rsid w:val="001769F9"/>
    <w:rsid w:val="00177434"/>
    <w:rsid w:val="00183A3E"/>
    <w:rsid w:val="00185F97"/>
    <w:rsid w:val="001A356D"/>
    <w:rsid w:val="001A4DF4"/>
    <w:rsid w:val="001B4DCE"/>
    <w:rsid w:val="001C1C80"/>
    <w:rsid w:val="001C32D3"/>
    <w:rsid w:val="001D1259"/>
    <w:rsid w:val="001D3218"/>
    <w:rsid w:val="001F3B44"/>
    <w:rsid w:val="002020F7"/>
    <w:rsid w:val="0022250E"/>
    <w:rsid w:val="00222EC7"/>
    <w:rsid w:val="00226D13"/>
    <w:rsid w:val="00230953"/>
    <w:rsid w:val="002368BB"/>
    <w:rsid w:val="0024623C"/>
    <w:rsid w:val="00253B3E"/>
    <w:rsid w:val="00257D34"/>
    <w:rsid w:val="00260704"/>
    <w:rsid w:val="0026182B"/>
    <w:rsid w:val="00272D69"/>
    <w:rsid w:val="00276C7F"/>
    <w:rsid w:val="00287721"/>
    <w:rsid w:val="002A7171"/>
    <w:rsid w:val="002D207B"/>
    <w:rsid w:val="002D7B30"/>
    <w:rsid w:val="002E1559"/>
    <w:rsid w:val="002F1FC7"/>
    <w:rsid w:val="002F674D"/>
    <w:rsid w:val="002F6A13"/>
    <w:rsid w:val="00306BB6"/>
    <w:rsid w:val="0031592C"/>
    <w:rsid w:val="00320FE2"/>
    <w:rsid w:val="00322FED"/>
    <w:rsid w:val="00324931"/>
    <w:rsid w:val="00326B70"/>
    <w:rsid w:val="00331D12"/>
    <w:rsid w:val="00331D7B"/>
    <w:rsid w:val="00336D96"/>
    <w:rsid w:val="00351F3D"/>
    <w:rsid w:val="00353D33"/>
    <w:rsid w:val="003642E2"/>
    <w:rsid w:val="00374F00"/>
    <w:rsid w:val="0039201B"/>
    <w:rsid w:val="003952FA"/>
    <w:rsid w:val="003B224E"/>
    <w:rsid w:val="003D7D57"/>
    <w:rsid w:val="003E1DF8"/>
    <w:rsid w:val="003E3222"/>
    <w:rsid w:val="003E3A98"/>
    <w:rsid w:val="003E3D74"/>
    <w:rsid w:val="003E4052"/>
    <w:rsid w:val="003F2AA1"/>
    <w:rsid w:val="004015F8"/>
    <w:rsid w:val="00407132"/>
    <w:rsid w:val="0041290D"/>
    <w:rsid w:val="0043209E"/>
    <w:rsid w:val="004336D2"/>
    <w:rsid w:val="00434294"/>
    <w:rsid w:val="0043707D"/>
    <w:rsid w:val="0044098C"/>
    <w:rsid w:val="004428BF"/>
    <w:rsid w:val="004437AE"/>
    <w:rsid w:val="0044423E"/>
    <w:rsid w:val="004509C9"/>
    <w:rsid w:val="00454D81"/>
    <w:rsid w:val="00455A7A"/>
    <w:rsid w:val="00456174"/>
    <w:rsid w:val="00461AED"/>
    <w:rsid w:val="00465C00"/>
    <w:rsid w:val="00472581"/>
    <w:rsid w:val="00484133"/>
    <w:rsid w:val="00494374"/>
    <w:rsid w:val="004A064B"/>
    <w:rsid w:val="004A180F"/>
    <w:rsid w:val="004A7FBB"/>
    <w:rsid w:val="004B2017"/>
    <w:rsid w:val="004B515B"/>
    <w:rsid w:val="004B69A0"/>
    <w:rsid w:val="004D054D"/>
    <w:rsid w:val="004D2E1A"/>
    <w:rsid w:val="004E7DA0"/>
    <w:rsid w:val="004F1102"/>
    <w:rsid w:val="00507EFC"/>
    <w:rsid w:val="0051651E"/>
    <w:rsid w:val="00524FCF"/>
    <w:rsid w:val="00525A1F"/>
    <w:rsid w:val="00532EA4"/>
    <w:rsid w:val="00540374"/>
    <w:rsid w:val="0054552D"/>
    <w:rsid w:val="00547F9D"/>
    <w:rsid w:val="005512E8"/>
    <w:rsid w:val="00577448"/>
    <w:rsid w:val="00581546"/>
    <w:rsid w:val="0059353E"/>
    <w:rsid w:val="005A16C0"/>
    <w:rsid w:val="005A3899"/>
    <w:rsid w:val="005C1FB3"/>
    <w:rsid w:val="005C4349"/>
    <w:rsid w:val="005D6E79"/>
    <w:rsid w:val="005E1E92"/>
    <w:rsid w:val="005E4042"/>
    <w:rsid w:val="005F26CB"/>
    <w:rsid w:val="005F326F"/>
    <w:rsid w:val="005F684B"/>
    <w:rsid w:val="00600182"/>
    <w:rsid w:val="006074FA"/>
    <w:rsid w:val="0061158E"/>
    <w:rsid w:val="00631A73"/>
    <w:rsid w:val="00636B63"/>
    <w:rsid w:val="006379D5"/>
    <w:rsid w:val="00647AB4"/>
    <w:rsid w:val="006520CF"/>
    <w:rsid w:val="006539C6"/>
    <w:rsid w:val="00661E3A"/>
    <w:rsid w:val="006636D2"/>
    <w:rsid w:val="00664088"/>
    <w:rsid w:val="006774BD"/>
    <w:rsid w:val="006812F7"/>
    <w:rsid w:val="0068184E"/>
    <w:rsid w:val="00687E1F"/>
    <w:rsid w:val="0069530D"/>
    <w:rsid w:val="006961C1"/>
    <w:rsid w:val="006972D5"/>
    <w:rsid w:val="006C7606"/>
    <w:rsid w:val="006D1D8E"/>
    <w:rsid w:val="006E1A86"/>
    <w:rsid w:val="006E696C"/>
    <w:rsid w:val="006E6E76"/>
    <w:rsid w:val="006F0D98"/>
    <w:rsid w:val="006F4D83"/>
    <w:rsid w:val="006F743F"/>
    <w:rsid w:val="00703C84"/>
    <w:rsid w:val="007120FF"/>
    <w:rsid w:val="00722BCB"/>
    <w:rsid w:val="0072368E"/>
    <w:rsid w:val="007410AE"/>
    <w:rsid w:val="0074508C"/>
    <w:rsid w:val="00747F51"/>
    <w:rsid w:val="0075070D"/>
    <w:rsid w:val="007526FF"/>
    <w:rsid w:val="00756155"/>
    <w:rsid w:val="00757FF1"/>
    <w:rsid w:val="00760F21"/>
    <w:rsid w:val="00764E01"/>
    <w:rsid w:val="00770FFB"/>
    <w:rsid w:val="00777BA9"/>
    <w:rsid w:val="00786A1E"/>
    <w:rsid w:val="00792092"/>
    <w:rsid w:val="007927E0"/>
    <w:rsid w:val="007942B1"/>
    <w:rsid w:val="00794942"/>
    <w:rsid w:val="00794CEA"/>
    <w:rsid w:val="00795509"/>
    <w:rsid w:val="007B1DF2"/>
    <w:rsid w:val="007B6DBA"/>
    <w:rsid w:val="007B73D2"/>
    <w:rsid w:val="007B770A"/>
    <w:rsid w:val="007C061B"/>
    <w:rsid w:val="007C1D0E"/>
    <w:rsid w:val="007C78DC"/>
    <w:rsid w:val="007D5806"/>
    <w:rsid w:val="007F3512"/>
    <w:rsid w:val="007F55F9"/>
    <w:rsid w:val="007F7CBE"/>
    <w:rsid w:val="008009BD"/>
    <w:rsid w:val="0080595E"/>
    <w:rsid w:val="00816AE8"/>
    <w:rsid w:val="00825BFE"/>
    <w:rsid w:val="008412DD"/>
    <w:rsid w:val="00846159"/>
    <w:rsid w:val="00860F74"/>
    <w:rsid w:val="00861147"/>
    <w:rsid w:val="0086380D"/>
    <w:rsid w:val="00865FEF"/>
    <w:rsid w:val="00873D6E"/>
    <w:rsid w:val="00874AC7"/>
    <w:rsid w:val="00877705"/>
    <w:rsid w:val="00887F6D"/>
    <w:rsid w:val="008900CC"/>
    <w:rsid w:val="008A47A9"/>
    <w:rsid w:val="008A4E6F"/>
    <w:rsid w:val="008B71BD"/>
    <w:rsid w:val="008C055C"/>
    <w:rsid w:val="008C18A8"/>
    <w:rsid w:val="008C32CA"/>
    <w:rsid w:val="008C466A"/>
    <w:rsid w:val="008C5A9B"/>
    <w:rsid w:val="008D2BF3"/>
    <w:rsid w:val="008D6AE6"/>
    <w:rsid w:val="008E055C"/>
    <w:rsid w:val="008E15FC"/>
    <w:rsid w:val="008E7380"/>
    <w:rsid w:val="008E793C"/>
    <w:rsid w:val="008F6A88"/>
    <w:rsid w:val="00903ED0"/>
    <w:rsid w:val="00904A2D"/>
    <w:rsid w:val="009060BD"/>
    <w:rsid w:val="00924069"/>
    <w:rsid w:val="00925EFA"/>
    <w:rsid w:val="00927624"/>
    <w:rsid w:val="00930521"/>
    <w:rsid w:val="00933979"/>
    <w:rsid w:val="00945A85"/>
    <w:rsid w:val="00945D35"/>
    <w:rsid w:val="0095170A"/>
    <w:rsid w:val="0096405B"/>
    <w:rsid w:val="00965212"/>
    <w:rsid w:val="00971A50"/>
    <w:rsid w:val="009741AC"/>
    <w:rsid w:val="00976C90"/>
    <w:rsid w:val="00980646"/>
    <w:rsid w:val="00981355"/>
    <w:rsid w:val="009941F9"/>
    <w:rsid w:val="009954D8"/>
    <w:rsid w:val="009A4346"/>
    <w:rsid w:val="009A5802"/>
    <w:rsid w:val="009A59CB"/>
    <w:rsid w:val="009B4901"/>
    <w:rsid w:val="009B4DC2"/>
    <w:rsid w:val="009C2696"/>
    <w:rsid w:val="009C49B7"/>
    <w:rsid w:val="009D1BE8"/>
    <w:rsid w:val="009D6667"/>
    <w:rsid w:val="009E3A0C"/>
    <w:rsid w:val="009E3C8A"/>
    <w:rsid w:val="009E5EA7"/>
    <w:rsid w:val="009F335D"/>
    <w:rsid w:val="00A02918"/>
    <w:rsid w:val="00A02A46"/>
    <w:rsid w:val="00A02F03"/>
    <w:rsid w:val="00A067E8"/>
    <w:rsid w:val="00A1418B"/>
    <w:rsid w:val="00A15AE8"/>
    <w:rsid w:val="00A15F2A"/>
    <w:rsid w:val="00A27F4A"/>
    <w:rsid w:val="00A40C08"/>
    <w:rsid w:val="00A45D80"/>
    <w:rsid w:val="00A463AA"/>
    <w:rsid w:val="00A4751D"/>
    <w:rsid w:val="00A5646B"/>
    <w:rsid w:val="00A6078E"/>
    <w:rsid w:val="00A64CE0"/>
    <w:rsid w:val="00A7387A"/>
    <w:rsid w:val="00A74000"/>
    <w:rsid w:val="00A816B8"/>
    <w:rsid w:val="00A82943"/>
    <w:rsid w:val="00A84EFB"/>
    <w:rsid w:val="00A86393"/>
    <w:rsid w:val="00A86B97"/>
    <w:rsid w:val="00A90F2C"/>
    <w:rsid w:val="00A96A42"/>
    <w:rsid w:val="00AA58EE"/>
    <w:rsid w:val="00AA6CCF"/>
    <w:rsid w:val="00AB11AE"/>
    <w:rsid w:val="00AB61C8"/>
    <w:rsid w:val="00AC038F"/>
    <w:rsid w:val="00AC400C"/>
    <w:rsid w:val="00AD0ED0"/>
    <w:rsid w:val="00AD49CE"/>
    <w:rsid w:val="00AD5683"/>
    <w:rsid w:val="00AD7461"/>
    <w:rsid w:val="00AE6E68"/>
    <w:rsid w:val="00AE7999"/>
    <w:rsid w:val="00AF0B3B"/>
    <w:rsid w:val="00B00A52"/>
    <w:rsid w:val="00B04F1C"/>
    <w:rsid w:val="00B11031"/>
    <w:rsid w:val="00B13656"/>
    <w:rsid w:val="00B1755A"/>
    <w:rsid w:val="00B31BF9"/>
    <w:rsid w:val="00B53457"/>
    <w:rsid w:val="00B53A71"/>
    <w:rsid w:val="00B54DC3"/>
    <w:rsid w:val="00B55075"/>
    <w:rsid w:val="00B8032F"/>
    <w:rsid w:val="00B807D8"/>
    <w:rsid w:val="00B90C49"/>
    <w:rsid w:val="00B91C0E"/>
    <w:rsid w:val="00B9347F"/>
    <w:rsid w:val="00B95F34"/>
    <w:rsid w:val="00BA1E42"/>
    <w:rsid w:val="00BA6895"/>
    <w:rsid w:val="00BB1F77"/>
    <w:rsid w:val="00BB2244"/>
    <w:rsid w:val="00BD3208"/>
    <w:rsid w:val="00BD4EEB"/>
    <w:rsid w:val="00BF227D"/>
    <w:rsid w:val="00BF4D00"/>
    <w:rsid w:val="00C01425"/>
    <w:rsid w:val="00C02059"/>
    <w:rsid w:val="00C06F66"/>
    <w:rsid w:val="00C14AA3"/>
    <w:rsid w:val="00C20FEC"/>
    <w:rsid w:val="00C21876"/>
    <w:rsid w:val="00C24DBB"/>
    <w:rsid w:val="00C253AF"/>
    <w:rsid w:val="00C347BC"/>
    <w:rsid w:val="00C3489F"/>
    <w:rsid w:val="00C410AE"/>
    <w:rsid w:val="00C4303E"/>
    <w:rsid w:val="00C444B8"/>
    <w:rsid w:val="00C45F56"/>
    <w:rsid w:val="00C548CC"/>
    <w:rsid w:val="00C553B0"/>
    <w:rsid w:val="00C55D25"/>
    <w:rsid w:val="00C6601B"/>
    <w:rsid w:val="00C661D0"/>
    <w:rsid w:val="00C7117F"/>
    <w:rsid w:val="00C810FE"/>
    <w:rsid w:val="00C91C68"/>
    <w:rsid w:val="00C935FE"/>
    <w:rsid w:val="00CA28FE"/>
    <w:rsid w:val="00CC33CD"/>
    <w:rsid w:val="00CC4AE3"/>
    <w:rsid w:val="00CC50E2"/>
    <w:rsid w:val="00CC7F56"/>
    <w:rsid w:val="00CD1D31"/>
    <w:rsid w:val="00CD5372"/>
    <w:rsid w:val="00CE2DD8"/>
    <w:rsid w:val="00CE510E"/>
    <w:rsid w:val="00D1329B"/>
    <w:rsid w:val="00D132A6"/>
    <w:rsid w:val="00D132AD"/>
    <w:rsid w:val="00D158A9"/>
    <w:rsid w:val="00D24CC4"/>
    <w:rsid w:val="00D25B19"/>
    <w:rsid w:val="00D302C9"/>
    <w:rsid w:val="00D30F55"/>
    <w:rsid w:val="00D35FB8"/>
    <w:rsid w:val="00D36FFA"/>
    <w:rsid w:val="00D3799B"/>
    <w:rsid w:val="00D43396"/>
    <w:rsid w:val="00D4786F"/>
    <w:rsid w:val="00D50AD8"/>
    <w:rsid w:val="00D52CB4"/>
    <w:rsid w:val="00D543A5"/>
    <w:rsid w:val="00D55E87"/>
    <w:rsid w:val="00D655D2"/>
    <w:rsid w:val="00D65A2C"/>
    <w:rsid w:val="00D70A8D"/>
    <w:rsid w:val="00D738DF"/>
    <w:rsid w:val="00D77A8A"/>
    <w:rsid w:val="00D817D7"/>
    <w:rsid w:val="00D81B4A"/>
    <w:rsid w:val="00D832E8"/>
    <w:rsid w:val="00D911C1"/>
    <w:rsid w:val="00D917AC"/>
    <w:rsid w:val="00D97CFB"/>
    <w:rsid w:val="00DA26C2"/>
    <w:rsid w:val="00DB4239"/>
    <w:rsid w:val="00DB54BC"/>
    <w:rsid w:val="00DB55B7"/>
    <w:rsid w:val="00DB78D4"/>
    <w:rsid w:val="00DB7A58"/>
    <w:rsid w:val="00DC4CB3"/>
    <w:rsid w:val="00DE493D"/>
    <w:rsid w:val="00DE4DCA"/>
    <w:rsid w:val="00DF097F"/>
    <w:rsid w:val="00DF57BB"/>
    <w:rsid w:val="00DF78E8"/>
    <w:rsid w:val="00E04902"/>
    <w:rsid w:val="00E12400"/>
    <w:rsid w:val="00E128CB"/>
    <w:rsid w:val="00E13C55"/>
    <w:rsid w:val="00E20385"/>
    <w:rsid w:val="00E30CEC"/>
    <w:rsid w:val="00E37482"/>
    <w:rsid w:val="00E439EF"/>
    <w:rsid w:val="00E44DFA"/>
    <w:rsid w:val="00E47E28"/>
    <w:rsid w:val="00E6082D"/>
    <w:rsid w:val="00E673D5"/>
    <w:rsid w:val="00E722C4"/>
    <w:rsid w:val="00E8007E"/>
    <w:rsid w:val="00E80467"/>
    <w:rsid w:val="00E84820"/>
    <w:rsid w:val="00E87DFC"/>
    <w:rsid w:val="00E95E0F"/>
    <w:rsid w:val="00E96B34"/>
    <w:rsid w:val="00EA2E65"/>
    <w:rsid w:val="00EB043E"/>
    <w:rsid w:val="00EB4FD4"/>
    <w:rsid w:val="00EB615E"/>
    <w:rsid w:val="00EC10A9"/>
    <w:rsid w:val="00EC3BFB"/>
    <w:rsid w:val="00EC4B9D"/>
    <w:rsid w:val="00EC74B0"/>
    <w:rsid w:val="00ED18F6"/>
    <w:rsid w:val="00ED2425"/>
    <w:rsid w:val="00EE18C8"/>
    <w:rsid w:val="00EE20CE"/>
    <w:rsid w:val="00EF028E"/>
    <w:rsid w:val="00F04CAE"/>
    <w:rsid w:val="00F07FC9"/>
    <w:rsid w:val="00F106D9"/>
    <w:rsid w:val="00F17431"/>
    <w:rsid w:val="00F26016"/>
    <w:rsid w:val="00F26023"/>
    <w:rsid w:val="00F31EE5"/>
    <w:rsid w:val="00F32D8F"/>
    <w:rsid w:val="00F34D37"/>
    <w:rsid w:val="00F36287"/>
    <w:rsid w:val="00F43D55"/>
    <w:rsid w:val="00F46D9D"/>
    <w:rsid w:val="00F54DFD"/>
    <w:rsid w:val="00F605E7"/>
    <w:rsid w:val="00F66DA3"/>
    <w:rsid w:val="00F71CA9"/>
    <w:rsid w:val="00F7460B"/>
    <w:rsid w:val="00F77E6A"/>
    <w:rsid w:val="00F80AB3"/>
    <w:rsid w:val="00F866EA"/>
    <w:rsid w:val="00FA5F0E"/>
    <w:rsid w:val="00FC1F4C"/>
    <w:rsid w:val="00FC3564"/>
    <w:rsid w:val="00FC5713"/>
    <w:rsid w:val="00FD6C21"/>
    <w:rsid w:val="00FE1CFB"/>
    <w:rsid w:val="00FE282C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56459D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CA9"/>
    <w:pPr>
      <w:spacing w:line="320" w:lineRule="exact"/>
    </w:pPr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059"/>
    <w:rPr>
      <w:rFonts w:ascii="Times" w:hAnsi="Times"/>
    </w:rPr>
  </w:style>
  <w:style w:type="paragraph" w:styleId="Footer">
    <w:name w:val="footer"/>
    <w:basedOn w:val="Normal"/>
    <w:link w:val="FooterChar"/>
    <w:uiPriority w:val="99"/>
    <w:unhideWhenUsed/>
    <w:rsid w:val="00C020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059"/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F4D00"/>
    <w:pPr>
      <w:ind w:left="720"/>
      <w:contextualSpacing/>
    </w:pPr>
  </w:style>
  <w:style w:type="table" w:styleId="TableGrid">
    <w:name w:val="Table Grid"/>
    <w:basedOn w:val="TableNormal"/>
    <w:uiPriority w:val="59"/>
    <w:rsid w:val="00BF4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4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4DD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E3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10CBF.EC736F5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E16CB9-0807-45A2-B982-873D0A9C7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5</Pages>
  <Words>1208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Silva</dc:creator>
  <cp:lastModifiedBy>Pedro Silva</cp:lastModifiedBy>
  <cp:revision>40</cp:revision>
  <cp:lastPrinted>2015-10-16T15:50:00Z</cp:lastPrinted>
  <dcterms:created xsi:type="dcterms:W3CDTF">2017-01-11T11:15:00Z</dcterms:created>
  <dcterms:modified xsi:type="dcterms:W3CDTF">2017-02-27T10:44:00Z</dcterms:modified>
</cp:coreProperties>
</file>