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B65F57">
        <w:rPr>
          <w:rFonts w:ascii="Arial" w:hAnsi="Arial" w:cs="Arial"/>
          <w:b/>
          <w:sz w:val="30"/>
          <w:szCs w:val="30"/>
        </w:rPr>
        <w:t>5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820618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B65F57" w:rsidRPr="00B65F57" w:rsidRDefault="008B78EA" w:rsidP="00B65F57">
      <w:pPr>
        <w:rPr>
          <w:rFonts w:ascii="Arial" w:hAnsi="Arial" w:cs="Arial"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B65F57" w:rsidRPr="00B65F57">
        <w:rPr>
          <w:rFonts w:ascii="Arial" w:hAnsi="Arial" w:cs="Arial"/>
          <w:b/>
          <w:sz w:val="20"/>
          <w:szCs w:val="20"/>
        </w:rPr>
        <w:t>1.Observa a figura 1.</w:t>
      </w:r>
    </w:p>
    <w:p w:rsidR="00B65F57" w:rsidRDefault="00B65F57" w:rsidP="00B65F57">
      <w:pPr>
        <w:rPr>
          <w:rFonts w:ascii="Arial" w:hAnsi="Arial" w:cs="Arial"/>
          <w:b/>
          <w:sz w:val="20"/>
          <w:szCs w:val="20"/>
        </w:rPr>
      </w:pPr>
      <w:r w:rsidRPr="00B65F57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31E693DC" wp14:editId="75C330F7">
            <wp:extent cx="5400040" cy="30886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F57">
        <w:rPr>
          <w:rFonts w:ascii="Arial" w:hAnsi="Arial" w:cs="Arial"/>
          <w:sz w:val="20"/>
          <w:szCs w:val="20"/>
        </w:rPr>
        <w:br/>
      </w:r>
      <w:r w:rsidRPr="00B65F57">
        <w:rPr>
          <w:rFonts w:ascii="Arial" w:hAnsi="Arial" w:cs="Arial"/>
          <w:b/>
          <w:sz w:val="20"/>
          <w:szCs w:val="20"/>
        </w:rPr>
        <w:t>Figura 1</w:t>
      </w:r>
      <w:bookmarkStart w:id="0" w:name="_GoBack"/>
      <w:bookmarkEnd w:id="0"/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B65F57">
        <w:rPr>
          <w:rFonts w:ascii="Arial" w:hAnsi="Arial" w:cs="Arial"/>
          <w:b/>
          <w:sz w:val="20"/>
          <w:szCs w:val="20"/>
        </w:rPr>
        <w:t>1.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Completa</w:t>
      </w:r>
      <w:r w:rsidRPr="00B65F57">
        <w:rPr>
          <w:rFonts w:ascii="Arial" w:hAnsi="Arial" w:cs="Arial"/>
          <w:sz w:val="20"/>
          <w:szCs w:val="20"/>
        </w:rPr>
        <w:t xml:space="preserve"> a legenda da figura.</w:t>
      </w:r>
    </w:p>
    <w:p w:rsidR="00B65F57" w:rsidRPr="00B65F57" w:rsidRDefault="00B65F57" w:rsidP="00B65F57">
      <w:pPr>
        <w:numPr>
          <w:ilvl w:val="1"/>
          <w:numId w:val="7"/>
        </w:numPr>
        <w:ind w:left="709"/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Relaciona</w:t>
      </w:r>
      <w:r w:rsidRPr="00B65F57">
        <w:rPr>
          <w:rFonts w:ascii="Arial" w:hAnsi="Arial" w:cs="Arial"/>
          <w:sz w:val="20"/>
          <w:szCs w:val="20"/>
        </w:rPr>
        <w:t xml:space="preserve"> o fator latitude com as carate</w:t>
      </w:r>
      <w:r>
        <w:rPr>
          <w:rFonts w:ascii="Arial" w:hAnsi="Arial" w:cs="Arial"/>
          <w:sz w:val="20"/>
          <w:szCs w:val="20"/>
        </w:rPr>
        <w:t>rísticas dos climas.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sz w:val="20"/>
          <w:szCs w:val="20"/>
        </w:rPr>
        <w:t>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1.3.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Refere,</w:t>
      </w:r>
      <w:r w:rsidRPr="00B65F57">
        <w:rPr>
          <w:rFonts w:ascii="Arial" w:hAnsi="Arial" w:cs="Arial"/>
          <w:sz w:val="20"/>
          <w:szCs w:val="20"/>
        </w:rPr>
        <w:t xml:space="preserve"> para cada bioma, dois elementos: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sz w:val="20"/>
          <w:szCs w:val="20"/>
        </w:rPr>
        <w:tab/>
      </w:r>
      <w:r w:rsidRPr="00B65F57">
        <w:rPr>
          <w:rFonts w:ascii="Arial" w:hAnsi="Arial" w:cs="Arial"/>
          <w:b/>
          <w:sz w:val="20"/>
          <w:szCs w:val="20"/>
        </w:rPr>
        <w:t>a)</w:t>
      </w:r>
      <w:r w:rsidRPr="00B65F5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65F57">
        <w:rPr>
          <w:rFonts w:ascii="Arial" w:hAnsi="Arial" w:cs="Arial"/>
          <w:sz w:val="20"/>
          <w:szCs w:val="20"/>
        </w:rPr>
        <w:t>da</w:t>
      </w:r>
      <w:proofErr w:type="gramEnd"/>
      <w:r w:rsidRPr="00B65F57">
        <w:rPr>
          <w:rFonts w:ascii="Arial" w:hAnsi="Arial" w:cs="Arial"/>
          <w:sz w:val="20"/>
          <w:szCs w:val="20"/>
        </w:rPr>
        <w:t xml:space="preserve"> fauna associada._____________________________________________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sz w:val="20"/>
          <w:szCs w:val="20"/>
        </w:rPr>
        <w:tab/>
      </w:r>
      <w:r w:rsidRPr="00B65F57">
        <w:rPr>
          <w:rFonts w:ascii="Arial" w:hAnsi="Arial" w:cs="Arial"/>
          <w:b/>
          <w:sz w:val="20"/>
          <w:szCs w:val="20"/>
        </w:rPr>
        <w:t>b)</w:t>
      </w:r>
      <w:r w:rsidRPr="00B65F5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65F57">
        <w:rPr>
          <w:rFonts w:ascii="Arial" w:hAnsi="Arial" w:cs="Arial"/>
          <w:sz w:val="20"/>
          <w:szCs w:val="20"/>
        </w:rPr>
        <w:t>das</w:t>
      </w:r>
      <w:proofErr w:type="gramEnd"/>
      <w:r w:rsidRPr="00B65F57">
        <w:rPr>
          <w:rFonts w:ascii="Arial" w:hAnsi="Arial" w:cs="Arial"/>
          <w:sz w:val="20"/>
          <w:szCs w:val="20"/>
        </w:rPr>
        <w:t xml:space="preserve"> atividades humanas__________________________________________</w:t>
      </w:r>
    </w:p>
    <w:p w:rsidR="00B65F57" w:rsidRPr="003D0F87" w:rsidRDefault="00B65F57" w:rsidP="00B65F57">
      <w:pPr>
        <w:rPr>
          <w:rFonts w:ascii="Arial" w:hAnsi="Arial" w:cs="Arial"/>
          <w:b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2. Lê o texto.</w:t>
      </w:r>
    </w:p>
    <w:p w:rsidR="00B65F57" w:rsidRPr="00B65F57" w:rsidRDefault="00B65F57" w:rsidP="00B65F57">
      <w:pPr>
        <w:shd w:val="clear" w:color="auto" w:fill="BFBFBF" w:themeFill="background1" w:themeFillShade="BF"/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sz w:val="20"/>
          <w:szCs w:val="20"/>
        </w:rPr>
        <w:t>Bordéus localiza-se na costa atlântica de França a uma latitude de 44º 50’N. Apresenta valores de temperaturas médias anuais de 13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65F57">
        <w:rPr>
          <w:rFonts w:ascii="Arial" w:hAnsi="Arial" w:cs="Arial"/>
          <w:sz w:val="20"/>
          <w:szCs w:val="20"/>
        </w:rPr>
        <w:t>ºC</w:t>
      </w:r>
      <w:proofErr w:type="spellEnd"/>
      <w:r w:rsidRPr="00B65F57">
        <w:rPr>
          <w:rFonts w:ascii="Arial" w:hAnsi="Arial" w:cs="Arial"/>
          <w:sz w:val="20"/>
          <w:szCs w:val="20"/>
        </w:rPr>
        <w:t>, sendo a máxima anual de 21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65F57">
        <w:rPr>
          <w:rFonts w:ascii="Arial" w:hAnsi="Arial" w:cs="Arial"/>
          <w:sz w:val="20"/>
          <w:szCs w:val="20"/>
        </w:rPr>
        <w:t>ºC</w:t>
      </w:r>
      <w:proofErr w:type="spellEnd"/>
      <w:r w:rsidRPr="00B65F57">
        <w:rPr>
          <w:rFonts w:ascii="Arial" w:hAnsi="Arial" w:cs="Arial"/>
          <w:sz w:val="20"/>
          <w:szCs w:val="20"/>
        </w:rPr>
        <w:t xml:space="preserve"> e a mínima de 5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65F57">
        <w:rPr>
          <w:rFonts w:ascii="Arial" w:hAnsi="Arial" w:cs="Arial"/>
          <w:sz w:val="20"/>
          <w:szCs w:val="20"/>
        </w:rPr>
        <w:t>ºC</w:t>
      </w:r>
      <w:proofErr w:type="spellEnd"/>
      <w:r w:rsidRPr="00B65F57">
        <w:rPr>
          <w:rFonts w:ascii="Arial" w:hAnsi="Arial" w:cs="Arial"/>
          <w:sz w:val="20"/>
          <w:szCs w:val="20"/>
        </w:rPr>
        <w:t>. Não se registam meses secos.</w:t>
      </w:r>
    </w:p>
    <w:p w:rsidR="00AC2FA2" w:rsidRDefault="00B65F57" w:rsidP="00AC2FA2">
      <w:pPr>
        <w:rPr>
          <w:rFonts w:ascii="Arial" w:hAnsi="Arial" w:cs="Arial"/>
          <w:b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2.1.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Identifica</w:t>
      </w:r>
      <w:r w:rsidRPr="00B65F57">
        <w:rPr>
          <w:rFonts w:ascii="Arial" w:hAnsi="Arial" w:cs="Arial"/>
          <w:sz w:val="20"/>
          <w:szCs w:val="20"/>
        </w:rPr>
        <w:t xml:space="preserve"> o clima.</w:t>
      </w:r>
      <w:r w:rsidRPr="00B65F57">
        <w:rPr>
          <w:rFonts w:ascii="Arial" w:hAnsi="Arial" w:cs="Arial"/>
          <w:i/>
          <w:sz w:val="20"/>
          <w:szCs w:val="20"/>
        </w:rPr>
        <w:t>________________________</w:t>
      </w:r>
      <w:r>
        <w:rPr>
          <w:rFonts w:ascii="Arial" w:hAnsi="Arial" w:cs="Arial"/>
          <w:sz w:val="20"/>
          <w:szCs w:val="20"/>
        </w:rPr>
        <w:br/>
      </w:r>
      <w:r w:rsidRPr="00B65F57">
        <w:rPr>
          <w:rFonts w:ascii="Arial" w:hAnsi="Arial" w:cs="Arial"/>
          <w:b/>
          <w:sz w:val="20"/>
          <w:szCs w:val="20"/>
        </w:rPr>
        <w:t>2.2.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Calcula</w:t>
      </w:r>
      <w:r w:rsidRPr="00B65F57">
        <w:rPr>
          <w:rFonts w:ascii="Arial" w:hAnsi="Arial" w:cs="Arial"/>
          <w:sz w:val="20"/>
          <w:szCs w:val="20"/>
        </w:rPr>
        <w:t xml:space="preserve"> a amplitude térmica anual.</w:t>
      </w:r>
      <w:r w:rsidR="00AC2FA2" w:rsidRPr="00AC2FA2">
        <w:rPr>
          <w:rFonts w:ascii="Arial" w:hAnsi="Arial" w:cs="Arial"/>
          <w:b/>
          <w:sz w:val="20"/>
          <w:szCs w:val="20"/>
        </w:rPr>
        <w:t xml:space="preserve"> </w:t>
      </w:r>
    </w:p>
    <w:p w:rsidR="003D0F87" w:rsidRDefault="003D0F87" w:rsidP="00AC2FA2">
      <w:pPr>
        <w:rPr>
          <w:rFonts w:ascii="Arial" w:hAnsi="Arial" w:cs="Arial"/>
          <w:b/>
          <w:sz w:val="20"/>
          <w:szCs w:val="20"/>
        </w:rPr>
      </w:pPr>
    </w:p>
    <w:p w:rsidR="00AC2FA2" w:rsidRDefault="00AC2FA2" w:rsidP="00AC2FA2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lastRenderedPageBreak/>
        <w:t>2.3.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Explica</w:t>
      </w:r>
      <w:r w:rsidRPr="00B65F57">
        <w:rPr>
          <w:rFonts w:ascii="Arial" w:hAnsi="Arial" w:cs="Arial"/>
          <w:sz w:val="20"/>
          <w:szCs w:val="20"/>
        </w:rPr>
        <w:t xml:space="preserve"> a influência dos fatores do clima em </w:t>
      </w:r>
      <w:r>
        <w:rPr>
          <w:rFonts w:ascii="Arial" w:hAnsi="Arial" w:cs="Arial"/>
          <w:sz w:val="20"/>
          <w:szCs w:val="20"/>
        </w:rPr>
        <w:t>Bordéus.</w:t>
      </w:r>
    </w:p>
    <w:p w:rsidR="00B65F57" w:rsidRDefault="00AC2FA2" w:rsidP="00AC2F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30AF" w:rsidRDefault="003030AF" w:rsidP="00AC2FA2">
      <w:pPr>
        <w:rPr>
          <w:rFonts w:ascii="Arial" w:hAnsi="Arial" w:cs="Arial"/>
          <w:sz w:val="20"/>
          <w:szCs w:val="20"/>
        </w:rPr>
      </w:pPr>
    </w:p>
    <w:p w:rsidR="00AC2FA2" w:rsidRPr="003D0F87" w:rsidRDefault="00E527BC" w:rsidP="003D0F87">
      <w:pPr>
        <w:pStyle w:val="ListParagraph"/>
        <w:numPr>
          <w:ilvl w:val="0"/>
          <w:numId w:val="10"/>
        </w:numPr>
        <w:ind w:left="142" w:firstLine="0"/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0057A5B" wp14:editId="6D33B57F">
            <wp:simplePos x="0" y="0"/>
            <wp:positionH relativeFrom="column">
              <wp:posOffset>4138295</wp:posOffset>
            </wp:positionH>
            <wp:positionV relativeFrom="paragraph">
              <wp:posOffset>289560</wp:posOffset>
            </wp:positionV>
            <wp:extent cx="2055495" cy="2224405"/>
            <wp:effectExtent l="0" t="0" r="1905" b="4445"/>
            <wp:wrapTight wrapText="bothSides">
              <wp:wrapPolygon edited="0">
                <wp:start x="0" y="0"/>
                <wp:lineTo x="0" y="21458"/>
                <wp:lineTo x="21420" y="21458"/>
                <wp:lineTo x="2142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F57" w:rsidRPr="003D0F87">
        <w:rPr>
          <w:rFonts w:ascii="Arial" w:hAnsi="Arial" w:cs="Arial"/>
          <w:b/>
          <w:sz w:val="20"/>
          <w:szCs w:val="20"/>
        </w:rPr>
        <w:t xml:space="preserve">Observa o gráfico </w:t>
      </w:r>
      <w:proofErr w:type="spellStart"/>
      <w:r w:rsidR="00B65F57" w:rsidRPr="003D0F87">
        <w:rPr>
          <w:rFonts w:ascii="Arial" w:hAnsi="Arial" w:cs="Arial"/>
          <w:b/>
          <w:sz w:val="20"/>
          <w:szCs w:val="20"/>
        </w:rPr>
        <w:t>termopluviométrico</w:t>
      </w:r>
      <w:proofErr w:type="spellEnd"/>
      <w:r w:rsidR="00B65F57" w:rsidRPr="003D0F87">
        <w:rPr>
          <w:rFonts w:ascii="Arial" w:hAnsi="Arial" w:cs="Arial"/>
          <w:b/>
          <w:sz w:val="20"/>
          <w:szCs w:val="20"/>
        </w:rPr>
        <w:t xml:space="preserve"> e o mapa.</w:t>
      </w:r>
    </w:p>
    <w:p w:rsidR="00AC2FA2" w:rsidRDefault="00AC2FA2" w:rsidP="00AC2FA2">
      <w:pPr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19F737FC" wp14:editId="3C2B8FFF">
            <wp:extent cx="4342270" cy="2225615"/>
            <wp:effectExtent l="0" t="0" r="127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2193" cy="22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3.1.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Preenche</w:t>
      </w:r>
      <w:r w:rsidRPr="00B65F57">
        <w:rPr>
          <w:rFonts w:ascii="Arial" w:hAnsi="Arial" w:cs="Arial"/>
          <w:sz w:val="20"/>
          <w:szCs w:val="20"/>
        </w:rPr>
        <w:t xml:space="preserve"> o quadro</w:t>
      </w:r>
      <w:r w:rsidR="00E527BC">
        <w:rPr>
          <w:rFonts w:ascii="Arial" w:hAnsi="Arial" w:cs="Arial"/>
          <w:sz w:val="20"/>
          <w:szCs w:val="20"/>
        </w:rPr>
        <w:t xml:space="preserve"> seguinte</w:t>
      </w:r>
      <w:r w:rsidRPr="00B65F57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1621"/>
        <w:gridCol w:w="1501"/>
        <w:gridCol w:w="1590"/>
        <w:gridCol w:w="1302"/>
        <w:gridCol w:w="1085"/>
      </w:tblGrid>
      <w:tr w:rsidR="00B65F57" w:rsidRPr="00B65F57" w:rsidTr="003D0F87">
        <w:trPr>
          <w:trHeight w:val="760"/>
        </w:trPr>
        <w:tc>
          <w:tcPr>
            <w:tcW w:w="1621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Temperatura do mês mais quente</w:t>
            </w:r>
          </w:p>
        </w:tc>
        <w:tc>
          <w:tcPr>
            <w:tcW w:w="1621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Temperatura do mês mais frio</w:t>
            </w:r>
          </w:p>
        </w:tc>
        <w:tc>
          <w:tcPr>
            <w:tcW w:w="1501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Amplitude térmica anual</w:t>
            </w:r>
          </w:p>
        </w:tc>
        <w:tc>
          <w:tcPr>
            <w:tcW w:w="1590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Mês de maior precipitação</w:t>
            </w:r>
          </w:p>
        </w:tc>
        <w:tc>
          <w:tcPr>
            <w:tcW w:w="1302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Tipo de clima</w:t>
            </w:r>
          </w:p>
        </w:tc>
        <w:tc>
          <w:tcPr>
            <w:tcW w:w="1085" w:type="dxa"/>
            <w:shd w:val="clear" w:color="auto" w:fill="0D0D0D" w:themeFill="text1" w:themeFillTint="F2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  <w:r w:rsidRPr="00B65F57">
              <w:rPr>
                <w:rFonts w:ascii="Arial" w:hAnsi="Arial" w:cs="Arial"/>
                <w:sz w:val="20"/>
                <w:szCs w:val="20"/>
              </w:rPr>
              <w:t>Bioma</w:t>
            </w:r>
          </w:p>
        </w:tc>
      </w:tr>
      <w:tr w:rsidR="00B65F57" w:rsidRPr="00B65F57" w:rsidTr="00AC2FA2">
        <w:tc>
          <w:tcPr>
            <w:tcW w:w="1621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1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:rsidR="00B65F57" w:rsidRPr="00B65F57" w:rsidRDefault="00B65F57" w:rsidP="00B65F5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65F57" w:rsidRPr="00B65F57" w:rsidRDefault="00E527BC" w:rsidP="00B65F5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B65F57" w:rsidRPr="00B65F57">
        <w:rPr>
          <w:rFonts w:ascii="Arial" w:hAnsi="Arial" w:cs="Arial"/>
          <w:b/>
          <w:sz w:val="20"/>
          <w:szCs w:val="20"/>
        </w:rPr>
        <w:t>3.2.</w:t>
      </w:r>
      <w:r w:rsidR="00B65F57" w:rsidRPr="00B65F57">
        <w:rPr>
          <w:rFonts w:ascii="Arial" w:hAnsi="Arial" w:cs="Arial"/>
          <w:sz w:val="20"/>
          <w:szCs w:val="20"/>
        </w:rPr>
        <w:t xml:space="preserve"> </w:t>
      </w:r>
      <w:r w:rsidR="00B65F57" w:rsidRPr="00B65F57">
        <w:rPr>
          <w:rFonts w:ascii="Arial" w:hAnsi="Arial" w:cs="Arial"/>
          <w:b/>
          <w:sz w:val="20"/>
          <w:szCs w:val="20"/>
        </w:rPr>
        <w:t>Explica</w:t>
      </w:r>
      <w:r w:rsidR="00B65F57" w:rsidRPr="00B65F57">
        <w:rPr>
          <w:rFonts w:ascii="Arial" w:hAnsi="Arial" w:cs="Arial"/>
          <w:sz w:val="20"/>
          <w:szCs w:val="20"/>
        </w:rPr>
        <w:t xml:space="preserve">, com duas razões, a importância da latitude no clima de </w:t>
      </w:r>
      <w:proofErr w:type="spellStart"/>
      <w:r w:rsidR="00B65F57" w:rsidRPr="00B65F57">
        <w:rPr>
          <w:rFonts w:ascii="Arial" w:hAnsi="Arial" w:cs="Arial"/>
          <w:sz w:val="20"/>
          <w:szCs w:val="20"/>
        </w:rPr>
        <w:t>Barrow</w:t>
      </w:r>
      <w:proofErr w:type="spellEnd"/>
      <w:r w:rsidR="00B65F57" w:rsidRPr="00B65F57">
        <w:rPr>
          <w:rFonts w:ascii="Arial" w:hAnsi="Arial" w:cs="Arial"/>
          <w:sz w:val="20"/>
          <w:szCs w:val="20"/>
        </w:rPr>
        <w:t>.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i/>
          <w:sz w:val="20"/>
          <w:szCs w:val="20"/>
        </w:rPr>
        <w:t>_____________________________________________________________________</w:t>
      </w:r>
    </w:p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b/>
          <w:sz w:val="20"/>
          <w:szCs w:val="20"/>
        </w:rPr>
        <w:t>4.</w:t>
      </w:r>
      <w:r w:rsidRPr="00B65F57">
        <w:rPr>
          <w:rFonts w:ascii="Arial" w:hAnsi="Arial" w:cs="Arial"/>
          <w:sz w:val="20"/>
          <w:szCs w:val="20"/>
        </w:rPr>
        <w:t xml:space="preserve"> </w:t>
      </w:r>
      <w:r w:rsidRPr="00B65F57">
        <w:rPr>
          <w:rFonts w:ascii="Arial" w:hAnsi="Arial" w:cs="Arial"/>
          <w:b/>
          <w:sz w:val="20"/>
          <w:szCs w:val="20"/>
        </w:rPr>
        <w:t>Faz a correspondência</w:t>
      </w:r>
      <w:r w:rsidRPr="00B65F57">
        <w:rPr>
          <w:rFonts w:ascii="Arial" w:hAnsi="Arial" w:cs="Arial"/>
          <w:sz w:val="20"/>
          <w:szCs w:val="20"/>
        </w:rPr>
        <w:t xml:space="preserve"> entre as duas colunas, sobre o clima de Portugal: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7"/>
      </w:tblGrid>
      <w:tr w:rsidR="00B65F57" w:rsidRPr="00B65F57" w:rsidTr="00740A96">
        <w:tc>
          <w:tcPr>
            <w:tcW w:w="1668" w:type="dxa"/>
            <w:vAlign w:val="bottom"/>
          </w:tcPr>
          <w:p w:rsidR="00B65F57" w:rsidRPr="00B65F57" w:rsidRDefault="00B65F57" w:rsidP="00740A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F57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7087" w:type="dxa"/>
            <w:vAlign w:val="bottom"/>
          </w:tcPr>
          <w:p w:rsidR="00B65F57" w:rsidRPr="00B65F57" w:rsidRDefault="00B65F57" w:rsidP="00740A96">
            <w:pPr>
              <w:ind w:left="-30" w:firstLine="9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F57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E527BC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B65F57" w:rsidRPr="00E527BC">
              <w:rPr>
                <w:rFonts w:ascii="Arial" w:hAnsi="Arial" w:cs="Arial"/>
                <w:sz w:val="20"/>
                <w:szCs w:val="20"/>
              </w:rPr>
              <w:t>Norte litoral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ind w:left="-30" w:firstLine="9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 xml:space="preserve">Influência continental. 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Norte interior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B. </w:t>
            </w:r>
            <w:proofErr w:type="spellStart"/>
            <w:r w:rsidR="00B65F57" w:rsidRPr="00B65F57">
              <w:rPr>
                <w:rFonts w:ascii="Arial" w:hAnsi="Arial" w:cs="Arial"/>
                <w:sz w:val="20"/>
                <w:szCs w:val="20"/>
              </w:rPr>
              <w:t>Verão</w:t>
            </w:r>
            <w:proofErr w:type="spellEnd"/>
            <w:r w:rsidR="00B65F57" w:rsidRPr="00B65F57">
              <w:rPr>
                <w:rFonts w:ascii="Arial" w:hAnsi="Arial" w:cs="Arial"/>
                <w:sz w:val="20"/>
                <w:szCs w:val="20"/>
              </w:rPr>
              <w:t xml:space="preserve"> seco e extenso, com </w:t>
            </w:r>
            <w:smartTag w:uri="urn:schemas-microsoft-com:office:smarttags" w:element="metricconverter">
              <w:smartTagPr>
                <w:attr w:name="tౘt阨⁷蠀ĸڢಀtఈt阥⁷蠀훌汲ఈt௠t阢⁷蠀㝜熰ನtరt阿⁷蠀ĸӍ೐tಀt阴⁷蠀㝴熰೸tನt阱⁷蠀㝄熰ഠt೐t阎⁷蠀㞌熰ൈt೸t阋⁷蠀ଠӍ൰tഠt阀⁷蠀᜸Ӎ඘tൈt阝⁷蠀㛘熰වt൰t阚⁷蠀㏜熰෨t඘t阗⁷蠀дฐtවt陬⁷蠀Hڃุt෨t险⁷蠀瀈ѫ๠tฐt陦⁷蠀瀰ѫຈtุt陣⁷蠀灘ѫະt๠t陸⁷蠀끤杏໘tຈt陵⁷蠀날杏ༀtະt陲⁷蠀뙼杏攘q໘t陏⁷蠀姨求რt႐t附⁷谀흠瘷㊘瘷ཌt陁⁷蠀ѫᝰtᕨt陞⁷蠀픨u၀t࿈t陛⁷蠀聬灹ྠtဘt限⁷Ố耀ʇ痿퐀痼枀痽某瘎퐐痼閭⁷蠀肄灹࿈tቈo閪⁷蠀혘uၨtྠt閧⁷蠀ɘ猑ᇸt၀t閼⁷蠀局求༨tᄈt閹⁷谀捘痿સu某瘎몠痼8閶⁷蠀嵸求᧰t༨t閳⁷蠀儌求႐tᤨt閈⁷蠀耨m缐m緸m糠m篈m窰m禘m閅⁷蠀Word.Document.8閂⁷蠀o㒠ţ&quot;Nഌꉸt閟⁷言Word.Picture.8閔⁷蠀㙐ţñOഌꋘt閑⁷蠀ʠ猑ሠtၨt问⁷蠀빼mቈtᇸt闫⁷蠀䨜vኘtሠt闠⁷蠀ɋ闽⁷蠀牷የtቈt闺⁷蠀ɕ闷⁷蠀牷Ꮨtኘt闌⁷踀C:\Users\Isa闉⁷耀̬tԁԀꑳ櫚鐊拏选ȁ闆⁷蠀䫴vᎈt᐀t闃⁷蠀䯌vᒠt፠t闘⁷谀Ꮄtİo闕⁷蠀̸瘪᐀tየt闒⁷蠀͐瘪፠tᏘt锯⁷谀״痼Ꮰ痺锤⁷耀Ƕ痽k锡⁷耀ɟandleToCBTHook锾⁷蠀䲤vᓈtᎈt锻⁷蠀䵼vᓰtᒠt锰⁷蠀乔vᔘtᓈt锍⁷蠀伬vᕨtᓰt锊⁷蠀ʥ锇⁷蠀聤牏ླྀtᔘt锜⁷言Common Desktop错⁷言CommonPictures锖⁷踀UserProfiles锓⁷蠀CommonDownloads镨⁷蠀C:\Windows镥⁷蠀C:\Users镢⁷言Common Startup长⁷蠀C:\Users\Public镴⁷蠀Common Programs镱⁷蠀ProgramFilesX86镎⁷踀ProgramFiles镋⁷踀Quick Launch镀⁷蠀ѫមtླྀt镝⁷蠀말Ҥៀtᝰt镚⁷蠀Ҥ៨tមt镗⁷蠀嗀иᠸtៀt钬⁷蠀ꯄ溺ᡠt鶈l钩⁷蠀滔d鵠l៨t钦⁷蠀倄vᢈt᠐t钣⁷蠀⧤ᢰtᡠt钸⁷蠀6ᣘtᢈt钵⁷蠀ࢬҥ坘qᢰt钲⁷蠀䗜求ᤨt彘o钏⁷蠀Hȡᄈtᤀt钄⁷蠀眀v慀t멈s钁⁷蠀콨ȥ䘈o䖐o钞⁷耀tԁԀꑳ櫚鐊拏选Ϩ钛⁷谀⭈t몘ﻜ凧䁶Ȿ䋅嶦⁩ű㻯钐⁷蠀؈滰ᨘtრt铭⁷蠀ذ滰ᩀt᧰t铪⁷蠀٘滰ᩨtᨘt铧⁷蠀ڀ滰᪐tᩀt铼⁷蠀র滰᪸tᩨt铹⁷蠀ড়滰᫠t᪐t银⁷蠀࠘滰ᬈt᪸t铳⁷蠀쬰᭘t᫠t铈⁷谀﷌申ԘԜǷ行Ƿ䍸铅⁷蠀튀tᮨtᬈt铂⁷谀﷌申ԠԤǹ̀ǹ㼀铟⁷蠀풨tḨt᭘t铔⁷蠀GetTypeInfo铑⁷蠀GetIDsOfNames鐮⁷蠀Invoke鐫⁷蠀InvokeVerb2鐠⁷蠀AddRef鐽⁷蠀Release鐺⁷蠀GetTypeInfo鐷⁷蠀GetIDsOfNames鐌⁷蠀Invoke鐉⁷蠀ProgId鐆⁷蠀SmartTagCount鐃⁷蠀SmartTagName鐘⁷蠀VerbCount鐕⁷蠀VerbID鐒⁷蠀InvokeVerb鑯⁷蠀淔Ṑtᮨt鑤⁷蠀淔ṸtḨt鑡⁷蠀淔ẠtṐt鑾⁷蠀淔ỈtṸt鑻⁷蠀淔ỰtẠt鑰⁷蠀淔ἘtỈt鑍⁷蠀淔ὀtỰt鑊⁷蠀淔ὨtἘt鑇⁷蠀Ᾰtὀt鑜⁷谀﷌申԰ԴǼǼ儘鑙⁷蠀훐t䓈oὨt鑖⁷蠀AddRef鑓⁷蠀Release컠ᅴᬧఀ嫀瘷ㄨ瘷嫄瘷䙀瘷嫨瘷嫼瘷⮁耀 謅偤䓘q䓈q䓸q䓨q䒨q컠ᅴἻఀ嫀瘷ㄨ瘷嫄瘷䙀瘷嫨瘷嫼瘷⮄耀Ǟ鬅判 䔨q䔘q꒠s&#10;탘s꒠s&#10;ꒀs&#10;컯ṴἻఀDC:\Program Files (x86)\Common Files\Microsoft Shared\VSTO\vstoee.dll.d컳ɴἴఀ繁t൨ȳ㯀ȶ뤘n돸o8\Common iles\Mi无tff컢፴Ἠࠀ.dotm컻ੴἹࠀ綑憄⧿ᇔꦗက❚떙엺㚗惝䭖풒ꕴ⁩ᙜ컆㝴ἠࠀ嵨瘟췯覫က⑴" w:val="k洍⁷l蠀툨s퉀s⮀j洈⁷d蠀k툐sꙸk洋⁷蠀툐s퇸s냐k洆⁷䤀蠀k퉰sꙸk洁⁷䐀蠀퉘s튈s⮀j洜⁷⪵蠀퉰s튠s냐k洟⁷蠀튈s트s뀈k洚⁷攀蠀튠sk씘k洕⁷㄀蠀RAW뻯̀綠Ⴕ䴀湡慵l㨀캸䥴ᾧఀψ耀Software\Microsoft\Windows\CurrentVersion\Internet Settings\ZoneMap\Ā캸䥴ὣఀ耀όSoftware\Microsoft\Windows\CurrentVersion\Internet Settings\ZoneMap\컠ᅴὣఀ嫀瘷ㄨ瘷嫄瘷䙀瘷嫨瘷嫼瘷⮀耀魇圄䐘q鬴瘷ظt䐈q타s䏸qظtꎠs컠ᅴἻఀ嫀瘷ㄨ瘷嫄瘷䙀瘷嫨瘷嫼瘷⮁耀 謥偬䑨q䑸q䑘q䒘q䒈q䐸q컰uἻ횘y蒸v猀攀컁ぴἫఀhttphttpsftpfile@ivtshell漀渀컠ᅴἚఀ嫀瘷ㄨ瘷嫄瘷䙀瘷嫨瘷嫼瘷⮀耀鬅判킨s킐sꍀs큸sꍀsꌠs㄀㜀컾๵Ἳ議n狠m쫼żἥࠀﱀss&#10;타氄⁷Ě谀&#10;s쨨sss浠tss淐tss溰tss皐tss眀tssȷsȷssȷssȷ氖⁷o蠀Software\Microsoft\Windows\CurrentVersion\Internet Settings\Zones\0氠⁷蠀Software\Microsoft\Windows\CurrentVersion\Internet Settings\Zones\1氲⁷蠀Software\Microsoft\Windows\CurrentVersion\Internet Settings\Zones\2汜⁷蠀Software\Microsoft\Windows\CurrentVersion\Internet Settings\Zones\3汮⁷蠀Software\Microsoft\Windows\CurrentVersion\Internet Settings\Zones\4汸⁷o谀s&#10;ssȷssssssss殊⁷言C:\Program Files (x86)\Microsoft Office\OFFICE14\PROOF\MSSP7PT.DLL殔⁷言C:\Program Files (x86)\Microsoft Office\OFFICE14\PROOF\MSSP7PT.LEX殦⁷蠀㞼犎覠ȸ뚐v⏸wϱ逈ȸϱⲨȸ⑸w訰ȸ䅲˵殰⁷谀C:\Program Files (x86)\Microsoft Office\Office14\css7Data0009.dll毂⁷言C:\Program Files (x86)\Microsoft Office\OFFICE14\PROOF\MSSP7EN.DLL毬⁷言C:\Program Files (x86)\Microsoft Office\OFFICE14\PROOF\mssp7EN.lex毾⁷言C:\Program Files (x86)\Microsoft Office\OFFICE14\PROOF\MSSP7EN.LEX欈⁷言C:\Program Files (x86)\Microsoft Office\Office14\NL7Models0009.dll欚⁷言C:\Program Files (x86)\Microsoft Office\OFFICE14\PROOF\MSSP7EN.LEX欤⁷言C:\Program Files (x86)\Microsoft Office\OFFICE14\PROOF\mssp7EN.lex欶⁷言C:\Program Files (x86)\Microsoft Office\Office14\NL7Models0009.dll歀⁷言C:\Program Files (x86)\Microsoft Office\OFFICE14\PROOF\MSSP7ES.DLL歒⁷蠀C:\Users\Isa\Desktop\Manual\1 o estudo da superfície terrestre.docx歼⁷言C:\Program Files (x86)\Microsoft Office\OFFICE14\PROOF\MSSP7ES.LEX檎⁷谀C:\Program Files (x86)\Microsoft Office\Office14\css7Data000a.dll檘⁷言C:\Program Files (x86)\Microsoft Office\OFFICE14\PROOF\mssp7ES.lex檪⁷言C:\Program Files (x86)\Microsoft Office\Office14\NL7Models000a.dll檴⁷言C:\Program Files (x86)\Microsoft Office\OFFICE14\PROOF\mssp7ES.lex櫆⁷踀C:\Users\Isa\Desktop\Manual\tema2 1 estados do tempo e clima.doc櫐⁷言C:\Program Files (x86)\Microsoft Office\OFFICE14\PROOF\MSSP7ES.LEX櫢⁷言C:\Program Files (x86)\Microsoft Office\Office14\NL7Models000a.dll樌⁷耀Ȍ+ncalrpc:[OLEFC5A37397A0344B6886E23F4C7F8]&#10;Isa-PC\IsaE䵌䵅x乼1樞⁷耀Ȟ樨⁷耀Ȱ樺⁷耀ɂ橄⁷耀ɔ橖⁷耀ɦ橠⁷耀ɸᵐjj橲⁷8耀ʊsက榜⁷耀ʜ榮⁷耀ʮ榸⁷耀ˀ槊⁷耀˒槔⁷耀ˤ槦⁷耀˶槰⁷耀̈椂⁷耀̚椬⁷耀̬椾⁷耀̾楈⁷耀͐楚⁷耀͢楤⁷耀ʹ楶⁷耀Ά梀⁷耀Θ梒⁷耀Ϊ梼⁷耀μ棎⁷耀ώ棘⁷耀Ϡ棪⁷耀칼蕼ᬧࠀ㜸ȳ鐈m t(t罨jsǺū8稠j0tʂ׉Ì祐j컸sP)磨j忨t:ԡ&gt;緈j樸tǬ$&#10;蹰j㓈n1Y6祐jꆸt`)ﶘs豨j쨐t݉ቨE1窈jਐu:*ﵸs趠j∐uõ₲Q4㞠ȳ禸jᨐu&gt;Ƒ?ﵸs蔘j攸uǢK 蹰j히uˊ2Y6纘jᨠv2#?茐j䧨vR%竰jሐuX$祐j甈v)糸j鷰vŞ̑*窈j礈vH*肠j귰vȤʳ0竰j콸vS$蹰jHȲ1Y6耸j䁈Ȳ[3蹰j恈ȲŦY6葈jꁈȲÔǝ&quot;祐j殺m)蚸j킸Ȳɋ'#縰jȲĮÿ!窈j鍘vȪ*禸j䖨ȳྙ?t竰jਈȳ($쫼żᾧࠀﱠs컸s&#10;타鞤⁷蠀깰疩xt㾀o鞡⁷I蠀ꔀ疩 tPt鞾⁷㻚蠀ꝴ疩Ètxt鞻⁷k蠀꼄疩ðt t鞰⁷1蠀뀘疩ĘtÈt鞍⁷뻯蠀괨癁ŀtðt鞊⁷n蠀굀癁ŨtĘt鞇⁷¦蠀굘癁Ɛtŀt鞜⁷蠀군癁ƸtŨt鞙⁷o蠀궈癁ǠtƐt鞖⁷í蠀骰癁ȈtƸt鞓⁷c蠀궠癁ȰtǠt韨⁷蠀궸癁ɘtȈt韥⁷偨蠀귐癁ːtȰt韢⁷뻯蠀꒼疩ʨt䉈o響⁷s蠀꜌疩㻠oʀt韴⁷2蠀깈癁˸tɘt韱⁷蠀귨癁̠tːt韎⁷a蠀글癁͈t˸tㅾ韋⁷蠀긘癁Ͱt̠t韀⁷蠀기癁Θt͈t,韝⁷i蠀顬癁πtͰt 韚⁷r蠀郈癁ϨtΘto韗⁷o蠀鳘癁Аtπts霬⁷蠀顈癁иtϨt㄀霩⁷蠀骘癁ѠtАtϥ霦⁷蠀爰q҈tиt氀霣⁷㈀蠀뢔mҰtѠt霸⁷Ⴊ蠀괐癁Әt҈t霵⁷蠀髈癁ԀtҰt獥露⁷搀蠀곜癁ԨtӘt霏⁷蠀계癁ՐtԀt⸀霄⁷氀蠀늴oոtԨt䴀霁⁷l蠀髠癁֠tՐt霞⁷蠀鬨癁׈tոtഀ霛⁷俠蠀鬐癁װt֠t霐⁷琀蠀髸癁ؘt׈tꈾ靭⁷᠀蠀거癁܈tװt䀀靪⁷攀踀dummy://url/㌀᐀靧⁷蠀Юࡰtࠠt靼⁷쐀蠀톘sꈰt샸ȷw靹⁷䐀蠀┤t۠tݘt靶⁷蠀４n߸tڸt靳⁷㈀蠀➔tݘtؘt靈⁷Ⴕ谀⢸t몘ﻜ⌡杈䢪鮌㕨弣̏靅⁷蠀⤼tڸt܈ts靂⁷ὗ蠀텐s䕈qꕀs靟⁷e蠀嵀tߐt߸t靔⁷蠀嵬tࠠtިt\靑⁷\蠀ｌnިt۠t隮⁷e蠀嶜t٨tߐt隫⁷蠀䦨д࢘tࡰt隠⁷蠀踤гࡈt٨t隽⁷蠀䦄дࣀtࡈt隺⁷蠀䖨дࣨt࢘t隷⁷蠀䖄дऐtࣀt隌⁷蠀дसtࣨt隉⁷蠀杊ॠtऐt隆⁷蠀杊ঈtसt隃⁷蠀杊রtॠt隘⁷ϸ蠀槀t৘tঈt隕⁷蠀榨t਀tরt隒⁷蠀槤tਨt৘t雯⁷蠀존杊੐t਀t雤⁷蠀槼t੸tਨt雡⁷蠀榐tઠt੐t雾⁷蠀楠tૈt੸t電⁷蠀沨t૰tઠt雰⁷蠀洘tஸtૈt雍⁷谀 ProductIDr雊⁷踀2 metros雇⁷谀 30 metros雜⁷蠀5000 metros雙⁷蠀д௠t૰t雖⁷蠀戀дౘtஸt雓⁷蠀汲రtౘt阨⁷蠀ĸڢಀtఈt阥⁷蠀훌汲ఈt௠t阢⁷蠀㝜熰ನtరt阿⁷蠀ĸӍ೐tಀt阴⁷蠀㝴熰೸tನt阱⁷蠀㝄熰ഠt೐t阎⁷蠀㞌熰ൈt೸t阋⁷蠀ଠӍ൰tഠt阀⁷蠀᜸Ӎ඘tൈt阝⁷蠀㛘熰වt൰t阚⁷蠀㏜熰෨t඘t阗⁷蠀дฐtවt陬⁷蠀Hڃุt෨t险⁷蠀瀈ѫ๠tฐt陦⁷蠀瀰ѫຈtุt陣⁷蠀灘ѫະt๠t陸⁷蠀끤杏໘tຈt陵⁷蠀날杏ༀtະt陲⁷蠀뙼杏攘q໘t陏⁷蠀姨求რt႐t附⁷谀흠瘷㊘瘷ཌt陁⁷蠀ѫᝰtᕨt陞⁷蠀픨u၀t࿈t陛⁷蠀聬灹ྠtဘt限⁷Ố耀ʇ痿퐀痼枀痽某瘎퐐痼閭⁷蠀肄灹࿈tቈo閪⁷蠀혘uၨtྠt閧⁷蠀ɘ猑ᇸt၀t閼⁷蠀局求༨tᄈt閹⁷谀捘痿સu某瘎몠痼8閶⁷蠀嵸求᧰t༨t閳⁷蠀儌求႐tᤨt閈⁷蠀耨m缐m緸m糠m篈m窰m禘m閅⁷蠀Word.Document.8閂⁷蠀o㒠ţ&quot;Nഌꉸt閟⁷言Word.Picture.8閔⁷蠀㙐ţñOഌꋘt閑⁷蠀ʠ猑ሠtၨt问⁷蠀빼mቈtᇸt闫⁷蠀䨜vኘtሠt闠⁷蠀ɋ闽⁷蠀牷የtቈt闺⁷蠀ɕ闷⁷蠀牷Ꮨtኘt闌⁷踀C:\Users\Isa闉⁷耀̬tԁԀꑳ櫚鐊拏选ȁ闆⁷蠀䫴vᎈt᐀t闃⁷蠀䯌vᒠt፠t闘⁷谀Ꮄtİo闕⁷蠀̸瘪᐀tየt闒⁷蠀͐瘪፠tᏘt锯⁷谀״痼Ꮰ痺锤⁷耀Ƕ痽k锡⁷耀ɟandleToCBTHook锾⁷蠀䲤vᓈtᎈt锻⁷蠀䵼vᓰtᒠt锰⁷蠀乔vᔘtᓈt锍⁷蠀伬vᕨtᓰt锊⁷蠀ʥ锇⁷蠀聤牏ླྀtᔘt锜⁷言Common Desktop错⁷言CommonPictures锖⁷踀UserProfiles锓⁷蠀CommonDownloads镨⁷蠀C:\Windows镥⁷蠀C:\Users镢⁷言Common Startup长⁷蠀C:\Users\Public镴⁷蠀Common Programs镱⁷蠀ProgramFilesX86镎⁷踀ProgramFiles镋⁷踀Quick Launch镀⁷蠀ѫមtླྀt镝⁷蠀말Ҥៀtᝰt镚⁷蠀Ҥ៨tមt镗⁷蠀嗀иᠸtៀt钬⁷蠀ꯄ溺ᡠt鶈l钩⁷蠀滔d鵠l៨t钦⁷蠀倄vᢈt᠐t钣⁷蠀⧤ᢰtᡠt钸⁷蠀6ᣘtᢈt钵⁷蠀ࢬҥ坘qᢰt钲⁷蠀䗜求ᤨt彘o钏⁷蠀Hȡᄈtᤀt钄⁷蠀眀v慀t멈s钁⁷蠀콨ȥ䘈o䖐o钞⁷耀tԁԀꑳ櫚鐊拏选Ϩ钛⁷谀⭈t몘ﻜ凧䁶Ȿ䋅嶦⁩ű㻯钐⁷蠀؈滰ᨘtრt铭⁷蠀ذ滰ᩀt᧰t铪⁷蠀٘滰ᩨtᨘt铧⁷蠀ڀ滰᪐tᩀt铼⁷蠀র滰᪸tᩨt铹⁷蠀ড়滰᫠t᪐t银⁷蠀࠘滰ᬈt᪸t铳⁷蠀쬰᭘t᫠t铈⁷谀﷌申ԘԜǷ行Ƿ䍸铅⁷蠀튀tᮨtᬈt铂⁷谀﷌申ԠԤǹ̀ǹ㼀铟⁷蠀풨tḨt᭘t铔⁷蠀GetTypeInfo铑⁷蠀GetIDsOfNames鐮⁷蠀Invoke鐫⁷蠀InvokeVerb2鐠⁷蠀AddRef鐽⁷蠀Release鐺⁷蠀GetTypeInfo鐷⁷蠀GetIDsOfNames鐌⁷蠀Invoke鐉⁷蠀ProgId鐆⁷蠀SmartTagCount鐃⁷蠀SmartTagName鐘⁷蠀VerbCount鐕⁷蠀VerbID鐒⁷蠀InvokeVerb鑯⁷蠀淔Ṑtᮨt鑤⁷蠀淔ṸtḨt鑡⁷蠀淔ẠtṐt鑾⁷蠀淔ỈtṸt鑻⁷蠀淔ỰtẠt鑰⁷蠀淔ἘtỈt鑍⁷蠀淔ὀtỰt鑊⁷蠀淔ὨtἘt鑇⁷蠀Ᾰtὀt鑜⁷谀﷌申԰ԴǼǼ儘鑙⁷蠀훐t䓈oὨt鑖⁷蠀AddRef鑓⁷蠀Release컠ᅴᬧఀ嫀瘷ㄨ瘷嫄瘷䙀瘷嫨瘷嫼瘷⮁耀 謅偤䓘q䓈q䓸q䓨q䒨q컠ᅴἻఀ嫀瘷ㄨ瘷嫄瘷䙀瘷嫨瘷嫼瘷⮄耀Ǟ鬅判 䔨q䔘q꒠s&#10;탘s꒠s&#10;ꒀs&#10;컯ṴἻఀDC:\Program Files (x86)\Common Files\Microsoft Shared\VSTO\vstoee.dll.d컳ɴἴఀ繁t൨ȳ㯀ȶ뤘n돸o8\Common iles\Mi无tff컢፴Ἠࠀ.dotm컻ੴἹࠀ綑憄⧿ᇔꦗက❚떙엺㚗惝䭖풒ꕴ⁩ᙜ컆㝴ἠࠀ嵨瘟췯覫က⑴t⒄t⢸t❀tࠀ怀 ϤКϤ␨t҈㩳lڰt`,LἎ⟀q⚐瑩ဘ쀂둠s컩ᡴἝ฀Software\Microsoft\Windows\CurrentVersion\Internet Settings\Lockdown_Zones\0t⟀q컨ᥴἲ᐀C:\Users\Isa\AppData\Local\Microsoft\Windows\Temporary Internet Files컐ⅴἳࠀՐ瘟췯覫䀀쿸瘟❜t❜tꔠs➀t둠sϤ܀t ⟸t⟸t⠜t⠜t⠨t⠨t⡘t⡘t⡨t⡨t⡸t⡸t➔tȈ쫼żἋࠀ钸m⟀q&#10;타謁⁩蠀夈瘟췯覫&#10;ݐtྠ눘瘟⥜t⥜t ⦈t⦘t❀t@␨t⧤t⧤tݸt碑⁩蠀夈瘟췯覫&#10;唀猀攀猀栀攀氀捘qྠ눘瘟⪤t⪤t䤀 ⫐t쐀⫠t䤀猀頠xŀꈾ馀x⩵⬬t⬬t㋸o靖⁩蠀夈瘟췯覫&#10;盨v唀猀攀猀栀攀氀在qྠ눘瘟⯬t⯬t䤀 眘vⰘt쐀Ⱘt䤀猀成uŀꈾ㨠v⩵ⱴtⱴt᥈t﫥⁩蠀夈瘟췯覫&#10;搠qྠ눘瘟ⴴtⴴt ⵠt⵰t頠xŀᬈwⶼtⶼt挰q龜⁩蠀夈瘟췯覫&#10;摈qྠ눘瘟⹼t⹼t ⺨t⺸t頠xŀ៘w⼄t⼄t晸q流⁩蠀夈瘟췯覫&#10;澨w⼸ȷ曰qྠ눘瘟⿄t⿄t ⿠ȷ⿰tj　t퀀ᦨwŀ鴨xがtがt暠q兩⁩蠀夈瘟췯覫&#10;濘w션ȷ忨qྠ눘瘟ㄌtㄌt 셰ȷㄸtㅈtᦨwŀ점ȷ㆔t㆔t槀q論⁩蠀夈瘟췯覫&#10;"/>
              </w:smartTagPr>
              <w:r w:rsidR="00B65F57" w:rsidRPr="00B65F57">
                <w:rPr>
                  <w:rFonts w:ascii="Arial" w:hAnsi="Arial" w:cs="Arial"/>
                  <w:sz w:val="20"/>
                  <w:szCs w:val="20"/>
                </w:rPr>
                <w:t>5 a</w:t>
              </w:r>
            </w:smartTag>
            <w:r w:rsidR="00B65F57" w:rsidRPr="00B65F57">
              <w:rPr>
                <w:rFonts w:ascii="Arial" w:hAnsi="Arial" w:cs="Arial"/>
                <w:sz w:val="20"/>
                <w:szCs w:val="20"/>
              </w:rPr>
              <w:t xml:space="preserve"> 6 meses secos.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Sul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Precipitação elevada ao longo do ano sendo em forma de neve no inverno.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Regiões montanhosas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Os fatores do clima mais influentes são a latitude e a proximidade da massa de ar tropical e centros de alta pressão.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Madeira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E. </w:t>
            </w:r>
            <w:proofErr w:type="spellStart"/>
            <w:r w:rsidR="00B65F57" w:rsidRPr="00B65F57">
              <w:rPr>
                <w:rFonts w:ascii="Arial" w:hAnsi="Arial" w:cs="Arial"/>
                <w:sz w:val="20"/>
                <w:szCs w:val="20"/>
              </w:rPr>
              <w:t>Verão</w:t>
            </w:r>
            <w:proofErr w:type="spellEnd"/>
            <w:r w:rsidR="00B65F57" w:rsidRPr="00B65F57">
              <w:rPr>
                <w:rFonts w:ascii="Arial" w:hAnsi="Arial" w:cs="Arial"/>
                <w:sz w:val="20"/>
                <w:szCs w:val="20"/>
              </w:rPr>
              <w:t xml:space="preserve"> fresco e húmido; inverno muito rigoroso.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Açores</w:t>
            </w: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ind w:left="-30" w:firstLine="9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Maior amplitude térmica anual do país.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B65F57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Amplitudes térmicas anuais muito baixas.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B65F57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Influência marítima.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B65F57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B65F57" w:rsidRPr="00E527BC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E527BC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F57" w:rsidRPr="00E527BC">
              <w:rPr>
                <w:rFonts w:ascii="Arial" w:hAnsi="Arial" w:cs="Arial"/>
                <w:sz w:val="20"/>
                <w:szCs w:val="20"/>
              </w:rPr>
              <w:t>Precipitação elevada ao longo de todo o ano.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B65F57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O relevo define uma vertente umbria exposta para norte e uma vertente soalheira voltada para sul menos húmida e mais quente.</w:t>
            </w:r>
          </w:p>
        </w:tc>
      </w:tr>
      <w:tr w:rsidR="00B65F57" w:rsidRPr="00B65F57" w:rsidTr="00AC2FA2">
        <w:tc>
          <w:tcPr>
            <w:tcW w:w="1668" w:type="dxa"/>
          </w:tcPr>
          <w:p w:rsidR="00B65F57" w:rsidRPr="00B65F57" w:rsidRDefault="00B65F57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B65F57" w:rsidRPr="00B65F57" w:rsidRDefault="00E527BC" w:rsidP="00740A9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K. </w:t>
            </w:r>
            <w:r w:rsidR="00B65F57" w:rsidRPr="00B65F57">
              <w:rPr>
                <w:rFonts w:ascii="Arial" w:hAnsi="Arial" w:cs="Arial"/>
                <w:sz w:val="20"/>
                <w:szCs w:val="20"/>
              </w:rPr>
              <w:t>A latitude e a posição marítima são os fatores do clima mais influentes.</w:t>
            </w:r>
          </w:p>
        </w:tc>
      </w:tr>
    </w:tbl>
    <w:p w:rsidR="00B65F57" w:rsidRPr="00B65F57" w:rsidRDefault="00B65F57" w:rsidP="00B65F57">
      <w:pPr>
        <w:rPr>
          <w:rFonts w:ascii="Arial" w:hAnsi="Arial" w:cs="Arial"/>
          <w:sz w:val="20"/>
          <w:szCs w:val="20"/>
        </w:rPr>
      </w:pPr>
    </w:p>
    <w:p w:rsidR="00820618" w:rsidRPr="00B65F57" w:rsidRDefault="00820618" w:rsidP="00B65F57">
      <w:pPr>
        <w:spacing w:line="240" w:lineRule="auto"/>
        <w:rPr>
          <w:rFonts w:ascii="Arial" w:hAnsi="Arial" w:cs="Arial"/>
          <w:sz w:val="20"/>
          <w:szCs w:val="20"/>
        </w:rPr>
      </w:pPr>
      <w:r w:rsidRPr="00B65F57">
        <w:rPr>
          <w:rFonts w:ascii="Arial" w:hAnsi="Arial" w:cs="Arial"/>
          <w:sz w:val="20"/>
          <w:szCs w:val="20"/>
        </w:rPr>
        <w:br/>
      </w:r>
    </w:p>
    <w:sectPr w:rsidR="00820618" w:rsidRPr="00B65F57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FA2" w:rsidRDefault="00AC2FA2" w:rsidP="008B78EA">
      <w:pPr>
        <w:spacing w:after="0" w:line="240" w:lineRule="auto"/>
      </w:pPr>
      <w:r>
        <w:separator/>
      </w:r>
    </w:p>
  </w:endnote>
  <w:endnote w:type="continuationSeparator" w:id="0">
    <w:p w:rsidR="00AC2FA2" w:rsidRDefault="00AC2FA2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FA2" w:rsidRDefault="00AC2FA2" w:rsidP="008B78EA">
      <w:pPr>
        <w:spacing w:after="0" w:line="240" w:lineRule="auto"/>
      </w:pPr>
      <w:r>
        <w:separator/>
      </w:r>
    </w:p>
  </w:footnote>
  <w:footnote w:type="continuationSeparator" w:id="0">
    <w:p w:rsidR="00AC2FA2" w:rsidRDefault="00AC2FA2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FA2" w:rsidRPr="00682062" w:rsidRDefault="00AC2FA2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2C4BAFBF" wp14:editId="6EA207BA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DE ETAPA – Unidade </w:t>
    </w:r>
    <w:r>
      <w:rPr>
        <w:b/>
      </w:rPr>
      <w:t>B2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1">
    <w:nsid w:val="29C35A34"/>
    <w:multiLevelType w:val="multilevel"/>
    <w:tmpl w:val="F1C81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75DDD"/>
    <w:multiLevelType w:val="hybridMultilevel"/>
    <w:tmpl w:val="E65E5E08"/>
    <w:lvl w:ilvl="0" w:tplc="46F6C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7">
    <w:nsid w:val="5F312FDC"/>
    <w:multiLevelType w:val="hybridMultilevel"/>
    <w:tmpl w:val="0BCE31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C37CFC"/>
    <w:multiLevelType w:val="hybridMultilevel"/>
    <w:tmpl w:val="3EE89E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5265D"/>
    <w:multiLevelType w:val="hybridMultilevel"/>
    <w:tmpl w:val="AC26A074"/>
    <w:lvl w:ilvl="0" w:tplc="E11446B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006597"/>
    <w:rsid w:val="00012EBA"/>
    <w:rsid w:val="0022112F"/>
    <w:rsid w:val="002F19FA"/>
    <w:rsid w:val="003030AF"/>
    <w:rsid w:val="003818CE"/>
    <w:rsid w:val="003C59E1"/>
    <w:rsid w:val="003D0F87"/>
    <w:rsid w:val="004336A0"/>
    <w:rsid w:val="00682062"/>
    <w:rsid w:val="00740A96"/>
    <w:rsid w:val="00761951"/>
    <w:rsid w:val="00820618"/>
    <w:rsid w:val="008B78EA"/>
    <w:rsid w:val="00987B5A"/>
    <w:rsid w:val="00AC2FA2"/>
    <w:rsid w:val="00AF4AB4"/>
    <w:rsid w:val="00B65F57"/>
    <w:rsid w:val="00B943AF"/>
    <w:rsid w:val="00C76406"/>
    <w:rsid w:val="00CA28DD"/>
    <w:rsid w:val="00D94AEB"/>
    <w:rsid w:val="00E5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Joana Roma Torres</cp:lastModifiedBy>
  <cp:revision>10</cp:revision>
  <cp:lastPrinted>2012-04-23T14:47:00Z</cp:lastPrinted>
  <dcterms:created xsi:type="dcterms:W3CDTF">2012-04-20T15:38:00Z</dcterms:created>
  <dcterms:modified xsi:type="dcterms:W3CDTF">2012-04-26T13:54:00Z</dcterms:modified>
</cp:coreProperties>
</file>