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FD2" w:rsidRPr="00E55FD2" w:rsidRDefault="00E55FD2" w:rsidP="00E55FD2">
      <w:pPr>
        <w:jc w:val="center"/>
        <w:rPr>
          <w:rFonts w:ascii="Comic Sans MS" w:hAnsi="Comic Sans MS" w:cs="Arial"/>
          <w:sz w:val="24"/>
          <w:szCs w:val="24"/>
        </w:rPr>
      </w:pPr>
      <w:r w:rsidRPr="00E55FD2">
        <w:rPr>
          <w:rFonts w:ascii="Comic Sans MS" w:hAnsi="Comic Sans MS" w:cs="Arial"/>
          <w:noProof/>
          <w:sz w:val="24"/>
          <w:szCs w:val="24"/>
          <w:lang w:eastAsia="pt-PT"/>
        </w:rPr>
        <w:drawing>
          <wp:inline distT="0" distB="0" distL="0" distR="0">
            <wp:extent cx="4308401" cy="587298"/>
            <wp:effectExtent l="19050" t="0" r="0" b="0"/>
            <wp:docPr id="2" name="Picture 1" descr="C:\Documents and Settings\Casa da Aula\Os meus documentos\C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asa da Aula\Os meus documentos\CA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219" cy="5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5FD2">
        <w:rPr>
          <w:rFonts w:ascii="Comic Sans MS" w:hAnsi="Comic Sans MS" w:cs="Arial"/>
          <w:sz w:val="24"/>
          <w:szCs w:val="24"/>
        </w:rPr>
        <w:t xml:space="preserve">                                        7º Ano  -  HISTÓRIA  - A Civilização Grega</w:t>
      </w:r>
    </w:p>
    <w:p w:rsidR="00C25156" w:rsidRDefault="00C25156" w:rsidP="00C25156">
      <w:pPr>
        <w:jc w:val="center"/>
        <w:rPr>
          <w:color w:val="FF3399"/>
          <w:sz w:val="24"/>
          <w:szCs w:val="24"/>
        </w:rPr>
      </w:pPr>
    </w:p>
    <w:p w:rsidR="00E55FD2" w:rsidRPr="00E55FD2" w:rsidRDefault="00E55FD2" w:rsidP="00C25156">
      <w:pPr>
        <w:jc w:val="center"/>
        <w:rPr>
          <w:color w:val="FF3399"/>
          <w:sz w:val="24"/>
          <w:szCs w:val="24"/>
        </w:rPr>
      </w:pPr>
    </w:p>
    <w:p w:rsidR="00AE3FA5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Justificar a fragmentação politica</w:t>
      </w:r>
    </w:p>
    <w:p w:rsidR="00BF749C" w:rsidRPr="00E55FD2" w:rsidRDefault="00481AAD" w:rsidP="00481AAD">
      <w:pPr>
        <w:rPr>
          <w:sz w:val="24"/>
          <w:szCs w:val="24"/>
        </w:rPr>
      </w:pPr>
      <w:r w:rsidRPr="00E55FD2">
        <w:rPr>
          <w:sz w:val="24"/>
          <w:szCs w:val="24"/>
        </w:rPr>
        <w:t>A Grécia era dividida em três grandes regiões: Grécia continental, Grécia insular e Grécia asiática, porém possuía um solo bastante pobre e montanhoso, onde a cultivação era muito reduzida.</w:t>
      </w:r>
      <w:r w:rsidRPr="00E55FD2">
        <w:rPr>
          <w:sz w:val="24"/>
          <w:szCs w:val="24"/>
        </w:rPr>
        <w:br/>
        <w:t>Então para conseguir alcançar maior riqueza, facilitar a governamentação e ser auto-suficiente, os Gregos criaram várias cidades-Estado (as Pólis).</w:t>
      </w:r>
    </w:p>
    <w:p w:rsidR="00B94AF3" w:rsidRPr="00E55FD2" w:rsidRDefault="00B94AF3" w:rsidP="00481AAD">
      <w:pPr>
        <w:rPr>
          <w:sz w:val="24"/>
          <w:szCs w:val="24"/>
        </w:rPr>
      </w:pPr>
    </w:p>
    <w:p w:rsidR="00B07E84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Caracterizar a Pólis</w:t>
      </w:r>
    </w:p>
    <w:p w:rsidR="00B07E84" w:rsidRPr="00E55FD2" w:rsidRDefault="00BF749C" w:rsidP="00B07E84">
      <w:pPr>
        <w:rPr>
          <w:sz w:val="24"/>
          <w:szCs w:val="24"/>
        </w:rPr>
      </w:pPr>
      <w:r w:rsidRPr="00E55FD2">
        <w:rPr>
          <w:sz w:val="24"/>
          <w:szCs w:val="24"/>
        </w:rPr>
        <w:t>A Pólis era uma pequena comunidade em que os gregos viviam.</w:t>
      </w:r>
      <w:r w:rsidRPr="00E55FD2">
        <w:rPr>
          <w:sz w:val="24"/>
          <w:szCs w:val="24"/>
        </w:rPr>
        <w:br/>
        <w:t>Esta tinha: um território com fronteiras definidas e um espaço cívico organizado, onde o espaço cívico se dividia na Acrópole (zona alta da cidade onde se realizava a vida religiosa, destaca-se o Partenon) e na Ágora (praça publica na zona baixa da cidade onde se passava a vida quotidiana, destaca-se: o mercado, a Bulé, Stoa - sitio de sombra para debate politico); existiam leis para garantir a ordem e a organização; era constituída por um corpo cívico, isto é os cidadãos que tinham de ser homens, filho de pai e mão ateniense, maiores de 18 anos e serviço militar cumprido, estes tinham como funções: fazer as leis, defender Atenas e participar na Bulé; e era uma cidade auto-suficiente, que se basta a si própria em termos económicos (autarcia)</w:t>
      </w:r>
    </w:p>
    <w:p w:rsidR="00B94AF3" w:rsidRPr="00E55FD2" w:rsidRDefault="00B94AF3" w:rsidP="00B07E84">
      <w:pPr>
        <w:rPr>
          <w:sz w:val="24"/>
          <w:szCs w:val="24"/>
        </w:rPr>
      </w:pPr>
    </w:p>
    <w:p w:rsidR="000678A1" w:rsidRPr="00E55FD2" w:rsidRDefault="00B07E84" w:rsidP="000678A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Descrever os espaços da cidade grega</w:t>
      </w:r>
    </w:p>
    <w:p w:rsidR="008F3A60" w:rsidRPr="00E55FD2" w:rsidRDefault="000678A1" w:rsidP="008F3A60">
      <w:pPr>
        <w:rPr>
          <w:sz w:val="24"/>
          <w:szCs w:val="24"/>
        </w:rPr>
      </w:pPr>
      <w:r w:rsidRPr="00E55FD2">
        <w:rPr>
          <w:sz w:val="24"/>
          <w:szCs w:val="24"/>
        </w:rPr>
        <w:t xml:space="preserve">Os espaços da cidade grega são: </w:t>
      </w:r>
      <w:r w:rsidRPr="00E55FD2">
        <w:rPr>
          <w:sz w:val="24"/>
          <w:szCs w:val="24"/>
        </w:rPr>
        <w:br/>
        <w:t>- Acrópole: zona alta da cidade, onde se praticava o culto aos deuses, ou sej</w:t>
      </w:r>
      <w:r w:rsidR="008F3A60" w:rsidRPr="00E55FD2">
        <w:rPr>
          <w:sz w:val="24"/>
          <w:szCs w:val="24"/>
        </w:rPr>
        <w:t xml:space="preserve">a onde se praticava a religião. </w:t>
      </w:r>
      <w:r w:rsidRPr="00E55FD2">
        <w:rPr>
          <w:sz w:val="24"/>
          <w:szCs w:val="24"/>
        </w:rPr>
        <w:t>Nela encontravam-se os principais edifícios públicos e profanos, templ</w:t>
      </w:r>
      <w:r w:rsidR="008F3A60" w:rsidRPr="00E55FD2">
        <w:rPr>
          <w:sz w:val="24"/>
          <w:szCs w:val="24"/>
        </w:rPr>
        <w:t>os e residências aristocráticas, como por exemplo: Propileus e Templo de Atena Niké</w:t>
      </w:r>
      <w:r w:rsidR="008F3A60" w:rsidRPr="00E55FD2">
        <w:rPr>
          <w:sz w:val="24"/>
          <w:szCs w:val="24"/>
        </w:rPr>
        <w:br/>
        <w:t xml:space="preserve">- </w:t>
      </w:r>
      <w:r w:rsidRPr="00E55FD2">
        <w:rPr>
          <w:sz w:val="24"/>
          <w:szCs w:val="24"/>
        </w:rPr>
        <w:t xml:space="preserve">Ágora: </w:t>
      </w:r>
      <w:r w:rsidR="008F3A60" w:rsidRPr="00E55FD2">
        <w:rPr>
          <w:sz w:val="24"/>
          <w:szCs w:val="24"/>
        </w:rPr>
        <w:t xml:space="preserve">zona baixa da cidade, onde se passava a vida quotidiana. Nela encontrava-se: o mercado, o conselho da cidade, arquivo, strategium (exercito e instituições militares), casa onde era cunhada a moeda, stoa (sitio de sombra para o debate publico) </w:t>
      </w:r>
    </w:p>
    <w:p w:rsidR="00AB46FF" w:rsidRPr="00E55FD2" w:rsidRDefault="00AB46FF" w:rsidP="008F3A60">
      <w:pPr>
        <w:rPr>
          <w:sz w:val="24"/>
          <w:szCs w:val="24"/>
        </w:rPr>
      </w:pPr>
    </w:p>
    <w:p w:rsidR="00B07E84" w:rsidRPr="00E55FD2" w:rsidRDefault="00B07E84" w:rsidP="008F3A6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lastRenderedPageBreak/>
        <w:t>Distinguir nas instituições de Atenas democrática, órgão de poder legislativo, executivo e judicial</w:t>
      </w:r>
    </w:p>
    <w:p w:rsidR="00F91AD7" w:rsidRPr="00E55FD2" w:rsidRDefault="008F3A60" w:rsidP="00201E28">
      <w:pPr>
        <w:rPr>
          <w:sz w:val="24"/>
          <w:szCs w:val="24"/>
        </w:rPr>
      </w:pPr>
      <w:r w:rsidRPr="00E55FD2">
        <w:rPr>
          <w:sz w:val="24"/>
          <w:szCs w:val="24"/>
        </w:rPr>
        <w:t xml:space="preserve">- </w:t>
      </w:r>
      <w:r w:rsidRPr="00E55FD2">
        <w:rPr>
          <w:b/>
          <w:sz w:val="24"/>
          <w:szCs w:val="24"/>
        </w:rPr>
        <w:t>Eclésia:</w:t>
      </w:r>
      <w:r w:rsidRPr="00E55FD2">
        <w:rPr>
          <w:sz w:val="24"/>
          <w:szCs w:val="24"/>
        </w:rPr>
        <w:t xml:space="preserve"> assembleia de todos os cidadãos. Competia à eclésia discutir e votar as leis, decidir da paz da guerra, apreciar a actuação dos magistrados ou deliberar sobre outro qualquer assunto que respeitasse ao governo da cidade. As decisões eram tomadas por maioria e a votação era normalmente feita de braço no ar. -&gt; poder legislativ</w:t>
      </w:r>
      <w:r w:rsidR="00201E28" w:rsidRPr="00E55FD2">
        <w:rPr>
          <w:sz w:val="24"/>
          <w:szCs w:val="24"/>
        </w:rPr>
        <w:t>o</w:t>
      </w:r>
      <w:r w:rsidR="00201E28" w:rsidRPr="00E55FD2">
        <w:rPr>
          <w:sz w:val="24"/>
          <w:szCs w:val="24"/>
        </w:rPr>
        <w:br/>
        <w:t xml:space="preserve">- </w:t>
      </w:r>
      <w:r w:rsidR="00201E28" w:rsidRPr="00E55FD2">
        <w:rPr>
          <w:b/>
          <w:sz w:val="24"/>
          <w:szCs w:val="24"/>
        </w:rPr>
        <w:t>Bulé</w:t>
      </w:r>
      <w:r w:rsidR="00201E28" w:rsidRPr="00E55FD2">
        <w:rPr>
          <w:sz w:val="24"/>
          <w:szCs w:val="24"/>
        </w:rPr>
        <w:t xml:space="preserve"> ou Assembleia dos 500: encarregue</w:t>
      </w:r>
      <w:r w:rsidRPr="00E55FD2">
        <w:rPr>
          <w:sz w:val="24"/>
          <w:szCs w:val="24"/>
        </w:rPr>
        <w:t xml:space="preserve"> de elaborar </w:t>
      </w:r>
      <w:r w:rsidR="00201E28" w:rsidRPr="00E55FD2">
        <w:rPr>
          <w:sz w:val="24"/>
          <w:szCs w:val="24"/>
        </w:rPr>
        <w:t>projectos</w:t>
      </w:r>
      <w:r w:rsidRPr="00E55FD2">
        <w:rPr>
          <w:sz w:val="24"/>
          <w:szCs w:val="24"/>
        </w:rPr>
        <w:t xml:space="preserve"> de lei</w:t>
      </w:r>
      <w:r w:rsidR="00201E28" w:rsidRPr="00E55FD2">
        <w:rPr>
          <w:sz w:val="24"/>
          <w:szCs w:val="24"/>
        </w:rPr>
        <w:t>. Era constituída por 50 representantes de cada demo, eram eleitos por sorteio anualmente na Eclésia, entre os cidadãos com mais de 30 anos. Trabalhavam num sistema rotativo - as Pritanias - em que alternavam no poder, podendo exercer esse cargo apenas uma vez na vida para evitar a corrupção</w:t>
      </w:r>
      <w:r w:rsidR="00201E28" w:rsidRPr="00E55FD2">
        <w:rPr>
          <w:sz w:val="24"/>
          <w:szCs w:val="24"/>
        </w:rPr>
        <w:br/>
        <w:t>-</w:t>
      </w:r>
      <w:r w:rsidR="00201E28" w:rsidRPr="00E55FD2">
        <w:rPr>
          <w:b/>
          <w:sz w:val="24"/>
          <w:szCs w:val="24"/>
        </w:rPr>
        <w:t>Magistrados:</w:t>
      </w:r>
      <w:r w:rsidR="00201E28" w:rsidRPr="00E55FD2">
        <w:rPr>
          <w:sz w:val="24"/>
          <w:szCs w:val="24"/>
        </w:rPr>
        <w:br/>
        <w:t xml:space="preserve"> # Arcontes: 10 magistrados, sorteados anualmente. Presidiam os tribunais. Organizavam as cerimónias fúnebres e religiosas</w:t>
      </w:r>
      <w:r w:rsidR="00201E28" w:rsidRPr="00E55FD2">
        <w:rPr>
          <w:sz w:val="24"/>
          <w:szCs w:val="24"/>
        </w:rPr>
        <w:br/>
        <w:t xml:space="preserve"> # Estrategos: 10 magistrados eleitos anualmente. Funções militares e de política externa. </w:t>
      </w:r>
      <w:r w:rsidR="00201E28" w:rsidRPr="00E55FD2">
        <w:rPr>
          <w:sz w:val="24"/>
          <w:szCs w:val="24"/>
        </w:rPr>
        <w:br/>
        <w:t xml:space="preserve">- </w:t>
      </w:r>
      <w:r w:rsidR="00201E28" w:rsidRPr="00E55FD2">
        <w:rPr>
          <w:b/>
          <w:sz w:val="24"/>
          <w:szCs w:val="24"/>
        </w:rPr>
        <w:t>Tribunais:</w:t>
      </w:r>
      <w:r w:rsidR="00201E28" w:rsidRPr="00E55FD2">
        <w:rPr>
          <w:sz w:val="24"/>
          <w:szCs w:val="24"/>
        </w:rPr>
        <w:br/>
        <w:t xml:space="preserve"> # Areopago: tribunal formado por antigos arcontes que haviam acabado funções vitaliciamente. Julgavam crimes graves: religiosos, homicídios e os incêndios.</w:t>
      </w:r>
      <w:r w:rsidR="00F91AD7" w:rsidRPr="00E55FD2">
        <w:rPr>
          <w:sz w:val="24"/>
          <w:szCs w:val="24"/>
        </w:rPr>
        <w:br/>
        <w:t xml:space="preserve"> # Helieu: 6000 juízes sorteados anualmente, julgavam os delitos menos graves, e as decisões eram tomadas através de voto secreto</w:t>
      </w:r>
    </w:p>
    <w:p w:rsidR="00B94AF3" w:rsidRPr="00E55FD2" w:rsidRDefault="00B94AF3" w:rsidP="00201E28">
      <w:pPr>
        <w:rPr>
          <w:sz w:val="24"/>
          <w:szCs w:val="24"/>
        </w:rPr>
      </w:pPr>
    </w:p>
    <w:p w:rsidR="00B07E84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Mostrar que a democracia ateniense era uma democracia directa</w:t>
      </w:r>
    </w:p>
    <w:p w:rsidR="00F91AD7" w:rsidRPr="00E55FD2" w:rsidRDefault="00F91AD7" w:rsidP="00F91AD7">
      <w:pPr>
        <w:rPr>
          <w:sz w:val="24"/>
          <w:szCs w:val="24"/>
        </w:rPr>
      </w:pPr>
      <w:r w:rsidRPr="00E55FD2">
        <w:rPr>
          <w:sz w:val="24"/>
          <w:szCs w:val="24"/>
        </w:rPr>
        <w:t xml:space="preserve">Como não existiam organizações partidárias cada cidadão actuava por si próprio, desempenhando à vez, os cargos necessários ao bom andamento dos assuntos da cidade. A democracia grega era, por isso, uma democracia directa e todo aquele que se desinteressava dos assuntos públicos era malvisto pela polis. </w:t>
      </w:r>
    </w:p>
    <w:p w:rsidR="00B94AF3" w:rsidRPr="00E55FD2" w:rsidRDefault="00B94AF3" w:rsidP="00F91AD7">
      <w:pPr>
        <w:rPr>
          <w:sz w:val="24"/>
          <w:szCs w:val="24"/>
        </w:rPr>
      </w:pPr>
    </w:p>
    <w:p w:rsidR="00B07E84" w:rsidRPr="00E55FD2" w:rsidRDefault="00B07E84" w:rsidP="00F91AD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Justificar a importância da oratória no contexto da democracia directa</w:t>
      </w:r>
    </w:p>
    <w:p w:rsidR="00F91AD7" w:rsidRPr="00E55FD2" w:rsidRDefault="00F91AD7" w:rsidP="00F91AD7">
      <w:pPr>
        <w:rPr>
          <w:sz w:val="24"/>
          <w:szCs w:val="24"/>
        </w:rPr>
      </w:pPr>
      <w:r w:rsidRPr="00E55FD2">
        <w:rPr>
          <w:sz w:val="24"/>
          <w:szCs w:val="24"/>
        </w:rPr>
        <w:t>Podemos dizer que a oratória é a arte do bem falar</w:t>
      </w:r>
      <w:r w:rsidR="008B7D3D" w:rsidRPr="00E55FD2">
        <w:rPr>
          <w:sz w:val="24"/>
          <w:szCs w:val="24"/>
        </w:rPr>
        <w:t>, ou seja, “como falar em público” da maneira correcta fazendo uso adequado dos gestos, da postura, da voz e ordenação da fala. Então isto era essencial pois os assuntos políticos eram bastante importantes para a Pólis, logo qualquer cidadão iria exercer um cargo, por isso tinham de estar preparados para apresentar propostas e discuti-las na Eclésia, para justificar as medidas adoptadas e para acusar ou defender nos tribunais.</w:t>
      </w:r>
    </w:p>
    <w:p w:rsidR="00B94AF3" w:rsidRDefault="00B94AF3" w:rsidP="00F91AD7">
      <w:pPr>
        <w:rPr>
          <w:sz w:val="24"/>
          <w:szCs w:val="24"/>
        </w:rPr>
      </w:pPr>
    </w:p>
    <w:p w:rsidR="00E55FD2" w:rsidRDefault="00E55FD2" w:rsidP="00F91AD7">
      <w:pPr>
        <w:rPr>
          <w:sz w:val="24"/>
          <w:szCs w:val="24"/>
        </w:rPr>
      </w:pPr>
    </w:p>
    <w:p w:rsidR="00E55FD2" w:rsidRPr="00E55FD2" w:rsidRDefault="00E55FD2" w:rsidP="00F91AD7">
      <w:pPr>
        <w:rPr>
          <w:sz w:val="24"/>
          <w:szCs w:val="24"/>
        </w:rPr>
      </w:pPr>
    </w:p>
    <w:p w:rsidR="00B07E84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lastRenderedPageBreak/>
        <w:t>Avaliar os limites da participação democrática de Atenas</w:t>
      </w:r>
    </w:p>
    <w:p w:rsidR="00B07E84" w:rsidRPr="00E55FD2" w:rsidRDefault="008B7D3D" w:rsidP="00481AAD">
      <w:pPr>
        <w:rPr>
          <w:sz w:val="24"/>
          <w:szCs w:val="24"/>
        </w:rPr>
      </w:pPr>
      <w:r w:rsidRPr="00E55FD2">
        <w:rPr>
          <w:sz w:val="24"/>
          <w:szCs w:val="24"/>
        </w:rPr>
        <w:t>- Regime politico que diz que todos os cidadãos são iguais, no entanto isso não acontecia, pois as mulheres, os escravos e os metecos não tinham os mesmos direitos do que os cidadãos;</w:t>
      </w:r>
      <w:r w:rsidRPr="00E55FD2">
        <w:rPr>
          <w:sz w:val="24"/>
          <w:szCs w:val="24"/>
        </w:rPr>
        <w:br/>
        <w:t>- A democracia funcionava só para um pequeno grupo, visto que a participação democrática estava, reservada a uma escassa minoria em que mulheres, escravos e metecos não tinham o direito de intervir;</w:t>
      </w:r>
      <w:r w:rsidRPr="00E55FD2">
        <w:rPr>
          <w:sz w:val="24"/>
          <w:szCs w:val="24"/>
        </w:rPr>
        <w:br/>
        <w:t xml:space="preserve">- Os escravos não tinham </w:t>
      </w:r>
      <w:r w:rsidR="007A7DB5" w:rsidRPr="00E55FD2">
        <w:rPr>
          <w:sz w:val="24"/>
          <w:szCs w:val="24"/>
        </w:rPr>
        <w:t>qualquer direito, eram considerados propriedade de outrem, podendo dele dispor-se livremente;</w:t>
      </w:r>
      <w:r w:rsidR="007A7DB5" w:rsidRPr="00E55FD2">
        <w:rPr>
          <w:sz w:val="24"/>
          <w:szCs w:val="24"/>
        </w:rPr>
        <w:br/>
        <w:t>- As mulheres não eram donas de si mesmas, alguém teria que ter a sua tutela, por exemplo o pai, marido ou filho;</w:t>
      </w:r>
      <w:r w:rsidR="007A7DB5" w:rsidRPr="00E55FD2">
        <w:rPr>
          <w:sz w:val="24"/>
          <w:szCs w:val="24"/>
        </w:rPr>
        <w:br/>
        <w:t>- Os metecos estavam impedidos de participar no governo, casar com uma ateniense ou possuir terras e bens, porém eram obrigados a pagar impostos.</w:t>
      </w:r>
    </w:p>
    <w:p w:rsidR="00AB46FF" w:rsidRPr="00E55FD2" w:rsidRDefault="00AB46FF" w:rsidP="00481AAD">
      <w:pPr>
        <w:rPr>
          <w:sz w:val="24"/>
          <w:szCs w:val="24"/>
        </w:rPr>
      </w:pPr>
    </w:p>
    <w:p w:rsidR="00B07E84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Relacionar educação dos jovens atenienses com o exercício da cidadania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Em Atenas, é necessário converter os jovens em homens cultos, corajosos, sensíveis, ao belo e empenhados na vida política da cidade.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Até aos 7 anos, as crianças eram educadas pela mãe no gineceu. A partir daí eram orientadas para os papéis que, mais tarde, deveriam assumir na sociedade: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- As raparigas ficavam em casa, onde aprendiam todos os louvores que competiam à mulher.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- Os rapazes iam a escola e preparavam-se para ser cidadãos.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O estado pouco interferia na educação, no entanto recomendava que aprendessem a nadar, a ler, a escrever e que praticassem exercícios físicos.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>O currículo compreendia-se na aprendizagem da leitura, da escrita e da aritmética; logo que dominassem esses conhecimentos, o gramatico (mestre de ler e escrever) iniciava-lhes nos poemas de Homero de de Hesidio, para que os feitos dos heróis servissem de exemplo aos jovens e para os tornar em apreciadores das coisas belas.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A educação intelectual era contemplada com a preparação física, era claro para os Gregos que um espirito são só se consegue com um corpo igualmente saudável. 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 xml:space="preserve">A preparação física continuava, a partir dos 15 anos, em escolas próprias, os ginásios, onde também ensinava-se a matemática e filosofia. </w:t>
      </w:r>
    </w:p>
    <w:p w:rsidR="00B07E84" w:rsidRPr="00E55FD2" w:rsidRDefault="00B07E84" w:rsidP="00B07E84">
      <w:pPr>
        <w:pStyle w:val="NoSpacing"/>
        <w:rPr>
          <w:sz w:val="24"/>
          <w:szCs w:val="24"/>
        </w:rPr>
      </w:pPr>
      <w:r w:rsidRPr="00E55FD2">
        <w:rPr>
          <w:sz w:val="24"/>
          <w:szCs w:val="24"/>
        </w:rPr>
        <w:t>A educação do cidadão complementava-se, depois, no exercício da vida cívica, através da participação nas assembleias, do exercício das magistraturas ou de animadas discussões na ágora.</w:t>
      </w:r>
    </w:p>
    <w:p w:rsidR="00AB46FF" w:rsidRPr="00E55FD2" w:rsidRDefault="00B07E84" w:rsidP="00AB46FF">
      <w:pPr>
        <w:rPr>
          <w:sz w:val="24"/>
          <w:szCs w:val="24"/>
        </w:rPr>
      </w:pPr>
      <w:r w:rsidRPr="00E55FD2">
        <w:rPr>
          <w:sz w:val="24"/>
          <w:szCs w:val="24"/>
        </w:rPr>
        <w:t xml:space="preserve">No </w:t>
      </w:r>
      <w:r w:rsidR="007A7DB5" w:rsidRPr="00E55FD2">
        <w:rPr>
          <w:sz w:val="24"/>
          <w:szCs w:val="24"/>
        </w:rPr>
        <w:t>séc.</w:t>
      </w:r>
      <w:r w:rsidRPr="00E55FD2">
        <w:rPr>
          <w:sz w:val="24"/>
          <w:szCs w:val="24"/>
        </w:rPr>
        <w:t xml:space="preserve"> V a.C. surgiram os sofistas, professores viajantes, que andavam de cidade em cidade fazendo conferencias e dando aulas. Estes defendiam um saber enciclopédico e empenhavam-se no</w:t>
      </w:r>
      <w:r w:rsidR="007A7DB5" w:rsidRPr="00E55FD2">
        <w:rPr>
          <w:sz w:val="24"/>
          <w:szCs w:val="24"/>
        </w:rPr>
        <w:t xml:space="preserve"> desenvolvimento do espirito crí</w:t>
      </w:r>
      <w:r w:rsidRPr="00E55FD2">
        <w:rPr>
          <w:sz w:val="24"/>
          <w:szCs w:val="24"/>
        </w:rPr>
        <w:t>tico e da facilidade de expressão.</w:t>
      </w:r>
    </w:p>
    <w:p w:rsidR="00AB46FF" w:rsidRDefault="00AB46FF" w:rsidP="00AB46FF">
      <w:pPr>
        <w:rPr>
          <w:sz w:val="24"/>
          <w:szCs w:val="24"/>
        </w:rPr>
      </w:pPr>
    </w:p>
    <w:p w:rsidR="00E55FD2" w:rsidRDefault="00E55FD2" w:rsidP="00AB46FF">
      <w:pPr>
        <w:rPr>
          <w:sz w:val="24"/>
          <w:szCs w:val="24"/>
        </w:rPr>
      </w:pPr>
    </w:p>
    <w:p w:rsidR="00E55FD2" w:rsidRDefault="00E55FD2" w:rsidP="00AB46FF">
      <w:pPr>
        <w:rPr>
          <w:sz w:val="24"/>
          <w:szCs w:val="24"/>
        </w:rPr>
      </w:pPr>
    </w:p>
    <w:p w:rsidR="00E55FD2" w:rsidRPr="00E55FD2" w:rsidRDefault="00E55FD2" w:rsidP="00AB46FF">
      <w:pPr>
        <w:rPr>
          <w:sz w:val="24"/>
          <w:szCs w:val="24"/>
        </w:rPr>
      </w:pPr>
    </w:p>
    <w:p w:rsidR="00B07E84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lastRenderedPageBreak/>
        <w:t>Explicar o significado das grandes manifestações religiosas</w:t>
      </w:r>
    </w:p>
    <w:p w:rsidR="00C25156" w:rsidRPr="00E55FD2" w:rsidRDefault="007A7DB5" w:rsidP="007A7DB5">
      <w:pPr>
        <w:rPr>
          <w:sz w:val="24"/>
          <w:szCs w:val="24"/>
        </w:rPr>
      </w:pPr>
      <w:r w:rsidRPr="00E55FD2">
        <w:rPr>
          <w:sz w:val="24"/>
          <w:szCs w:val="24"/>
        </w:rPr>
        <w:t xml:space="preserve">As festividades </w:t>
      </w:r>
      <w:r w:rsidR="00FD21BB" w:rsidRPr="00E55FD2">
        <w:rPr>
          <w:sz w:val="24"/>
          <w:szCs w:val="24"/>
        </w:rPr>
        <w:t>eram uma forma de culto em honra dos deuses e eram destinadas a toda a Grécia</w:t>
      </w:r>
      <w:r w:rsidRPr="00E55FD2">
        <w:rPr>
          <w:sz w:val="24"/>
          <w:szCs w:val="24"/>
        </w:rPr>
        <w:t>,</w:t>
      </w:r>
      <w:r w:rsidR="00FD21BB" w:rsidRPr="00E55FD2">
        <w:rPr>
          <w:sz w:val="24"/>
          <w:szCs w:val="24"/>
        </w:rPr>
        <w:t xml:space="preserve"> sendo de caracter Pan-helénico</w:t>
      </w:r>
      <w:r w:rsidR="00FD21BB" w:rsidRPr="00E55FD2">
        <w:rPr>
          <w:sz w:val="24"/>
          <w:szCs w:val="24"/>
        </w:rPr>
        <w:br/>
      </w:r>
      <w:r w:rsidRPr="00E55FD2">
        <w:rPr>
          <w:sz w:val="24"/>
          <w:szCs w:val="24"/>
        </w:rPr>
        <w:t xml:space="preserve"> </w:t>
      </w:r>
      <w:r w:rsidR="00FD21BB" w:rsidRPr="00E55FD2">
        <w:rPr>
          <w:sz w:val="24"/>
          <w:szCs w:val="24"/>
        </w:rPr>
        <w:t xml:space="preserve">- </w:t>
      </w:r>
      <w:r w:rsidR="00FD21BB" w:rsidRPr="00E55FD2">
        <w:rPr>
          <w:b/>
          <w:sz w:val="24"/>
          <w:szCs w:val="24"/>
        </w:rPr>
        <w:t>As Panameias:</w:t>
      </w:r>
      <w:r w:rsidR="00FD21BB" w:rsidRPr="00E55FD2">
        <w:rPr>
          <w:sz w:val="24"/>
          <w:szCs w:val="24"/>
        </w:rPr>
        <w:br/>
        <w:t>Realizavam-se em Atenas, de quatro em quatro anos no mês de Julho, em honra de Atena.</w:t>
      </w:r>
      <w:r w:rsidR="00FD21BB" w:rsidRPr="00E55FD2">
        <w:rPr>
          <w:sz w:val="24"/>
          <w:szCs w:val="24"/>
        </w:rPr>
        <w:br/>
        <w:t>Durante duas semanas a deusa era honrada com concursos musicais, danças e provas desportivas, onde o pondo mais alto era uma procissão em que presenteavam Atena com um novo peoplo (misto de túnica e manto)</w:t>
      </w:r>
      <w:r w:rsidR="00FD21BB" w:rsidRPr="00E55FD2">
        <w:rPr>
          <w:sz w:val="24"/>
          <w:szCs w:val="24"/>
        </w:rPr>
        <w:br/>
        <w:t>Na procissão participavam os magistrados, os cidadãos, as mulheres, as donzelas que haviam tecido o peoplo e os metecos</w:t>
      </w:r>
      <w:r w:rsidR="00FD21BB" w:rsidRPr="00E55FD2">
        <w:rPr>
          <w:sz w:val="24"/>
          <w:szCs w:val="24"/>
        </w:rPr>
        <w:br/>
        <w:t>Quantos aos prémios: para o concurso de música eram objectos de prata e ouro, para a prova de trajes militares era um escudo e para os jogos desportivos era azeite.</w:t>
      </w:r>
      <w:r w:rsidR="00FD21BB" w:rsidRPr="00E55FD2">
        <w:rPr>
          <w:sz w:val="24"/>
          <w:szCs w:val="24"/>
        </w:rPr>
        <w:br/>
        <w:t xml:space="preserve">- </w:t>
      </w:r>
      <w:r w:rsidR="00FD21BB" w:rsidRPr="00E55FD2">
        <w:rPr>
          <w:b/>
          <w:sz w:val="24"/>
          <w:szCs w:val="24"/>
        </w:rPr>
        <w:t>As Grandes Dionisias:</w:t>
      </w:r>
      <w:r w:rsidR="00FD21BB" w:rsidRPr="00E55FD2">
        <w:rPr>
          <w:sz w:val="24"/>
          <w:szCs w:val="24"/>
        </w:rPr>
        <w:br/>
        <w:t>Realizavam-se em Atenas durante seis dias do mês de Março, em honra de Dionisio (deus do vinho), onde originou-se o teatro.</w:t>
      </w:r>
      <w:r w:rsidR="00FD21BB" w:rsidRPr="00E55FD2">
        <w:rPr>
          <w:sz w:val="24"/>
          <w:szCs w:val="24"/>
        </w:rPr>
        <w:br/>
        <w:t>Os autores concorriam com um conjunto de três peças de caracter dramático e o vencedor recebia uma pequena quantia em dinheiro, uma coroa de hera e a distinção de ver o seu nome escrito nos registos de honra da cidade.</w:t>
      </w:r>
      <w:r w:rsidR="00FD21BB" w:rsidRPr="00E55FD2">
        <w:rPr>
          <w:sz w:val="24"/>
          <w:szCs w:val="24"/>
        </w:rPr>
        <w:br/>
        <w:t>As peças tinham um valor religioso mas também moralizante, pondo em evidência a sujeição do Homem aos deuses.</w:t>
      </w:r>
      <w:r w:rsidR="00FD21BB" w:rsidRPr="00E55FD2">
        <w:rPr>
          <w:sz w:val="24"/>
          <w:szCs w:val="24"/>
        </w:rPr>
        <w:br/>
        <w:t>Mais tarde integraram também a tragedia e a comédia, onde deram origem aos anfiteatros.</w:t>
      </w:r>
      <w:r w:rsidR="00FD21BB" w:rsidRPr="00E55FD2">
        <w:rPr>
          <w:sz w:val="24"/>
          <w:szCs w:val="24"/>
        </w:rPr>
        <w:br/>
        <w:t xml:space="preserve">- </w:t>
      </w:r>
      <w:r w:rsidR="00FD21BB" w:rsidRPr="00E55FD2">
        <w:rPr>
          <w:b/>
          <w:sz w:val="24"/>
          <w:szCs w:val="24"/>
        </w:rPr>
        <w:t>Os jogos olímpicos:</w:t>
      </w:r>
      <w:r w:rsidR="00FD21BB" w:rsidRPr="00E55FD2">
        <w:rPr>
          <w:sz w:val="24"/>
          <w:szCs w:val="24"/>
        </w:rPr>
        <w:br/>
        <w:t>Foram criados por Hercules, realizavam-se no santuário de Olimpia de quatro em quatro anos em honra de Zeus, com intenção de simbolizar a união entre as Pólis.</w:t>
      </w:r>
      <w:r w:rsidR="00FD21BB" w:rsidRPr="00E55FD2">
        <w:rPr>
          <w:sz w:val="24"/>
          <w:szCs w:val="24"/>
        </w:rPr>
        <w:br/>
        <w:t xml:space="preserve">Para além das </w:t>
      </w:r>
      <w:r w:rsidR="004D3FB8" w:rsidRPr="00E55FD2">
        <w:rPr>
          <w:sz w:val="24"/>
          <w:szCs w:val="24"/>
        </w:rPr>
        <w:t>cerimónias</w:t>
      </w:r>
      <w:r w:rsidR="00FD21BB" w:rsidRPr="00E55FD2">
        <w:rPr>
          <w:sz w:val="24"/>
          <w:szCs w:val="24"/>
        </w:rPr>
        <w:t xml:space="preserve"> religiosas celebradas no templo de Zeus, existiam também as provas desportivas onde nestas só podiam participar os cidadãos</w:t>
      </w:r>
      <w:r w:rsidR="004D3FB8" w:rsidRPr="00E55FD2">
        <w:rPr>
          <w:sz w:val="24"/>
          <w:szCs w:val="24"/>
        </w:rPr>
        <w:t>. Quanto aos espectadores podiam ser: bárbaros, escravos ou raparigas solteiras, já as mulheres casadas nem podiam entrar no recinto festivo.</w:t>
      </w:r>
      <w:r w:rsidR="004D3FB8" w:rsidRPr="00E55FD2">
        <w:rPr>
          <w:sz w:val="24"/>
          <w:szCs w:val="24"/>
        </w:rPr>
        <w:br/>
        <w:t>As provas realizadas eram as seguintes: equestres (corridas de cavalos), corridas, luta, pugilato, pancrácio (luta e pugilato) e o pentatlo (salto em cumprimento, corrida, disco, dardo e luta). O prémio atribuído aos vencedores seria uma coroa de oliveira brava</w:t>
      </w:r>
    </w:p>
    <w:p w:rsidR="00AB46FF" w:rsidRPr="00E55FD2" w:rsidRDefault="00AB46FF" w:rsidP="007A7DB5">
      <w:pPr>
        <w:rPr>
          <w:sz w:val="24"/>
          <w:szCs w:val="24"/>
        </w:rPr>
      </w:pPr>
    </w:p>
    <w:p w:rsidR="00AB46FF" w:rsidRPr="00E55FD2" w:rsidRDefault="00AB46FF" w:rsidP="007A7DB5">
      <w:pPr>
        <w:rPr>
          <w:sz w:val="24"/>
          <w:szCs w:val="24"/>
        </w:rPr>
      </w:pPr>
    </w:p>
    <w:p w:rsidR="00AB46FF" w:rsidRPr="00E55FD2" w:rsidRDefault="00AB46FF" w:rsidP="007A7DB5">
      <w:pPr>
        <w:rPr>
          <w:sz w:val="24"/>
          <w:szCs w:val="24"/>
        </w:rPr>
      </w:pPr>
    </w:p>
    <w:p w:rsidR="00AB46FF" w:rsidRDefault="00AB46FF" w:rsidP="007A7DB5">
      <w:pPr>
        <w:rPr>
          <w:sz w:val="24"/>
          <w:szCs w:val="24"/>
        </w:rPr>
      </w:pPr>
    </w:p>
    <w:p w:rsidR="00E55FD2" w:rsidRDefault="00E55FD2" w:rsidP="007A7DB5">
      <w:pPr>
        <w:rPr>
          <w:sz w:val="24"/>
          <w:szCs w:val="24"/>
        </w:rPr>
      </w:pPr>
    </w:p>
    <w:p w:rsidR="00E55FD2" w:rsidRPr="00E55FD2" w:rsidRDefault="00E55FD2" w:rsidP="007A7DB5">
      <w:pPr>
        <w:rPr>
          <w:sz w:val="24"/>
          <w:szCs w:val="24"/>
        </w:rPr>
      </w:pPr>
    </w:p>
    <w:p w:rsidR="00B07E84" w:rsidRPr="00E55FD2" w:rsidRDefault="00B07E84" w:rsidP="00B07E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lastRenderedPageBreak/>
        <w:t>Identificar os elementos básicos da arquitectura grega</w:t>
      </w:r>
    </w:p>
    <w:p w:rsidR="004D3FB8" w:rsidRPr="00E55FD2" w:rsidRDefault="00E52B98" w:rsidP="004D3FB8">
      <w:pPr>
        <w:jc w:val="center"/>
        <w:rPr>
          <w:b/>
          <w:sz w:val="24"/>
          <w:szCs w:val="24"/>
        </w:rPr>
      </w:pPr>
      <w:r w:rsidRPr="00E55FD2">
        <w:rPr>
          <w:noProof/>
          <w:sz w:val="24"/>
          <w:szCs w:val="24"/>
          <w:lang w:eastAsia="pt-PT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Chaveta à direita 3" o:spid="_x0000_s1026" type="#_x0000_t88" style="position:absolute;left:0;text-align:left;margin-left:361.15pt;margin-top:89.65pt;width:38.95pt;height:87.0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" adj="805" strokecolor="black [3040]"/>
        </w:pict>
      </w:r>
      <w:r w:rsidRPr="00E55FD2">
        <w:rPr>
          <w:b/>
          <w:noProof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40" type="#_x0000_t202" style="position:absolute;left:0;text-align:left;margin-left:406.4pt;margin-top:75.45pt;width:69.75pt;height:21.7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" filled="f" strokecolor="#c0504d" strokeweight="2pt">
            <v:textbox>
              <w:txbxContent>
                <w:p w:rsidR="00AC134E" w:rsidRDefault="00AC134E" w:rsidP="00AC134E">
                  <w:r>
                    <w:t>Arquitrave</w:t>
                  </w:r>
                </w:p>
              </w:txbxContent>
            </v:textbox>
          </v:shape>
        </w:pict>
      </w:r>
      <w:r w:rsidRPr="00E55FD2">
        <w:rPr>
          <w:noProof/>
          <w:sz w:val="24"/>
          <w:szCs w:val="24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xão recta unidireccional 5" o:spid="_x0000_s1039" type="#_x0000_t32" style="position:absolute;left:0;text-align:left;margin-left:354.05pt;margin-top:79pt;width:46.5pt;height:0;flip:y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" strokecolor="black [3040]">
            <v:stroke endarrow="open"/>
          </v:shape>
        </w:pict>
      </w:r>
      <w:r w:rsidRPr="00E55FD2">
        <w:rPr>
          <w:noProof/>
          <w:sz w:val="24"/>
          <w:szCs w:val="24"/>
          <w:lang w:eastAsia="pt-PT"/>
        </w:rPr>
        <w:pict>
          <v:shape id="Conexão recta unidireccional 6" o:spid="_x0000_s1038" type="#_x0000_t32" style="position:absolute;left:0;text-align:left;margin-left:353.2pt;margin-top:67.2pt;width:50.25pt;height:0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" strokecolor="black [3040]">
            <v:stroke endarrow="open"/>
          </v:shape>
        </w:pict>
      </w:r>
      <w:r w:rsidRPr="00E55FD2">
        <w:rPr>
          <w:b/>
          <w:noProof/>
          <w:sz w:val="24"/>
          <w:szCs w:val="24"/>
          <w:lang w:eastAsia="pt-PT"/>
        </w:rPr>
        <w:pict>
          <v:shape id="_x0000_s1027" type="#_x0000_t202" style="position:absolute;left:0;text-align:left;margin-left:386.7pt;margin-top:176.7pt;width:52.5pt;height:37.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" filled="f" strokecolor="#c0504d" strokeweight="2pt">
            <v:textbox>
              <w:txbxContent>
                <w:p w:rsidR="00AC134E" w:rsidRDefault="00AC134E" w:rsidP="00AC134E">
                  <w:r>
                    <w:t>Base do templo</w:t>
                  </w:r>
                </w:p>
              </w:txbxContent>
            </v:textbox>
          </v:shape>
        </w:pict>
      </w:r>
      <w:r w:rsidRPr="00E55FD2">
        <w:rPr>
          <w:b/>
          <w:noProof/>
          <w:sz w:val="24"/>
          <w:szCs w:val="24"/>
          <w:lang w:eastAsia="pt-PT"/>
        </w:rPr>
        <w:pict>
          <v:shape id="_x0000_s1028" type="#_x0000_t202" style="position:absolute;left:0;text-align:left;margin-left:407.7pt;margin-top:127.2pt;width:52.5pt;height:19.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" filled="f" strokecolor="#c0504d" strokeweight="2pt">
            <v:textbox>
              <w:txbxContent>
                <w:p w:rsidR="00AC134E" w:rsidRDefault="00AC134E" w:rsidP="00AC134E">
                  <w:r>
                    <w:t>Coluna</w:t>
                  </w:r>
                </w:p>
              </w:txbxContent>
            </v:textbox>
          </v:shape>
        </w:pict>
      </w:r>
      <w:r w:rsidRPr="00E55FD2">
        <w:rPr>
          <w:b/>
          <w:noProof/>
          <w:sz w:val="24"/>
          <w:szCs w:val="24"/>
          <w:lang w:eastAsia="pt-PT"/>
        </w:rPr>
        <w:pict>
          <v:shape id="_x0000_s1029" type="#_x0000_t202" style="position:absolute;left:0;text-align:left;margin-left:409.2pt;margin-top:23.7pt;width:53.25pt;height:21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" filled="f" strokecolor="#c0504d [3205]" strokeweight="2pt">
            <v:textbox>
              <w:txbxContent>
                <w:p w:rsidR="004D3FB8" w:rsidRDefault="004D3FB8">
                  <w:r>
                    <w:t>Frontão</w:t>
                  </w:r>
                </w:p>
              </w:txbxContent>
            </v:textbox>
          </v:shape>
        </w:pict>
      </w:r>
      <w:r w:rsidRPr="00E55FD2">
        <w:rPr>
          <w:b/>
          <w:noProof/>
          <w:sz w:val="24"/>
          <w:szCs w:val="24"/>
          <w:lang w:eastAsia="pt-PT"/>
        </w:rPr>
        <w:pict>
          <v:shape id="_x0000_s1030" type="#_x0000_t202" style="position:absolute;left:0;text-align:left;margin-left:411.45pt;margin-top:49.95pt;width:39.75pt;height:21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" filled="f" strokecolor="#c0504d" strokeweight="2pt">
            <v:textbox>
              <w:txbxContent>
                <w:p w:rsidR="004D3FB8" w:rsidRDefault="004D3FB8" w:rsidP="004D3FB8">
                  <w:r>
                    <w:t>Friso</w:t>
                  </w:r>
                </w:p>
              </w:txbxContent>
            </v:textbox>
          </v:shape>
        </w:pict>
      </w:r>
      <w:r w:rsidRPr="00E55FD2">
        <w:rPr>
          <w:noProof/>
          <w:sz w:val="24"/>
          <w:szCs w:val="24"/>
          <w:lang w:eastAsia="pt-PT"/>
        </w:rPr>
        <w:pict>
          <v:shape id="Conexão recta unidireccional 7" o:spid="_x0000_s1037" type="#_x0000_t32" style="position:absolute;left:0;text-align:left;margin-left:241.95pt;margin-top:45.45pt;width:165.75pt;height:0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">
            <v:stroke endarrow="open"/>
          </v:shape>
        </w:pict>
      </w:r>
      <w:r w:rsidRPr="00E55FD2">
        <w:rPr>
          <w:noProof/>
          <w:sz w:val="24"/>
          <w:szCs w:val="24"/>
          <w:lang w:eastAsia="pt-PT"/>
        </w:rPr>
        <w:pict>
          <v:shape id="Chaveta à direita 4" o:spid="_x0000_s1036" type="#_x0000_t88" style="position:absolute;left:0;text-align:left;margin-left:361.2pt;margin-top:184.2pt;width:26.25pt;height:22.5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" strokecolor="black [3040]"/>
        </w:pict>
      </w:r>
      <w:r w:rsidR="004D3FB8" w:rsidRPr="00E55FD2">
        <w:rPr>
          <w:noProof/>
          <w:sz w:val="24"/>
          <w:szCs w:val="24"/>
          <w:lang w:eastAsia="pt-PT"/>
        </w:rPr>
        <w:drawing>
          <wp:inline distT="0" distB="0" distL="0" distR="0">
            <wp:extent cx="4561709" cy="2828260"/>
            <wp:effectExtent l="0" t="0" r="0" b="0"/>
            <wp:docPr id="1" name="Imagem 1" descr="http://haaguaemmat.blogs.sapo.pt/arquivo/parten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aaguaemmat.blogs.sapo.pt/arquivo/parten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294" cy="282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4E" w:rsidRPr="00E55FD2" w:rsidRDefault="00E52B98" w:rsidP="00AC134E">
      <w:pPr>
        <w:rPr>
          <w:b/>
          <w:sz w:val="24"/>
          <w:szCs w:val="24"/>
        </w:rPr>
      </w:pPr>
      <w:r w:rsidRPr="00E55FD2">
        <w:rPr>
          <w:b/>
          <w:noProof/>
          <w:sz w:val="24"/>
          <w:szCs w:val="24"/>
          <w:lang w:eastAsia="pt-PT"/>
        </w:rPr>
        <w:pict>
          <v:shape id="_x0000_s1031" type="#_x0000_t202" style="position:absolute;margin-left:314.7pt;margin-top:177.45pt;width:88.5pt;height:21.7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" filled="f" strokecolor="#c0504d" strokeweight="2pt">
            <v:textbox>
              <w:txbxContent>
                <w:p w:rsidR="00AC134E" w:rsidRDefault="00AC134E" w:rsidP="00AC134E">
                  <w:pPr>
                    <w:jc w:val="center"/>
                  </w:pPr>
                  <w:r>
                    <w:t>Ordem coríntia</w:t>
                  </w:r>
                </w:p>
              </w:txbxContent>
            </v:textbox>
          </v:shape>
        </w:pict>
      </w:r>
      <w:r w:rsidRPr="00E55FD2">
        <w:rPr>
          <w:b/>
          <w:noProof/>
          <w:sz w:val="24"/>
          <w:szCs w:val="24"/>
          <w:lang w:eastAsia="pt-PT"/>
        </w:rPr>
        <w:pict>
          <v:shape id="_x0000_s1032" type="#_x0000_t202" style="position:absolute;margin-left:172.2pt;margin-top:177.45pt;width:82.5pt;height:21.7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" filled="f" strokecolor="#c0504d" strokeweight="2pt">
            <v:textbox>
              <w:txbxContent>
                <w:p w:rsidR="00AC134E" w:rsidRDefault="00AC134E" w:rsidP="00AC134E">
                  <w:pPr>
                    <w:jc w:val="center"/>
                  </w:pPr>
                  <w:r>
                    <w:t>Ordem jónica</w:t>
                  </w:r>
                </w:p>
              </w:txbxContent>
            </v:textbox>
          </v:shape>
        </w:pict>
      </w:r>
      <w:r w:rsidRPr="00E55FD2">
        <w:rPr>
          <w:b/>
          <w:noProof/>
          <w:sz w:val="24"/>
          <w:szCs w:val="24"/>
          <w:lang w:eastAsia="pt-PT"/>
        </w:rPr>
        <w:pict>
          <v:shape id="_x0000_s1033" type="#_x0000_t202" style="position:absolute;margin-left:25.95pt;margin-top:177.45pt;width:88.5pt;height:21.7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" filled="f" strokecolor="#c0504d" strokeweight="2pt">
            <v:textbox>
              <w:txbxContent>
                <w:p w:rsidR="00AC134E" w:rsidRDefault="00AC134E" w:rsidP="00AC134E">
                  <w:pPr>
                    <w:jc w:val="center"/>
                  </w:pPr>
                  <w:r>
                    <w:t>Ordem dórica</w:t>
                  </w:r>
                </w:p>
              </w:txbxContent>
            </v:textbox>
          </v:shape>
        </w:pict>
      </w:r>
      <w:r w:rsidRPr="00E55FD2">
        <w:rPr>
          <w:noProof/>
          <w:sz w:val="24"/>
          <w:szCs w:val="24"/>
          <w:lang w:eastAsia="pt-PT"/>
        </w:rPr>
        <w:pict>
          <v:oval id="Oval 16" o:spid="_x0000_s1035" style="position:absolute;margin-left:174.45pt;margin-top:67.95pt;width:76.5pt;height:7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" filled="f" strokecolor="red" strokeweight="2pt"/>
        </w:pict>
      </w:r>
      <w:r w:rsidRPr="00E55FD2">
        <w:rPr>
          <w:noProof/>
          <w:sz w:val="24"/>
          <w:szCs w:val="24"/>
          <w:lang w:eastAsia="pt-PT"/>
        </w:rPr>
        <w:pict>
          <v:oval id="Oval 15" o:spid="_x0000_s1034" style="position:absolute;margin-left:303.45pt;margin-top:55.95pt;width:108pt;height:90.75pt;z-index:25167667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" filled="f" strokecolor="red" strokeweight="2pt"/>
        </w:pict>
      </w:r>
      <w:r w:rsidR="00AC134E" w:rsidRPr="00E55FD2">
        <w:rPr>
          <w:noProof/>
          <w:sz w:val="24"/>
          <w:szCs w:val="24"/>
          <w:lang w:eastAsia="pt-PT"/>
        </w:rPr>
        <w:drawing>
          <wp:inline distT="0" distB="0" distL="0" distR="0">
            <wp:extent cx="1743075" cy="1687297"/>
            <wp:effectExtent l="0" t="0" r="0" b="8255"/>
            <wp:docPr id="12" name="Imagem 12" descr="http://www.portalsaofrancisco.com.br/alfa/arte-grega/imagens/arte-grega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ortalsaofrancisco.com.br/alfa/arte-grega/imagens/arte-grega-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8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34E" w:rsidRPr="00E55FD2">
        <w:rPr>
          <w:b/>
          <w:sz w:val="24"/>
          <w:szCs w:val="24"/>
        </w:rPr>
        <w:t xml:space="preserve">         </w:t>
      </w:r>
      <w:r w:rsidR="00AC134E" w:rsidRPr="00E55FD2">
        <w:rPr>
          <w:noProof/>
          <w:sz w:val="24"/>
          <w:szCs w:val="24"/>
          <w:lang w:eastAsia="pt-PT"/>
        </w:rPr>
        <w:drawing>
          <wp:inline distT="0" distB="0" distL="0" distR="0">
            <wp:extent cx="1543050" cy="2193910"/>
            <wp:effectExtent l="0" t="0" r="0" b="0"/>
            <wp:docPr id="13" name="Imagem 13" descr="http://www.pegue.com/artes/jon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gue.com/artes/jonic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463" cy="219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34E" w:rsidRPr="00E55FD2">
        <w:rPr>
          <w:b/>
          <w:sz w:val="24"/>
          <w:szCs w:val="24"/>
        </w:rPr>
        <w:t xml:space="preserve">    </w:t>
      </w:r>
      <w:r w:rsidR="00AC134E" w:rsidRPr="00E55FD2">
        <w:rPr>
          <w:noProof/>
          <w:sz w:val="24"/>
          <w:szCs w:val="24"/>
          <w:lang w:eastAsia="pt-PT"/>
        </w:rPr>
        <w:drawing>
          <wp:inline distT="0" distB="0" distL="0" distR="0">
            <wp:extent cx="1638300" cy="1614207"/>
            <wp:effectExtent l="0" t="0" r="0" b="5080"/>
            <wp:docPr id="14" name="Imagem 14" descr="http://www.obreirosdeiraja.com.br/wp-content/uploads/Coluna-de-Ordem-Cor%C3%ADnt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breirosdeiraja.com.br/wp-content/uploads/Coluna-de-Ordem-Cor%C3%ADnti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1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34E" w:rsidRPr="00E55FD2" w:rsidRDefault="00AC134E" w:rsidP="004D3FB8">
      <w:pPr>
        <w:jc w:val="center"/>
        <w:rPr>
          <w:b/>
          <w:sz w:val="24"/>
          <w:szCs w:val="24"/>
        </w:rPr>
      </w:pPr>
    </w:p>
    <w:p w:rsidR="00AC134E" w:rsidRPr="00E55FD2" w:rsidRDefault="00AC134E" w:rsidP="004D3FB8">
      <w:pPr>
        <w:jc w:val="center"/>
        <w:rPr>
          <w:b/>
          <w:sz w:val="24"/>
          <w:szCs w:val="24"/>
        </w:rPr>
      </w:pPr>
    </w:p>
    <w:p w:rsidR="00C25156" w:rsidRPr="00E55FD2" w:rsidRDefault="00B07E84" w:rsidP="00C2515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55FD2">
        <w:rPr>
          <w:b/>
          <w:sz w:val="24"/>
          <w:szCs w:val="24"/>
        </w:rPr>
        <w:t>Evidenciar os objectivos estéticos e religiosos da arte grega</w:t>
      </w:r>
    </w:p>
    <w:p w:rsidR="004F1C93" w:rsidRPr="00E55FD2" w:rsidRDefault="00481AAD" w:rsidP="00481AAD">
      <w:pPr>
        <w:rPr>
          <w:sz w:val="24"/>
          <w:szCs w:val="24"/>
        </w:rPr>
      </w:pPr>
      <w:r w:rsidRPr="00E55FD2">
        <w:rPr>
          <w:sz w:val="24"/>
          <w:szCs w:val="24"/>
        </w:rPr>
        <w:t xml:space="preserve">A arte grega </w:t>
      </w:r>
      <w:r w:rsidR="004F1C93" w:rsidRPr="00E55FD2">
        <w:rPr>
          <w:sz w:val="24"/>
          <w:szCs w:val="24"/>
        </w:rPr>
        <w:t>era vocacionada para a perfeição, procurava um corpo perfeito, uma beleza física ideal, mas estas só podiam ser obtidas pela conjugação de elementos retirados de diversos modelos.</w:t>
      </w:r>
      <w:r w:rsidR="004F1C93" w:rsidRPr="00E55FD2">
        <w:rPr>
          <w:sz w:val="24"/>
          <w:szCs w:val="24"/>
        </w:rPr>
        <w:br/>
        <w:t>1. Época arcaica (séc. VII a VI a.C.): esculturas de pose rígida fazendo lembrar o estilo egípcio</w:t>
      </w:r>
      <w:r w:rsidR="004F1C93" w:rsidRPr="00E55FD2">
        <w:rPr>
          <w:sz w:val="24"/>
          <w:szCs w:val="24"/>
        </w:rPr>
        <w:br/>
        <w:t>2. Época Classica (séc. V a IV a.C.): representava os atletas robustos; naturalismo/realismo; valorizavam o corpo do homem, belo e perfeito; surgem as primeiras representações femininas</w:t>
      </w:r>
      <w:r w:rsidR="004F1C93" w:rsidRPr="00E55FD2">
        <w:rPr>
          <w:sz w:val="24"/>
          <w:szCs w:val="24"/>
        </w:rPr>
        <w:br/>
        <w:t>3. Epoca Helenista (séc. III a I a.C.): efeito teatral e representação de movimento; representações em grupo que narram um acontecimento ou história</w:t>
      </w:r>
    </w:p>
    <w:p w:rsidR="004F1C93" w:rsidRPr="00E55FD2" w:rsidRDefault="004F1C93" w:rsidP="00481AAD">
      <w:pPr>
        <w:rPr>
          <w:sz w:val="24"/>
          <w:szCs w:val="24"/>
        </w:rPr>
      </w:pPr>
      <w:r w:rsidRPr="00E55FD2">
        <w:rPr>
          <w:sz w:val="24"/>
          <w:szCs w:val="24"/>
        </w:rPr>
        <w:t>-</w:t>
      </w:r>
      <w:r w:rsidR="00B94AF3" w:rsidRPr="00E55FD2">
        <w:rPr>
          <w:sz w:val="24"/>
          <w:szCs w:val="24"/>
        </w:rPr>
        <w:t xml:space="preserve"> </w:t>
      </w:r>
      <w:r w:rsidRPr="00E55FD2">
        <w:rPr>
          <w:sz w:val="24"/>
          <w:szCs w:val="24"/>
        </w:rPr>
        <w:t xml:space="preserve">Ambas as épocas estavam ao serviço da religião e da vida </w:t>
      </w:r>
      <w:r w:rsidR="009614BB" w:rsidRPr="00E55FD2">
        <w:rPr>
          <w:sz w:val="24"/>
          <w:szCs w:val="24"/>
        </w:rPr>
        <w:t>pública</w:t>
      </w:r>
      <w:r w:rsidRPr="00E55FD2">
        <w:rPr>
          <w:sz w:val="24"/>
          <w:szCs w:val="24"/>
        </w:rPr>
        <w:t>; valorizavam o belo, o corpo humano e a perfeição; representavam sobretudo deuses e os heróis e serviam de elemento decorativo á arquitectura</w:t>
      </w:r>
      <w:bookmarkStart w:id="0" w:name="_GoBack"/>
      <w:bookmarkEnd w:id="0"/>
    </w:p>
    <w:sectPr w:rsidR="004F1C93" w:rsidRPr="00E55FD2" w:rsidSect="00E55FD2">
      <w:footerReference w:type="default" r:id="rId13"/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2C1" w:rsidRDefault="001732C1" w:rsidP="00B94AF3">
      <w:pPr>
        <w:spacing w:after="0" w:line="240" w:lineRule="auto"/>
      </w:pPr>
      <w:r>
        <w:separator/>
      </w:r>
    </w:p>
  </w:endnote>
  <w:endnote w:type="continuationSeparator" w:id="0">
    <w:p w:rsidR="001732C1" w:rsidRDefault="001732C1" w:rsidP="00B94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7979128"/>
      <w:docPartObj>
        <w:docPartGallery w:val="Page Numbers (Bottom of Page)"/>
        <w:docPartUnique/>
      </w:docPartObj>
    </w:sdtPr>
    <w:sdtContent>
      <w:p w:rsidR="00B94AF3" w:rsidRDefault="00E52B98">
        <w:pPr>
          <w:pStyle w:val="Footer"/>
          <w:jc w:val="right"/>
        </w:pPr>
        <w:r>
          <w:fldChar w:fldCharType="begin"/>
        </w:r>
        <w:r w:rsidR="00B94AF3">
          <w:instrText>PAGE   \* MERGEFORMAT</w:instrText>
        </w:r>
        <w:r>
          <w:fldChar w:fldCharType="separate"/>
        </w:r>
        <w:r w:rsidR="0080141D">
          <w:rPr>
            <w:noProof/>
          </w:rPr>
          <w:t>1</w:t>
        </w:r>
        <w:r>
          <w:fldChar w:fldCharType="end"/>
        </w:r>
      </w:p>
    </w:sdtContent>
  </w:sdt>
  <w:p w:rsidR="00B94AF3" w:rsidRDefault="00B94A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2C1" w:rsidRDefault="001732C1" w:rsidP="00B94AF3">
      <w:pPr>
        <w:spacing w:after="0" w:line="240" w:lineRule="auto"/>
      </w:pPr>
      <w:r>
        <w:separator/>
      </w:r>
    </w:p>
  </w:footnote>
  <w:footnote w:type="continuationSeparator" w:id="0">
    <w:p w:rsidR="001732C1" w:rsidRDefault="001732C1" w:rsidP="00B94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75364"/>
    <w:multiLevelType w:val="hybridMultilevel"/>
    <w:tmpl w:val="E7D0DC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E84"/>
    <w:rsid w:val="000678A1"/>
    <w:rsid w:val="001732C1"/>
    <w:rsid w:val="00201E28"/>
    <w:rsid w:val="00230467"/>
    <w:rsid w:val="00481AAD"/>
    <w:rsid w:val="004D3FB8"/>
    <w:rsid w:val="004F1C93"/>
    <w:rsid w:val="00503D02"/>
    <w:rsid w:val="007A7DB5"/>
    <w:rsid w:val="0080141D"/>
    <w:rsid w:val="008B7D3D"/>
    <w:rsid w:val="008F3A60"/>
    <w:rsid w:val="009614BB"/>
    <w:rsid w:val="00AB46FF"/>
    <w:rsid w:val="00AC134E"/>
    <w:rsid w:val="00AE3FA5"/>
    <w:rsid w:val="00B07E84"/>
    <w:rsid w:val="00B94AF3"/>
    <w:rsid w:val="00BF749C"/>
    <w:rsid w:val="00C25156"/>
    <w:rsid w:val="00E52B98"/>
    <w:rsid w:val="00E55FD2"/>
    <w:rsid w:val="00F91AD7"/>
    <w:rsid w:val="00FD21BB"/>
    <w:rsid w:val="00FD5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Conexão recta unidireccional 5"/>
        <o:r id="V:Rule2" type="connector" idref="#Conexão recta unidireccional 6"/>
        <o:r id="V:Rule3" type="connector" idref="#Conexão recta unidireccional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E84"/>
    <w:pPr>
      <w:ind w:left="720"/>
      <w:contextualSpacing/>
    </w:pPr>
  </w:style>
  <w:style w:type="paragraph" w:styleId="NoSpacing">
    <w:name w:val="No Spacing"/>
    <w:uiPriority w:val="1"/>
    <w:qFormat/>
    <w:rsid w:val="00B07E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3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F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94A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AF3"/>
  </w:style>
  <w:style w:type="paragraph" w:styleId="Footer">
    <w:name w:val="footer"/>
    <w:basedOn w:val="Normal"/>
    <w:link w:val="FooterChar"/>
    <w:uiPriority w:val="99"/>
    <w:unhideWhenUsed/>
    <w:rsid w:val="00B94A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A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EB79F-4CAE-421E-BFA5-3F728E40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1523</Words>
  <Characters>8228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FilipaJ</dc:creator>
  <cp:keywords/>
  <dc:description/>
  <cp:lastModifiedBy>Casa da Aula</cp:lastModifiedBy>
  <cp:revision>1</cp:revision>
  <cp:lastPrinted>2011-10-19T14:27:00Z</cp:lastPrinted>
  <dcterms:created xsi:type="dcterms:W3CDTF">2011-10-17T20:23:00Z</dcterms:created>
  <dcterms:modified xsi:type="dcterms:W3CDTF">2014-02-14T17:24:00Z</dcterms:modified>
</cp:coreProperties>
</file>