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998" w:rsidRDefault="00297998" w:rsidP="00BA04D2">
      <w:pPr>
        <w:spacing w:after="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</w:p>
    <w:p w:rsidR="003C2979" w:rsidRDefault="003C2979" w:rsidP="00BA04D2">
      <w:pPr>
        <w:spacing w:after="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</w:p>
    <w:p w:rsidR="00BA04D2" w:rsidRDefault="00BA04D2" w:rsidP="00BA04D2">
      <w:pPr>
        <w:spacing w:before="120" w:after="240" w:line="240" w:lineRule="auto"/>
        <w:ind w:left="426" w:hanging="426"/>
        <w:jc w:val="center"/>
        <w:rPr>
          <w:b/>
          <w:bCs/>
          <w:color w:val="CF1B32"/>
          <w:sz w:val="28"/>
          <w:szCs w:val="32"/>
        </w:rPr>
      </w:pPr>
      <w:r w:rsidRPr="00C869F5">
        <w:rPr>
          <w:b/>
          <w:bCs/>
          <w:color w:val="CF1B32"/>
          <w:sz w:val="28"/>
          <w:szCs w:val="32"/>
        </w:rPr>
        <w:t>Proposta de resolução</w:t>
      </w:r>
    </w:p>
    <w:p w:rsidR="00BA04D2" w:rsidRPr="00E84C83" w:rsidRDefault="00BA04D2" w:rsidP="003C2979">
      <w:pPr>
        <w:spacing w:after="0" w:line="240" w:lineRule="auto"/>
        <w:ind w:left="336" w:hanging="336"/>
        <w:jc w:val="both"/>
        <w:rPr>
          <w:b/>
          <w:bCs/>
        </w:rPr>
      </w:pPr>
      <w:r w:rsidRPr="00E84C83">
        <w:rPr>
          <w:b/>
          <w:bCs/>
        </w:rPr>
        <w:t>Grupo I</w:t>
      </w:r>
    </w:p>
    <w:p w:rsidR="00BA04D2" w:rsidRDefault="00BA04D2" w:rsidP="003C2979">
      <w:pPr>
        <w:spacing w:after="0" w:line="240" w:lineRule="auto"/>
        <w:ind w:left="336" w:hanging="336"/>
        <w:rPr>
          <w:b/>
          <w:color w:val="C00000"/>
        </w:rPr>
      </w:pPr>
    </w:p>
    <w:p w:rsidR="00354BE9" w:rsidRPr="006118FA" w:rsidRDefault="00C46BE3" w:rsidP="003C2979">
      <w:pPr>
        <w:spacing w:after="0" w:line="240" w:lineRule="auto"/>
        <w:ind w:left="336" w:hanging="336"/>
      </w:pPr>
      <w:r w:rsidRPr="00C46BE3">
        <w:rPr>
          <w:b/>
          <w:color w:val="C00000"/>
        </w:rPr>
        <w:t>1.1</w:t>
      </w:r>
      <w:r w:rsidR="006118FA">
        <w:rPr>
          <w:b/>
          <w:color w:val="C00000"/>
        </w:rPr>
        <w:t xml:space="preserve"> </w:t>
      </w:r>
      <w:r w:rsidR="006118FA" w:rsidRPr="006118FA">
        <w:t>b)</w:t>
      </w:r>
    </w:p>
    <w:p w:rsidR="004C5D75" w:rsidRPr="004C5D75" w:rsidRDefault="004C5D75" w:rsidP="003C2979">
      <w:pPr>
        <w:pStyle w:val="ListParagraph"/>
        <w:spacing w:after="0" w:line="240" w:lineRule="auto"/>
        <w:ind w:left="336" w:hanging="336"/>
      </w:pPr>
    </w:p>
    <w:p w:rsidR="00F8700E" w:rsidRPr="004C5D75" w:rsidRDefault="00F8700E" w:rsidP="003C2979">
      <w:pPr>
        <w:pStyle w:val="ListParagraph"/>
        <w:spacing w:after="0" w:line="240" w:lineRule="auto"/>
        <w:ind w:left="336" w:hanging="336"/>
      </w:pPr>
    </w:p>
    <w:p w:rsidR="004C5D75" w:rsidRPr="00BA04D2" w:rsidRDefault="00F8700E" w:rsidP="003C2979">
      <w:pPr>
        <w:pStyle w:val="ListParagraph"/>
        <w:spacing w:after="0" w:line="240" w:lineRule="auto"/>
        <w:ind w:left="336" w:hanging="336"/>
        <w:rPr>
          <w:b/>
        </w:rPr>
      </w:pPr>
      <w:r w:rsidRPr="00BA04D2">
        <w:rPr>
          <w:b/>
        </w:rPr>
        <w:t>Grupo II</w:t>
      </w:r>
    </w:p>
    <w:p w:rsidR="00BA04D2" w:rsidRDefault="00BA04D2" w:rsidP="003C2979">
      <w:pPr>
        <w:pStyle w:val="ListParagraph"/>
        <w:spacing w:after="0" w:line="240" w:lineRule="auto"/>
        <w:ind w:left="336" w:hanging="336"/>
        <w:rPr>
          <w:b/>
          <w:color w:val="C00000"/>
        </w:rPr>
      </w:pPr>
    </w:p>
    <w:p w:rsidR="006118FA" w:rsidRDefault="00D934D5" w:rsidP="003C2979">
      <w:pPr>
        <w:pStyle w:val="ListParagraph"/>
        <w:spacing w:after="0" w:line="240" w:lineRule="auto"/>
        <w:ind w:left="336" w:hanging="336"/>
        <w:rPr>
          <w:color w:val="FF0000"/>
        </w:rPr>
      </w:pPr>
      <w:r w:rsidRPr="001B7DFB">
        <w:rPr>
          <w:b/>
          <w:color w:val="C00000"/>
        </w:rPr>
        <w:t>1.1</w:t>
      </w:r>
      <w:r w:rsidR="006118FA">
        <w:rPr>
          <w:b/>
          <w:color w:val="C00000"/>
        </w:rPr>
        <w:t xml:space="preserve"> </w:t>
      </w:r>
      <w:r w:rsidR="006118FA" w:rsidRPr="00BA04D2">
        <w:t>a) V;</w:t>
      </w:r>
      <w:r w:rsidR="006118FA" w:rsidRPr="00BA04D2">
        <w:rPr>
          <w:color w:val="FF0000"/>
        </w:rPr>
        <w:t xml:space="preserve"> </w:t>
      </w:r>
      <w:r w:rsidR="006118FA" w:rsidRPr="00BA04D2">
        <w:t>b)</w:t>
      </w:r>
      <w:r w:rsidR="006118FA" w:rsidRPr="00BA04D2">
        <w:rPr>
          <w:color w:val="FF0000"/>
        </w:rPr>
        <w:t xml:space="preserve"> </w:t>
      </w:r>
      <w:r w:rsidR="006118FA" w:rsidRPr="00BA04D2">
        <w:t>romano;</w:t>
      </w:r>
      <w:r w:rsidR="006118FA" w:rsidRPr="00BA04D2">
        <w:rPr>
          <w:color w:val="FF0000"/>
        </w:rPr>
        <w:t xml:space="preserve"> </w:t>
      </w:r>
      <w:r w:rsidR="006118FA" w:rsidRPr="00BA04D2">
        <w:t>c)</w:t>
      </w:r>
      <w:r w:rsidR="006118FA" w:rsidRPr="00BA04D2">
        <w:rPr>
          <w:color w:val="FF0000"/>
        </w:rPr>
        <w:t xml:space="preserve"> </w:t>
      </w:r>
      <w:r w:rsidR="006118FA" w:rsidRPr="00BA04D2">
        <w:t>VI;</w:t>
      </w:r>
      <w:r w:rsidR="006118FA" w:rsidRPr="00BA04D2">
        <w:rPr>
          <w:color w:val="FF0000"/>
        </w:rPr>
        <w:t xml:space="preserve"> </w:t>
      </w:r>
      <w:r w:rsidR="006118FA" w:rsidRPr="00BA04D2">
        <w:t>d)</w:t>
      </w:r>
      <w:r w:rsidR="006118FA" w:rsidRPr="00BA04D2">
        <w:rPr>
          <w:color w:val="FF0000"/>
        </w:rPr>
        <w:t xml:space="preserve"> </w:t>
      </w:r>
      <w:r w:rsidR="006118FA" w:rsidRPr="00BA04D2">
        <w:t>reinos;</w:t>
      </w:r>
      <w:r w:rsidR="006118FA" w:rsidRPr="00BA04D2">
        <w:rPr>
          <w:color w:val="FF0000"/>
        </w:rPr>
        <w:t xml:space="preserve"> </w:t>
      </w:r>
      <w:r w:rsidR="006118FA" w:rsidRPr="00BA04D2">
        <w:t>e)</w:t>
      </w:r>
      <w:r w:rsidR="006118FA" w:rsidRPr="00BA04D2">
        <w:rPr>
          <w:color w:val="FF0000"/>
        </w:rPr>
        <w:t xml:space="preserve"> </w:t>
      </w:r>
      <w:r w:rsidR="006118FA" w:rsidRPr="00BA04D2">
        <w:t>Império Romano;</w:t>
      </w:r>
      <w:r w:rsidR="006118FA" w:rsidRPr="00BA04D2">
        <w:rPr>
          <w:color w:val="FF0000"/>
        </w:rPr>
        <w:t xml:space="preserve"> </w:t>
      </w:r>
      <w:r w:rsidR="006118FA" w:rsidRPr="00BA04D2">
        <w:t>f) monarquia;</w:t>
      </w:r>
      <w:r w:rsidR="006118FA" w:rsidRPr="00BA04D2">
        <w:rPr>
          <w:color w:val="FF0000"/>
        </w:rPr>
        <w:t xml:space="preserve"> </w:t>
      </w:r>
      <w:r w:rsidR="006118FA" w:rsidRPr="00BA04D2">
        <w:t>g)</w:t>
      </w:r>
      <w:r w:rsidR="006118FA" w:rsidRPr="00BA04D2">
        <w:rPr>
          <w:color w:val="FF0000"/>
        </w:rPr>
        <w:t xml:space="preserve"> </w:t>
      </w:r>
      <w:r w:rsidR="006118FA" w:rsidRPr="00BA04D2">
        <w:t>perda de prestígio e autoridade dos imperadores;</w:t>
      </w:r>
      <w:r w:rsidR="006118FA" w:rsidRPr="00BA04D2">
        <w:rPr>
          <w:color w:val="FF0000"/>
        </w:rPr>
        <w:t xml:space="preserve"> </w:t>
      </w:r>
      <w:r w:rsidR="006118FA" w:rsidRPr="00BA04D2">
        <w:t>h) Idade Média</w:t>
      </w:r>
      <w:r w:rsidR="00BA04D2" w:rsidRPr="00BA04D2">
        <w:t>.</w:t>
      </w:r>
    </w:p>
    <w:p w:rsidR="004C5D75" w:rsidRDefault="004C5D75" w:rsidP="003C2979">
      <w:pPr>
        <w:pStyle w:val="ListParagraph"/>
        <w:spacing w:after="0" w:line="240" w:lineRule="auto"/>
        <w:ind w:left="336" w:hanging="336"/>
        <w:rPr>
          <w:b/>
          <w:color w:val="C00000"/>
        </w:rPr>
      </w:pPr>
    </w:p>
    <w:p w:rsidR="00F24237" w:rsidRDefault="006118FA" w:rsidP="003C2979">
      <w:pPr>
        <w:pStyle w:val="ListParagraph"/>
        <w:spacing w:after="0" w:line="240" w:lineRule="auto"/>
        <w:ind w:left="336" w:hanging="336"/>
      </w:pPr>
      <w:r>
        <w:rPr>
          <w:b/>
          <w:color w:val="C00000"/>
        </w:rPr>
        <w:t xml:space="preserve">2.1 </w:t>
      </w:r>
      <w:r w:rsidRPr="006118FA">
        <w:t>c)</w:t>
      </w:r>
    </w:p>
    <w:p w:rsidR="006118FA" w:rsidRDefault="006118FA" w:rsidP="003C2979">
      <w:pPr>
        <w:pStyle w:val="ListParagraph"/>
        <w:spacing w:after="0" w:line="240" w:lineRule="auto"/>
        <w:ind w:left="336" w:hanging="336"/>
      </w:pPr>
    </w:p>
    <w:p w:rsidR="003C2979" w:rsidRDefault="006118FA" w:rsidP="003C2979">
      <w:pPr>
        <w:pStyle w:val="ListParagraph"/>
        <w:spacing w:after="0" w:line="240" w:lineRule="auto"/>
        <w:ind w:left="336" w:hanging="336"/>
      </w:pPr>
      <w:r w:rsidRPr="006118FA">
        <w:rPr>
          <w:b/>
          <w:color w:val="C00000"/>
        </w:rPr>
        <w:t>3.</w:t>
      </w:r>
      <w:r>
        <w:t xml:space="preserve"> </w:t>
      </w:r>
      <w:r w:rsidRPr="00BA04D2">
        <w:t>a) Aumento da mortalidade; b) Queda da produç</w:t>
      </w:r>
      <w:r w:rsidR="003C2979">
        <w:t>ão; c) Ruralização da economia;</w:t>
      </w:r>
    </w:p>
    <w:p w:rsidR="006118FA" w:rsidRDefault="006118FA" w:rsidP="003C2979">
      <w:pPr>
        <w:pStyle w:val="ListParagraph"/>
        <w:spacing w:after="0" w:line="240" w:lineRule="auto"/>
        <w:ind w:left="238" w:hanging="14"/>
      </w:pPr>
      <w:r w:rsidRPr="00BA04D2">
        <w:t xml:space="preserve">d) Economia de subsistência. </w:t>
      </w:r>
    </w:p>
    <w:p w:rsidR="007B78C6" w:rsidRDefault="007B78C6" w:rsidP="003C2979">
      <w:pPr>
        <w:pStyle w:val="ListParagraph"/>
        <w:spacing w:after="0" w:line="240" w:lineRule="auto"/>
        <w:ind w:left="336" w:hanging="336"/>
      </w:pPr>
    </w:p>
    <w:p w:rsidR="007B78C6" w:rsidRPr="002917DF" w:rsidRDefault="007B78C6" w:rsidP="003C2979">
      <w:pPr>
        <w:spacing w:after="0" w:line="240" w:lineRule="auto"/>
        <w:ind w:left="336" w:right="-284" w:hanging="336"/>
      </w:pPr>
      <w:r w:rsidRPr="007B78C6">
        <w:rPr>
          <w:b/>
          <w:color w:val="C00000"/>
        </w:rPr>
        <w:t>4.1</w:t>
      </w:r>
      <w:r>
        <w:t xml:space="preserve"> </w:t>
      </w:r>
      <w:r w:rsidRPr="00BA04D2">
        <w:t>a) Maomé; b) Islão; c) Medina; d) era muçulmana; e) 4; f) 6; g) Índico; h) Atlântico; i)</w:t>
      </w:r>
      <w:r w:rsidR="002B335D">
        <w:t xml:space="preserve"> sedas;</w:t>
      </w:r>
      <w:r w:rsidRPr="00BA04D2">
        <w:t xml:space="preserve"> j) especiarias; k) ouro; l) Mediterrâneo; m) terrestres; n) conhecimentos; o) árabe; p) Isl</w:t>
      </w:r>
      <w:r w:rsidR="00D9064A" w:rsidRPr="00BA04D2">
        <w:t>âmica</w:t>
      </w:r>
      <w:r w:rsidR="002B335D">
        <w:t>.</w:t>
      </w:r>
    </w:p>
    <w:p w:rsidR="006118FA" w:rsidRDefault="006118FA" w:rsidP="003C2979">
      <w:pPr>
        <w:pStyle w:val="ListParagraph"/>
        <w:spacing w:after="0" w:line="240" w:lineRule="auto"/>
        <w:ind w:left="336" w:hanging="336"/>
      </w:pPr>
    </w:p>
    <w:p w:rsidR="00BA04D2" w:rsidRDefault="007B78C6" w:rsidP="003C2979">
      <w:pPr>
        <w:pStyle w:val="ListParagraph"/>
        <w:spacing w:after="0" w:line="240" w:lineRule="auto"/>
        <w:ind w:left="336" w:hanging="336"/>
      </w:pPr>
      <w:r w:rsidRPr="007B78C6">
        <w:rPr>
          <w:b/>
          <w:color w:val="C00000"/>
        </w:rPr>
        <w:t>5.1</w:t>
      </w:r>
      <w:r>
        <w:t xml:space="preserve"> </w:t>
      </w:r>
    </w:p>
    <w:p w:rsidR="00BA04D2" w:rsidRDefault="007B78C6" w:rsidP="003C2979">
      <w:pPr>
        <w:pStyle w:val="ListParagraph"/>
        <w:numPr>
          <w:ilvl w:val="0"/>
          <w:numId w:val="25"/>
        </w:numPr>
        <w:spacing w:after="0" w:line="240" w:lineRule="auto"/>
        <w:ind w:left="336" w:hanging="336"/>
      </w:pPr>
      <w:r>
        <w:t>Povo</w:t>
      </w:r>
      <w:r w:rsidR="00BA04D2">
        <w:t>.</w:t>
      </w:r>
    </w:p>
    <w:p w:rsidR="006118FA" w:rsidRPr="006118FA" w:rsidRDefault="007B78C6" w:rsidP="003C2979">
      <w:pPr>
        <w:pStyle w:val="ListParagraph"/>
        <w:numPr>
          <w:ilvl w:val="0"/>
          <w:numId w:val="25"/>
        </w:numPr>
        <w:spacing w:after="0" w:line="240" w:lineRule="auto"/>
        <w:ind w:left="336" w:hanging="336"/>
      </w:pPr>
      <w:r>
        <w:t>Clero ou nobreza</w:t>
      </w:r>
      <w:r w:rsidR="0016548C">
        <w:t>.</w:t>
      </w:r>
    </w:p>
    <w:p w:rsidR="004C5D75" w:rsidRPr="004C5D75" w:rsidRDefault="004C5D75" w:rsidP="003C2979">
      <w:pPr>
        <w:pStyle w:val="ListParagraph"/>
        <w:spacing w:after="0" w:line="240" w:lineRule="auto"/>
        <w:ind w:left="336" w:hanging="336"/>
      </w:pPr>
    </w:p>
    <w:p w:rsidR="007B78C6" w:rsidRDefault="007B78C6" w:rsidP="003C2979">
      <w:pPr>
        <w:pStyle w:val="ListParagraph"/>
        <w:spacing w:after="0" w:line="240" w:lineRule="auto"/>
        <w:ind w:left="336" w:hanging="336"/>
        <w:jc w:val="both"/>
      </w:pPr>
      <w:r w:rsidRPr="007B78C6">
        <w:rPr>
          <w:b/>
          <w:color w:val="C00000"/>
        </w:rPr>
        <w:t>5</w:t>
      </w:r>
      <w:r w:rsidR="00CC7EA2" w:rsidRPr="007B78C6">
        <w:rPr>
          <w:b/>
          <w:color w:val="C00000"/>
        </w:rPr>
        <w:t>.2</w:t>
      </w:r>
      <w:r w:rsidR="00CC7EA2">
        <w:t xml:space="preserve"> </w:t>
      </w:r>
      <w:r w:rsidRPr="007B78C6">
        <w:t xml:space="preserve">O autor </w:t>
      </w:r>
      <w:r>
        <w:t>da fonte 7</w:t>
      </w:r>
      <w:r w:rsidRPr="007B78C6">
        <w:t xml:space="preserve"> refere que o camponês trabalha muito e alimenta-se mal, pois o</w:t>
      </w:r>
      <w:r w:rsidR="00BA04D2">
        <w:t xml:space="preserve"> </w:t>
      </w:r>
      <w:r w:rsidRPr="007B78C6">
        <w:t xml:space="preserve">melhor do que produz é para os seus senhores. O autor </w:t>
      </w:r>
      <w:r>
        <w:t>da fonte 8</w:t>
      </w:r>
      <w:r w:rsidRPr="007B78C6">
        <w:t xml:space="preserve"> compara o camponês a</w:t>
      </w:r>
      <w:r w:rsidR="00BA04D2">
        <w:t xml:space="preserve"> </w:t>
      </w:r>
      <w:r w:rsidRPr="007B78C6">
        <w:t>um porco, concorda que deve levar uma vida muito difícil, pois se obtiver bons</w:t>
      </w:r>
      <w:r w:rsidR="00BA04D2">
        <w:t xml:space="preserve"> </w:t>
      </w:r>
      <w:r w:rsidRPr="007B78C6">
        <w:t>rendimentos considera-se muito importante</w:t>
      </w:r>
      <w:r>
        <w:t>.</w:t>
      </w:r>
    </w:p>
    <w:p w:rsidR="0016548C" w:rsidRDefault="0016548C" w:rsidP="003C2979">
      <w:pPr>
        <w:pStyle w:val="ListParagraph"/>
        <w:spacing w:after="0" w:line="240" w:lineRule="auto"/>
        <w:ind w:left="336" w:hanging="336"/>
        <w:jc w:val="both"/>
      </w:pPr>
    </w:p>
    <w:p w:rsidR="0016548C" w:rsidRDefault="0016548C" w:rsidP="003C2979">
      <w:pPr>
        <w:pStyle w:val="ListParagraph"/>
        <w:spacing w:after="0" w:line="240" w:lineRule="auto"/>
        <w:ind w:left="336" w:hanging="336"/>
        <w:jc w:val="both"/>
      </w:pPr>
      <w:r w:rsidRPr="0016548C">
        <w:rPr>
          <w:b/>
          <w:color w:val="C00000"/>
        </w:rPr>
        <w:t>5.3</w:t>
      </w:r>
      <w:r>
        <w:t xml:space="preserve"> Resposta livre.</w:t>
      </w:r>
    </w:p>
    <w:p w:rsidR="0016548C" w:rsidRDefault="0016548C" w:rsidP="003C2979">
      <w:pPr>
        <w:pStyle w:val="ListParagraph"/>
        <w:spacing w:after="0" w:line="240" w:lineRule="auto"/>
        <w:ind w:left="336" w:hanging="336"/>
        <w:jc w:val="both"/>
      </w:pPr>
    </w:p>
    <w:p w:rsidR="0016548C" w:rsidRPr="007B78C6" w:rsidRDefault="0016548C" w:rsidP="003C2979">
      <w:pPr>
        <w:pStyle w:val="ListParagraph"/>
        <w:spacing w:after="0" w:line="240" w:lineRule="auto"/>
        <w:ind w:left="336" w:hanging="336"/>
        <w:jc w:val="both"/>
      </w:pPr>
      <w:r w:rsidRPr="0016548C">
        <w:rPr>
          <w:b/>
          <w:color w:val="C00000"/>
        </w:rPr>
        <w:t>6.</w:t>
      </w:r>
      <w:r>
        <w:t xml:space="preserve"> </w:t>
      </w:r>
      <w:r w:rsidRPr="00BA04D2">
        <w:t>a) Causas; b) O que aconteceu; c) Consequências.</w:t>
      </w:r>
    </w:p>
    <w:p w:rsidR="00BA04D2" w:rsidRDefault="00BA04D2" w:rsidP="003C2979">
      <w:pPr>
        <w:spacing w:after="0" w:line="240" w:lineRule="auto"/>
        <w:ind w:left="336" w:hanging="336"/>
        <w:rPr>
          <w:b/>
          <w:color w:val="C00000"/>
        </w:rPr>
      </w:pPr>
    </w:p>
    <w:p w:rsidR="00CC7EA2" w:rsidRPr="00BA04D2" w:rsidRDefault="0016548C" w:rsidP="003C2979">
      <w:pPr>
        <w:spacing w:after="0" w:line="240" w:lineRule="auto"/>
        <w:ind w:left="336" w:hanging="336"/>
      </w:pPr>
      <w:r w:rsidRPr="0016548C">
        <w:rPr>
          <w:b/>
          <w:color w:val="C00000"/>
        </w:rPr>
        <w:t>7.1</w:t>
      </w:r>
      <w:r w:rsidRPr="00BA04D2">
        <w:t xml:space="preserve"> Fonte 9</w:t>
      </w:r>
      <w:r w:rsidR="002B335D">
        <w:t xml:space="preserve"> – Homenagem. </w:t>
      </w:r>
      <w:r w:rsidRPr="00BA04D2">
        <w:t>Fonte 10 – Investidura</w:t>
      </w:r>
      <w:r w:rsidR="002B335D">
        <w:t>.</w:t>
      </w:r>
      <w:r w:rsidRPr="00BA04D2">
        <w:t xml:space="preserve">  </w:t>
      </w:r>
    </w:p>
    <w:p w:rsidR="0016548C" w:rsidRDefault="0016548C" w:rsidP="003C2979">
      <w:pPr>
        <w:spacing w:after="0" w:line="240" w:lineRule="auto"/>
        <w:ind w:left="336" w:hanging="336"/>
      </w:pPr>
    </w:p>
    <w:p w:rsidR="0016548C" w:rsidRPr="00BA04D2" w:rsidRDefault="0016548C" w:rsidP="003C2979">
      <w:pPr>
        <w:spacing w:after="0" w:line="240" w:lineRule="auto"/>
        <w:ind w:left="336" w:hanging="336"/>
      </w:pPr>
      <w:r w:rsidRPr="0016548C">
        <w:rPr>
          <w:b/>
          <w:color w:val="C00000"/>
        </w:rPr>
        <w:t>8.</w:t>
      </w:r>
      <w:r>
        <w:t xml:space="preserve"> </w:t>
      </w:r>
      <w:r w:rsidRPr="00BA04D2">
        <w:t>a) Vassalo; b) Suserano; c) Proteção militar; d) Ajuda militar</w:t>
      </w:r>
      <w:r w:rsidR="002B335D">
        <w:t>.</w:t>
      </w:r>
    </w:p>
    <w:p w:rsidR="0016548C" w:rsidRDefault="0016548C" w:rsidP="003C2979">
      <w:pPr>
        <w:spacing w:after="0" w:line="240" w:lineRule="auto"/>
        <w:ind w:left="336" w:hanging="336"/>
      </w:pPr>
    </w:p>
    <w:p w:rsidR="0016548C" w:rsidRPr="00BA04D2" w:rsidRDefault="0016548C" w:rsidP="003C2979">
      <w:pPr>
        <w:pStyle w:val="ListParagraph"/>
        <w:spacing w:after="0" w:line="240" w:lineRule="auto"/>
        <w:ind w:left="336" w:hanging="336"/>
      </w:pPr>
      <w:r w:rsidRPr="0016548C">
        <w:rPr>
          <w:b/>
          <w:color w:val="C00000"/>
        </w:rPr>
        <w:t>9.</w:t>
      </w:r>
      <w:r>
        <w:t xml:space="preserve"> </w:t>
      </w:r>
      <w:r w:rsidRPr="00BA04D2">
        <w:t>1.</w:t>
      </w:r>
      <w:r w:rsidR="002B335D">
        <w:t xml:space="preserve"> </w:t>
      </w:r>
      <w:r w:rsidRPr="00BA04D2">
        <w:t>d); 3.</w:t>
      </w:r>
      <w:r w:rsidR="002B335D">
        <w:t xml:space="preserve"> </w:t>
      </w:r>
      <w:r w:rsidRPr="00BA04D2">
        <w:t>e); 4.</w:t>
      </w:r>
      <w:r w:rsidR="002B335D">
        <w:t xml:space="preserve"> </w:t>
      </w:r>
      <w:r w:rsidRPr="00BA04D2">
        <w:t>c); 5.</w:t>
      </w:r>
      <w:r w:rsidR="002B335D">
        <w:t xml:space="preserve"> </w:t>
      </w:r>
      <w:r w:rsidRPr="00BA04D2">
        <w:t>f), 6.</w:t>
      </w:r>
      <w:r w:rsidR="002B335D">
        <w:t xml:space="preserve"> </w:t>
      </w:r>
      <w:r w:rsidRPr="00BA04D2">
        <w:t>b)</w:t>
      </w:r>
    </w:p>
    <w:p w:rsidR="0016548C" w:rsidRDefault="0016548C" w:rsidP="003C2979">
      <w:pPr>
        <w:pStyle w:val="ListParagraph"/>
        <w:spacing w:after="0" w:line="240" w:lineRule="auto"/>
        <w:ind w:left="336" w:hanging="336"/>
      </w:pPr>
    </w:p>
    <w:p w:rsidR="0016548C" w:rsidRPr="0016548C" w:rsidRDefault="0016548C" w:rsidP="003C2979">
      <w:pPr>
        <w:spacing w:after="0" w:line="240" w:lineRule="auto"/>
        <w:ind w:left="462" w:hanging="462"/>
      </w:pPr>
      <w:r w:rsidRPr="0016548C">
        <w:rPr>
          <w:b/>
          <w:color w:val="C00000"/>
        </w:rPr>
        <w:t>10.</w:t>
      </w:r>
      <w:r w:rsidR="003C2979">
        <w:rPr>
          <w:b/>
          <w:color w:val="C00000"/>
        </w:rPr>
        <w:t>1</w:t>
      </w:r>
      <w:r>
        <w:t xml:space="preserve"> </w:t>
      </w:r>
      <w:r w:rsidRPr="0016548C">
        <w:t xml:space="preserve">Enquanto os </w:t>
      </w:r>
      <w:r w:rsidR="00BA04D2" w:rsidRPr="0016548C">
        <w:t xml:space="preserve">Muçulmanos </w:t>
      </w:r>
      <w:r w:rsidRPr="0016548C">
        <w:t xml:space="preserve">permaneceram na Península Ibérica, houve períodos de guerra, como mostra </w:t>
      </w:r>
      <w:r>
        <w:t>a fonte 12</w:t>
      </w:r>
      <w:r w:rsidR="00BA04D2">
        <w:t xml:space="preserve">, e períodos de paz, </w:t>
      </w:r>
      <w:r w:rsidRPr="0016548C">
        <w:t xml:space="preserve">como demonstram </w:t>
      </w:r>
      <w:r>
        <w:t>as fontes</w:t>
      </w:r>
      <w:r w:rsidRPr="0016548C">
        <w:t xml:space="preserve"> </w:t>
      </w:r>
      <w:r>
        <w:t xml:space="preserve">11 e 13. </w:t>
      </w:r>
      <w:r w:rsidRPr="0016548C">
        <w:t xml:space="preserve">Em tempo de paz, cristãos e muçulmanos conviviam, por exemplo, jogando xadrez, </w:t>
      </w:r>
      <w:r w:rsidR="00593878">
        <w:t>fonte 11</w:t>
      </w:r>
      <w:r w:rsidRPr="0016548C">
        <w:t xml:space="preserve">, </w:t>
      </w:r>
      <w:r w:rsidR="002B335D">
        <w:t>ou cantando</w:t>
      </w:r>
      <w:r w:rsidRPr="0016548C">
        <w:t xml:space="preserve">, </w:t>
      </w:r>
      <w:r w:rsidR="00593878">
        <w:t xml:space="preserve">fonte 13. </w:t>
      </w:r>
      <w:r w:rsidRPr="0016548C">
        <w:t xml:space="preserve">Os médicos muçulmanos, </w:t>
      </w:r>
      <w:r w:rsidR="00593878">
        <w:t>fonte 14,</w:t>
      </w:r>
      <w:r w:rsidRPr="0016548C">
        <w:t xml:space="preserve"> tinham muita fama, o que fazia com que, por vezes, alguns cristãos recorressem aos seus serviços. </w:t>
      </w:r>
    </w:p>
    <w:p w:rsidR="0016548C" w:rsidRPr="0016548C" w:rsidRDefault="0016548C" w:rsidP="003C2979">
      <w:pPr>
        <w:pStyle w:val="ListParagraph"/>
        <w:spacing w:after="0" w:line="240" w:lineRule="auto"/>
        <w:ind w:left="336" w:hanging="336"/>
      </w:pPr>
    </w:p>
    <w:p w:rsidR="0016548C" w:rsidRDefault="0016548C" w:rsidP="003C2979">
      <w:pPr>
        <w:spacing w:after="0" w:line="240" w:lineRule="auto"/>
        <w:ind w:left="336" w:hanging="336"/>
      </w:pPr>
    </w:p>
    <w:p w:rsidR="003C2979" w:rsidRDefault="003C2979" w:rsidP="003C2979">
      <w:pPr>
        <w:spacing w:after="0" w:line="240" w:lineRule="auto"/>
        <w:ind w:left="336" w:hanging="336"/>
      </w:pPr>
    </w:p>
    <w:p w:rsidR="003C2979" w:rsidRDefault="003C2979" w:rsidP="003C2979">
      <w:pPr>
        <w:pStyle w:val="ListParagraph"/>
        <w:spacing w:after="0" w:line="240" w:lineRule="auto"/>
        <w:ind w:left="336" w:hanging="336"/>
        <w:rPr>
          <w:b/>
        </w:rPr>
      </w:pPr>
    </w:p>
    <w:p w:rsidR="003C2979" w:rsidRDefault="003C2979" w:rsidP="003C2979">
      <w:pPr>
        <w:pStyle w:val="ListParagraph"/>
        <w:spacing w:after="0" w:line="240" w:lineRule="auto"/>
        <w:ind w:left="336" w:hanging="336"/>
        <w:rPr>
          <w:b/>
        </w:rPr>
      </w:pPr>
    </w:p>
    <w:p w:rsidR="00593878" w:rsidRPr="00BA04D2" w:rsidRDefault="00593878" w:rsidP="003C2979">
      <w:pPr>
        <w:pStyle w:val="ListParagraph"/>
        <w:spacing w:after="0" w:line="240" w:lineRule="auto"/>
        <w:ind w:left="336" w:hanging="336"/>
        <w:rPr>
          <w:b/>
        </w:rPr>
      </w:pPr>
      <w:r w:rsidRPr="00BA04D2">
        <w:rPr>
          <w:b/>
        </w:rPr>
        <w:t>Grupo III</w:t>
      </w:r>
    </w:p>
    <w:p w:rsidR="007B78C6" w:rsidRDefault="007B78C6" w:rsidP="003C2979">
      <w:pPr>
        <w:spacing w:after="0" w:line="240" w:lineRule="auto"/>
        <w:ind w:left="336" w:hanging="336"/>
      </w:pPr>
    </w:p>
    <w:p w:rsidR="007B78C6" w:rsidRPr="00BA04D2" w:rsidRDefault="00593878" w:rsidP="003C2979">
      <w:pPr>
        <w:spacing w:after="0" w:line="240" w:lineRule="auto"/>
        <w:ind w:left="336" w:hanging="336"/>
      </w:pPr>
      <w:r w:rsidRPr="00593878">
        <w:rPr>
          <w:b/>
          <w:color w:val="C00000"/>
        </w:rPr>
        <w:t>1.1</w:t>
      </w:r>
      <w:r>
        <w:t xml:space="preserve"> </w:t>
      </w:r>
      <w:r w:rsidRPr="00BA04D2">
        <w:t>Fonte 1 – Utilização do fe</w:t>
      </w:r>
      <w:r w:rsidR="002B335D">
        <w:t xml:space="preserve">rro nos instrumentos agrícolas. </w:t>
      </w:r>
      <w:r w:rsidRPr="00BA04D2">
        <w:t>Fonte 2 – A</w:t>
      </w:r>
      <w:r w:rsidR="002B335D">
        <w:t xml:space="preserve">folhamento trienal de culturas. </w:t>
      </w:r>
      <w:r w:rsidRPr="00BA04D2">
        <w:t>Fonte 3 – Atrelagem em fila e coelheira.</w:t>
      </w:r>
    </w:p>
    <w:p w:rsidR="00593878" w:rsidRDefault="00593878" w:rsidP="003C2979">
      <w:pPr>
        <w:spacing w:after="0" w:line="240" w:lineRule="auto"/>
        <w:ind w:left="336" w:hanging="336"/>
      </w:pPr>
    </w:p>
    <w:p w:rsidR="00BA04D2" w:rsidRDefault="00BA04D2" w:rsidP="003C2979">
      <w:pPr>
        <w:spacing w:after="0" w:line="240" w:lineRule="auto"/>
        <w:ind w:left="336" w:hanging="336"/>
        <w:rPr>
          <w:b/>
          <w:color w:val="C00000"/>
        </w:rPr>
      </w:pPr>
    </w:p>
    <w:p w:rsidR="00593878" w:rsidRDefault="00593878" w:rsidP="003C2979">
      <w:pPr>
        <w:spacing w:after="0" w:line="240" w:lineRule="auto"/>
        <w:ind w:left="336" w:hanging="336"/>
      </w:pPr>
      <w:r w:rsidRPr="00593878">
        <w:rPr>
          <w:b/>
          <w:color w:val="C00000"/>
        </w:rPr>
        <w:t>1.2</w:t>
      </w:r>
      <w:r>
        <w:t xml:space="preserve"> </w:t>
      </w:r>
      <w:r w:rsidR="002B335D">
        <w:t>b)</w:t>
      </w:r>
    </w:p>
    <w:p w:rsidR="00593878" w:rsidRDefault="00593878" w:rsidP="003C2979">
      <w:pPr>
        <w:spacing w:after="0" w:line="240" w:lineRule="auto"/>
        <w:ind w:left="336" w:hanging="336"/>
      </w:pPr>
    </w:p>
    <w:p w:rsidR="00593878" w:rsidRDefault="00593878" w:rsidP="003C2979">
      <w:pPr>
        <w:spacing w:after="0" w:line="240" w:lineRule="auto"/>
        <w:ind w:left="336" w:hanging="336"/>
        <w:jc w:val="both"/>
      </w:pPr>
      <w:r w:rsidRPr="00593878">
        <w:rPr>
          <w:b/>
          <w:color w:val="C00000"/>
        </w:rPr>
        <w:t>2.1</w:t>
      </w:r>
      <w:r>
        <w:t xml:space="preserve"> Sim, a criação de feiras demonstra que a Europa estava a viver, novamente, um período</w:t>
      </w:r>
      <w:r w:rsidR="00BA04D2">
        <w:t xml:space="preserve"> </w:t>
      </w:r>
      <w:r>
        <w:t xml:space="preserve">de desenvolvimento económico. </w:t>
      </w:r>
      <w:r w:rsidR="002635D9">
        <w:t xml:space="preserve">O </w:t>
      </w:r>
      <w:r>
        <w:t>ambiente de paz que se vivia nos séculos XI a XIII</w:t>
      </w:r>
      <w:r w:rsidR="00BA04D2">
        <w:t xml:space="preserve"> </w:t>
      </w:r>
      <w:r w:rsidR="002635D9">
        <w:t>contribuiu para o crescimento demográ</w:t>
      </w:r>
      <w:r w:rsidR="002B335D">
        <w:t>fico que então se verificou. Ess</w:t>
      </w:r>
      <w:r w:rsidR="002635D9">
        <w:t>e crescimento da</w:t>
      </w:r>
      <w:r w:rsidR="00BA04D2">
        <w:t xml:space="preserve"> </w:t>
      </w:r>
      <w:r w:rsidR="002635D9">
        <w:t>população possibilitou</w:t>
      </w:r>
      <w:r w:rsidR="002B335D">
        <w:t>, por sua vez,</w:t>
      </w:r>
      <w:r w:rsidR="002635D9">
        <w:t xml:space="preserve"> o aumento da produção de alimentos e de produtos artesanais,</w:t>
      </w:r>
      <w:r w:rsidR="00BA04D2">
        <w:t xml:space="preserve"> </w:t>
      </w:r>
      <w:r w:rsidR="002635D9">
        <w:t>conduzindo ao desenvolvimento do comércio e ao aumento da circulação de moeda. A</w:t>
      </w:r>
      <w:r w:rsidR="00BA04D2">
        <w:t xml:space="preserve"> criação de feiras</w:t>
      </w:r>
      <w:r w:rsidR="002635D9">
        <w:t>, um pouco por toda a Europa, demostra o desenvolvimento económico</w:t>
      </w:r>
      <w:r w:rsidR="00BA04D2">
        <w:t xml:space="preserve"> </w:t>
      </w:r>
      <w:r w:rsidR="002635D9">
        <w:t xml:space="preserve">que se vivia naquele período. </w:t>
      </w:r>
    </w:p>
    <w:p w:rsidR="002635D9" w:rsidRDefault="002635D9" w:rsidP="003C2979">
      <w:pPr>
        <w:tabs>
          <w:tab w:val="left" w:pos="426"/>
        </w:tabs>
        <w:spacing w:after="0" w:line="240" w:lineRule="auto"/>
        <w:ind w:left="336" w:hanging="336"/>
        <w:jc w:val="both"/>
      </w:pPr>
    </w:p>
    <w:p w:rsidR="002635D9" w:rsidRDefault="002635D9" w:rsidP="003C2979">
      <w:pPr>
        <w:tabs>
          <w:tab w:val="left" w:pos="426"/>
        </w:tabs>
        <w:spacing w:after="0" w:line="240" w:lineRule="auto"/>
        <w:ind w:left="336" w:hanging="336"/>
        <w:jc w:val="both"/>
      </w:pPr>
      <w:r w:rsidRPr="002635D9">
        <w:rPr>
          <w:b/>
          <w:color w:val="C00000"/>
        </w:rPr>
        <w:t>3.1</w:t>
      </w:r>
    </w:p>
    <w:p w:rsidR="002B335D" w:rsidRDefault="002B335D" w:rsidP="003C2979">
      <w:pPr>
        <w:pStyle w:val="ListParagraph"/>
        <w:numPr>
          <w:ilvl w:val="0"/>
          <w:numId w:val="27"/>
        </w:numPr>
        <w:tabs>
          <w:tab w:val="left" w:pos="426"/>
        </w:tabs>
        <w:spacing w:after="0" w:line="240" w:lineRule="auto"/>
        <w:ind w:left="336" w:hanging="336"/>
        <w:jc w:val="both"/>
      </w:pPr>
      <w:r>
        <w:t>Fonte 7.</w:t>
      </w:r>
    </w:p>
    <w:p w:rsidR="002B335D" w:rsidRDefault="002B335D" w:rsidP="003C2979">
      <w:pPr>
        <w:pStyle w:val="ListParagraph"/>
        <w:numPr>
          <w:ilvl w:val="0"/>
          <w:numId w:val="27"/>
        </w:numPr>
        <w:tabs>
          <w:tab w:val="left" w:pos="426"/>
        </w:tabs>
        <w:spacing w:after="0" w:line="240" w:lineRule="auto"/>
        <w:ind w:left="336" w:hanging="336"/>
        <w:jc w:val="both"/>
      </w:pPr>
      <w:r>
        <w:t>Fonte 6.</w:t>
      </w:r>
    </w:p>
    <w:p w:rsidR="002635D9" w:rsidRDefault="002635D9" w:rsidP="003C2979">
      <w:pPr>
        <w:tabs>
          <w:tab w:val="left" w:pos="426"/>
        </w:tabs>
        <w:spacing w:after="0" w:line="240" w:lineRule="auto"/>
        <w:ind w:left="336" w:hanging="336"/>
        <w:jc w:val="both"/>
      </w:pPr>
    </w:p>
    <w:p w:rsidR="002B335D" w:rsidRPr="002635D9" w:rsidRDefault="002635D9" w:rsidP="003C2979">
      <w:pPr>
        <w:tabs>
          <w:tab w:val="left" w:pos="426"/>
        </w:tabs>
        <w:spacing w:after="0" w:line="240" w:lineRule="auto"/>
        <w:ind w:left="336" w:hanging="336"/>
        <w:jc w:val="both"/>
      </w:pPr>
      <w:r w:rsidRPr="00EF0411">
        <w:rPr>
          <w:b/>
          <w:color w:val="C00000"/>
        </w:rPr>
        <w:t>3.2</w:t>
      </w:r>
      <w:r>
        <w:t xml:space="preserve"> </w:t>
      </w:r>
      <w:r w:rsidRPr="00BA04D2">
        <w:t xml:space="preserve">Fonte 7 </w:t>
      </w:r>
      <w:r w:rsidR="002B335D">
        <w:t>–</w:t>
      </w:r>
      <w:r w:rsidRPr="00BA04D2">
        <w:t xml:space="preserve"> Arco de volta perfeita e abóbada de berço</w:t>
      </w:r>
      <w:r w:rsidR="002B335D">
        <w:t>, c</w:t>
      </w:r>
      <w:r w:rsidRPr="00BA04D2">
        <w:t>ontrafortes exteriores</w:t>
      </w:r>
      <w:r w:rsidR="002B335D">
        <w:t>, p</w:t>
      </w:r>
      <w:r w:rsidRPr="00BA04D2">
        <w:t>oucas e</w:t>
      </w:r>
      <w:r w:rsidR="002B335D">
        <w:t xml:space="preserve"> </w:t>
      </w:r>
      <w:r w:rsidRPr="00BA04D2">
        <w:t>estreitas aberturas</w:t>
      </w:r>
      <w:r w:rsidR="002B335D">
        <w:t>,</w:t>
      </w:r>
      <w:r w:rsidRPr="00BA04D2">
        <w:t xml:space="preserve"> </w:t>
      </w:r>
      <w:r w:rsidR="00EF0411" w:rsidRPr="00BA04D2">
        <w:t>edifícios sólidos e volumosos</w:t>
      </w:r>
      <w:r w:rsidR="002B335D">
        <w:t xml:space="preserve"> e ideia</w:t>
      </w:r>
      <w:r w:rsidR="00EF0411" w:rsidRPr="00BA04D2">
        <w:t xml:space="preserve"> de horizontalidade.</w:t>
      </w:r>
      <w:r w:rsidR="00EF2D36">
        <w:t xml:space="preserve"> </w:t>
      </w:r>
      <w:r w:rsidR="00EF0411" w:rsidRPr="00BA04D2">
        <w:t xml:space="preserve">Fonte </w:t>
      </w:r>
      <w:r w:rsidR="00D0249A">
        <w:t>6</w:t>
      </w:r>
      <w:r w:rsidR="00EF0411" w:rsidRPr="00BA04D2">
        <w:t xml:space="preserve"> </w:t>
      </w:r>
      <w:r w:rsidR="002B335D">
        <w:t>–</w:t>
      </w:r>
      <w:r w:rsidR="00EF0411" w:rsidRPr="00BA04D2">
        <w:t xml:space="preserve"> Arco quebrado ou ogival</w:t>
      </w:r>
      <w:r w:rsidR="002B335D">
        <w:t>, i</w:t>
      </w:r>
      <w:r w:rsidR="00EF0411" w:rsidRPr="00BA04D2">
        <w:t>deia de verticalidade</w:t>
      </w:r>
      <w:r w:rsidR="002B335D">
        <w:t>, a</w:t>
      </w:r>
      <w:r w:rsidR="00EF0411" w:rsidRPr="00BA04D2">
        <w:t>bóbada, sobre arcos cruzados</w:t>
      </w:r>
      <w:r w:rsidR="00EF2D36">
        <w:t xml:space="preserve"> </w:t>
      </w:r>
      <w:r w:rsidR="00EF0411" w:rsidRPr="00BA04D2">
        <w:t>em ogiva</w:t>
      </w:r>
      <w:r w:rsidR="002B335D">
        <w:t xml:space="preserve">, </w:t>
      </w:r>
      <w:r w:rsidR="00EF0411" w:rsidRPr="00BA04D2">
        <w:t>arcobotantes em forma de meio arco</w:t>
      </w:r>
      <w:r w:rsidR="002B335D">
        <w:t xml:space="preserve">, </w:t>
      </w:r>
      <w:r w:rsidR="00EF0411" w:rsidRPr="00BA04D2">
        <w:t>edifícios altos e com numerosas e amplas</w:t>
      </w:r>
      <w:r w:rsidR="00EF2D36">
        <w:t xml:space="preserve"> </w:t>
      </w:r>
      <w:r w:rsidR="00EF0411" w:rsidRPr="00BA04D2">
        <w:t>aberturas</w:t>
      </w:r>
      <w:r w:rsidR="00EF0411">
        <w:t>.</w:t>
      </w:r>
      <w:bookmarkStart w:id="0" w:name="_GoBack"/>
      <w:bookmarkEnd w:id="0"/>
    </w:p>
    <w:sectPr w:rsidR="002B335D" w:rsidRPr="002635D9" w:rsidSect="003C2979">
      <w:headerReference w:type="even" r:id="rId8"/>
      <w:headerReference w:type="default" r:id="rId9"/>
      <w:headerReference w:type="first" r:id="rId10"/>
      <w:pgSz w:w="11906" w:h="16838"/>
      <w:pgMar w:top="1701" w:right="1701" w:bottom="1418" w:left="1701" w:header="737" w:footer="709" w:gutter="0"/>
      <w:cols w:space="708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561571CA" w15:done="0"/>
  <w15:commentEx w15:paraId="0FBB349E" w15:done="0"/>
  <w15:commentEx w15:paraId="1BDE49E6" w15:done="0"/>
  <w15:commentEx w15:paraId="39C5AE62" w15:done="0"/>
  <w15:commentEx w15:paraId="6FBFB76C" w15:done="0"/>
  <w15:commentEx w15:paraId="28EC9190" w15:done="0"/>
  <w15:commentEx w15:paraId="16990760" w15:done="0"/>
  <w15:commentEx w15:paraId="07BC9AFC" w15:done="0"/>
  <w15:commentEx w15:paraId="6992765C" w15:done="0"/>
  <w15:commentEx w15:paraId="08B3366E" w15:done="0"/>
  <w15:commentEx w15:paraId="5E3BDCB8" w15:done="0"/>
  <w15:commentEx w15:paraId="398F78FA" w15:done="0"/>
  <w15:commentEx w15:paraId="19F7A82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641B0D19" w16cid:durableId="1F8FD6AA"/>
  <w16cid:commentId w16cid:paraId="7CD25DE8" w16cid:durableId="1F8FD6AB"/>
  <w16cid:commentId w16cid:paraId="2D6987B7" w16cid:durableId="1F8FD6AC"/>
  <w16cid:commentId w16cid:paraId="448849D4" w16cid:durableId="1F8FD6AD"/>
  <w16cid:commentId w16cid:paraId="3B851565" w16cid:durableId="1F8FD6AE"/>
  <w16cid:commentId w16cid:paraId="3B115346" w16cid:durableId="1F8FD6AF"/>
  <w16cid:commentId w16cid:paraId="03179AD3" w16cid:durableId="1F8FD6B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7C74" w:rsidRDefault="00327C74" w:rsidP="00297998">
      <w:pPr>
        <w:spacing w:after="0" w:line="240" w:lineRule="auto"/>
      </w:pPr>
      <w:r>
        <w:separator/>
      </w:r>
    </w:p>
  </w:endnote>
  <w:endnote w:type="continuationSeparator" w:id="0">
    <w:p w:rsidR="00327C74" w:rsidRDefault="00327C74" w:rsidP="002979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lamaSemicond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7C74" w:rsidRDefault="00327C74" w:rsidP="00297998">
      <w:pPr>
        <w:spacing w:after="0" w:line="240" w:lineRule="auto"/>
      </w:pPr>
      <w:r>
        <w:separator/>
      </w:r>
    </w:p>
  </w:footnote>
  <w:footnote w:type="continuationSeparator" w:id="0">
    <w:p w:rsidR="00327C74" w:rsidRDefault="00327C74" w:rsidP="002979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327C74">
    <w:pPr>
      <w:pStyle w:val="Header"/>
    </w:pPr>
    <w:r>
      <w:rPr>
        <w:noProof/>
        <w:lang w:eastAsia="pt-PT"/>
      </w:rPr>
      <w:pict>
        <v:shape id="Text Box 2" o:spid="_x0000_s2055" style="position:absolute;margin-left:-32.9pt;margin-top:27.65pt;width:496.05pt;height:48.15pt;z-index:251663360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style="mso-next-textbox:#Text Box 2" inset="0,0,0,0">
            <w:txbxContent>
              <w:p w:rsidR="00473EAC" w:rsidRPr="006F3DBA" w:rsidRDefault="00473EAC" w:rsidP="00BF0D06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  <w:r>
      <w:rPr>
        <w:noProof/>
        <w:lang w:eastAsia="pt-PT"/>
      </w:rPr>
      <w:pict>
        <v:line id="Straight Connector 3" o:spid="_x0000_s2054" style="position:absolute;z-index:251666432;visibility:visible;mso-wrap-distance-top:-3e-5mm;mso-wrap-distance-bottom:-3e-5mm;mso-position-horizontal-relative:page;mso-width-relative:margin" from="-35.25pt,40.85pt" to="691.65pt,4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327C74">
    <w:pPr>
      <w:pStyle w:val="Header"/>
    </w:pPr>
    <w:r>
      <w:rPr>
        <w:noProof/>
        <w:lang w:eastAsia="pt-PT"/>
      </w:rPr>
      <w:pict>
        <v:line id="Straight Connector 34" o:spid="_x0000_s2053" style="position:absolute;z-index:251661312;visibility:visible;mso-wrap-distance-top:-3e-5mm;mso-wrap-distance-bottom:-3e-5mm;mso-position-horizontal-relative:page;mso-width-relative:margin" from="-13.95pt,40.8pt" to="712.95pt,4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" strokecolor="#009fde" strokeweight="4.5pt">
          <v:stroke joinstyle="miter"/>
          <o:lock v:ext="edit" shapetype="f"/>
          <w10:wrap anchorx="page"/>
        </v:line>
      </w:pict>
    </w:r>
    <w:r>
      <w:rPr>
        <w:noProof/>
        <w:lang w:eastAsia="pt-PT"/>
      </w:rPr>
      <w:pict>
        <v:line id="Straight Connector 2" o:spid="_x0000_s2052" style="position:absolute;z-index:251664384;visibility:visible;mso-wrap-distance-top:-3e-5mm;mso-wrap-distance-bottom:-3e-5mm;mso-position-horizontal-relative:page;mso-width-relative:margin" from="606.1pt,50.55pt" to="1333pt,5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  <w:r>
      <w:rPr>
        <w:noProof/>
        <w:lang w:eastAsia="pt-PT"/>
      </w:rPr>
      <w:pict>
        <v:shape id="_x0000_s2051" style="position:absolute;margin-left:-30.15pt;margin-top:27.75pt;width:496.05pt;height:48.15pt;z-index:251659264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style="mso-next-textbox:#_x0000_s2051" inset="0,0,0,0">
            <w:txbxContent>
              <w:p w:rsidR="00473EAC" w:rsidRPr="006F3DBA" w:rsidRDefault="00473EAC" w:rsidP="00297998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3EAC" w:rsidRDefault="003C2979">
    <w:pPr>
      <w:pStyle w:val="Header"/>
    </w:pPr>
    <w:r>
      <w:rPr>
        <w:noProof/>
        <w:lang w:eastAsia="pt-PT"/>
      </w:rPr>
      <w:pict>
        <v:shape id="_x0000_s2050" style="position:absolute;margin-left:-31.3pt;margin-top:31.4pt;width:496.05pt;height:48.15pt;z-index:251668480;visibility:visible;mso-position-horizontal-relative:margin;mso-position-vertical-relative:page;mso-width-relative:margin;mso-height-relative:margin;v-text-anchor:middle" coordsize="6299835,61150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" adj="-11796480,,5400" path="m78169,l6221666,v43172,,78169,34997,78169,78169l6299835,611505r,l,611505r,l,78169c,34997,34997,,78169,xe" fillcolor="#009fde" strokecolor="#009fde">
          <v:stroke joinstyle="miter"/>
          <v:formulas/>
          <v:path o:connecttype="custom" o:connectlocs="78169,0;6221666,0;6299835,78169;6299835,611505;6299835,611505;0,611505;0,611505;0,78169;78169,0" o:connectangles="0,0,0,0,0,0,0,0,0" textboxrect="0,0,6299835,611505"/>
          <v:textbox style="mso-next-textbox:#_x0000_s2050" inset="0,0,0,0">
            <w:txbxContent>
              <w:p w:rsidR="00473EAC" w:rsidRPr="006F3DBA" w:rsidRDefault="00BA04D2" w:rsidP="004F32AD">
                <w:pPr>
                  <w:autoSpaceDE w:val="0"/>
                  <w:autoSpaceDN w:val="0"/>
                  <w:adjustRightInd w:val="0"/>
                  <w:spacing w:after="0" w:line="240" w:lineRule="auto"/>
                  <w:jc w:val="center"/>
                  <w:rPr>
                    <w:color w:val="FFFFFF" w:themeColor="background1"/>
                  </w:rPr>
                </w:pPr>
                <w:r>
                  <w:rPr>
                    <w:rFonts w:cs="FlamaSemicond-Medium"/>
                    <w:b/>
                    <w:color w:val="FFFFFF" w:themeColor="background1"/>
                    <w:sz w:val="26"/>
                    <w:szCs w:val="26"/>
                  </w:rPr>
                  <w:t>TESTE DE AVALIAÇÃO FORMATIVA</w:t>
                </w:r>
              </w:p>
            </w:txbxContent>
          </v:textbox>
          <w10:wrap anchorx="margin" anchory="page"/>
        </v:shape>
      </w:pict>
    </w:r>
    <w:r>
      <w:rPr>
        <w:noProof/>
        <w:lang w:eastAsia="pt-PT"/>
      </w:rPr>
      <w:pict>
        <v:line id="Straight Connector 6" o:spid="_x0000_s2049" style="position:absolute;z-index:251669504;visibility:visible;mso-wrap-distance-top:-3e-5mm;mso-wrap-distance-bottom:-3e-5mm;mso-position-horizontal-relative:page;mso-width-relative:margin" from="-14.95pt,44.45pt" to="711.95pt,4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" strokecolor="#009fde" strokeweight="4.5pt">
          <v:stroke joinstyle="miter"/>
          <o:lock v:ext="edit" shapetype="f"/>
          <w10:wrap anchorx="page"/>
        </v:lin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D57BC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15663"/>
    <w:multiLevelType w:val="hybridMultilevel"/>
    <w:tmpl w:val="2FBC8FFA"/>
    <w:lvl w:ilvl="0" w:tplc="EE782EB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C447F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C4C7B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3464E0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90725C"/>
    <w:multiLevelType w:val="multilevel"/>
    <w:tmpl w:val="3CB8EF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5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4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7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9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6" w:hanging="1800"/>
      </w:pPr>
      <w:rPr>
        <w:rFonts w:hint="default"/>
      </w:rPr>
    </w:lvl>
  </w:abstractNum>
  <w:abstractNum w:abstractNumId="6">
    <w:nsid w:val="1CF63207"/>
    <w:multiLevelType w:val="hybridMultilevel"/>
    <w:tmpl w:val="C51C6FD0"/>
    <w:lvl w:ilvl="0" w:tplc="1ECE26E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FD7473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66473E8"/>
    <w:multiLevelType w:val="hybridMultilevel"/>
    <w:tmpl w:val="1CCE802C"/>
    <w:lvl w:ilvl="0" w:tplc="BAB08EB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6A10370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9358B9"/>
    <w:multiLevelType w:val="hybridMultilevel"/>
    <w:tmpl w:val="8646B2EC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5314F1"/>
    <w:multiLevelType w:val="hybridMultilevel"/>
    <w:tmpl w:val="603EB288"/>
    <w:lvl w:ilvl="0" w:tplc="776E5B8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829168E"/>
    <w:multiLevelType w:val="hybridMultilevel"/>
    <w:tmpl w:val="41747486"/>
    <w:lvl w:ilvl="0" w:tplc="C8DE715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BF645F"/>
    <w:multiLevelType w:val="hybridMultilevel"/>
    <w:tmpl w:val="16309E9E"/>
    <w:lvl w:ilvl="0" w:tplc="D6AC1C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BC229D"/>
    <w:multiLevelType w:val="multilevel"/>
    <w:tmpl w:val="23B4FF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5">
    <w:nsid w:val="4F204370"/>
    <w:multiLevelType w:val="hybridMultilevel"/>
    <w:tmpl w:val="2DC41586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0035744"/>
    <w:multiLevelType w:val="multilevel"/>
    <w:tmpl w:val="8B3E2E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7">
    <w:nsid w:val="50EF2470"/>
    <w:multiLevelType w:val="hybridMultilevel"/>
    <w:tmpl w:val="31920C4E"/>
    <w:lvl w:ilvl="0" w:tplc="74ECE89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7FF100C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0EA3A9C"/>
    <w:multiLevelType w:val="hybridMultilevel"/>
    <w:tmpl w:val="0E6A54D2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1D20548"/>
    <w:multiLevelType w:val="hybridMultilevel"/>
    <w:tmpl w:val="D502582E"/>
    <w:lvl w:ilvl="0" w:tplc="AACCC32A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A202B21"/>
    <w:multiLevelType w:val="hybridMultilevel"/>
    <w:tmpl w:val="205E0A70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CFA01CD"/>
    <w:multiLevelType w:val="multilevel"/>
    <w:tmpl w:val="4B5A19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C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>
    <w:nsid w:val="6DB623D8"/>
    <w:multiLevelType w:val="hybridMultilevel"/>
    <w:tmpl w:val="49E437C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E0A5749"/>
    <w:multiLevelType w:val="hybridMultilevel"/>
    <w:tmpl w:val="DC4284BC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5FD34A6"/>
    <w:multiLevelType w:val="hybridMultilevel"/>
    <w:tmpl w:val="2F1EFEB4"/>
    <w:lvl w:ilvl="0" w:tplc="04EC2BA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E5696B"/>
    <w:multiLevelType w:val="hybridMultilevel"/>
    <w:tmpl w:val="63EA967E"/>
    <w:lvl w:ilvl="0" w:tplc="F10034B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9325304"/>
    <w:multiLevelType w:val="hybridMultilevel"/>
    <w:tmpl w:val="C08AF752"/>
    <w:lvl w:ilvl="0" w:tplc="AC3887D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C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5"/>
  </w:num>
  <w:num w:numId="3">
    <w:abstractNumId w:val="16"/>
  </w:num>
  <w:num w:numId="4">
    <w:abstractNumId w:val="14"/>
  </w:num>
  <w:num w:numId="5">
    <w:abstractNumId w:val="3"/>
  </w:num>
  <w:num w:numId="6">
    <w:abstractNumId w:val="19"/>
  </w:num>
  <w:num w:numId="7">
    <w:abstractNumId w:val="4"/>
  </w:num>
  <w:num w:numId="8">
    <w:abstractNumId w:val="27"/>
  </w:num>
  <w:num w:numId="9">
    <w:abstractNumId w:val="2"/>
  </w:num>
  <w:num w:numId="10">
    <w:abstractNumId w:val="10"/>
  </w:num>
  <w:num w:numId="11">
    <w:abstractNumId w:val="9"/>
  </w:num>
  <w:num w:numId="12">
    <w:abstractNumId w:val="20"/>
  </w:num>
  <w:num w:numId="13">
    <w:abstractNumId w:val="18"/>
  </w:num>
  <w:num w:numId="14">
    <w:abstractNumId w:val="7"/>
  </w:num>
  <w:num w:numId="15">
    <w:abstractNumId w:val="8"/>
  </w:num>
  <w:num w:numId="16">
    <w:abstractNumId w:val="25"/>
  </w:num>
  <w:num w:numId="17">
    <w:abstractNumId w:val="26"/>
  </w:num>
  <w:num w:numId="18">
    <w:abstractNumId w:val="1"/>
  </w:num>
  <w:num w:numId="19">
    <w:abstractNumId w:val="21"/>
  </w:num>
  <w:num w:numId="20">
    <w:abstractNumId w:val="12"/>
  </w:num>
  <w:num w:numId="21">
    <w:abstractNumId w:val="23"/>
  </w:num>
  <w:num w:numId="22">
    <w:abstractNumId w:val="11"/>
  </w:num>
  <w:num w:numId="23">
    <w:abstractNumId w:val="15"/>
  </w:num>
  <w:num w:numId="24">
    <w:abstractNumId w:val="0"/>
  </w:num>
  <w:num w:numId="25">
    <w:abstractNumId w:val="6"/>
  </w:num>
  <w:num w:numId="26">
    <w:abstractNumId w:val="13"/>
  </w:num>
  <w:num w:numId="27">
    <w:abstractNumId w:val="17"/>
  </w:num>
  <w:num w:numId="28">
    <w:abstractNumId w:val="24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Isabel Catarino">
    <w15:presenceInfo w15:providerId="None" w15:userId="Isabel Catarino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5044F"/>
    <w:rsid w:val="00011726"/>
    <w:rsid w:val="0003695F"/>
    <w:rsid w:val="00041B8C"/>
    <w:rsid w:val="0005044F"/>
    <w:rsid w:val="000619D7"/>
    <w:rsid w:val="00073CCC"/>
    <w:rsid w:val="000C1954"/>
    <w:rsid w:val="00111B60"/>
    <w:rsid w:val="00132248"/>
    <w:rsid w:val="0016548C"/>
    <w:rsid w:val="0016788D"/>
    <w:rsid w:val="001B7DFB"/>
    <w:rsid w:val="001C5F0C"/>
    <w:rsid w:val="001E13E2"/>
    <w:rsid w:val="001F29F8"/>
    <w:rsid w:val="00221967"/>
    <w:rsid w:val="002635D9"/>
    <w:rsid w:val="002721A9"/>
    <w:rsid w:val="00297998"/>
    <w:rsid w:val="002A766A"/>
    <w:rsid w:val="002B335D"/>
    <w:rsid w:val="002F758E"/>
    <w:rsid w:val="00327C74"/>
    <w:rsid w:val="0033200A"/>
    <w:rsid w:val="00350262"/>
    <w:rsid w:val="00354BE9"/>
    <w:rsid w:val="003574D9"/>
    <w:rsid w:val="003B62DD"/>
    <w:rsid w:val="003C2979"/>
    <w:rsid w:val="003E07F5"/>
    <w:rsid w:val="0043139B"/>
    <w:rsid w:val="00473EAC"/>
    <w:rsid w:val="00495BD0"/>
    <w:rsid w:val="004A5E5E"/>
    <w:rsid w:val="004C5D75"/>
    <w:rsid w:val="004F035E"/>
    <w:rsid w:val="004F32AD"/>
    <w:rsid w:val="005132A9"/>
    <w:rsid w:val="005241F2"/>
    <w:rsid w:val="00593878"/>
    <w:rsid w:val="005F63FA"/>
    <w:rsid w:val="00602AD5"/>
    <w:rsid w:val="006118FA"/>
    <w:rsid w:val="00625E16"/>
    <w:rsid w:val="0068107C"/>
    <w:rsid w:val="006924B3"/>
    <w:rsid w:val="006C1BD2"/>
    <w:rsid w:val="006E0C85"/>
    <w:rsid w:val="006E1ACE"/>
    <w:rsid w:val="00741A17"/>
    <w:rsid w:val="00775E21"/>
    <w:rsid w:val="007A77A2"/>
    <w:rsid w:val="007B78C6"/>
    <w:rsid w:val="00810727"/>
    <w:rsid w:val="00847CBD"/>
    <w:rsid w:val="008A3E3E"/>
    <w:rsid w:val="008A754C"/>
    <w:rsid w:val="008C0D0F"/>
    <w:rsid w:val="008C2FF7"/>
    <w:rsid w:val="008E64D9"/>
    <w:rsid w:val="0090192F"/>
    <w:rsid w:val="00945BD0"/>
    <w:rsid w:val="00967015"/>
    <w:rsid w:val="009B2CB6"/>
    <w:rsid w:val="009B5FDD"/>
    <w:rsid w:val="009C2E7F"/>
    <w:rsid w:val="009C58BF"/>
    <w:rsid w:val="00A153AA"/>
    <w:rsid w:val="00A317E9"/>
    <w:rsid w:val="00A46011"/>
    <w:rsid w:val="00AB5D8F"/>
    <w:rsid w:val="00AF6D2B"/>
    <w:rsid w:val="00B32E18"/>
    <w:rsid w:val="00B32F0F"/>
    <w:rsid w:val="00B613D1"/>
    <w:rsid w:val="00BA04D2"/>
    <w:rsid w:val="00BB6A2C"/>
    <w:rsid w:val="00BC0383"/>
    <w:rsid w:val="00BF0D06"/>
    <w:rsid w:val="00C46BE3"/>
    <w:rsid w:val="00C56EA1"/>
    <w:rsid w:val="00CC7EA2"/>
    <w:rsid w:val="00CE562D"/>
    <w:rsid w:val="00D0249A"/>
    <w:rsid w:val="00D33138"/>
    <w:rsid w:val="00D44AD7"/>
    <w:rsid w:val="00D477C3"/>
    <w:rsid w:val="00D51C51"/>
    <w:rsid w:val="00D9064A"/>
    <w:rsid w:val="00D934D5"/>
    <w:rsid w:val="00D9485C"/>
    <w:rsid w:val="00DD3B10"/>
    <w:rsid w:val="00DF2CED"/>
    <w:rsid w:val="00E35FD6"/>
    <w:rsid w:val="00E45DB8"/>
    <w:rsid w:val="00EA08F2"/>
    <w:rsid w:val="00EF0411"/>
    <w:rsid w:val="00EF2D36"/>
    <w:rsid w:val="00EF2E54"/>
    <w:rsid w:val="00F24237"/>
    <w:rsid w:val="00F87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2E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04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7998"/>
  </w:style>
  <w:style w:type="paragraph" w:styleId="Footer">
    <w:name w:val="footer"/>
    <w:basedOn w:val="Normal"/>
    <w:link w:val="FooterChar"/>
    <w:uiPriority w:val="99"/>
    <w:unhideWhenUsed/>
    <w:rsid w:val="002979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7998"/>
  </w:style>
  <w:style w:type="table" w:styleId="TableGrid">
    <w:name w:val="Table Grid"/>
    <w:basedOn w:val="TableNormal"/>
    <w:uiPriority w:val="39"/>
    <w:rsid w:val="004C5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link w:val="CommentTextChar"/>
    <w:uiPriority w:val="99"/>
    <w:semiHidden/>
    <w:unhideWhenUsed/>
    <w:rsid w:val="004C5D7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5D75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4C5D7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5D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5D75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670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6701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670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8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1/relationships/commentsExtended" Target="commentsExtended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2</Pages>
  <Words>403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Francisco</dc:creator>
  <cp:lastModifiedBy>Roger Pimenta</cp:lastModifiedBy>
  <cp:revision>9</cp:revision>
  <dcterms:created xsi:type="dcterms:W3CDTF">2019-01-01T20:20:00Z</dcterms:created>
  <dcterms:modified xsi:type="dcterms:W3CDTF">2019-01-08T15:14:00Z</dcterms:modified>
</cp:coreProperties>
</file>