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36609C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36609C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5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567CD1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503406" w:rsidRPr="00B67C63" w:rsidRDefault="00503406" w:rsidP="00B67C63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8647" w:type="dxa"/>
        <w:tblInd w:w="108" w:type="dxa"/>
        <w:tblLook w:val="04A0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36609C" w:rsidRPr="0036609C" w:rsidRDefault="0036609C" w:rsidP="003660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sz w:val="30"/>
          <w:szCs w:val="30"/>
        </w:rPr>
      </w:pPr>
      <w:r w:rsidRPr="00BD7443">
        <w:rPr>
          <w:rFonts w:ascii="Arial" w:hAnsi="Arial" w:cs="Arial"/>
          <w:b/>
          <w:bCs/>
          <w:color w:val="00B0F0"/>
          <w:sz w:val="30"/>
          <w:szCs w:val="30"/>
        </w:rPr>
        <w:t>Subdomínio 3.1.</w:t>
      </w:r>
      <w:r w:rsidRPr="0036609C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36609C">
        <w:rPr>
          <w:rFonts w:ascii="Arial" w:hAnsi="Arial" w:cs="Arial"/>
          <w:color w:val="1A1A1A"/>
          <w:sz w:val="30"/>
          <w:szCs w:val="30"/>
        </w:rPr>
        <w:t>A Europa do século VI ao XII</w:t>
      </w:r>
    </w:p>
    <w:p w:rsidR="0036609C" w:rsidRPr="0036609C" w:rsidRDefault="0036609C" w:rsidP="0036609C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BD7443">
        <w:rPr>
          <w:rFonts w:ascii="Arial" w:hAnsi="Arial" w:cs="Arial"/>
          <w:b/>
          <w:bCs/>
          <w:color w:val="00B0F0"/>
          <w:sz w:val="30"/>
          <w:szCs w:val="30"/>
        </w:rPr>
        <w:t>Subdomínio 3.2.</w:t>
      </w:r>
      <w:r w:rsidRPr="0036609C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36609C">
        <w:rPr>
          <w:rFonts w:ascii="Arial" w:hAnsi="Arial" w:cs="Arial"/>
          <w:color w:val="1A1A1A"/>
          <w:sz w:val="30"/>
          <w:szCs w:val="30"/>
        </w:rPr>
        <w:t>O mundo muçulmano em expansão</w:t>
      </w:r>
    </w:p>
    <w:p w:rsidR="00BD7443" w:rsidRDefault="00567CD1" w:rsidP="00BD744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27724F">
        <w:rPr>
          <w:rFonts w:ascii="Arial" w:hAnsi="Arial" w:cs="Arial"/>
          <w:color w:val="FF0040"/>
          <w:sz w:val="24"/>
          <w:szCs w:val="24"/>
        </w:rPr>
        <w:t xml:space="preserve">1. </w:t>
      </w:r>
      <w:r w:rsidR="0036609C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27724F">
        <w:rPr>
          <w:rFonts w:ascii="Arial" w:hAnsi="Arial" w:cs="Arial"/>
          <w:b/>
          <w:bCs/>
          <w:color w:val="000000"/>
          <w:sz w:val="24"/>
          <w:szCs w:val="24"/>
        </w:rPr>
        <w:t>bserva as imagens.</w:t>
      </w:r>
    </w:p>
    <w:p w:rsidR="00BD7443" w:rsidRDefault="00BD7443" w:rsidP="00BD744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196840" cy="1978152"/>
            <wp:effectExtent l="19050" t="0" r="3810" b="0"/>
            <wp:docPr id="1" name="Imagem 0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19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443" w:rsidRPr="006F790A" w:rsidRDefault="00BD7443" w:rsidP="006F790A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6F790A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6F790A">
        <w:rPr>
          <w:rFonts w:ascii="Arial" w:hAnsi="Arial" w:cs="Arial"/>
          <w:color w:val="000000"/>
          <w:sz w:val="21"/>
          <w:szCs w:val="21"/>
        </w:rPr>
        <w:t xml:space="preserve">corresponder as fontes </w:t>
      </w:r>
      <w:r w:rsidRPr="006F790A">
        <w:rPr>
          <w:rFonts w:ascii="Arial" w:hAnsi="Arial" w:cs="Arial"/>
          <w:b/>
          <w:bCs/>
          <w:color w:val="FF0040"/>
          <w:sz w:val="15"/>
          <w:szCs w:val="15"/>
        </w:rPr>
        <w:t>[FA</w:t>
      </w:r>
      <w:r w:rsidRPr="006F790A">
        <w:rPr>
          <w:rFonts w:ascii="Arial" w:hAnsi="Arial" w:cs="Arial"/>
          <w:color w:val="000000"/>
        </w:rPr>
        <w:t xml:space="preserve">, </w:t>
      </w:r>
      <w:r w:rsidRPr="006F790A">
        <w:rPr>
          <w:rFonts w:ascii="Arial" w:hAnsi="Arial" w:cs="Arial"/>
          <w:b/>
          <w:bCs/>
          <w:color w:val="FF0040"/>
          <w:sz w:val="15"/>
          <w:szCs w:val="15"/>
        </w:rPr>
        <w:t xml:space="preserve">FB </w:t>
      </w:r>
      <w:r w:rsidRPr="006F790A">
        <w:rPr>
          <w:rFonts w:ascii="Arial" w:hAnsi="Arial" w:cs="Arial"/>
          <w:color w:val="000000"/>
          <w:sz w:val="21"/>
          <w:szCs w:val="21"/>
        </w:rPr>
        <w:t xml:space="preserve">e </w:t>
      </w:r>
      <w:r w:rsidRPr="006F790A">
        <w:rPr>
          <w:rFonts w:ascii="Arial" w:hAnsi="Arial" w:cs="Arial"/>
          <w:b/>
          <w:bCs/>
          <w:color w:val="FF0040"/>
          <w:sz w:val="15"/>
          <w:szCs w:val="15"/>
        </w:rPr>
        <w:t xml:space="preserve">FC] </w:t>
      </w:r>
      <w:r w:rsidRPr="006F790A">
        <w:rPr>
          <w:rFonts w:ascii="Arial" w:hAnsi="Arial" w:cs="Arial"/>
          <w:color w:val="000000"/>
          <w:sz w:val="21"/>
          <w:szCs w:val="21"/>
        </w:rPr>
        <w:t>a um grupo social da Idade Média.</w:t>
      </w:r>
    </w:p>
    <w:p w:rsidR="006F790A" w:rsidRPr="00A020C2" w:rsidRDefault="006F790A" w:rsidP="006F790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6F790A" w:rsidRDefault="006F790A" w:rsidP="00BD7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40"/>
        </w:rPr>
      </w:pPr>
    </w:p>
    <w:p w:rsidR="00BD7443" w:rsidRPr="00BD7443" w:rsidRDefault="00BD7443" w:rsidP="00BD7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BD7443">
        <w:rPr>
          <w:rFonts w:ascii="Arial" w:hAnsi="Arial" w:cs="Arial"/>
          <w:color w:val="FF0040"/>
        </w:rPr>
        <w:t xml:space="preserve">1.2. </w:t>
      </w:r>
      <w:r w:rsidRPr="00BD7443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BD7443">
        <w:rPr>
          <w:rFonts w:ascii="Arial" w:hAnsi="Arial" w:cs="Arial"/>
          <w:color w:val="000000"/>
          <w:sz w:val="21"/>
          <w:szCs w:val="21"/>
        </w:rPr>
        <w:t xml:space="preserve">a função associada a cada grupo social evidenciada nas imagens </w:t>
      </w:r>
      <w:r w:rsidRPr="00BD7443">
        <w:rPr>
          <w:rFonts w:ascii="Arial" w:hAnsi="Arial" w:cs="Arial"/>
          <w:b/>
          <w:bCs/>
          <w:color w:val="FF0040"/>
          <w:sz w:val="15"/>
          <w:szCs w:val="15"/>
        </w:rPr>
        <w:t>[FA</w:t>
      </w:r>
      <w:r w:rsidRPr="00BD7443">
        <w:rPr>
          <w:rFonts w:ascii="Arial" w:hAnsi="Arial" w:cs="Arial"/>
          <w:color w:val="000000"/>
          <w:sz w:val="21"/>
          <w:szCs w:val="21"/>
        </w:rPr>
        <w:t xml:space="preserve">, </w:t>
      </w:r>
      <w:r w:rsidRPr="00BD7443">
        <w:rPr>
          <w:rFonts w:ascii="Arial" w:hAnsi="Arial" w:cs="Arial"/>
          <w:b/>
          <w:bCs/>
          <w:color w:val="FF0040"/>
          <w:sz w:val="15"/>
          <w:szCs w:val="15"/>
        </w:rPr>
        <w:t xml:space="preserve">FB </w:t>
      </w:r>
      <w:r w:rsidRPr="00BD7443">
        <w:rPr>
          <w:rFonts w:ascii="Arial" w:hAnsi="Arial" w:cs="Arial"/>
          <w:color w:val="000000"/>
          <w:sz w:val="21"/>
          <w:szCs w:val="21"/>
        </w:rPr>
        <w:t xml:space="preserve">e </w:t>
      </w:r>
      <w:r w:rsidRPr="00BD7443">
        <w:rPr>
          <w:rFonts w:ascii="Arial" w:hAnsi="Arial" w:cs="Arial"/>
          <w:b/>
          <w:bCs/>
          <w:color w:val="FF0040"/>
          <w:sz w:val="15"/>
          <w:szCs w:val="15"/>
        </w:rPr>
        <w:t>FC]</w:t>
      </w:r>
      <w:r w:rsidRPr="00BD7443">
        <w:rPr>
          <w:rFonts w:ascii="Arial" w:hAnsi="Arial" w:cs="Arial"/>
          <w:color w:val="000000"/>
          <w:sz w:val="21"/>
          <w:szCs w:val="21"/>
        </w:rPr>
        <w:t>.</w:t>
      </w:r>
    </w:p>
    <w:p w:rsidR="006F790A" w:rsidRPr="00A020C2" w:rsidRDefault="006F790A" w:rsidP="006F790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BD7443" w:rsidRPr="00BD7443" w:rsidRDefault="00BD7443" w:rsidP="00BD744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BD7443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BD7443">
        <w:rPr>
          <w:rFonts w:ascii="Arial" w:hAnsi="Arial" w:cs="Arial"/>
          <w:b/>
          <w:bCs/>
          <w:color w:val="000000"/>
          <w:sz w:val="24"/>
          <w:szCs w:val="24"/>
        </w:rPr>
        <w:t>Observa a ilustração.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6"/>
        <w:gridCol w:w="3867"/>
      </w:tblGrid>
      <w:tr w:rsidR="00BD7443" w:rsidTr="00BD7443">
        <w:tc>
          <w:tcPr>
            <w:tcW w:w="4463" w:type="dxa"/>
          </w:tcPr>
          <w:p w:rsidR="00BD7443" w:rsidRDefault="00BD7443" w:rsidP="00BD744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3096768" cy="1819656"/>
                  <wp:effectExtent l="19050" t="0" r="8382" b="0"/>
                  <wp:docPr id="2" name="Imagem 1" descr="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768" cy="1819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4" w:type="dxa"/>
          </w:tcPr>
          <w:p w:rsidR="00BD7443" w:rsidRDefault="0061301C" w:rsidP="00BD7443">
            <w:pPr>
              <w:autoSpaceDE w:val="0"/>
              <w:autoSpaceDN w:val="0"/>
              <w:adjustRightInd w:val="0"/>
              <w:rPr>
                <w:rFonts w:ascii="DINOT-Regular" w:hAnsi="DINOT-Regular" w:cs="DINOT-Regular"/>
              </w:rPr>
            </w:pPr>
            <w:r>
              <w:rPr>
                <w:rFonts w:ascii="DINOT-Regular" w:hAnsi="DINOT-Regular" w:cs="DINOT-Regular"/>
                <w:noProof/>
                <w:lang w:eastAsia="pt-PT"/>
              </w:rPr>
              <w:pict>
                <v:rect id="_x0000_s1029" style="position:absolute;margin-left:3.3pt;margin-top:7.15pt;width:177.85pt;height:49.3pt;z-index:251661312;mso-position-horizontal-relative:text;mso-position-vertical-relative:text">
                  <v:textbox>
                    <w:txbxContent>
                      <w:p w:rsidR="00BD7443" w:rsidRDefault="00BD7443" w:rsidP="00BD744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BD7443">
                          <w:rPr>
                            <w:rFonts w:ascii="Arial" w:hAnsi="Arial" w:cs="Arial"/>
                          </w:rPr>
                          <w:t>Reserva; Mansos; Forno; Igreja;</w:t>
                        </w:r>
                      </w:p>
                      <w:p w:rsidR="00BD7443" w:rsidRPr="00BD7443" w:rsidRDefault="00BD7443" w:rsidP="00BD744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BD7443">
                          <w:rPr>
                            <w:rFonts w:ascii="Arial" w:hAnsi="Arial" w:cs="Arial"/>
                          </w:rPr>
                          <w:t>Floresta; Castelo; Moinho</w:t>
                        </w:r>
                      </w:p>
                    </w:txbxContent>
                  </v:textbox>
                </v:rect>
              </w:pict>
            </w:r>
          </w:p>
          <w:p w:rsidR="00BD7443" w:rsidRDefault="00BD7443" w:rsidP="00BD7443">
            <w:pPr>
              <w:autoSpaceDE w:val="0"/>
              <w:autoSpaceDN w:val="0"/>
              <w:adjustRightInd w:val="0"/>
              <w:rPr>
                <w:rFonts w:ascii="DINOT-Regular" w:hAnsi="DINOT-Regular" w:cs="DINOT-Regular"/>
              </w:rPr>
            </w:pPr>
          </w:p>
          <w:p w:rsidR="00BD7443" w:rsidRDefault="00BD7443" w:rsidP="00BD7443">
            <w:pPr>
              <w:autoSpaceDE w:val="0"/>
              <w:autoSpaceDN w:val="0"/>
              <w:adjustRightInd w:val="0"/>
              <w:rPr>
                <w:rFonts w:ascii="DINOT-Regular" w:hAnsi="DINOT-Regular" w:cs="DINOT-Regular"/>
              </w:rPr>
            </w:pPr>
          </w:p>
          <w:p w:rsidR="00BD7443" w:rsidRDefault="00BD7443" w:rsidP="00BD7443">
            <w:pPr>
              <w:autoSpaceDE w:val="0"/>
              <w:autoSpaceDN w:val="0"/>
              <w:adjustRightInd w:val="0"/>
              <w:rPr>
                <w:rFonts w:ascii="DINOT-Regular" w:hAnsi="DINOT-Regular" w:cs="DINOT-Regular"/>
              </w:rPr>
            </w:pPr>
          </w:p>
          <w:p w:rsidR="00BD7443" w:rsidRDefault="00BD7443" w:rsidP="00BD7443">
            <w:pPr>
              <w:autoSpaceDE w:val="0"/>
              <w:autoSpaceDN w:val="0"/>
              <w:adjustRightInd w:val="0"/>
              <w:rPr>
                <w:rFonts w:ascii="DINOT-Regular" w:hAnsi="DINOT-Regular" w:cs="DINOT-Regular"/>
              </w:rPr>
            </w:pPr>
          </w:p>
          <w:p w:rsidR="00BD7443" w:rsidRPr="00BD744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</w:rPr>
            </w:pPr>
            <w:r w:rsidRPr="00BD7443">
              <w:rPr>
                <w:rFonts w:ascii="Arial" w:hAnsi="Arial" w:cs="Arial"/>
              </w:rPr>
              <w:t>A ____________; B ____________</w:t>
            </w:r>
          </w:p>
          <w:p w:rsidR="00BD7443" w:rsidRPr="00BD744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</w:rPr>
            </w:pPr>
            <w:r w:rsidRPr="00BD7443">
              <w:rPr>
                <w:rFonts w:ascii="Arial" w:hAnsi="Arial" w:cs="Arial"/>
              </w:rPr>
              <w:t>C ____________; D ____________</w:t>
            </w:r>
          </w:p>
          <w:p w:rsidR="00BD7443" w:rsidRPr="00BD744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</w:rPr>
            </w:pPr>
            <w:r w:rsidRPr="00BD7443">
              <w:rPr>
                <w:rFonts w:ascii="Arial" w:hAnsi="Arial" w:cs="Arial"/>
              </w:rPr>
              <w:t>E ____________; F ____________</w:t>
            </w:r>
          </w:p>
          <w:p w:rsidR="00BD744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D7443">
              <w:rPr>
                <w:rFonts w:ascii="Arial" w:hAnsi="Arial" w:cs="Arial"/>
              </w:rPr>
              <w:t>G ____________</w:t>
            </w:r>
          </w:p>
        </w:tc>
      </w:tr>
    </w:tbl>
    <w:p w:rsidR="00BD7443" w:rsidRPr="00BD7443" w:rsidRDefault="00BD7443" w:rsidP="00BD744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BD7443">
        <w:rPr>
          <w:rFonts w:ascii="Arial" w:hAnsi="Arial" w:cs="Arial"/>
          <w:color w:val="FF0040"/>
        </w:rPr>
        <w:t xml:space="preserve">2.1. </w:t>
      </w:r>
      <w:r w:rsidRPr="00BD7443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BD7443">
        <w:rPr>
          <w:rFonts w:ascii="Arial" w:hAnsi="Arial" w:cs="Arial"/>
          <w:color w:val="000000"/>
          <w:sz w:val="21"/>
          <w:szCs w:val="21"/>
        </w:rPr>
        <w:t xml:space="preserve">a legenda da imagem </w:t>
      </w:r>
      <w:r w:rsidRPr="00BD7443">
        <w:rPr>
          <w:rFonts w:ascii="Arial" w:hAnsi="Arial" w:cs="Arial"/>
          <w:b/>
          <w:bCs/>
          <w:color w:val="FF0040"/>
          <w:sz w:val="15"/>
          <w:szCs w:val="15"/>
        </w:rPr>
        <w:t xml:space="preserve">[FD] </w:t>
      </w:r>
      <w:r w:rsidRPr="00BD7443">
        <w:rPr>
          <w:rFonts w:ascii="Arial" w:hAnsi="Arial" w:cs="Arial"/>
          <w:color w:val="000000"/>
          <w:sz w:val="21"/>
          <w:szCs w:val="21"/>
        </w:rPr>
        <w:t>com as palavras que estão na caixa em cima.</w:t>
      </w:r>
    </w:p>
    <w:p w:rsidR="00BD7443" w:rsidRPr="00BD7443" w:rsidRDefault="00BD7443" w:rsidP="00BD744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BD7443">
        <w:rPr>
          <w:rFonts w:ascii="Arial" w:hAnsi="Arial" w:cs="Arial"/>
          <w:color w:val="FF0040"/>
        </w:rPr>
        <w:t xml:space="preserve">2.2. </w:t>
      </w:r>
      <w:r w:rsidRPr="00BD7443">
        <w:rPr>
          <w:rFonts w:ascii="Arial" w:hAnsi="Arial" w:cs="Arial"/>
          <w:b/>
          <w:bCs/>
          <w:color w:val="000000"/>
          <w:sz w:val="21"/>
          <w:szCs w:val="21"/>
        </w:rPr>
        <w:t xml:space="preserve">Assinala </w:t>
      </w:r>
      <w:r w:rsidRPr="00BD7443">
        <w:rPr>
          <w:rFonts w:ascii="Arial" w:hAnsi="Arial" w:cs="Arial"/>
          <w:color w:val="000000"/>
          <w:sz w:val="21"/>
          <w:szCs w:val="21"/>
        </w:rPr>
        <w:t xml:space="preserve">com um </w:t>
      </w:r>
      <w:r w:rsidRPr="00BD7443">
        <w:rPr>
          <w:rFonts w:ascii="Arial" w:hAnsi="Arial" w:cs="Arial"/>
          <w:b/>
          <w:bCs/>
          <w:color w:val="000000"/>
          <w:sz w:val="21"/>
          <w:szCs w:val="21"/>
        </w:rPr>
        <w:t xml:space="preserve">V </w:t>
      </w:r>
      <w:r w:rsidRPr="00BD7443">
        <w:rPr>
          <w:rFonts w:ascii="Arial" w:hAnsi="Arial" w:cs="Arial"/>
          <w:color w:val="000000"/>
          <w:sz w:val="21"/>
          <w:szCs w:val="21"/>
        </w:rPr>
        <w:t xml:space="preserve">as afirmações falsas e com um </w:t>
      </w:r>
      <w:r w:rsidRPr="00BD7443">
        <w:rPr>
          <w:rFonts w:ascii="Arial" w:hAnsi="Arial" w:cs="Arial"/>
          <w:b/>
          <w:bCs/>
          <w:color w:val="000000"/>
          <w:sz w:val="21"/>
          <w:szCs w:val="21"/>
        </w:rPr>
        <w:t xml:space="preserve">F </w:t>
      </w:r>
      <w:r w:rsidRPr="00BD7443">
        <w:rPr>
          <w:rFonts w:ascii="Arial" w:hAnsi="Arial" w:cs="Arial"/>
          <w:color w:val="000000"/>
          <w:sz w:val="21"/>
          <w:szCs w:val="21"/>
        </w:rPr>
        <w:t>as falsas.</w:t>
      </w:r>
    </w:p>
    <w:p w:rsidR="00BD7443" w:rsidRPr="00BD7443" w:rsidRDefault="0061301C" w:rsidP="00BD7443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61301C"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4" style="position:absolute;left:0;text-align:left;margin-left:397.65pt;margin-top:109.2pt;width:14.15pt;height:14.15pt;z-index:251666432"/>
        </w:pict>
      </w:r>
      <w:r w:rsidRPr="0061301C"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3" style="position:absolute;left:0;text-align:left;margin-left:397.65pt;margin-top:75.35pt;width:14.15pt;height:14.15pt;z-index:251665408"/>
        </w:pict>
      </w:r>
      <w:r w:rsidRPr="0061301C"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2" style="position:absolute;left:0;text-align:left;margin-left:397.65pt;margin-top:52.8pt;width:14.15pt;height:14.15pt;z-index:251664384"/>
        </w:pict>
      </w:r>
      <w:r w:rsidRPr="0061301C"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1" style="position:absolute;left:0;text-align:left;margin-left:397.65pt;margin-top:22.15pt;width:14.15pt;height:14.15pt;z-index:251663360"/>
        </w:pict>
      </w:r>
      <w:r w:rsidRPr="0061301C"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0" style="position:absolute;left:0;text-align:left;margin-left:397.65pt;margin-top:3.9pt;width:14.15pt;height:14.15pt;z-index:251662336"/>
        </w:pict>
      </w:r>
      <w:r w:rsidR="00BD7443" w:rsidRPr="00BD7443">
        <w:rPr>
          <w:rFonts w:ascii="Arial" w:hAnsi="Arial" w:cs="Arial"/>
          <w:color w:val="FF0040"/>
          <w:sz w:val="21"/>
          <w:szCs w:val="21"/>
        </w:rPr>
        <w:t xml:space="preserve">a) </w:t>
      </w:r>
      <w:r w:rsidR="00BD7443" w:rsidRPr="00BD7443">
        <w:rPr>
          <w:rFonts w:ascii="Arial" w:hAnsi="Arial" w:cs="Arial"/>
          <w:color w:val="000000"/>
          <w:sz w:val="21"/>
          <w:szCs w:val="21"/>
        </w:rPr>
        <w:t>Os colonos, vilãos e servos eram camponeses livres.</w:t>
      </w:r>
    </w:p>
    <w:p w:rsidR="00BD7443" w:rsidRPr="00BD7443" w:rsidRDefault="00BD7443" w:rsidP="00BD7443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BD7443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BD7443">
        <w:rPr>
          <w:rFonts w:ascii="Arial" w:hAnsi="Arial" w:cs="Arial"/>
          <w:color w:val="000000"/>
          <w:sz w:val="21"/>
          <w:szCs w:val="21"/>
        </w:rPr>
        <w:t>A reserva era a parte do domínio senhorial que o senhor reservava para os camponeses.</w:t>
      </w:r>
    </w:p>
    <w:p w:rsidR="00BD7443" w:rsidRPr="007052B3" w:rsidRDefault="00BD7443" w:rsidP="00BD7443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7052B3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7052B3">
        <w:rPr>
          <w:rFonts w:ascii="Arial" w:hAnsi="Arial" w:cs="Arial"/>
          <w:color w:val="000000"/>
          <w:sz w:val="21"/>
          <w:szCs w:val="21"/>
        </w:rPr>
        <w:t>Os mansos eram terras exploradas pelos soldados em tempo de paz.</w:t>
      </w:r>
    </w:p>
    <w:p w:rsidR="006F790A" w:rsidRDefault="00BD7443" w:rsidP="00BD7443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7052B3">
        <w:rPr>
          <w:rFonts w:ascii="Arial" w:hAnsi="Arial" w:cs="Arial"/>
          <w:color w:val="FF0040"/>
          <w:sz w:val="21"/>
          <w:szCs w:val="21"/>
        </w:rPr>
        <w:t xml:space="preserve">d) </w:t>
      </w:r>
      <w:r w:rsidRPr="007052B3">
        <w:rPr>
          <w:rFonts w:ascii="Arial" w:hAnsi="Arial" w:cs="Arial"/>
          <w:color w:val="000000"/>
          <w:sz w:val="21"/>
          <w:szCs w:val="21"/>
        </w:rPr>
        <w:t>O vassalo recebia o feudo e proteção do senhor em troca de fidelidade, obediência e ajuda económica.</w:t>
      </w:r>
    </w:p>
    <w:p w:rsidR="00BD7443" w:rsidRPr="007052B3" w:rsidRDefault="00BD7443" w:rsidP="00BD7443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b/>
          <w:bCs/>
          <w:color w:val="000000"/>
          <w:sz w:val="24"/>
          <w:szCs w:val="24"/>
        </w:rPr>
      </w:pPr>
      <w:r w:rsidRPr="007052B3">
        <w:rPr>
          <w:rFonts w:ascii="Arial" w:hAnsi="Arial" w:cs="Arial"/>
          <w:color w:val="FF0040"/>
          <w:sz w:val="21"/>
          <w:szCs w:val="21"/>
        </w:rPr>
        <w:t xml:space="preserve">e) </w:t>
      </w:r>
      <w:r w:rsidRPr="007052B3">
        <w:rPr>
          <w:rFonts w:ascii="Arial" w:hAnsi="Arial" w:cs="Arial"/>
          <w:color w:val="000000"/>
          <w:sz w:val="21"/>
          <w:szCs w:val="21"/>
        </w:rPr>
        <w:t>Os camponeses eram obrigados ao pagamento de impostos e rendas, às banalidades e corveias.</w:t>
      </w:r>
    </w:p>
    <w:p w:rsidR="00BD7443" w:rsidRPr="007052B3" w:rsidRDefault="00BD7443" w:rsidP="00BD744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75838" w:rsidRDefault="00375838" w:rsidP="00567CD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</w:rPr>
      </w:pPr>
    </w:p>
    <w:p w:rsidR="00BD7443" w:rsidRPr="007052B3" w:rsidRDefault="00BD7443" w:rsidP="00567CD1">
      <w:pPr>
        <w:autoSpaceDE w:val="0"/>
        <w:autoSpaceDN w:val="0"/>
        <w:adjustRightInd w:val="0"/>
        <w:spacing w:before="120" w:after="0"/>
        <w:rPr>
          <w:rFonts w:ascii="Arial" w:hAnsi="Arial" w:cs="Arial"/>
          <w:sz w:val="18"/>
          <w:szCs w:val="18"/>
        </w:rPr>
      </w:pPr>
      <w:r w:rsidRPr="007052B3">
        <w:rPr>
          <w:rFonts w:ascii="Arial" w:hAnsi="Arial" w:cs="Arial"/>
          <w:color w:val="FF0040"/>
        </w:rPr>
        <w:t xml:space="preserve">2.3. </w:t>
      </w:r>
      <w:r w:rsidRPr="007052B3">
        <w:rPr>
          <w:rFonts w:ascii="Arial" w:hAnsi="Arial" w:cs="Arial"/>
          <w:b/>
          <w:bCs/>
          <w:color w:val="000000"/>
        </w:rPr>
        <w:t xml:space="preserve">Associa </w:t>
      </w:r>
      <w:r w:rsidRPr="007052B3">
        <w:rPr>
          <w:rFonts w:ascii="Arial" w:hAnsi="Arial" w:cs="Arial"/>
          <w:color w:val="000000"/>
        </w:rPr>
        <w:t xml:space="preserve">os elementos da coluna </w:t>
      </w:r>
      <w:r w:rsidRPr="007052B3">
        <w:rPr>
          <w:rFonts w:ascii="Arial" w:hAnsi="Arial" w:cs="Arial"/>
          <w:b/>
          <w:bCs/>
          <w:color w:val="000000"/>
        </w:rPr>
        <w:t xml:space="preserve">A </w:t>
      </w:r>
      <w:r w:rsidRPr="007052B3">
        <w:rPr>
          <w:rFonts w:ascii="Arial" w:hAnsi="Arial" w:cs="Arial"/>
          <w:color w:val="000000"/>
        </w:rPr>
        <w:t xml:space="preserve">aos da coluna </w:t>
      </w:r>
      <w:r w:rsidRPr="007052B3">
        <w:rPr>
          <w:rFonts w:ascii="Arial" w:hAnsi="Arial" w:cs="Arial"/>
          <w:b/>
          <w:bCs/>
          <w:color w:val="000000"/>
        </w:rPr>
        <w:t>B</w:t>
      </w:r>
      <w:r w:rsidRPr="007052B3">
        <w:rPr>
          <w:rFonts w:ascii="Arial" w:hAnsi="Arial" w:cs="Arial"/>
          <w:color w:val="000000"/>
        </w:rPr>
        <w:t>, colocando o respetivo número no quadrado.</w:t>
      </w:r>
    </w:p>
    <w:tbl>
      <w:tblPr>
        <w:tblStyle w:val="Tabelacomgrelha"/>
        <w:tblW w:w="0" w:type="auto"/>
        <w:jc w:val="center"/>
        <w:tblLook w:val="04A0"/>
      </w:tblPr>
      <w:tblGrid>
        <w:gridCol w:w="2338"/>
        <w:gridCol w:w="6589"/>
      </w:tblGrid>
      <w:tr w:rsidR="00B67C63" w:rsidRPr="007052B3" w:rsidTr="00B67C63">
        <w:trPr>
          <w:jc w:val="center"/>
        </w:trPr>
        <w:tc>
          <w:tcPr>
            <w:tcW w:w="8927" w:type="dxa"/>
            <w:gridSpan w:val="2"/>
            <w:shd w:val="clear" w:color="auto" w:fill="76923C" w:themeFill="accent3" w:themeFillShade="BF"/>
          </w:tcPr>
          <w:p w:rsidR="00B67C63" w:rsidRPr="007052B3" w:rsidRDefault="00BD7443" w:rsidP="00B67C63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7052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CONTRATO DE VASSALAGEM</w:t>
            </w:r>
          </w:p>
        </w:tc>
      </w:tr>
      <w:tr w:rsidR="00BD7443" w:rsidRPr="007052B3" w:rsidTr="00BD7443">
        <w:trPr>
          <w:trHeight w:val="1265"/>
          <w:jc w:val="center"/>
        </w:trPr>
        <w:tc>
          <w:tcPr>
            <w:tcW w:w="2338" w:type="dxa"/>
            <w:shd w:val="clear" w:color="auto" w:fill="auto"/>
          </w:tcPr>
          <w:p w:rsidR="00BD7443" w:rsidRPr="007052B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7052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Pr="007052B3">
              <w:rPr>
                <w:rFonts w:ascii="Arial" w:hAnsi="Arial" w:cs="Arial"/>
                <w:sz w:val="18"/>
                <w:szCs w:val="18"/>
              </w:rPr>
              <w:t xml:space="preserve">Homenagem </w:t>
            </w:r>
          </w:p>
          <w:p w:rsidR="00BD7443" w:rsidRPr="007052B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7052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Pr="007052B3">
              <w:rPr>
                <w:rFonts w:ascii="Arial" w:hAnsi="Arial" w:cs="Arial"/>
                <w:sz w:val="18"/>
                <w:szCs w:val="18"/>
              </w:rPr>
              <w:t>Juramento de fidelidade</w:t>
            </w:r>
          </w:p>
          <w:p w:rsidR="00BD7443" w:rsidRPr="007052B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7052B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Pr="007052B3">
              <w:rPr>
                <w:rFonts w:ascii="Arial" w:hAnsi="Arial" w:cs="Arial"/>
                <w:sz w:val="18"/>
                <w:szCs w:val="18"/>
              </w:rPr>
              <w:t xml:space="preserve">Investidura </w:t>
            </w:r>
          </w:p>
        </w:tc>
        <w:tc>
          <w:tcPr>
            <w:tcW w:w="6589" w:type="dxa"/>
            <w:shd w:val="clear" w:color="auto" w:fill="auto"/>
          </w:tcPr>
          <w:p w:rsidR="00BD7443" w:rsidRPr="007052B3" w:rsidRDefault="0061301C" w:rsidP="00BD7443">
            <w:pPr>
              <w:autoSpaceDE w:val="0"/>
              <w:autoSpaceDN w:val="0"/>
              <w:adjustRightInd w:val="0"/>
              <w:spacing w:before="120" w:line="276" w:lineRule="auto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37" style="position:absolute;left:0;text-align:left;margin-left:-1.1pt;margin-top:40.3pt;width:14.15pt;height:14.15pt;z-index:251669504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36" style="position:absolute;left:0;text-align:left;margin-left:-1.1pt;margin-top:22.05pt;width:14.15pt;height:14.15pt;z-index:251668480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35" style="position:absolute;left:0;text-align:left;margin-left:-1.1pt;margin-top:3.75pt;width:14.15pt;height:14.15pt;z-index:251667456;mso-position-horizontal-relative:text;mso-position-vertical-relative:text"/>
              </w:pict>
            </w:r>
            <w:r w:rsidR="00BD7443" w:rsidRPr="007052B3">
              <w:rPr>
                <w:rFonts w:ascii="Arial" w:hAnsi="Arial" w:cs="Arial"/>
                <w:sz w:val="18"/>
                <w:szCs w:val="18"/>
              </w:rPr>
              <w:t>O suserano entrega ao vassalo um objeto que representa o feudo.</w:t>
            </w:r>
          </w:p>
          <w:p w:rsidR="00BD7443" w:rsidRPr="007052B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7052B3">
              <w:rPr>
                <w:rFonts w:ascii="Arial" w:hAnsi="Arial" w:cs="Arial"/>
                <w:sz w:val="18"/>
                <w:szCs w:val="18"/>
              </w:rPr>
              <w:t>O vassalo declara o seu desejo em ficar na dependência do suserano.</w:t>
            </w:r>
          </w:p>
          <w:p w:rsidR="00BD7443" w:rsidRPr="007052B3" w:rsidRDefault="00BD7443" w:rsidP="00BD7443">
            <w:pPr>
              <w:autoSpaceDE w:val="0"/>
              <w:autoSpaceDN w:val="0"/>
              <w:adjustRightInd w:val="0"/>
              <w:spacing w:before="120" w:line="276" w:lineRule="auto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7052B3">
              <w:rPr>
                <w:rFonts w:ascii="Arial" w:hAnsi="Arial" w:cs="Arial"/>
                <w:sz w:val="18"/>
                <w:szCs w:val="18"/>
              </w:rPr>
              <w:t>O vassalo jura obediência e fidelidade ao suserano.</w:t>
            </w:r>
          </w:p>
        </w:tc>
      </w:tr>
    </w:tbl>
    <w:p w:rsidR="00BD7443" w:rsidRPr="007052B3" w:rsidRDefault="00BD7443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4"/>
          <w:szCs w:val="24"/>
        </w:rPr>
      </w:pPr>
    </w:p>
    <w:p w:rsidR="00BD7443" w:rsidRPr="007052B3" w:rsidRDefault="00BD7443" w:rsidP="00BD7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40"/>
          <w:sz w:val="24"/>
          <w:szCs w:val="24"/>
        </w:rPr>
      </w:pPr>
      <w:r w:rsidRPr="007052B3">
        <w:rPr>
          <w:rFonts w:ascii="Arial" w:hAnsi="Arial" w:cs="Arial"/>
          <w:color w:val="FF0040"/>
          <w:sz w:val="24"/>
          <w:szCs w:val="24"/>
        </w:rPr>
        <w:t xml:space="preserve">3. </w:t>
      </w:r>
      <w:r w:rsidRPr="007052B3">
        <w:rPr>
          <w:rFonts w:ascii="Arial" w:hAnsi="Arial" w:cs="Arial"/>
          <w:b/>
          <w:bCs/>
          <w:color w:val="000000"/>
          <w:sz w:val="24"/>
          <w:szCs w:val="24"/>
        </w:rPr>
        <w:t>Faz corresponder os elementos da coluna da esquerda com os da direita, colocando o número no respetivo quadrado.</w:t>
      </w:r>
    </w:p>
    <w:tbl>
      <w:tblPr>
        <w:tblStyle w:val="Tabelacomgrelha"/>
        <w:tblW w:w="0" w:type="auto"/>
        <w:jc w:val="center"/>
        <w:tblLook w:val="04A0"/>
      </w:tblPr>
      <w:tblGrid>
        <w:gridCol w:w="6449"/>
        <w:gridCol w:w="2478"/>
      </w:tblGrid>
      <w:tr w:rsidR="00BD7443" w:rsidRPr="007052B3" w:rsidTr="00C5165D">
        <w:trPr>
          <w:jc w:val="center"/>
        </w:trPr>
        <w:tc>
          <w:tcPr>
            <w:tcW w:w="6449" w:type="dxa"/>
            <w:shd w:val="clear" w:color="auto" w:fill="76923C" w:themeFill="accent3" w:themeFillShade="BF"/>
          </w:tcPr>
          <w:p w:rsidR="00BD7443" w:rsidRPr="007052B3" w:rsidRDefault="00C5165D" w:rsidP="00F4566B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7052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2478" w:type="dxa"/>
            <w:shd w:val="clear" w:color="auto" w:fill="76923C" w:themeFill="accent3" w:themeFillShade="BF"/>
          </w:tcPr>
          <w:p w:rsidR="00BD7443" w:rsidRPr="007052B3" w:rsidRDefault="00C5165D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7052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B</w:t>
            </w:r>
          </w:p>
        </w:tc>
      </w:tr>
      <w:tr w:rsidR="00BD7443" w:rsidRPr="00375838" w:rsidTr="00C5165D">
        <w:trPr>
          <w:trHeight w:val="1265"/>
          <w:jc w:val="center"/>
        </w:trPr>
        <w:tc>
          <w:tcPr>
            <w:tcW w:w="6449" w:type="dxa"/>
            <w:shd w:val="clear" w:color="auto" w:fill="auto"/>
          </w:tcPr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Pr="00375838">
              <w:rPr>
                <w:rFonts w:ascii="Arial" w:hAnsi="Arial" w:cs="Arial"/>
                <w:sz w:val="18"/>
                <w:szCs w:val="18"/>
              </w:rPr>
              <w:t>Religião monoteísta fundada por Maomé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Pr="00375838">
              <w:rPr>
                <w:rFonts w:ascii="Arial" w:hAnsi="Arial" w:cs="Arial"/>
                <w:sz w:val="18"/>
                <w:szCs w:val="18"/>
              </w:rPr>
              <w:t>Luta para expandir o Islão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Pr="00375838">
              <w:rPr>
                <w:rFonts w:ascii="Arial" w:hAnsi="Arial" w:cs="Arial"/>
                <w:sz w:val="18"/>
                <w:szCs w:val="18"/>
              </w:rPr>
              <w:t>Cristão que adotou o modo de via dos muçulmanos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</w:t>
            </w:r>
            <w:r w:rsidRPr="00375838">
              <w:rPr>
                <w:rFonts w:ascii="Arial" w:hAnsi="Arial" w:cs="Arial"/>
                <w:sz w:val="18"/>
                <w:szCs w:val="18"/>
              </w:rPr>
              <w:t>Crente na religião islâmica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 </w:t>
            </w:r>
            <w:r w:rsidRPr="00375838">
              <w:rPr>
                <w:rFonts w:ascii="Arial" w:hAnsi="Arial" w:cs="Arial"/>
                <w:sz w:val="18"/>
                <w:szCs w:val="18"/>
              </w:rPr>
              <w:t>Movimento militar cristão para recuperar os territórios da Península Ibérica ocupados pelos muçulmanos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</w:t>
            </w:r>
            <w:r w:rsidRPr="00375838">
              <w:rPr>
                <w:rFonts w:ascii="Arial" w:hAnsi="Arial" w:cs="Arial"/>
                <w:sz w:val="18"/>
                <w:szCs w:val="18"/>
              </w:rPr>
              <w:t>Leão, Castela, Navarra e Aragão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  <w:r w:rsidRPr="00375838">
              <w:rPr>
                <w:rFonts w:ascii="Arial" w:hAnsi="Arial" w:cs="Arial"/>
                <w:sz w:val="18"/>
                <w:szCs w:val="18"/>
              </w:rPr>
              <w:t>Combatente cristão que lutou contra os muçulmanos e usava uma cruz de pano como insígnia</w:t>
            </w:r>
          </w:p>
          <w:p w:rsidR="00BD7443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</w:t>
            </w:r>
            <w:r w:rsidRPr="00375838">
              <w:rPr>
                <w:rFonts w:ascii="Arial" w:hAnsi="Arial" w:cs="Arial"/>
                <w:sz w:val="18"/>
                <w:szCs w:val="18"/>
              </w:rPr>
              <w:t>Território delimitado pelos rios Minho, Douro e Mondego, governado pelo conde D. Henrique</w:t>
            </w:r>
          </w:p>
        </w:tc>
        <w:tc>
          <w:tcPr>
            <w:tcW w:w="2478" w:type="dxa"/>
            <w:shd w:val="clear" w:color="auto" w:fill="auto"/>
          </w:tcPr>
          <w:p w:rsidR="00C5165D" w:rsidRPr="00375838" w:rsidRDefault="0061301C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5" style="position:absolute;left:0;text-align:left;margin-left:-.8pt;margin-top:75.9pt;width:14.15pt;height:14.15pt;z-index:251674624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4" style="position:absolute;left:0;text-align:left;margin-left:-.8pt;margin-top:57.6pt;width:14.15pt;height:14.15pt;z-index:251673600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6" style="position:absolute;left:0;text-align:left;margin-left:-.8pt;margin-top:94.15pt;width:14.15pt;height:14.15pt;z-index:251675648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2" style="position:absolute;left:0;text-align:left;margin-left:-.8pt;margin-top:21.05pt;width:14.15pt;height:14.15pt;z-index:251671552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1" style="position:absolute;left:0;text-align:left;margin-left:-.8pt;margin-top:2.75pt;width:14.15pt;height:14.15pt;z-index:251670528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3" style="position:absolute;left:0;text-align:left;margin-left:-.8pt;margin-top:39.3pt;width:14.15pt;height:14.15pt;z-index:251672576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8" style="position:absolute;left:0;text-align:left;margin-left:-.8pt;margin-top:130.15pt;width:14.15pt;height:14.15pt;z-index:251677696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7" style="position:absolute;left:0;text-align:left;margin-left:-.8pt;margin-top:111.85pt;width:14.15pt;height:14.15pt;z-index:251676672;mso-position-horizontal-relative:text;mso-position-vertical-relative:text"/>
              </w:pict>
            </w:r>
            <w:r w:rsidRPr="0061301C">
              <w:rPr>
                <w:rFonts w:ascii="Arial" w:hAnsi="Arial" w:cs="Arial"/>
                <w:noProof/>
                <w:color w:val="FF0040"/>
                <w:sz w:val="21"/>
                <w:szCs w:val="21"/>
                <w:lang w:eastAsia="pt-PT"/>
              </w:rPr>
              <w:pict>
                <v:rect id="_x0000_s1049" style="position:absolute;left:0;text-align:left;margin-left:-.8pt;margin-top:148.4pt;width:14.15pt;height:14.15pt;z-index:251678720;mso-position-horizontal-relative:text;mso-position-vertical-relative:text"/>
              </w:pict>
            </w:r>
            <w:r w:rsidR="00C5165D" w:rsidRPr="00375838">
              <w:rPr>
                <w:rFonts w:ascii="Arial" w:hAnsi="Arial" w:cs="Arial"/>
                <w:sz w:val="18"/>
                <w:szCs w:val="18"/>
              </w:rPr>
              <w:t>Condado Portucalense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Muçulmano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Independência política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Guerra Santa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Reinos cristãos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Reconquista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Moçárabe</w:t>
            </w:r>
          </w:p>
          <w:p w:rsidR="00C5165D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Cruzado</w:t>
            </w:r>
          </w:p>
          <w:p w:rsidR="00BD7443" w:rsidRPr="00375838" w:rsidRDefault="00C5165D" w:rsidP="00C5165D">
            <w:pPr>
              <w:autoSpaceDE w:val="0"/>
              <w:autoSpaceDN w:val="0"/>
              <w:adjustRightInd w:val="0"/>
              <w:spacing w:before="120" w:line="276" w:lineRule="auto"/>
              <w:ind w:left="317"/>
              <w:rPr>
                <w:rFonts w:ascii="Arial" w:hAnsi="Arial" w:cs="Arial"/>
                <w:sz w:val="18"/>
                <w:szCs w:val="18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Islamismo</w:t>
            </w:r>
          </w:p>
        </w:tc>
      </w:tr>
    </w:tbl>
    <w:p w:rsidR="00375838" w:rsidRDefault="00375838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4"/>
          <w:szCs w:val="24"/>
        </w:rPr>
      </w:pPr>
    </w:p>
    <w:p w:rsidR="00BD7443" w:rsidRDefault="007052B3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75838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375838">
        <w:rPr>
          <w:rFonts w:ascii="Arial" w:hAnsi="Arial" w:cs="Arial"/>
          <w:b/>
          <w:bCs/>
          <w:color w:val="000000"/>
          <w:sz w:val="24"/>
          <w:szCs w:val="24"/>
        </w:rPr>
        <w:t>Observa a cronologia e a imagem e lê o texto.</w:t>
      </w: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5"/>
        <w:gridCol w:w="1617"/>
        <w:gridCol w:w="3399"/>
        <w:gridCol w:w="2719"/>
      </w:tblGrid>
      <w:tr w:rsidR="007052B3" w:rsidRPr="00375838" w:rsidTr="006F790A">
        <w:trPr>
          <w:trHeight w:val="349"/>
        </w:trPr>
        <w:tc>
          <w:tcPr>
            <w:tcW w:w="144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  <w:vAlign w:val="center"/>
          </w:tcPr>
          <w:p w:rsidR="007052B3" w:rsidRPr="00375838" w:rsidRDefault="006F790A" w:rsidP="006F790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FFFFFF" w:themeColor="background1"/>
                <w:highlight w:val="red"/>
              </w:rPr>
              <w:t>E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  <w:r>
              <w:rPr>
                <w:rFonts w:ascii="Arial" w:hAnsi="Arial" w:cs="Arial"/>
                <w:b/>
                <w:color w:val="FF0000"/>
              </w:rPr>
              <w:t xml:space="preserve">  </w:t>
            </w:r>
            <w:r w:rsidR="007052B3" w:rsidRPr="0037583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Datas</w:t>
            </w:r>
            <w:proofErr w:type="gramEnd"/>
          </w:p>
        </w:tc>
        <w:tc>
          <w:tcPr>
            <w:tcW w:w="161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  <w:vAlign w:val="center"/>
          </w:tcPr>
          <w:p w:rsidR="007052B3" w:rsidRPr="00375838" w:rsidRDefault="007052B3" w:rsidP="007052B3">
            <w:pPr>
              <w:jc w:val="center"/>
              <w:rPr>
                <w:rFonts w:ascii="Arial" w:hAnsi="Arial" w:cs="Arial"/>
              </w:rPr>
            </w:pPr>
            <w:r w:rsidRPr="0037583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Acontecimentos</w:t>
            </w:r>
          </w:p>
        </w:tc>
        <w:tc>
          <w:tcPr>
            <w:tcW w:w="3399" w:type="dxa"/>
            <w:vMerge w:val="restart"/>
            <w:tcBorders>
              <w:left w:val="single" w:sz="4" w:space="0" w:color="4F6228" w:themeColor="accent3" w:themeShade="80"/>
            </w:tcBorders>
          </w:tcPr>
          <w:p w:rsidR="007052B3" w:rsidRPr="00375838" w:rsidRDefault="007052B3" w:rsidP="00B67C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944624" cy="1466088"/>
                  <wp:effectExtent l="19050" t="0" r="0" b="0"/>
                  <wp:docPr id="12" name="Imagem 7" descr="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624" cy="1466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9" w:type="dxa"/>
            <w:vMerge w:val="restart"/>
            <w:shd w:val="clear" w:color="auto" w:fill="FDE9D9" w:themeFill="accent6" w:themeFillTint="33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G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7052B3" w:rsidRPr="00375838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5838">
              <w:rPr>
                <w:rFonts w:ascii="Arial" w:hAnsi="Arial" w:cs="Arial"/>
              </w:rPr>
              <w:t>[…] Nós concedemos à</w:t>
            </w:r>
          </w:p>
          <w:p w:rsidR="007052B3" w:rsidRPr="00375838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375838">
              <w:rPr>
                <w:rFonts w:ascii="Arial" w:hAnsi="Arial" w:cs="Arial"/>
              </w:rPr>
              <w:t>tua</w:t>
            </w:r>
            <w:proofErr w:type="gramEnd"/>
            <w:r w:rsidRPr="00375838">
              <w:rPr>
                <w:rFonts w:ascii="Arial" w:hAnsi="Arial" w:cs="Arial"/>
              </w:rPr>
              <w:t xml:space="preserve"> excelência e </w:t>
            </w:r>
            <w:proofErr w:type="spellStart"/>
            <w:r w:rsidRPr="00375838">
              <w:rPr>
                <w:rFonts w:ascii="Arial" w:hAnsi="Arial" w:cs="Arial"/>
              </w:rPr>
              <w:t>autori-dade</w:t>
            </w:r>
            <w:proofErr w:type="spellEnd"/>
            <w:r w:rsidRPr="00375838">
              <w:rPr>
                <w:rFonts w:ascii="Arial" w:hAnsi="Arial" w:cs="Arial"/>
              </w:rPr>
              <w:t xml:space="preserve"> e confirmamos por</w:t>
            </w:r>
            <w:r w:rsidR="006F790A">
              <w:rPr>
                <w:rFonts w:ascii="Arial" w:hAnsi="Arial" w:cs="Arial"/>
              </w:rPr>
              <w:t xml:space="preserve"> </w:t>
            </w:r>
            <w:r w:rsidRPr="00375838">
              <w:rPr>
                <w:rFonts w:ascii="Arial" w:hAnsi="Arial" w:cs="Arial"/>
              </w:rPr>
              <w:t xml:space="preserve">autoridade </w:t>
            </w:r>
            <w:r w:rsidR="006F790A">
              <w:rPr>
                <w:rFonts w:ascii="Arial" w:hAnsi="Arial" w:cs="Arial"/>
              </w:rPr>
              <w:t>a</w:t>
            </w:r>
            <w:r w:rsidRPr="00375838">
              <w:rPr>
                <w:rFonts w:ascii="Arial" w:hAnsi="Arial" w:cs="Arial"/>
              </w:rPr>
              <w:t>postólica o</w:t>
            </w:r>
          </w:p>
          <w:p w:rsidR="007052B3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5838">
              <w:rPr>
                <w:rFonts w:ascii="Arial" w:hAnsi="Arial" w:cs="Arial"/>
              </w:rPr>
              <w:t>Reino de Portugal.</w:t>
            </w:r>
          </w:p>
          <w:p w:rsidR="006F790A" w:rsidRPr="00375838" w:rsidRDefault="006F790A" w:rsidP="007052B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7052B3" w:rsidRPr="00375838" w:rsidRDefault="007052B3" w:rsidP="007052B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5838">
              <w:rPr>
                <w:rFonts w:ascii="Arial" w:hAnsi="Arial" w:cs="Arial"/>
                <w:sz w:val="16"/>
                <w:szCs w:val="16"/>
              </w:rPr>
              <w:t>Papa Alexandre III, Bula</w:t>
            </w:r>
          </w:p>
          <w:p w:rsidR="007052B3" w:rsidRPr="00375838" w:rsidRDefault="007052B3" w:rsidP="007052B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37583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Manifestis Probatum, </w:t>
            </w:r>
            <w:r w:rsidRPr="00375838">
              <w:rPr>
                <w:rFonts w:ascii="Arial" w:hAnsi="Arial" w:cs="Arial"/>
                <w:sz w:val="16"/>
                <w:szCs w:val="16"/>
              </w:rPr>
              <w:t>1179</w:t>
            </w:r>
          </w:p>
        </w:tc>
      </w:tr>
      <w:tr w:rsidR="007052B3" w:rsidRPr="00375838" w:rsidTr="006F790A">
        <w:trPr>
          <w:trHeight w:val="348"/>
        </w:trPr>
        <w:tc>
          <w:tcPr>
            <w:tcW w:w="144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1128</w:t>
            </w:r>
          </w:p>
        </w:tc>
        <w:tc>
          <w:tcPr>
            <w:tcW w:w="161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 xml:space="preserve">Batalha </w:t>
            </w:r>
            <w:proofErr w:type="gramStart"/>
            <w:r w:rsidRPr="00375838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6F790A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Pr="00375838">
              <w:rPr>
                <w:rFonts w:ascii="Arial" w:hAnsi="Arial" w:cs="Arial"/>
                <w:sz w:val="18"/>
                <w:szCs w:val="18"/>
              </w:rPr>
              <w:t>S.</w:t>
            </w:r>
            <w:proofErr w:type="gramEnd"/>
            <w:r w:rsidRPr="00375838">
              <w:rPr>
                <w:rFonts w:ascii="Arial" w:hAnsi="Arial" w:cs="Arial"/>
                <w:sz w:val="18"/>
                <w:szCs w:val="18"/>
              </w:rPr>
              <w:t xml:space="preserve"> Mamede</w:t>
            </w:r>
          </w:p>
        </w:tc>
        <w:tc>
          <w:tcPr>
            <w:tcW w:w="3399" w:type="dxa"/>
            <w:vMerge/>
            <w:tcBorders>
              <w:left w:val="single" w:sz="4" w:space="0" w:color="4F6228" w:themeColor="accent3" w:themeShade="80"/>
            </w:tcBorders>
          </w:tcPr>
          <w:p w:rsidR="007052B3" w:rsidRPr="00375838" w:rsidRDefault="007052B3" w:rsidP="00B67C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</w:p>
        </w:tc>
        <w:tc>
          <w:tcPr>
            <w:tcW w:w="2719" w:type="dxa"/>
            <w:vMerge/>
            <w:shd w:val="clear" w:color="auto" w:fill="FDE9D9" w:themeFill="accent6" w:themeFillTint="33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  <w:tr w:rsidR="007052B3" w:rsidRPr="00375838" w:rsidTr="006F790A">
        <w:trPr>
          <w:trHeight w:val="348"/>
        </w:trPr>
        <w:tc>
          <w:tcPr>
            <w:tcW w:w="144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1143</w:t>
            </w:r>
          </w:p>
        </w:tc>
        <w:tc>
          <w:tcPr>
            <w:tcW w:w="161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Tratado de Zamora</w:t>
            </w:r>
          </w:p>
        </w:tc>
        <w:tc>
          <w:tcPr>
            <w:tcW w:w="3399" w:type="dxa"/>
            <w:vMerge/>
            <w:tcBorders>
              <w:left w:val="single" w:sz="4" w:space="0" w:color="4F6228" w:themeColor="accent3" w:themeShade="80"/>
            </w:tcBorders>
          </w:tcPr>
          <w:p w:rsidR="007052B3" w:rsidRPr="00375838" w:rsidRDefault="007052B3" w:rsidP="00B67C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</w:p>
        </w:tc>
        <w:tc>
          <w:tcPr>
            <w:tcW w:w="2719" w:type="dxa"/>
            <w:vMerge/>
            <w:shd w:val="clear" w:color="auto" w:fill="FDE9D9" w:themeFill="accent6" w:themeFillTint="33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  <w:tr w:rsidR="007052B3" w:rsidRPr="00375838" w:rsidTr="006F790A">
        <w:trPr>
          <w:trHeight w:val="348"/>
        </w:trPr>
        <w:tc>
          <w:tcPr>
            <w:tcW w:w="144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1179</w:t>
            </w:r>
          </w:p>
        </w:tc>
        <w:tc>
          <w:tcPr>
            <w:tcW w:w="161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 xml:space="preserve">Bula </w:t>
            </w:r>
            <w:r w:rsidRPr="006F790A">
              <w:rPr>
                <w:rFonts w:ascii="Arial" w:hAnsi="Arial" w:cs="Arial"/>
                <w:i/>
                <w:sz w:val="18"/>
                <w:szCs w:val="18"/>
              </w:rPr>
              <w:t>Manifestis Probatum</w:t>
            </w:r>
          </w:p>
        </w:tc>
        <w:tc>
          <w:tcPr>
            <w:tcW w:w="3399" w:type="dxa"/>
            <w:vMerge/>
            <w:tcBorders>
              <w:left w:val="single" w:sz="4" w:space="0" w:color="4F6228" w:themeColor="accent3" w:themeShade="80"/>
            </w:tcBorders>
          </w:tcPr>
          <w:p w:rsidR="007052B3" w:rsidRPr="00375838" w:rsidRDefault="007052B3" w:rsidP="00B67C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</w:p>
        </w:tc>
        <w:tc>
          <w:tcPr>
            <w:tcW w:w="2719" w:type="dxa"/>
            <w:vMerge/>
            <w:shd w:val="clear" w:color="auto" w:fill="FDE9D9" w:themeFill="accent6" w:themeFillTint="33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  <w:tr w:rsidR="007052B3" w:rsidRPr="00375838" w:rsidTr="006F790A">
        <w:trPr>
          <w:trHeight w:val="348"/>
        </w:trPr>
        <w:tc>
          <w:tcPr>
            <w:tcW w:w="144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1297</w:t>
            </w:r>
          </w:p>
        </w:tc>
        <w:tc>
          <w:tcPr>
            <w:tcW w:w="161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Tratado de Alcanises</w:t>
            </w:r>
          </w:p>
        </w:tc>
        <w:tc>
          <w:tcPr>
            <w:tcW w:w="3399" w:type="dxa"/>
            <w:vMerge/>
            <w:tcBorders>
              <w:left w:val="single" w:sz="4" w:space="0" w:color="4F6228" w:themeColor="accent3" w:themeShade="80"/>
            </w:tcBorders>
          </w:tcPr>
          <w:p w:rsidR="007052B3" w:rsidRPr="00375838" w:rsidRDefault="007052B3" w:rsidP="00B67C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</w:p>
        </w:tc>
        <w:tc>
          <w:tcPr>
            <w:tcW w:w="2719" w:type="dxa"/>
            <w:vMerge/>
            <w:shd w:val="clear" w:color="auto" w:fill="FDE9D9" w:themeFill="accent6" w:themeFillTint="33"/>
          </w:tcPr>
          <w:p w:rsidR="007052B3" w:rsidRPr="00375838" w:rsidRDefault="007052B3" w:rsidP="007052B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</w:tbl>
    <w:p w:rsidR="00375838" w:rsidRDefault="00375838" w:rsidP="003758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40"/>
        </w:rPr>
      </w:pPr>
    </w:p>
    <w:p w:rsidR="00B67C63" w:rsidRPr="00375838" w:rsidRDefault="00375838" w:rsidP="003758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75838">
        <w:rPr>
          <w:rFonts w:ascii="Arial" w:hAnsi="Arial" w:cs="Arial"/>
          <w:color w:val="FF0040"/>
        </w:rPr>
        <w:t xml:space="preserve">4.1. </w:t>
      </w:r>
      <w:r w:rsidRPr="00375838">
        <w:rPr>
          <w:rFonts w:ascii="Arial" w:hAnsi="Arial" w:cs="Arial"/>
          <w:b/>
          <w:bCs/>
          <w:color w:val="000000"/>
        </w:rPr>
        <w:t xml:space="preserve">Redige </w:t>
      </w:r>
      <w:r w:rsidRPr="00375838">
        <w:rPr>
          <w:rFonts w:ascii="Arial" w:hAnsi="Arial" w:cs="Arial"/>
          <w:color w:val="000000"/>
          <w:sz w:val="21"/>
          <w:szCs w:val="21"/>
        </w:rPr>
        <w:t xml:space="preserve">um texto sobre a formação e independência do Reino de Portugal a partir da informação das fontes </w:t>
      </w:r>
      <w:r w:rsidRPr="00375838">
        <w:rPr>
          <w:rFonts w:ascii="Arial" w:hAnsi="Arial" w:cs="Arial"/>
          <w:b/>
          <w:bCs/>
          <w:color w:val="FF0040"/>
          <w:sz w:val="15"/>
          <w:szCs w:val="15"/>
        </w:rPr>
        <w:t>[FE</w:t>
      </w:r>
      <w:r w:rsidRPr="00375838">
        <w:rPr>
          <w:rFonts w:ascii="Arial" w:hAnsi="Arial" w:cs="Arial"/>
          <w:color w:val="000000"/>
        </w:rPr>
        <w:t xml:space="preserve">, </w:t>
      </w:r>
      <w:r w:rsidRPr="00375838">
        <w:rPr>
          <w:rFonts w:ascii="Arial" w:hAnsi="Arial" w:cs="Arial"/>
          <w:b/>
          <w:bCs/>
          <w:color w:val="FF0040"/>
          <w:sz w:val="15"/>
          <w:szCs w:val="15"/>
        </w:rPr>
        <w:t xml:space="preserve">FF </w:t>
      </w:r>
      <w:r w:rsidRPr="00375838">
        <w:rPr>
          <w:rFonts w:ascii="Arial" w:hAnsi="Arial" w:cs="Arial"/>
          <w:color w:val="000000"/>
          <w:sz w:val="21"/>
          <w:szCs w:val="21"/>
        </w:rPr>
        <w:t xml:space="preserve">e </w:t>
      </w:r>
      <w:r w:rsidRPr="00375838">
        <w:rPr>
          <w:rFonts w:ascii="Arial" w:hAnsi="Arial" w:cs="Arial"/>
          <w:b/>
          <w:bCs/>
          <w:color w:val="FF0040"/>
          <w:sz w:val="15"/>
          <w:szCs w:val="15"/>
        </w:rPr>
        <w:t>FG]</w:t>
      </w:r>
      <w:r w:rsidRPr="00375838">
        <w:rPr>
          <w:rFonts w:ascii="Arial" w:hAnsi="Arial" w:cs="Arial"/>
          <w:color w:val="000000"/>
          <w:sz w:val="21"/>
          <w:szCs w:val="21"/>
        </w:rPr>
        <w:t>.</w:t>
      </w:r>
    </w:p>
    <w:p w:rsidR="00375838" w:rsidRPr="00A020C2" w:rsidRDefault="00375838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567CD1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567CD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4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567CD1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375838" w:rsidRPr="00A020C2" w:rsidRDefault="00375838" w:rsidP="0037583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375838" w:rsidRPr="00A020C2" w:rsidRDefault="00375838" w:rsidP="0037583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375838" w:rsidRPr="00A020C2" w:rsidRDefault="00375838" w:rsidP="0037583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headerReference w:type="default" r:id="rId10"/>
      <w:footerReference w:type="default" r:id="rId11"/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B8D" w:rsidRDefault="00762B8D" w:rsidP="004E0946">
      <w:pPr>
        <w:spacing w:after="0" w:line="240" w:lineRule="auto"/>
      </w:pPr>
      <w:r>
        <w:separator/>
      </w:r>
    </w:p>
  </w:endnote>
  <w:endnote w:type="continuationSeparator" w:id="0">
    <w:p w:rsidR="00762B8D" w:rsidRDefault="00762B8D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E6" w:rsidRDefault="00EA61E6">
    <w:pPr>
      <w:pStyle w:val="Rodap"/>
    </w:pPr>
    <w:r>
      <w:t xml:space="preserve">Casa da Aula – Centro de Explicações – www.casadaaula.com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B8D" w:rsidRDefault="00762B8D" w:rsidP="004E0946">
      <w:pPr>
        <w:spacing w:after="0" w:line="240" w:lineRule="auto"/>
      </w:pPr>
      <w:r>
        <w:separator/>
      </w:r>
    </w:p>
  </w:footnote>
  <w:footnote w:type="continuationSeparator" w:id="0">
    <w:p w:rsidR="00762B8D" w:rsidRDefault="00762B8D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46" w:rsidRPr="004E0946" w:rsidRDefault="004E0946" w:rsidP="004E0946">
    <w:pPr>
      <w:pStyle w:val="Cabealho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94B09"/>
    <w:multiLevelType w:val="multilevel"/>
    <w:tmpl w:val="1C24132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FF0040"/>
        <w:sz w:val="22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color w:val="FF004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FF004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4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4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4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FF004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4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FF0040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0946"/>
    <w:rsid w:val="00043F32"/>
    <w:rsid w:val="0013395E"/>
    <w:rsid w:val="001D20C2"/>
    <w:rsid w:val="001E563A"/>
    <w:rsid w:val="0023088E"/>
    <w:rsid w:val="00265DC9"/>
    <w:rsid w:val="0027724F"/>
    <w:rsid w:val="002A1E7C"/>
    <w:rsid w:val="002C74C6"/>
    <w:rsid w:val="0036609C"/>
    <w:rsid w:val="00375838"/>
    <w:rsid w:val="003A78C1"/>
    <w:rsid w:val="004536F0"/>
    <w:rsid w:val="004E0946"/>
    <w:rsid w:val="00501BE8"/>
    <w:rsid w:val="00503406"/>
    <w:rsid w:val="005036C0"/>
    <w:rsid w:val="00567CD1"/>
    <w:rsid w:val="0061301C"/>
    <w:rsid w:val="006F790A"/>
    <w:rsid w:val="007052B3"/>
    <w:rsid w:val="00706292"/>
    <w:rsid w:val="0071467B"/>
    <w:rsid w:val="00762B8D"/>
    <w:rsid w:val="007674AA"/>
    <w:rsid w:val="00782A9E"/>
    <w:rsid w:val="007A0FFE"/>
    <w:rsid w:val="0081307D"/>
    <w:rsid w:val="008512F3"/>
    <w:rsid w:val="009531D2"/>
    <w:rsid w:val="009A089D"/>
    <w:rsid w:val="009A7E99"/>
    <w:rsid w:val="009F310D"/>
    <w:rsid w:val="009F50D4"/>
    <w:rsid w:val="00A020C2"/>
    <w:rsid w:val="00A60221"/>
    <w:rsid w:val="00B11929"/>
    <w:rsid w:val="00B2372A"/>
    <w:rsid w:val="00B326F1"/>
    <w:rsid w:val="00B626D7"/>
    <w:rsid w:val="00B67C63"/>
    <w:rsid w:val="00BC4AC9"/>
    <w:rsid w:val="00BD3B1E"/>
    <w:rsid w:val="00BD7443"/>
    <w:rsid w:val="00C36709"/>
    <w:rsid w:val="00C5165D"/>
    <w:rsid w:val="00CB7FBE"/>
    <w:rsid w:val="00D03B38"/>
    <w:rsid w:val="00D14502"/>
    <w:rsid w:val="00D44075"/>
    <w:rsid w:val="00DC4880"/>
    <w:rsid w:val="00E226EB"/>
    <w:rsid w:val="00E772BE"/>
    <w:rsid w:val="00E944DE"/>
    <w:rsid w:val="00EA61E6"/>
    <w:rsid w:val="00EA6D3A"/>
    <w:rsid w:val="00F06593"/>
    <w:rsid w:val="00F23113"/>
    <w:rsid w:val="00F64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4E0946"/>
  </w:style>
  <w:style w:type="paragraph" w:styleId="Rodap">
    <w:name w:val="footer"/>
    <w:basedOn w:val="Normal"/>
    <w:link w:val="RodapCarc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E0946"/>
  </w:style>
  <w:style w:type="table" w:styleId="Tabelacomgrelha">
    <w:name w:val="Table Grid"/>
    <w:basedOn w:val="Tabela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0340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F790A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EA6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520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8</cp:revision>
  <dcterms:created xsi:type="dcterms:W3CDTF">2014-06-01T14:53:00Z</dcterms:created>
  <dcterms:modified xsi:type="dcterms:W3CDTF">2017-05-06T08:45:00Z</dcterms:modified>
</cp:coreProperties>
</file>