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2961A4" w:rsidTr="001E4AA0" w14:paraId="22CA155D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2961A4" w:rsidP="001E4AA0" w:rsidRDefault="002961A4" w14:paraId="2DD1F9D9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2961A4" w:rsidP="001E4AA0" w:rsidRDefault="002961A4" w14:paraId="6B6AD2D8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2961A4" w:rsidP="001E4AA0" w:rsidRDefault="002961A4" w14:paraId="7C27A093" w14:textId="7777777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2961A4" w:rsidP="001E4AA0" w:rsidRDefault="002961A4" w14:paraId="17482E33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2961A4" w:rsidP="001E4AA0" w:rsidRDefault="002961A4" w14:paraId="47212BAD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2961A4" w:rsidP="001E4AA0" w:rsidRDefault="002961A4" w14:paraId="5E955AD2" w14:textId="3662B944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15</w:t>
            </w:r>
          </w:p>
        </w:tc>
      </w:tr>
      <w:tr w:rsidRPr="00971F37" w:rsidR="002961A4" w:rsidTr="001E4AA0" w14:paraId="555E0F6D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961A4" w:rsidP="001E4AA0" w:rsidRDefault="002961A4" w14:paraId="3DA259EA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961A4" w:rsidP="001E4AA0" w:rsidRDefault="002961A4" w14:paraId="18604AA4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961A4" w:rsidP="001E4AA0" w:rsidRDefault="002961A4" w14:paraId="411C26E2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961A4" w:rsidP="001E4AA0" w:rsidRDefault="002961A4" w14:paraId="700C7381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961A4" w:rsidP="001E4AA0" w:rsidRDefault="002961A4" w14:paraId="28B8200A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961A4" w:rsidP="001E4AA0" w:rsidRDefault="002961A4" w14:paraId="3AB1E2FE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2961A4" w:rsidP="002961A4" w:rsidRDefault="002961A4" w14:paraId="1482AAAF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2961A4" w:rsidR="002961A4" w:rsidTr="001E4AA0" w14:paraId="48253581" w14:textId="77777777">
        <w:tc>
          <w:tcPr>
            <w:tcW w:w="4503" w:type="dxa"/>
            <w:shd w:val="clear" w:color="auto" w:fill="auto"/>
          </w:tcPr>
          <w:p w:rsidRPr="006E6A7E" w:rsidR="002961A4" w:rsidP="001E4AA0" w:rsidRDefault="002961A4" w14:paraId="73DAA621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:rsidRPr="006E6A7E" w:rsidR="002961A4" w:rsidP="001E4AA0" w:rsidRDefault="00B536E8" w14:paraId="262446C9" w14:textId="44979409">
            <w:pPr>
              <w:spacing w:after="0" w:line="240" w:lineRule="auto"/>
              <w:rPr>
                <w:lang w:val="pt-PT"/>
              </w:rPr>
            </w:pPr>
            <w:r w:rsidRPr="00B536E8">
              <w:rPr>
                <w:b/>
                <w:lang w:val="pt-PT"/>
              </w:rPr>
              <w:t>II</w:t>
            </w:r>
            <w:r w:rsidR="00245987">
              <w:rPr>
                <w:b/>
                <w:lang w:val="pt-PT"/>
              </w:rPr>
              <w:t>.</w:t>
            </w:r>
            <w:r w:rsidRPr="00B536E8">
              <w:rPr>
                <w:b/>
                <w:lang w:val="pt-PT"/>
              </w:rPr>
              <w:t xml:space="preserve"> </w:t>
            </w:r>
            <w:r w:rsidRPr="00B536E8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:rsidRPr="006E6A7E" w:rsidR="002961A4" w:rsidP="001E4AA0" w:rsidRDefault="002961A4" w14:paraId="58BC5E2A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:rsidRPr="006E6A7E" w:rsidR="002961A4" w:rsidP="001E4AA0" w:rsidRDefault="00B536E8" w14:paraId="4D756698" w14:textId="359F8B24">
            <w:pPr>
              <w:spacing w:after="0" w:line="240" w:lineRule="auto"/>
              <w:rPr>
                <w:lang w:val="pt-PT"/>
              </w:rPr>
            </w:pPr>
            <w:r w:rsidRPr="00B536E8">
              <w:rPr>
                <w:b/>
                <w:lang w:val="pt-PT"/>
              </w:rPr>
              <w:t xml:space="preserve">II.A </w:t>
            </w:r>
            <w:r w:rsidRPr="00B536E8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:rsidRPr="006E6A7E" w:rsidR="002961A4" w:rsidP="001E4AA0" w:rsidRDefault="002961A4" w14:paraId="2BEDC04B" w14:textId="7777777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:rsidRPr="006E6A7E" w:rsidR="002961A4" w:rsidP="001E4AA0" w:rsidRDefault="00BA7DE3" w14:paraId="5AF6C660" w14:textId="606CEFAB">
            <w:pPr>
              <w:spacing w:after="0" w:line="240" w:lineRule="auto"/>
              <w:rPr>
                <w:lang w:val="pt-PT"/>
              </w:rPr>
            </w:pPr>
            <w:r w:rsidRPr="00BA7DE3">
              <w:rPr>
                <w:lang w:val="pt-PT"/>
              </w:rPr>
              <w:t>A Grécia: a terra e o povo. O mundo helénico.</w:t>
            </w:r>
          </w:p>
        </w:tc>
      </w:tr>
    </w:tbl>
    <w:p w:rsidRPr="00305415" w:rsidR="002961A4" w:rsidP="002961A4" w:rsidRDefault="002961A4" w14:paraId="56826D87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2087"/>
        <w:gridCol w:w="9611"/>
        <w:gridCol w:w="2645"/>
        <w:gridCol w:w="1034"/>
        <w:gridCol w:w="437"/>
      </w:tblGrid>
      <w:tr w:rsidRPr="00971F37" w:rsidR="002961A4" w:rsidTr="62E3A534" w14:paraId="0EC2D63D" w14:textId="77777777"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961A4" w:rsidP="001E4AA0" w:rsidRDefault="002961A4" w14:paraId="64B0C1D0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6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961A4" w:rsidP="001E4AA0" w:rsidRDefault="002961A4" w14:paraId="6C08265F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961A4" w:rsidP="001E4AA0" w:rsidRDefault="002961A4" w14:paraId="0FB4F43D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961A4" w:rsidP="001E4AA0" w:rsidRDefault="002961A4" w14:paraId="2C0A8707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2961A4" w:rsidP="001E4AA0" w:rsidRDefault="002961A4" w14:paraId="2AEADA3B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245987" w:rsidR="00DE5848" w:rsidTr="62E3A534" w14:paraId="17AD6E48" w14:textId="77777777">
        <w:tc>
          <w:tcPr>
            <w:tcW w:w="208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08D14CD0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16281A" w:rsidRDefault="008860CE" w14:paraId="607C749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2191CB6E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7135F720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3E56815C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62E3A534" w14:paraId="0C165BDF" w14:textId="77777777">
        <w:tc>
          <w:tcPr>
            <w:tcW w:w="208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736C7B0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Península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 w:rsidR="00A05254">
              <w:rPr>
                <w:b/>
                <w:bCs/>
              </w:rPr>
              <w:t>B</w:t>
            </w:r>
            <w:r w:rsidRPr="00971F37">
              <w:rPr>
                <w:b/>
                <w:bCs/>
              </w:rPr>
              <w:t>alcânica</w:t>
            </w:r>
            <w:proofErr w:type="spellEnd"/>
          </w:p>
          <w:p w:rsidRPr="00971F37" w:rsidR="00FC1643" w:rsidP="00971F37" w:rsidRDefault="008860CE" w14:paraId="23B972B9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Peloponeso</w:t>
            </w:r>
            <w:proofErr w:type="spellEnd"/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281A" w:rsidRDefault="008860CE" w14:paraId="1C72E452" w14:textId="0EA9420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3F3CB1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Pr="00971F37" w:rsidR="00A05254">
              <w:rPr>
                <w:lang w:val="pt-PT"/>
              </w:rPr>
              <w:t xml:space="preserve">: século </w:t>
            </w:r>
            <w:r w:rsidRPr="00971F37">
              <w:rPr>
                <w:lang w:val="pt-PT"/>
              </w:rPr>
              <w:t>V a.</w:t>
            </w:r>
            <w:r w:rsidRPr="00971F37" w:rsidR="00A05254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C.</w:t>
            </w:r>
            <w:r w:rsidRPr="00971F37" w:rsidR="00A05254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 xml:space="preserve">nálise da cronologia do manual </w:t>
            </w:r>
          </w:p>
          <w:p w:rsidRPr="00971F37" w:rsidR="00FC1643" w:rsidP="0016281A" w:rsidRDefault="008860CE" w14:paraId="7EADF1B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Localização geográfica do território habitado pelos </w:t>
            </w:r>
            <w:r w:rsidRPr="00971F37" w:rsidR="00F222D4">
              <w:rPr>
                <w:lang w:val="pt-PT"/>
              </w:rPr>
              <w:t xml:space="preserve">Gregos; a península Balcânica </w:t>
            </w:r>
            <w:r w:rsidRPr="00971F37" w:rsidR="00A05254">
              <w:rPr>
                <w:lang w:val="pt-PT"/>
              </w:rPr>
              <w:t>– a</w:t>
            </w:r>
            <w:r w:rsidRPr="00971F37">
              <w:rPr>
                <w:lang w:val="pt-PT"/>
              </w:rPr>
              <w:t xml:space="preserve">nálise </w:t>
            </w:r>
            <w:r w:rsidRPr="00971F37" w:rsidR="00A05254">
              <w:rPr>
                <w:lang w:val="pt-PT"/>
              </w:rPr>
              <w:t>do mapa</w:t>
            </w:r>
            <w:r w:rsidRPr="00971F37">
              <w:rPr>
                <w:lang w:val="pt-PT"/>
              </w:rPr>
              <w:t xml:space="preserve"> do manual </w:t>
            </w:r>
            <w:r w:rsidR="00993618">
              <w:rPr>
                <w:lang w:val="pt-PT"/>
              </w:rPr>
              <w:t>«</w:t>
            </w:r>
            <w:r w:rsidRPr="00971F37" w:rsidR="00F222D4">
              <w:rPr>
                <w:lang w:val="pt-PT"/>
              </w:rPr>
              <w:t xml:space="preserve">A </w:t>
            </w:r>
            <w:r w:rsidR="00993618">
              <w:rPr>
                <w:lang w:val="pt-PT"/>
              </w:rPr>
              <w:t>expansão helénica no mar Egeu»</w:t>
            </w:r>
          </w:p>
          <w:p w:rsidRPr="00971F37" w:rsidR="00FC1643" w:rsidP="0016281A" w:rsidRDefault="00F222D4" w14:paraId="721E9760" w14:textId="3F9D78F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 xml:space="preserve">aracterísticas orográficas da península </w:t>
            </w:r>
            <w:r w:rsidR="00AA494D">
              <w:rPr>
                <w:lang w:val="pt-PT"/>
              </w:rPr>
              <w:t xml:space="preserve">– filme </w:t>
            </w:r>
            <w:r w:rsidRPr="005D7AA3" w:rsidR="00AA494D">
              <w:rPr>
                <w:i/>
                <w:lang w:val="pt-PT"/>
              </w:rPr>
              <w:t>A paisagem grega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AA22A00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A05254" w:rsidP="00971F37" w:rsidRDefault="00A05254" w14:paraId="4A4413C0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30B6858B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F222D4">
              <w:t>.</w:t>
            </w:r>
            <w:r w:rsidRPr="00971F37">
              <w:t xml:space="preserve"> </w:t>
            </w:r>
            <w:r w:rsidRPr="00971F37" w:rsidR="00F222D4">
              <w:t>3</w:t>
            </w:r>
          </w:p>
          <w:p w:rsidRPr="00AA494D" w:rsidR="00FC1643" w:rsidP="00971F37" w:rsidRDefault="00F222D4" w14:paraId="652DE256" w14:textId="77777777">
            <w:pPr>
              <w:spacing w:after="0" w:line="240" w:lineRule="auto"/>
              <w:jc w:val="center"/>
              <w:rPr>
                <w:i/>
              </w:rPr>
            </w:pPr>
            <w:r w:rsidRPr="00AA494D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993618" w14:paraId="372C71B6" w14:textId="77777777">
            <w:pPr>
              <w:spacing w:after="0" w:line="240" w:lineRule="auto"/>
              <w:jc w:val="center"/>
            </w:pPr>
            <w:r>
              <w:t>67</w:t>
            </w:r>
          </w:p>
          <w:p w:rsidRPr="00971F37" w:rsidR="00A05254" w:rsidP="00971F37" w:rsidRDefault="00A05254" w14:paraId="3F1329CF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993618" w14:paraId="5D37CA1B" w14:textId="77777777">
            <w:pPr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40515AD4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2E3A534" w14:paraId="7E9DC7A2" w14:textId="77777777">
        <w:tc>
          <w:tcPr>
            <w:tcW w:w="208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50CF403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Mar</w:t>
            </w:r>
            <w:r w:rsidRPr="00971F37" w:rsidR="00F222D4">
              <w:rPr>
                <w:b/>
                <w:bCs/>
              </w:rPr>
              <w:t xml:space="preserve"> </w:t>
            </w:r>
            <w:r w:rsidRPr="00971F37">
              <w:rPr>
                <w:b/>
                <w:bCs/>
              </w:rPr>
              <w:t>Egeu</w:t>
            </w:r>
          </w:p>
          <w:p w:rsidRPr="00971F37" w:rsidR="00FC1643" w:rsidP="00971F37" w:rsidRDefault="008860CE" w14:paraId="39DF85C0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Helenos</w:t>
            </w:r>
            <w:proofErr w:type="spellEnd"/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78E3FEA7" w:rsidRDefault="00F222D4" w14:paraId="4F1AF5AF" w14:textId="158EF6A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E3FEA7" w:rsidR="78E3FEA7">
              <w:rPr>
                <w:lang w:val="pt-PT"/>
              </w:rPr>
              <w:t>A</w:t>
            </w:r>
            <w:r w:rsidRPr="78E3FEA7" w:rsidR="78E3FEA7">
              <w:rPr>
                <w:lang w:val="pt-PT"/>
              </w:rPr>
              <w:t xml:space="preserve"> atração exercida pelo mar em virtude de uma geografia pouco favorável à agricultura</w:t>
            </w:r>
            <w:r w:rsidRPr="78E3FEA7" w:rsidR="78E3FEA7">
              <w:rPr>
                <w:lang w:val="pt-PT"/>
              </w:rPr>
              <w:t xml:space="preserve"> – a</w:t>
            </w:r>
            <w:r w:rsidRPr="78E3FEA7" w:rsidR="78E3FEA7">
              <w:rPr>
                <w:lang w:val="pt-PT"/>
              </w:rPr>
              <w:t>nálise d</w:t>
            </w:r>
            <w:r w:rsidRPr="78E3FEA7" w:rsidR="78E3FEA7">
              <w:rPr>
                <w:lang w:val="pt-PT"/>
              </w:rPr>
              <w:t>o</w:t>
            </w:r>
            <w:r w:rsidRPr="78E3FEA7" w:rsidR="78E3FEA7">
              <w:rPr>
                <w:lang w:val="pt-PT"/>
              </w:rPr>
              <w:t xml:space="preserve"> </w:t>
            </w:r>
            <w:r w:rsidRPr="78E3FEA7" w:rsidR="78E3FEA7">
              <w:rPr>
                <w:lang w:val="pt-PT"/>
              </w:rPr>
              <w:t>mapa</w:t>
            </w:r>
            <w:r w:rsidRPr="78E3FEA7" w:rsidR="78E3FEA7">
              <w:rPr>
                <w:lang w:val="pt-PT"/>
              </w:rPr>
              <w:t xml:space="preserve"> do manual sobre </w:t>
            </w:r>
            <w:r w:rsidRPr="78E3FEA7" w:rsidR="78E3FEA7">
              <w:rPr>
                <w:lang w:val="pt-PT"/>
              </w:rPr>
              <w:t>«</w:t>
            </w:r>
            <w:r w:rsidRPr="78E3FEA7" w:rsidR="78E3FEA7">
              <w:rPr>
                <w:lang w:val="pt-PT"/>
              </w:rPr>
              <w:t xml:space="preserve">O mundo </w:t>
            </w:r>
            <w:r w:rsidRPr="78E3FEA7" w:rsidR="78E3FEA7">
              <w:rPr>
                <w:lang w:val="pt-PT"/>
              </w:rPr>
              <w:t xml:space="preserve">helénico </w:t>
            </w:r>
            <w:r w:rsidRPr="78E3FEA7" w:rsidR="78E3FEA7">
              <w:rPr>
                <w:lang w:val="pt-PT"/>
              </w:rPr>
              <w:t>(séculos VIII a V a. C.)</w:t>
            </w:r>
            <w:r w:rsidRPr="78E3FEA7" w:rsidR="78E3FEA7">
              <w:rPr>
                <w:lang w:val="pt-PT"/>
              </w:rPr>
              <w:t>»</w:t>
            </w:r>
            <w:r w:rsidRPr="78E3FEA7" w:rsidR="78E3FEA7">
              <w:rPr>
                <w:lang w:val="pt-PT"/>
              </w:rPr>
              <w:t xml:space="preserve">; análise do documento </w:t>
            </w:r>
            <w:r w:rsidRPr="78E3FEA7" w:rsidR="78E3FEA7">
              <w:rPr>
                <w:lang w:val="pt-PT"/>
              </w:rPr>
              <w:t xml:space="preserve">do manual </w:t>
            </w:r>
            <w:r w:rsidRPr="78E3FEA7" w:rsidR="78E3FEA7">
              <w:rPr>
                <w:lang w:val="pt-PT"/>
              </w:rPr>
              <w:t>«</w:t>
            </w:r>
            <w:r w:rsidRPr="78E3FEA7" w:rsidR="78E3FEA7">
              <w:rPr>
                <w:lang w:val="pt-PT"/>
              </w:rPr>
              <w:t xml:space="preserve">Paisagem </w:t>
            </w:r>
            <w:r w:rsidRPr="78E3FEA7" w:rsidR="78E3FEA7">
              <w:rPr>
                <w:lang w:val="pt-PT"/>
              </w:rPr>
              <w:t xml:space="preserve">grega, vista do templo de Poseidon (o deus do mar), no cabo </w:t>
            </w:r>
            <w:proofErr w:type="spellStart"/>
            <w:r w:rsidRPr="78E3FEA7" w:rsidR="78E3FEA7">
              <w:rPr>
                <w:lang w:val="pt-PT"/>
              </w:rPr>
              <w:t>Sunion</w:t>
            </w:r>
            <w:proofErr w:type="spellEnd"/>
            <w:r w:rsidRPr="78E3FEA7" w:rsidR="78E3FEA7">
              <w:rPr>
                <w:lang w:val="pt-PT"/>
              </w:rPr>
              <w:t>»</w:t>
            </w:r>
          </w:p>
          <w:p w:rsidRPr="00971F37" w:rsidR="002D0134" w:rsidP="0016281A" w:rsidRDefault="008860CE" w14:paraId="585019B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do </w:t>
            </w:r>
            <w:r w:rsidRPr="00971F37" w:rsidR="002D0134">
              <w:rPr>
                <w:lang w:val="pt-PT"/>
              </w:rPr>
              <w:t>documento</w:t>
            </w:r>
            <w:r w:rsidRPr="00971F37">
              <w:rPr>
                <w:lang w:val="pt-PT"/>
              </w:rPr>
              <w:t xml:space="preserve"> do manual </w:t>
            </w:r>
            <w:r w:rsidR="00993618">
              <w:rPr>
                <w:lang w:val="pt-PT"/>
              </w:rPr>
              <w:t>«</w:t>
            </w:r>
            <w:r w:rsidRPr="00971F37" w:rsidR="002D0134">
              <w:rPr>
                <w:lang w:val="pt-PT"/>
              </w:rPr>
              <w:t>Vida rural e comércio marítimo</w:t>
            </w:r>
            <w:r w:rsidR="00993618">
              <w:rPr>
                <w:lang w:val="pt-PT"/>
              </w:rPr>
              <w:t>»</w:t>
            </w:r>
            <w:r w:rsidRPr="00971F37" w:rsidR="002D0134">
              <w:rPr>
                <w:lang w:val="pt-PT"/>
              </w:rPr>
              <w:t>, de Hesíodo</w:t>
            </w:r>
          </w:p>
          <w:p w:rsidRPr="00971F37" w:rsidR="00FC1643" w:rsidP="62E3A534" w:rsidRDefault="002D0134" w14:paraId="13F80F00" w14:noSpellErr="1" w14:textId="1B5F82E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62E3A534" w:rsidR="62E3A534">
              <w:rPr>
                <w:lang w:val="pt-PT"/>
              </w:rPr>
              <w:t>C</w:t>
            </w:r>
            <w:r w:rsidRPr="62E3A534" w:rsidR="62E3A534">
              <w:rPr>
                <w:lang w:val="pt-PT"/>
              </w:rPr>
              <w:t>onceito de</w:t>
            </w:r>
            <w:r w:rsidRPr="62E3A534" w:rsidR="62E3A534">
              <w:rPr>
                <w:lang w:val="pt-PT"/>
              </w:rPr>
              <w:t xml:space="preserve"> </w:t>
            </w:r>
            <w:r w:rsidRPr="62E3A534" w:rsidR="62E3A534">
              <w:rPr>
                <w:lang w:val="pt-PT"/>
              </w:rPr>
              <w:t>«</w:t>
            </w:r>
            <w:r w:rsidRPr="62E3A534" w:rsidR="62E3A534">
              <w:rPr>
                <w:lang w:val="pt-PT"/>
              </w:rPr>
              <w:t>Helenos</w:t>
            </w:r>
            <w:r w:rsidRPr="62E3A534" w:rsidR="62E3A534">
              <w:rPr>
                <w:lang w:val="pt-PT"/>
              </w:rPr>
              <w:t>»</w:t>
            </w:r>
            <w:r w:rsidRPr="62E3A534" w:rsidR="62E3A534">
              <w:rPr>
                <w:lang w:val="pt-PT"/>
              </w:rPr>
              <w:t xml:space="preserve"> </w:t>
            </w:r>
            <w:r w:rsidRPr="62E3A534" w:rsidR="62E3A534">
              <w:rPr>
                <w:lang w:val="pt-PT"/>
              </w:rPr>
              <w:t>com</w:t>
            </w:r>
            <w:r w:rsidRPr="62E3A534" w:rsidR="62E3A534">
              <w:rPr>
                <w:lang w:val="pt-PT"/>
              </w:rPr>
              <w:t xml:space="preserve"> recurso à leitura d</w:t>
            </w:r>
            <w:r w:rsidRPr="62E3A534" w:rsidR="62E3A534">
              <w:rPr>
                <w:lang w:val="pt-PT"/>
              </w:rPr>
              <w:t>e</w:t>
            </w:r>
            <w:r w:rsidRPr="62E3A534" w:rsidR="62E3A534">
              <w:rPr>
                <w:lang w:val="pt-PT"/>
              </w:rPr>
              <w:t xml:space="preserve"> </w:t>
            </w:r>
            <w:r w:rsidRPr="62E3A534" w:rsidR="62E3A534">
              <w:rPr>
                <w:lang w:val="pt-PT"/>
              </w:rPr>
              <w:t>«</w:t>
            </w:r>
            <w:r w:rsidRPr="62E3A534" w:rsidR="62E3A534">
              <w:rPr>
                <w:lang w:val="pt-PT"/>
              </w:rPr>
              <w:t>Passado</w:t>
            </w:r>
            <w:r w:rsidRPr="62E3A534" w:rsidR="62E3A534">
              <w:rPr>
                <w:lang w:val="pt-PT"/>
              </w:rPr>
              <w:t>-</w:t>
            </w:r>
            <w:r w:rsidRPr="62E3A534" w:rsidR="62E3A534">
              <w:rPr>
                <w:lang w:val="pt-PT"/>
              </w:rPr>
              <w:t xml:space="preserve">Presente – </w:t>
            </w:r>
            <w:r w:rsidRPr="62E3A534" w:rsidR="62E3A534">
              <w:rPr>
                <w:lang w:val="pt-PT"/>
              </w:rPr>
              <w:t>A lenda da guerra de Troia</w:t>
            </w:r>
            <w:r w:rsidRPr="62E3A534" w:rsidR="62E3A534">
              <w:rPr>
                <w:lang w:val="pt-PT"/>
              </w:rPr>
              <w:t>»</w:t>
            </w:r>
            <w:r w:rsidRPr="62E3A534" w:rsidR="62E3A534">
              <w:rPr>
                <w:lang w:val="pt-PT"/>
              </w:rPr>
              <w:t xml:space="preserve"> </w:t>
            </w:r>
            <w:r w:rsidRPr="62E3A534" w:rsidR="62E3A534">
              <w:rPr>
                <w:lang w:val="pt-PT"/>
              </w:rPr>
              <w:t>e</w:t>
            </w:r>
            <w:r w:rsidRPr="62E3A534" w:rsidR="62E3A534">
              <w:rPr>
                <w:lang w:val="pt-PT"/>
              </w:rPr>
              <w:t xml:space="preserve"> </w:t>
            </w:r>
            <w:r w:rsidRPr="62E3A534" w:rsidR="62E3A534">
              <w:rPr>
                <w:lang w:val="pt-PT"/>
              </w:rPr>
              <w:t>«</w:t>
            </w:r>
            <w:r w:rsidRPr="62E3A534" w:rsidR="62E3A534">
              <w:rPr>
                <w:lang w:val="pt-PT"/>
              </w:rPr>
              <w:t xml:space="preserve">História e </w:t>
            </w:r>
            <w:r w:rsidRPr="62E3A534" w:rsidR="62E3A534">
              <w:rPr>
                <w:lang w:val="pt-PT"/>
              </w:rPr>
              <w:t>P</w:t>
            </w:r>
            <w:r w:rsidRPr="62E3A534" w:rsidR="62E3A534">
              <w:rPr>
                <w:lang w:val="pt-PT"/>
              </w:rPr>
              <w:t xml:space="preserve">atrimónio – </w:t>
            </w:r>
            <w:r w:rsidRPr="62E3A534" w:rsidR="62E3A534">
              <w:rPr>
                <w:lang w:val="pt-PT"/>
              </w:rPr>
              <w:t>Os</w:t>
            </w:r>
            <w:r w:rsidRPr="62E3A534" w:rsidR="62E3A534">
              <w:rPr>
                <w:lang w:val="pt-PT"/>
              </w:rPr>
              <w:t xml:space="preserve"> poemas homéricos: a </w:t>
            </w:r>
            <w:r w:rsidRPr="62E3A534" w:rsidR="62E3A534">
              <w:rPr>
                <w:i w:val="1"/>
                <w:iCs w:val="1"/>
                <w:lang w:val="pt-PT"/>
              </w:rPr>
              <w:t>Ilíada</w:t>
            </w:r>
            <w:r w:rsidRPr="62E3A534" w:rsidR="62E3A534">
              <w:rPr>
                <w:lang w:val="pt-PT"/>
              </w:rPr>
              <w:t xml:space="preserve"> e a </w:t>
            </w:r>
            <w:r w:rsidRPr="62E3A534" w:rsidR="62E3A534">
              <w:rPr>
                <w:i w:val="1"/>
                <w:iCs w:val="1"/>
                <w:lang w:val="pt-PT"/>
              </w:rPr>
              <w:t>Odisseia</w:t>
            </w:r>
            <w:r w:rsidRPr="62E3A534" w:rsidR="62E3A534">
              <w:rPr>
                <w:lang w:val="pt-PT"/>
              </w:rPr>
              <w:t>»</w:t>
            </w:r>
            <w:bookmarkStart w:name="_GoBack" w:id="0"/>
            <w:bookmarkEnd w:id="0"/>
          </w:p>
        </w:tc>
        <w:tc>
          <w:tcPr>
            <w:tcW w:w="264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2E643457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5538B011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7AC75A6F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F222D4">
              <w:t>.</w:t>
            </w:r>
            <w:r w:rsidRPr="00971F37">
              <w:t xml:space="preserve"> </w:t>
            </w:r>
            <w:r w:rsidRPr="00971F37" w:rsidR="002D0134">
              <w:t>2</w:t>
            </w:r>
          </w:p>
          <w:p w:rsidRPr="00971F37" w:rsidR="00FC1643" w:rsidP="00971F37" w:rsidRDefault="002D0134" w14:paraId="4CE5417F" w14:textId="77777777">
            <w:pPr>
              <w:spacing w:after="0" w:line="240" w:lineRule="auto"/>
              <w:jc w:val="center"/>
            </w:pPr>
            <w:r w:rsidRPr="00971F37">
              <w:t>Doc. 5</w:t>
            </w:r>
          </w:p>
          <w:p w:rsidRPr="00971F37" w:rsidR="00FC1643" w:rsidP="00971F37" w:rsidRDefault="00FC1643" w14:paraId="120E71A4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93618" w:rsidRDefault="00FC1643" w14:paraId="4F2A6583" w14:textId="77777777">
            <w:pPr>
              <w:spacing w:after="0" w:line="240" w:lineRule="auto"/>
              <w:jc w:val="center"/>
            </w:pPr>
          </w:p>
          <w:p w:rsidRPr="00971F37" w:rsidR="002D0134" w:rsidP="00993618" w:rsidRDefault="00993618" w14:paraId="288530A0" w14:textId="77777777">
            <w:pPr>
              <w:spacing w:after="0" w:line="240" w:lineRule="auto"/>
              <w:jc w:val="center"/>
            </w:pPr>
            <w:r>
              <w:t>66</w:t>
            </w:r>
          </w:p>
          <w:p w:rsidRPr="00971F37" w:rsidR="00FC1643" w:rsidP="00993618" w:rsidRDefault="00993618" w14:paraId="18A74265" w14:textId="77777777">
            <w:pPr>
              <w:spacing w:after="0" w:line="240" w:lineRule="auto"/>
              <w:jc w:val="center"/>
            </w:pPr>
            <w:r>
              <w:t>69</w:t>
            </w:r>
          </w:p>
          <w:p w:rsidRPr="00971F37" w:rsidR="00FC1643" w:rsidP="00993618" w:rsidRDefault="00993618" w14:paraId="63AACF1E" w14:textId="77777777">
            <w:pPr>
              <w:spacing w:after="0" w:line="240" w:lineRule="auto"/>
              <w:jc w:val="center"/>
            </w:pPr>
            <w:r>
              <w:t>69</w:t>
            </w:r>
          </w:p>
          <w:p w:rsidR="00AA494D" w:rsidP="00993618" w:rsidRDefault="00AA494D" w14:paraId="2AD8951B" w14:textId="77777777">
            <w:pPr>
              <w:spacing w:after="0" w:line="240" w:lineRule="auto"/>
              <w:jc w:val="center"/>
            </w:pPr>
          </w:p>
          <w:p w:rsidRPr="00971F37" w:rsidR="00F135E4" w:rsidP="00993618" w:rsidRDefault="00993618" w14:paraId="51DCF32A" w14:textId="77777777">
            <w:pPr>
              <w:spacing w:after="0" w:line="240" w:lineRule="auto"/>
              <w:jc w:val="center"/>
            </w:pPr>
            <w:r>
              <w:t>68, 98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2469819A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2E3A534" w14:paraId="0167FE0D" w14:textId="77777777">
        <w:tc>
          <w:tcPr>
            <w:tcW w:w="208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AA494D" w14:paraId="06009820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Cidade-</w:t>
            </w:r>
            <w:r w:rsidRPr="00971F37" w:rsidR="008860CE">
              <w:rPr>
                <w:b/>
                <w:bCs/>
                <w:lang w:val="pt-PT"/>
              </w:rPr>
              <w:t>Estado</w:t>
            </w:r>
            <w:r w:rsidRPr="00971F37" w:rsidR="00F135E4">
              <w:rPr>
                <w:b/>
                <w:bCs/>
                <w:lang w:val="pt-PT"/>
              </w:rPr>
              <w:t>/</w:t>
            </w:r>
            <w:r w:rsidRPr="00CA48E3" w:rsidR="008860CE">
              <w:rPr>
                <w:b/>
                <w:bCs/>
                <w:i/>
                <w:lang w:val="pt-PT"/>
              </w:rPr>
              <w:t>P</w:t>
            </w:r>
            <w:r w:rsidRPr="00CA48E3" w:rsidR="00F135E4">
              <w:rPr>
                <w:b/>
                <w:bCs/>
                <w:i/>
                <w:lang w:val="pt-PT"/>
              </w:rPr>
              <w:t>ó</w:t>
            </w:r>
            <w:r w:rsidRPr="00CA48E3" w:rsidR="008860CE">
              <w:rPr>
                <w:b/>
                <w:bCs/>
                <w:i/>
                <w:lang w:val="pt-PT"/>
              </w:rPr>
              <w:t>lis</w:t>
            </w:r>
          </w:p>
          <w:p w:rsidRPr="00971F37" w:rsidR="00FC1643" w:rsidP="00971F37" w:rsidRDefault="008860CE" w14:paraId="5FD8CA48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Acrópole</w:t>
            </w:r>
          </w:p>
          <w:p w:rsidRPr="00971F37" w:rsidR="00FC1643" w:rsidP="00971F37" w:rsidRDefault="008860CE" w14:paraId="1AD51103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Ágora</w:t>
            </w:r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281A" w:rsidRDefault="008860CE" w14:paraId="7AFA664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as consequências de uma orografia que dificulta as relações políticas entre as cidades gregas</w:t>
            </w:r>
            <w:r w:rsidRPr="00971F37" w:rsidR="00F135E4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 xml:space="preserve">nálise </w:t>
            </w:r>
            <w:r w:rsidRPr="00971F37" w:rsidR="00F135E4">
              <w:rPr>
                <w:lang w:val="pt-PT"/>
              </w:rPr>
              <w:t>do documento</w:t>
            </w:r>
            <w:r w:rsidRPr="00971F37">
              <w:rPr>
                <w:lang w:val="pt-PT"/>
              </w:rPr>
              <w:t xml:space="preserve"> do manual </w:t>
            </w:r>
            <w:r w:rsidR="00993618">
              <w:rPr>
                <w:lang w:val="pt-PT"/>
              </w:rPr>
              <w:t>«</w:t>
            </w:r>
            <w:r w:rsidRPr="00971F37">
              <w:rPr>
                <w:lang w:val="pt-PT"/>
              </w:rPr>
              <w:t>Esquema de uma Cidade-Estado</w:t>
            </w:r>
            <w:r w:rsidR="00993618">
              <w:rPr>
                <w:lang w:val="pt-PT"/>
              </w:rPr>
              <w:t>»</w:t>
            </w:r>
            <w:r w:rsidRPr="00971F37" w:rsidR="004207E8">
              <w:rPr>
                <w:lang w:val="pt-PT"/>
              </w:rPr>
              <w:t xml:space="preserve">; leitura de </w:t>
            </w:r>
            <w:r w:rsidR="00993618">
              <w:rPr>
                <w:lang w:val="pt-PT"/>
              </w:rPr>
              <w:t>«</w:t>
            </w:r>
            <w:r w:rsidRPr="00971F37" w:rsidR="004207E8">
              <w:rPr>
                <w:lang w:val="pt-PT"/>
              </w:rPr>
              <w:t xml:space="preserve">Factos e Feitos – </w:t>
            </w:r>
            <w:r w:rsidR="00993618">
              <w:rPr>
                <w:lang w:val="pt-PT"/>
              </w:rPr>
              <w:t>Mais de mil</w:t>
            </w:r>
            <w:r w:rsidRPr="00971F37" w:rsidR="004207E8">
              <w:rPr>
                <w:lang w:val="pt-PT"/>
              </w:rPr>
              <w:t xml:space="preserve"> pequenos Estados</w:t>
            </w:r>
            <w:r w:rsidR="00993618">
              <w:rPr>
                <w:lang w:val="pt-PT"/>
              </w:rPr>
              <w:t>»</w:t>
            </w:r>
          </w:p>
          <w:p w:rsidRPr="00971F37" w:rsidR="00FC1643" w:rsidP="0016281A" w:rsidRDefault="00F135E4" w14:paraId="7333530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>onceito</w:t>
            </w:r>
            <w:r w:rsidR="00AA494D">
              <w:rPr>
                <w:lang w:val="pt-PT"/>
              </w:rPr>
              <w:t>s</w:t>
            </w:r>
            <w:r w:rsidRPr="00971F37" w:rsidR="008860CE">
              <w:rPr>
                <w:lang w:val="pt-PT"/>
              </w:rPr>
              <w:t xml:space="preserve"> de </w:t>
            </w:r>
            <w:r w:rsidR="00BD0686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Acrópole</w:t>
            </w:r>
            <w:r w:rsidR="00BD0686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e </w:t>
            </w:r>
            <w:r w:rsidR="00BD0686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Ágora</w:t>
            </w:r>
            <w:r w:rsidR="00BD0686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a</w:t>
            </w:r>
            <w:r w:rsidRPr="00971F37" w:rsidR="008860CE">
              <w:rPr>
                <w:lang w:val="pt-PT"/>
              </w:rPr>
              <w:t xml:space="preserve">nálise </w:t>
            </w:r>
            <w:r w:rsidRPr="00971F37">
              <w:rPr>
                <w:lang w:val="pt-PT"/>
              </w:rPr>
              <w:t>do documento</w:t>
            </w:r>
            <w:r w:rsidRPr="00971F37" w:rsidR="008860CE">
              <w:rPr>
                <w:lang w:val="pt-PT"/>
              </w:rPr>
              <w:t xml:space="preserve"> do manual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A acrópole de Atenas nos dias de hoje</w:t>
            </w:r>
            <w:r w:rsidR="00151C95">
              <w:rPr>
                <w:lang w:val="pt-PT"/>
              </w:rPr>
              <w:t>» (Doc. 2, p. 77)</w:t>
            </w:r>
            <w:r w:rsidRPr="00971F37">
              <w:rPr>
                <w:lang w:val="pt-PT"/>
              </w:rPr>
              <w:t>; l</w:t>
            </w:r>
            <w:r w:rsidRPr="00971F37" w:rsidR="008860CE">
              <w:rPr>
                <w:lang w:val="pt-PT"/>
              </w:rPr>
              <w:t xml:space="preserve">eitura e comentário do </w:t>
            </w:r>
            <w:r w:rsidRPr="00971F37">
              <w:rPr>
                <w:lang w:val="pt-PT"/>
              </w:rPr>
              <w:t>documento</w:t>
            </w:r>
            <w:r w:rsidRPr="00971F37" w:rsidR="008860CE">
              <w:rPr>
                <w:lang w:val="pt-PT"/>
              </w:rPr>
              <w:t xml:space="preserve"> do manual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A Cidade-Estado ideal</w:t>
            </w:r>
            <w:r w:rsidR="00151C95">
              <w:rPr>
                <w:lang w:val="pt-PT"/>
              </w:rPr>
              <w:t>»</w:t>
            </w:r>
            <w:r w:rsidRPr="00971F37">
              <w:rPr>
                <w:lang w:val="pt-PT"/>
              </w:rPr>
              <w:t>, de Aristóteles</w:t>
            </w:r>
            <w:r w:rsidR="00151C95">
              <w:rPr>
                <w:lang w:val="pt-PT"/>
              </w:rPr>
              <w:t xml:space="preserve"> (Doc. 5, p. 71)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3049F64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4207E8" w:rsidP="00971F37" w:rsidRDefault="004207E8" w14:paraId="33637833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0A071133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F135E4">
              <w:t>.</w:t>
            </w:r>
            <w:r w:rsidRPr="00971F37">
              <w:t xml:space="preserve"> </w:t>
            </w:r>
            <w:r w:rsidRPr="00971F37" w:rsidR="00F135E4">
              <w:t>1</w:t>
            </w:r>
          </w:p>
          <w:p w:rsidRPr="00971F37" w:rsidR="00F135E4" w:rsidP="00971F37" w:rsidRDefault="00F135E4" w14:paraId="4C2B8EBE" w14:textId="77777777">
            <w:pPr>
              <w:spacing w:after="0" w:line="240" w:lineRule="auto"/>
              <w:jc w:val="center"/>
            </w:pPr>
          </w:p>
          <w:p w:rsidR="00FC1643" w:rsidP="00971F37" w:rsidRDefault="008860CE" w14:paraId="3E0FF839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F135E4">
              <w:t>.</w:t>
            </w:r>
            <w:r w:rsidRPr="00971F37">
              <w:t xml:space="preserve"> 2</w:t>
            </w:r>
          </w:p>
          <w:p w:rsidRPr="00971F37" w:rsidR="00151C95" w:rsidP="00971F37" w:rsidRDefault="00151C95" w14:paraId="05B27D73" w14:textId="77777777">
            <w:pPr>
              <w:spacing w:after="0" w:line="240" w:lineRule="auto"/>
              <w:jc w:val="center"/>
            </w:pPr>
            <w:r>
              <w:t>Doc. 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2B8356FB" w14:textId="77777777">
            <w:pPr>
              <w:spacing w:after="0" w:line="240" w:lineRule="auto"/>
            </w:pPr>
          </w:p>
          <w:p w:rsidRPr="00971F37" w:rsidR="004207E8" w:rsidP="00971F37" w:rsidRDefault="004207E8" w14:paraId="68ACA97B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151C95" w14:paraId="42EECCC5" w14:textId="77777777">
            <w:pPr>
              <w:spacing w:after="0" w:line="240" w:lineRule="auto"/>
              <w:jc w:val="center"/>
            </w:pPr>
            <w:r>
              <w:t>70</w:t>
            </w:r>
          </w:p>
          <w:p w:rsidRPr="00971F37" w:rsidR="00FC1643" w:rsidP="00971F37" w:rsidRDefault="00FC1643" w14:paraId="5E32696C" w14:textId="77777777">
            <w:pPr>
              <w:spacing w:after="0" w:line="240" w:lineRule="auto"/>
              <w:jc w:val="center"/>
            </w:pPr>
          </w:p>
          <w:p w:rsidR="00FC1643" w:rsidP="00971F37" w:rsidRDefault="00151C95" w14:paraId="4F03357E" w14:textId="77777777">
            <w:pPr>
              <w:spacing w:after="0" w:line="240" w:lineRule="auto"/>
              <w:jc w:val="center"/>
            </w:pPr>
            <w:r>
              <w:t>77</w:t>
            </w:r>
          </w:p>
          <w:p w:rsidRPr="00971F37" w:rsidR="00151C95" w:rsidP="00971F37" w:rsidRDefault="00151C95" w14:paraId="4927F3C5" w14:textId="77777777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CBFB3F8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DE5848" w:rsidTr="62E3A534" w14:paraId="755D949E" w14:textId="77777777">
        <w:tc>
          <w:tcPr>
            <w:tcW w:w="208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0D89DAB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Metrópole</w:t>
            </w:r>
          </w:p>
          <w:p w:rsidRPr="00971F37" w:rsidR="00FC1643" w:rsidP="00971F37" w:rsidRDefault="008860CE" w14:paraId="7C99705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Colónias</w:t>
            </w:r>
          </w:p>
          <w:p w:rsidRPr="00971F37" w:rsidR="00FC1643" w:rsidP="00971F37" w:rsidRDefault="008860CE" w14:paraId="257752E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Magna Grécia</w:t>
            </w:r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16281A" w:rsidRDefault="00F135E4" w14:paraId="6DB3ED8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Pr="00971F37" w:rsidR="008860CE">
              <w:rPr>
                <w:lang w:val="pt-PT"/>
              </w:rPr>
              <w:t xml:space="preserve">s dificuldades </w:t>
            </w:r>
            <w:r w:rsidR="00AA494D">
              <w:rPr>
                <w:lang w:val="pt-PT"/>
              </w:rPr>
              <w:t xml:space="preserve">de abastecimento das cidades e </w:t>
            </w:r>
            <w:r w:rsidRPr="00971F37" w:rsidR="008860CE">
              <w:rPr>
                <w:lang w:val="pt-PT"/>
              </w:rPr>
              <w:t>a vantag</w:t>
            </w:r>
            <w:r w:rsidRPr="00971F37">
              <w:rPr>
                <w:lang w:val="pt-PT"/>
              </w:rPr>
              <w:t>em económica em fundar colónias</w:t>
            </w:r>
          </w:p>
          <w:p w:rsidRPr="00971F37" w:rsidR="00FC1643" w:rsidP="0016281A" w:rsidRDefault="00F135E4" w14:paraId="2AAC928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>onceito</w:t>
            </w:r>
            <w:r w:rsidR="00AA494D">
              <w:rPr>
                <w:lang w:val="pt-PT"/>
              </w:rPr>
              <w:t>s</w:t>
            </w:r>
            <w:r w:rsidRPr="00971F37" w:rsidR="008860CE">
              <w:rPr>
                <w:lang w:val="pt-PT"/>
              </w:rPr>
              <w:t xml:space="preserve"> de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metrópole</w:t>
            </w:r>
            <w:r w:rsidR="00151C95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e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colónia</w:t>
            </w:r>
            <w:r w:rsidR="00151C95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l</w:t>
            </w:r>
            <w:r w:rsidRPr="00971F37" w:rsidR="008860CE">
              <w:rPr>
                <w:lang w:val="pt-PT"/>
              </w:rPr>
              <w:t xml:space="preserve">eitura e comentário do </w:t>
            </w:r>
            <w:r w:rsidRPr="00971F37">
              <w:rPr>
                <w:lang w:val="pt-PT"/>
              </w:rPr>
              <w:t>documento</w:t>
            </w:r>
            <w:r w:rsidRPr="00971F37" w:rsidR="008860CE">
              <w:rPr>
                <w:lang w:val="pt-PT"/>
              </w:rPr>
              <w:t xml:space="preserve"> do manual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Fundação da colónia de Marselha</w:t>
            </w:r>
            <w:r w:rsidR="00151C95">
              <w:rPr>
                <w:lang w:val="pt-PT"/>
              </w:rPr>
              <w:t>»</w:t>
            </w:r>
          </w:p>
          <w:p w:rsidRPr="00971F37" w:rsidR="00FC1643" w:rsidP="0016281A" w:rsidRDefault="00F135E4" w14:paraId="397D7B3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16281A">
              <w:rPr>
                <w:lang w:val="pt-PT"/>
              </w:rPr>
              <w:t xml:space="preserve">Conceito de </w:t>
            </w:r>
            <w:r w:rsidRPr="0016281A" w:rsidR="00151C95">
              <w:rPr>
                <w:lang w:val="pt-PT"/>
              </w:rPr>
              <w:t>«</w:t>
            </w:r>
            <w:r w:rsidRPr="0016281A">
              <w:rPr>
                <w:lang w:val="pt-PT"/>
              </w:rPr>
              <w:t>Magna Gré</w:t>
            </w:r>
            <w:r w:rsidRPr="0016281A" w:rsidR="008860CE">
              <w:rPr>
                <w:lang w:val="pt-PT"/>
              </w:rPr>
              <w:t>cia</w:t>
            </w:r>
            <w:r w:rsidRPr="0016281A" w:rsidR="00151C95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1DEDB039" w14:textId="77777777">
            <w:pPr>
              <w:spacing w:after="0" w:line="240" w:lineRule="auto"/>
              <w:jc w:val="center"/>
            </w:pPr>
          </w:p>
          <w:p w:rsidRPr="00971F37" w:rsidR="00F135E4" w:rsidP="00971F37" w:rsidRDefault="00F135E4" w14:paraId="428E451C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66FE2B2C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F135E4">
              <w:t>.</w:t>
            </w:r>
            <w:r w:rsidRPr="00971F37">
              <w:t xml:space="preserve"> </w:t>
            </w:r>
            <w:r w:rsidR="00151C95">
              <w:t>3</w:t>
            </w:r>
          </w:p>
          <w:p w:rsidRPr="00971F37" w:rsidR="00FC1643" w:rsidP="00971F37" w:rsidRDefault="008860CE" w14:paraId="3FCB1552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6CFDB890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5C9E5AFB" w14:textId="77777777">
            <w:pPr>
              <w:spacing w:after="0" w:line="240" w:lineRule="auto"/>
            </w:pPr>
          </w:p>
          <w:p w:rsidRPr="00971F37" w:rsidR="00FC1643" w:rsidP="00971F37" w:rsidRDefault="00151C95" w14:paraId="421533F6" w14:textId="77777777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427749F8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DE5848" w:rsidTr="62E3A534" w14:paraId="47495E6B" w14:textId="77777777">
        <w:tc>
          <w:tcPr>
            <w:tcW w:w="208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221B7653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Bárbaros</w:t>
            </w:r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281A" w:rsidRDefault="00F135E4" w14:paraId="12970A9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 xml:space="preserve">onceito de </w:t>
            </w:r>
            <w:r w:rsidR="00151C9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mundo helénico</w:t>
            </w:r>
            <w:r w:rsidR="00151C95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135E4" w14:paraId="477F3FA4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7B95429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BDEA414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245987" w:rsidR="00DE5848" w:rsidTr="62E3A534" w14:paraId="442110B1" w14:textId="77777777">
        <w:tc>
          <w:tcPr>
            <w:tcW w:w="20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64B80FD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FC1643" w:rsidP="0016281A" w:rsidRDefault="00F135E4" w14:paraId="0444138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971F37" w:rsidR="00E55F52" w:rsidP="0016281A" w:rsidRDefault="00E55F52" w14:paraId="42AD0D6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002FD0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03E75A6C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5D84915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41C8819C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002FD0" w:rsidRDefault="00305415" w14:paraId="438A3A08" w14:textId="77777777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Pr="00305415" w:rsidR="00F67102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C8F" w:rsidRDefault="00817C8F" w14:paraId="7B54C899" w14:textId="77777777">
      <w:pPr>
        <w:spacing w:after="0" w:line="240" w:lineRule="auto"/>
      </w:pPr>
      <w:r>
        <w:separator/>
      </w:r>
    </w:p>
  </w:endnote>
  <w:endnote w:type="continuationSeparator" w:id="0">
    <w:p w:rsidR="00817C8F" w:rsidRDefault="00817C8F" w14:paraId="703AA1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B31153" w:rsidP="00B31153" w:rsidRDefault="00B31153" w14:paraId="2174D292" w14:textId="77777777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:rsidRPr="00B31153" w:rsidR="00CF5F6D" w:rsidP="00B31153" w:rsidRDefault="00CF5F6D" w14:paraId="19BEE124" w14:textId="77777777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C8F" w:rsidRDefault="00817C8F" w14:paraId="40FD5163" w14:textId="77777777">
      <w:pPr>
        <w:spacing w:after="0" w:line="240" w:lineRule="auto"/>
      </w:pPr>
      <w:r>
        <w:separator/>
      </w:r>
    </w:p>
  </w:footnote>
  <w:footnote w:type="continuationSeparator" w:id="0">
    <w:p w:rsidR="00817C8F" w:rsidRDefault="00817C8F" w14:paraId="0B9DD4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F6D" w:rsidRDefault="00817C8F" w14:paraId="43DD1A6A" w14:textId="77777777">
    <w:pPr>
      <w:pStyle w:val="Cabealho"/>
    </w:pPr>
    <w:r>
      <w:rPr>
        <w:noProof/>
      </w:rPr>
      <w:pict w14:anchorId="7EF9AB4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3pt;width:67.3pt;height:24.2pt;z-index:1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2FD0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C0C63"/>
    <w:rsid w:val="00104834"/>
    <w:rsid w:val="001145C1"/>
    <w:rsid w:val="001273B3"/>
    <w:rsid w:val="001451DF"/>
    <w:rsid w:val="00151C95"/>
    <w:rsid w:val="0016281A"/>
    <w:rsid w:val="00181007"/>
    <w:rsid w:val="00184050"/>
    <w:rsid w:val="001A06C5"/>
    <w:rsid w:val="001B2E14"/>
    <w:rsid w:val="001C0E37"/>
    <w:rsid w:val="00202D61"/>
    <w:rsid w:val="00214BAF"/>
    <w:rsid w:val="00245987"/>
    <w:rsid w:val="00253EBA"/>
    <w:rsid w:val="002579C8"/>
    <w:rsid w:val="00260B6B"/>
    <w:rsid w:val="00286E3A"/>
    <w:rsid w:val="002961A4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36C5D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207E8"/>
    <w:rsid w:val="00421243"/>
    <w:rsid w:val="00423592"/>
    <w:rsid w:val="004472BF"/>
    <w:rsid w:val="00451C31"/>
    <w:rsid w:val="00452F33"/>
    <w:rsid w:val="00466EF4"/>
    <w:rsid w:val="00477573"/>
    <w:rsid w:val="004975E1"/>
    <w:rsid w:val="004C67EF"/>
    <w:rsid w:val="004D50B6"/>
    <w:rsid w:val="004E449E"/>
    <w:rsid w:val="004E5F9B"/>
    <w:rsid w:val="00526713"/>
    <w:rsid w:val="005A52FF"/>
    <w:rsid w:val="005D204D"/>
    <w:rsid w:val="005D262B"/>
    <w:rsid w:val="005D384A"/>
    <w:rsid w:val="005D7AA3"/>
    <w:rsid w:val="005E6F1F"/>
    <w:rsid w:val="006430D1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76ABA"/>
    <w:rsid w:val="007A7BC7"/>
    <w:rsid w:val="007C10FB"/>
    <w:rsid w:val="00807BE8"/>
    <w:rsid w:val="00817C8F"/>
    <w:rsid w:val="00824E3C"/>
    <w:rsid w:val="00867EB6"/>
    <w:rsid w:val="00874EE9"/>
    <w:rsid w:val="008860CE"/>
    <w:rsid w:val="008B449E"/>
    <w:rsid w:val="008C2D50"/>
    <w:rsid w:val="009053BB"/>
    <w:rsid w:val="00920833"/>
    <w:rsid w:val="00930CEC"/>
    <w:rsid w:val="0094523B"/>
    <w:rsid w:val="00957F55"/>
    <w:rsid w:val="009606FB"/>
    <w:rsid w:val="00971F37"/>
    <w:rsid w:val="00975B34"/>
    <w:rsid w:val="009853D7"/>
    <w:rsid w:val="00993618"/>
    <w:rsid w:val="009A6C8F"/>
    <w:rsid w:val="009B6B68"/>
    <w:rsid w:val="009C1B08"/>
    <w:rsid w:val="009F1E6C"/>
    <w:rsid w:val="009F43D3"/>
    <w:rsid w:val="00A05254"/>
    <w:rsid w:val="00A342F6"/>
    <w:rsid w:val="00A35F55"/>
    <w:rsid w:val="00A63037"/>
    <w:rsid w:val="00AA02F6"/>
    <w:rsid w:val="00AA494D"/>
    <w:rsid w:val="00AB13FC"/>
    <w:rsid w:val="00AD17E1"/>
    <w:rsid w:val="00AD1DBC"/>
    <w:rsid w:val="00AF33DE"/>
    <w:rsid w:val="00B146F0"/>
    <w:rsid w:val="00B31153"/>
    <w:rsid w:val="00B519FD"/>
    <w:rsid w:val="00B536E8"/>
    <w:rsid w:val="00B57443"/>
    <w:rsid w:val="00B640D6"/>
    <w:rsid w:val="00B911FA"/>
    <w:rsid w:val="00B91841"/>
    <w:rsid w:val="00B96A44"/>
    <w:rsid w:val="00BA7DE3"/>
    <w:rsid w:val="00BB0B6F"/>
    <w:rsid w:val="00BB5413"/>
    <w:rsid w:val="00BD0686"/>
    <w:rsid w:val="00BD29B7"/>
    <w:rsid w:val="00BD4F85"/>
    <w:rsid w:val="00C33F70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B0B79"/>
    <w:rsid w:val="00DC4CEF"/>
    <w:rsid w:val="00DE5848"/>
    <w:rsid w:val="00E01C77"/>
    <w:rsid w:val="00E21318"/>
    <w:rsid w:val="00E27BC5"/>
    <w:rsid w:val="00E53F92"/>
    <w:rsid w:val="00E55F52"/>
    <w:rsid w:val="00E61D09"/>
    <w:rsid w:val="00E62160"/>
    <w:rsid w:val="00E65D77"/>
    <w:rsid w:val="00E95BE8"/>
    <w:rsid w:val="00EB3CC7"/>
    <w:rsid w:val="00EC5978"/>
    <w:rsid w:val="00EF146B"/>
    <w:rsid w:val="00F00DEF"/>
    <w:rsid w:val="00F135E4"/>
    <w:rsid w:val="00F15A58"/>
    <w:rsid w:val="00F169F8"/>
    <w:rsid w:val="00F17DA9"/>
    <w:rsid w:val="00F222D4"/>
    <w:rsid w:val="00F22544"/>
    <w:rsid w:val="00F67102"/>
    <w:rsid w:val="00FC1643"/>
    <w:rsid w:val="00FF3316"/>
    <w:rsid w:val="62E3A534"/>
    <w:rsid w:val="78E3F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2C0B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B07B7-74E4-4626-B0B5-082342DF5CD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Rita Moura de Oliveira</lastModifiedBy>
  <revision>3</revision>
  <dcterms:created xsi:type="dcterms:W3CDTF">2018-07-17T10:41:00.0000000Z</dcterms:created>
  <dcterms:modified xsi:type="dcterms:W3CDTF">2018-07-23T15:00:43.0321813Z</dcterms:modified>
</coreProperties>
</file>