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630C15" w:rsidTr="001E4AA0" w14:paraId="0553F7EA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6E6A7E" w:rsidR="00630C15" w:rsidP="001E4AA0" w:rsidRDefault="00630C15" w14:paraId="407CFAEC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6E6A7E" w:rsidR="00630C15" w:rsidP="001E4AA0" w:rsidRDefault="00630C15" w14:paraId="15B2FF50" w14:textId="7777777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6E6A7E" w:rsidR="00630C15" w:rsidP="001E4AA0" w:rsidRDefault="00630C15" w14:paraId="0EF94FCC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E6A7E" w:rsidR="00630C15" w:rsidP="001E4AA0" w:rsidRDefault="00630C15" w14:paraId="0D76ED46" w14:textId="7777777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6E6A7E" w:rsidR="00630C15" w:rsidP="001E4AA0" w:rsidRDefault="00630C15" w14:paraId="267957B2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971F37" w:rsidR="00630C15" w:rsidP="001E4AA0" w:rsidRDefault="00630C15" w14:paraId="18260329" w14:textId="77777777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22</w:t>
            </w:r>
          </w:p>
        </w:tc>
      </w:tr>
      <w:tr w:rsidRPr="00971F37" w:rsidR="00630C15" w:rsidTr="001E4AA0" w14:paraId="75916E80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630C15" w:rsidP="001E4AA0" w:rsidRDefault="00630C15" w14:paraId="015A9272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630C15" w:rsidP="001E4AA0" w:rsidRDefault="00630C15" w14:paraId="0AB0C901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630C15" w:rsidP="001E4AA0" w:rsidRDefault="00630C15" w14:paraId="3B1BD793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630C15" w:rsidP="001E4AA0" w:rsidRDefault="00630C15" w14:paraId="3629E7D3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630C15" w:rsidP="001E4AA0" w:rsidRDefault="00630C15" w14:paraId="00AF5B7A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630C15" w:rsidP="001E4AA0" w:rsidRDefault="00630C15" w14:paraId="62551848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630C15" w:rsidP="00630C15" w:rsidRDefault="00630C15" w14:paraId="674922D4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3248B0" w:rsidR="00630C15" w:rsidTr="001E4AA0" w14:paraId="42270824" w14:textId="77777777">
        <w:tc>
          <w:tcPr>
            <w:tcW w:w="4503" w:type="dxa"/>
            <w:shd w:val="clear" w:color="auto" w:fill="auto"/>
          </w:tcPr>
          <w:p w:rsidRPr="006E6A7E" w:rsidR="00630C15" w:rsidP="001E4AA0" w:rsidRDefault="00630C15" w14:paraId="7BCA0271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:rsidRPr="006E6A7E" w:rsidR="00630C15" w:rsidP="001E4AA0" w:rsidRDefault="00630C15" w14:paraId="0FCCAAAE" w14:textId="72E25EC4">
            <w:pPr>
              <w:spacing w:after="0" w:line="240" w:lineRule="auto"/>
            </w:pPr>
            <w:r w:rsidRPr="00630C15">
              <w:rPr>
                <w:b/>
              </w:rPr>
              <w:t>II</w:t>
            </w:r>
            <w:r w:rsidR="00E41D0A">
              <w:rPr>
                <w:b/>
              </w:rPr>
              <w:t>.</w:t>
            </w:r>
            <w:r w:rsidRPr="00630C15">
              <w:rPr>
                <w:b/>
              </w:rPr>
              <w:t xml:space="preserve"> </w:t>
            </w:r>
            <w:r w:rsidRPr="00630C15"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:rsidRPr="006E6A7E" w:rsidR="00630C15" w:rsidP="001E4AA0" w:rsidRDefault="00630C15" w14:paraId="39BC91FA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:rsidRPr="006E6A7E" w:rsidR="00630C15" w:rsidP="001E4AA0" w:rsidRDefault="00630C15" w14:paraId="12390993" w14:textId="77777777">
            <w:pPr>
              <w:spacing w:after="0" w:line="240" w:lineRule="auto"/>
            </w:pPr>
            <w:r w:rsidRPr="00630C15">
              <w:rPr>
                <w:b/>
              </w:rPr>
              <w:t xml:space="preserve">II.B </w:t>
            </w:r>
            <w:r w:rsidRPr="00630C15">
              <w:t>Roma e o Império</w:t>
            </w:r>
          </w:p>
        </w:tc>
        <w:tc>
          <w:tcPr>
            <w:tcW w:w="7626" w:type="dxa"/>
            <w:shd w:val="clear" w:color="auto" w:fill="auto"/>
          </w:tcPr>
          <w:p w:rsidRPr="006E6A7E" w:rsidR="00630C15" w:rsidP="001E4AA0" w:rsidRDefault="00630C15" w14:paraId="31311981" w14:textId="77777777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:rsidRPr="006E6A7E" w:rsidR="00630C15" w:rsidP="001E4AA0" w:rsidRDefault="00630C15" w14:paraId="43AC402E" w14:textId="77777777">
            <w:pPr>
              <w:spacing w:after="0" w:line="240" w:lineRule="auto"/>
            </w:pPr>
            <w:r w:rsidRPr="00630C15">
              <w:t>A formação do Império Romano.</w:t>
            </w:r>
          </w:p>
        </w:tc>
      </w:tr>
    </w:tbl>
    <w:p w:rsidRPr="00305415" w:rsidR="00630C15" w:rsidP="00630C15" w:rsidRDefault="00630C15" w14:paraId="6E702857" w14:textId="77777777">
      <w:pPr>
        <w:spacing w:after="0" w:line="240" w:lineRule="auto"/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1899"/>
        <w:gridCol w:w="9795"/>
        <w:gridCol w:w="2649"/>
        <w:gridCol w:w="1034"/>
        <w:gridCol w:w="437"/>
      </w:tblGrid>
      <w:tr w:rsidRPr="00971F37" w:rsidR="00630C15" w:rsidTr="23ADFC0E" w14:paraId="39AABF5F" w14:textId="77777777"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630C15" w:rsidP="001E4AA0" w:rsidRDefault="00630C15" w14:paraId="5FC87496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630C15" w:rsidP="001E4AA0" w:rsidRDefault="00630C15" w14:paraId="282D7663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630C15" w:rsidP="001E4AA0" w:rsidRDefault="00630C15" w14:paraId="732369E9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630C15" w:rsidP="001E4AA0" w:rsidRDefault="00630C15" w14:paraId="30A30775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630C15" w:rsidP="001E4AA0" w:rsidRDefault="00630C15" w14:paraId="7961D80F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5A6461" w:rsidR="0043799D" w:rsidTr="23ADFC0E" w14:paraId="7F95DA7D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5A6461" w:rsidR="0043799D" w:rsidP="005A6461" w:rsidRDefault="0043799D" w14:paraId="667C662B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9E5339" w:rsidRDefault="0043799D" w14:paraId="38E3628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Informação sumária dos principais conteúdos a lecionar (palavras-chave)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5A6461" w:rsidRDefault="0043799D" w14:paraId="0647B674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5A6461" w:rsidRDefault="0043799D" w14:paraId="082F38B7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43799D" w:rsidP="00435A9A" w:rsidRDefault="0043799D" w14:paraId="169F7D47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A6461" w:rsidR="0043799D" w:rsidTr="23ADFC0E" w14:paraId="20A82862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435A9A" w:rsidRDefault="0043799D" w14:paraId="32EBFB7A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5A6461">
              <w:rPr>
                <w:b/>
                <w:bCs/>
                <w:i/>
              </w:rPr>
              <w:t>Latium</w:t>
            </w:r>
            <w:proofErr w:type="spellEnd"/>
            <w:r w:rsidRPr="005A6461">
              <w:rPr>
                <w:b/>
                <w:bCs/>
              </w:rPr>
              <w:t xml:space="preserve"> e latinos</w:t>
            </w:r>
          </w:p>
          <w:p w:rsidRPr="005A6461" w:rsidR="0043799D" w:rsidP="00435A9A" w:rsidRDefault="0043799D" w14:paraId="221B39C9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Roma</w:t>
            </w:r>
          </w:p>
          <w:p w:rsidRPr="005A6461" w:rsidR="0043799D" w:rsidP="00435A9A" w:rsidRDefault="0043799D" w14:paraId="09848BEB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Império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9E5339" w:rsidRDefault="0043799D" w14:paraId="3CF87D2E" w14:noSpellErr="1" w14:textId="2A1C2583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/>
            </w:pPr>
            <w:r w:rsidR="23ADFC0E">
              <w:rPr/>
              <w:t>A fundação de Roma</w:t>
            </w:r>
            <w:r w:rsidR="23ADFC0E">
              <w:rPr/>
              <w:t>,</w:t>
            </w:r>
            <w:r w:rsidR="23ADFC0E">
              <w:rPr/>
              <w:t xml:space="preserve"> meados do séc</w:t>
            </w:r>
            <w:r w:rsidR="23ADFC0E">
              <w:rPr/>
              <w:t>ulo</w:t>
            </w:r>
            <w:r w:rsidR="23ADFC0E">
              <w:rPr/>
              <w:t xml:space="preserve"> VIII a. C.</w:t>
            </w:r>
          </w:p>
          <w:p w:rsidRPr="005A6461" w:rsidR="0043799D" w:rsidP="009E5339" w:rsidRDefault="0043799D" w14:paraId="23E71A2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Roma, uma cidade em expansão</w:t>
            </w:r>
            <w:r w:rsidR="00435A9A">
              <w:t xml:space="preserve"> – l</w:t>
            </w:r>
            <w:r w:rsidRPr="005A6461">
              <w:t xml:space="preserve">eitura e comentário da nota vocabular do manual </w:t>
            </w:r>
            <w:r w:rsidR="00272BCF">
              <w:t>«</w:t>
            </w:r>
            <w:r w:rsidRPr="005A6461">
              <w:t>Império</w:t>
            </w:r>
            <w:r w:rsidR="00272BCF">
              <w:t>»</w:t>
            </w:r>
          </w:p>
          <w:p w:rsidRPr="005A6461" w:rsidR="0043799D" w:rsidP="009E5339" w:rsidRDefault="0043799D" w14:paraId="73E2950A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Os limites geográficos conseguidos com a expansão do Império Romano, no máximo da sua extensão – análise detalhada do mapa do manual </w:t>
            </w:r>
            <w:r w:rsidR="00272BCF">
              <w:t>«</w:t>
            </w:r>
            <w:r w:rsidRPr="005A6461">
              <w:t>Principais etapas da formação do Império Romano. Séc</w:t>
            </w:r>
            <w:r w:rsidR="00272BCF">
              <w:t>ulos</w:t>
            </w:r>
            <w:r w:rsidRPr="005A6461">
              <w:t xml:space="preserve"> V a. C. a III d. C.</w:t>
            </w:r>
            <w:r w:rsidR="00272BCF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567CA927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07721536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3EA47C81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47492A11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5CDFB9C5" w14:textId="77777777">
            <w:pPr>
              <w:spacing w:after="0" w:line="240" w:lineRule="auto"/>
              <w:jc w:val="center"/>
            </w:pPr>
            <w:r w:rsidRPr="005A6461">
              <w:t>Doc. 2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0DE6B47A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272BCF" w14:paraId="66A67419" w14:textId="77777777">
            <w:pPr>
              <w:spacing w:after="0" w:line="240" w:lineRule="auto"/>
              <w:jc w:val="center"/>
            </w:pPr>
            <w:r>
              <w:t>104</w:t>
            </w:r>
          </w:p>
          <w:p w:rsidRPr="005A6461" w:rsidR="0043799D" w:rsidP="005A6461" w:rsidRDefault="0043799D" w14:paraId="1AC0E3BD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74ED786A" w14:textId="77777777">
            <w:pPr>
              <w:spacing w:after="0" w:line="240" w:lineRule="auto"/>
            </w:pPr>
          </w:p>
          <w:p w:rsidRPr="005A6461" w:rsidR="0043799D" w:rsidP="005A6461" w:rsidRDefault="00272BCF" w14:paraId="55316189" w14:textId="77777777">
            <w:pPr>
              <w:spacing w:after="0" w:line="240" w:lineRule="auto"/>
              <w:jc w:val="center"/>
            </w:pPr>
            <w:r>
              <w:t>105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43799D" w:rsidP="00435A9A" w:rsidRDefault="0043799D" w14:paraId="62779551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A6461" w:rsidR="0043799D" w:rsidTr="23ADFC0E" w14:paraId="6BF05BE5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5A6461" w:rsidR="0043799D" w:rsidP="005A6461" w:rsidRDefault="0043799D" w14:paraId="6E21F6EA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Cartago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9E5339" w:rsidRDefault="0043799D" w14:paraId="280A5B8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Referência ao caso de Cartago e das guerras púnicas como ilustração da dura resistência ao avanço militar romano – análise do documento do manual </w:t>
            </w:r>
            <w:r w:rsidR="00272BCF">
              <w:t>«</w:t>
            </w:r>
            <w:r w:rsidRPr="005A6461">
              <w:t>O vasto Império Romano</w:t>
            </w:r>
            <w:r w:rsidR="00272BCF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30653E4E" w14:textId="77777777">
            <w:pPr>
              <w:spacing w:after="0" w:line="240" w:lineRule="auto"/>
            </w:pPr>
          </w:p>
          <w:p w:rsidRPr="005A6461" w:rsidR="0043799D" w:rsidP="005A6461" w:rsidRDefault="0043799D" w14:paraId="3713F307" w14:textId="77777777">
            <w:pPr>
              <w:spacing w:after="0" w:line="240" w:lineRule="auto"/>
              <w:jc w:val="center"/>
            </w:pPr>
            <w:r w:rsidRPr="005A6461">
              <w:t>Doc. 4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135F3255" w14:textId="77777777">
            <w:pPr>
              <w:spacing w:after="0" w:line="240" w:lineRule="auto"/>
            </w:pPr>
          </w:p>
          <w:p w:rsidRPr="005A6461" w:rsidR="0043799D" w:rsidP="005A6461" w:rsidRDefault="00272BCF" w14:paraId="461A91BD" w14:textId="77777777">
            <w:pPr>
              <w:spacing w:after="0" w:line="240" w:lineRule="auto"/>
              <w:jc w:val="center"/>
            </w:pPr>
            <w:r>
              <w:t>105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3799D" w:rsidP="00435A9A" w:rsidRDefault="0043799D" w14:paraId="0455D59B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A6461" w:rsidR="0043799D" w:rsidTr="23ADFC0E" w14:paraId="697BA871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5A6461" w:rsidRDefault="0043799D" w14:paraId="7F02500E" w14:textId="77777777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r w:rsidRPr="005A6461">
              <w:rPr>
                <w:b/>
                <w:bCs/>
                <w:i/>
              </w:rPr>
              <w:t xml:space="preserve">Mare </w:t>
            </w:r>
            <w:proofErr w:type="spellStart"/>
            <w:r w:rsidRPr="005A6461">
              <w:rPr>
                <w:b/>
                <w:bCs/>
                <w:i/>
              </w:rPr>
              <w:t>nostrum</w:t>
            </w:r>
            <w:proofErr w:type="spellEnd"/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9E5339" w:rsidRDefault="0043799D" w14:paraId="16C630A2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 consolidação do Império Romano em constante referência com o mapa </w:t>
            </w:r>
            <w:r w:rsidR="00272BCF">
              <w:t>«</w:t>
            </w:r>
            <w:r w:rsidRPr="005A6461">
              <w:t>Principais etapas da formação do Império Romano. Séc</w:t>
            </w:r>
            <w:r w:rsidR="00272BCF">
              <w:t>ulos</w:t>
            </w:r>
            <w:r w:rsidRPr="005A6461">
              <w:t xml:space="preserve"> V a. C. a III d. C.</w:t>
            </w:r>
            <w:r w:rsidR="00272BCF">
              <w:t xml:space="preserve">» </w:t>
            </w:r>
            <w:r w:rsidRPr="005A6461" w:rsidR="00272BCF">
              <w:t xml:space="preserve">e </w:t>
            </w:r>
            <w:r w:rsidR="00272BCF">
              <w:t xml:space="preserve">respetiva </w:t>
            </w:r>
            <w:r w:rsidRPr="005A6461" w:rsidR="00272BCF">
              <w:t>cronologia</w:t>
            </w:r>
          </w:p>
          <w:p w:rsidRPr="005A6461" w:rsidR="0043799D" w:rsidP="009E5339" w:rsidRDefault="0043799D" w14:paraId="4C4480F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Explicitação do conceito de </w:t>
            </w:r>
            <w:r w:rsidR="00272BCF">
              <w:t>«</w:t>
            </w:r>
            <w:r w:rsidRPr="00211240">
              <w:rPr>
                <w:i/>
              </w:rPr>
              <w:t xml:space="preserve">Mare </w:t>
            </w:r>
            <w:proofErr w:type="spellStart"/>
            <w:r w:rsidRPr="00211240">
              <w:rPr>
                <w:i/>
              </w:rPr>
              <w:t>Nostrum</w:t>
            </w:r>
            <w:proofErr w:type="spellEnd"/>
            <w:r w:rsidR="00272BCF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7B140321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49C8F7CF" w14:textId="77777777">
            <w:pPr>
              <w:spacing w:after="0" w:line="240" w:lineRule="auto"/>
              <w:jc w:val="center"/>
            </w:pPr>
            <w:r w:rsidRPr="005A6461">
              <w:t>Doc. 2</w:t>
            </w:r>
          </w:p>
          <w:p w:rsidRPr="005A6461" w:rsidR="0043799D" w:rsidP="005A6461" w:rsidRDefault="0043799D" w14:paraId="3DD78C8D" w14:textId="77777777">
            <w:pPr>
              <w:spacing w:after="0" w:line="240" w:lineRule="auto"/>
              <w:jc w:val="center"/>
            </w:pPr>
            <w:r w:rsidRPr="005A6461">
              <w:t>Quadro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1137DA96" w14:textId="77777777">
            <w:pPr>
              <w:spacing w:after="0" w:line="240" w:lineRule="auto"/>
            </w:pPr>
          </w:p>
          <w:p w:rsidRPr="005A6461" w:rsidR="0043799D" w:rsidP="005A6461" w:rsidRDefault="00272BCF" w14:paraId="26C96C68" w14:textId="77777777">
            <w:pPr>
              <w:spacing w:after="0" w:line="240" w:lineRule="auto"/>
              <w:jc w:val="center"/>
            </w:pPr>
            <w:r>
              <w:t>105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43799D" w:rsidP="00435A9A" w:rsidRDefault="0043799D" w14:paraId="1850A94D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5A6461" w:rsidR="0043799D" w:rsidTr="23ADFC0E" w14:paraId="0BA43706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5A6461" w:rsidR="0043799D" w:rsidP="005A6461" w:rsidRDefault="0043799D" w14:paraId="47F9DD1A" w14:textId="77777777">
            <w:pPr>
              <w:spacing w:after="0" w:line="240" w:lineRule="auto"/>
              <w:jc w:val="center"/>
              <w:rPr>
                <w:b/>
                <w:bCs/>
                <w:i/>
              </w:rPr>
            </w:pPr>
            <w:proofErr w:type="spellStart"/>
            <w:r w:rsidRPr="005A6461">
              <w:rPr>
                <w:b/>
                <w:bCs/>
                <w:i/>
              </w:rPr>
              <w:t>Pax</w:t>
            </w:r>
            <w:proofErr w:type="spellEnd"/>
            <w:r w:rsidRPr="005A6461">
              <w:rPr>
                <w:b/>
                <w:bCs/>
                <w:i/>
              </w:rPr>
              <w:t xml:space="preserve"> romana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9E5339" w:rsidRDefault="0043799D" w14:paraId="57A4176B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 especial capacidade militar do exército romano – análise dos documentos do manual </w:t>
            </w:r>
            <w:r w:rsidR="00272BCF">
              <w:t>«</w:t>
            </w:r>
            <w:r w:rsidRPr="005A6461">
              <w:t>Soldados romanos</w:t>
            </w:r>
            <w:r w:rsidR="00272BCF">
              <w:t>»</w:t>
            </w:r>
            <w:r w:rsidRPr="005A6461">
              <w:t xml:space="preserve"> e </w:t>
            </w:r>
            <w:r w:rsidR="00272BCF">
              <w:t>«</w:t>
            </w:r>
            <w:r w:rsidRPr="005A6461">
              <w:t>O imperador com as suas tropas</w:t>
            </w:r>
            <w:r w:rsidR="00272BCF">
              <w:t>»</w:t>
            </w:r>
          </w:p>
          <w:p w:rsidRPr="005A6461" w:rsidR="0043799D" w:rsidP="009E5339" w:rsidRDefault="0043799D" w14:paraId="4D23501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Conceito de </w:t>
            </w:r>
            <w:r w:rsidR="00272BCF">
              <w:t>«</w:t>
            </w:r>
            <w:proofErr w:type="spellStart"/>
            <w:r w:rsidRPr="00F60138">
              <w:rPr>
                <w:i/>
              </w:rPr>
              <w:t>Pax</w:t>
            </w:r>
            <w:proofErr w:type="spellEnd"/>
            <w:r w:rsidRPr="00F60138">
              <w:rPr>
                <w:i/>
              </w:rPr>
              <w:t xml:space="preserve"> romana</w:t>
            </w:r>
            <w:r w:rsidR="00272BCF">
              <w:t>»</w:t>
            </w:r>
            <w:r w:rsidRPr="005A6461">
              <w:t xml:space="preserve"> – análise do documento do manual </w:t>
            </w:r>
            <w:r w:rsidR="00272BCF">
              <w:t>«</w:t>
            </w:r>
            <w:r w:rsidRPr="005A6461">
              <w:t>A expansão romana</w:t>
            </w:r>
            <w:r w:rsidR="00272BCF">
              <w:t>»</w:t>
            </w:r>
          </w:p>
          <w:p w:rsidRPr="005A6461" w:rsidR="0043799D" w:rsidP="009E5339" w:rsidRDefault="0043799D" w14:paraId="5EC3811A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Reflexão conjunta sobre as dificuldades de integração de tantos povos e culturas sob um único poder central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0D3CB5FD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6D1E61D5" w14:textId="77777777">
            <w:pPr>
              <w:spacing w:after="0" w:line="240" w:lineRule="auto"/>
              <w:jc w:val="center"/>
            </w:pPr>
            <w:r w:rsidRPr="005A6461">
              <w:t>Docs. 1 e 3</w:t>
            </w:r>
          </w:p>
          <w:p w:rsidRPr="005A6461" w:rsidR="0043799D" w:rsidP="005A6461" w:rsidRDefault="0043799D" w14:paraId="419C07B0" w14:textId="77777777">
            <w:pPr>
              <w:spacing w:after="0" w:line="240" w:lineRule="auto"/>
              <w:jc w:val="center"/>
            </w:pPr>
            <w:r w:rsidRPr="005A6461">
              <w:t>Doc. 3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19DFC694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272BCF" w14:paraId="38D1D4DD" w14:textId="3EAB69B6">
            <w:pPr>
              <w:spacing w:after="0" w:line="240" w:lineRule="auto"/>
              <w:jc w:val="center"/>
            </w:pPr>
            <w:r>
              <w:t>104</w:t>
            </w:r>
            <w:r w:rsidR="00675E46">
              <w:t>-</w:t>
            </w:r>
            <w:bookmarkStart w:name="_GoBack" w:id="0"/>
            <w:bookmarkEnd w:id="0"/>
            <w:r>
              <w:t>105</w:t>
            </w:r>
          </w:p>
          <w:p w:rsidRPr="005A6461" w:rsidR="0043799D" w:rsidP="005A6461" w:rsidRDefault="00272BCF" w14:paraId="64DFE57E" w14:textId="77777777">
            <w:pPr>
              <w:spacing w:after="0" w:line="240" w:lineRule="auto"/>
              <w:jc w:val="center"/>
            </w:pPr>
            <w:r>
              <w:t>107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435A9A" w:rsidRDefault="0043799D" w14:paraId="7C74105A" w14:textId="77777777">
            <w:pPr>
              <w:spacing w:after="0" w:line="240" w:lineRule="auto"/>
              <w:jc w:val="center"/>
            </w:pPr>
          </w:p>
        </w:tc>
      </w:tr>
      <w:tr w:rsidRPr="005A6461" w:rsidR="0043799D" w:rsidTr="23ADFC0E" w14:paraId="7850C11A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5A6461" w:rsidRDefault="0043799D" w14:paraId="35DF8B11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Latim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9E5339" w:rsidRDefault="0043799D" w14:paraId="5BE6D34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A integração dos povos dominados – reflexão conjunta sobre a importância do latim como elemento de unidade e administração</w:t>
            </w:r>
            <w:r w:rsidR="00272BCF">
              <w:t xml:space="preserve"> e leitura da nota vocabular «Latim»</w:t>
            </w:r>
          </w:p>
          <w:p w:rsidRPr="005A6461" w:rsidR="0043799D" w:rsidP="009E5339" w:rsidRDefault="0043799D" w14:paraId="41435AC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Exposição sobre a vitalidade da língua latina e a sua preponderância nas atuais línguas europeias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4FFE48ED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="00272BCF" w:rsidP="005A6461" w:rsidRDefault="00272BCF" w14:paraId="6940949F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272BCF" w14:paraId="6D928082" w14:textId="77777777">
            <w:pPr>
              <w:spacing w:after="0" w:line="240" w:lineRule="auto"/>
              <w:jc w:val="center"/>
            </w:pPr>
            <w:r>
              <w:t>106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5A6461" w:rsidR="0043799D" w:rsidP="00435A9A" w:rsidRDefault="0043799D" w14:paraId="2858F8E2" w14:textId="77777777">
            <w:pPr>
              <w:spacing w:after="0" w:line="240" w:lineRule="auto"/>
              <w:jc w:val="center"/>
            </w:pPr>
          </w:p>
        </w:tc>
      </w:tr>
      <w:tr w:rsidRPr="005A6461" w:rsidR="0043799D" w:rsidTr="23ADFC0E" w14:paraId="76D66811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5A6461" w:rsidR="0043799D" w:rsidP="005A6461" w:rsidRDefault="0043799D" w14:paraId="4D0CFBD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Municípios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9E5339" w:rsidRDefault="0043799D" w14:paraId="0625D7C0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Reflexão conjunta sobre o nascimento dos municípios como fator de uniformização administrativa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74D28B28" w14:textId="77777777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4C317664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435A9A" w:rsidRDefault="0043799D" w14:paraId="2097B3B8" w14:textId="77777777">
            <w:pPr>
              <w:spacing w:after="0" w:line="240" w:lineRule="auto"/>
              <w:jc w:val="center"/>
            </w:pPr>
          </w:p>
        </w:tc>
      </w:tr>
      <w:tr w:rsidRPr="005A6461" w:rsidR="0043799D" w:rsidTr="23ADFC0E" w14:paraId="0CB90578" w14:textId="77777777">
        <w:tc>
          <w:tcPr>
            <w:tcW w:w="1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5A6461" w:rsidRDefault="0043799D" w14:paraId="1A63464B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Vias romanas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9E5339" w:rsidRDefault="0043799D" w14:paraId="6D8C774C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 importância militar e económica de uma rede de estradas eficiente – análise do documento do manual </w:t>
            </w:r>
            <w:r w:rsidR="003E12BC">
              <w:t>«</w:t>
            </w:r>
            <w:r w:rsidRPr="005A6461">
              <w:t>Ponte-aqueduto sobre o rio Gar</w:t>
            </w:r>
            <w:r w:rsidR="003E12BC">
              <w:t>d»</w:t>
            </w:r>
          </w:p>
          <w:p w:rsidRPr="005A6461" w:rsidR="0043799D" w:rsidP="009E5339" w:rsidRDefault="0043799D" w14:paraId="40C98676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Análise do mapa do manual </w:t>
            </w:r>
            <w:r w:rsidR="003E12BC">
              <w:t>«</w:t>
            </w:r>
            <w:r w:rsidRPr="005A6461">
              <w:t>O Império Romano nos finais do séc</w:t>
            </w:r>
            <w:r w:rsidR="003E12BC">
              <w:t>ulo</w:t>
            </w:r>
            <w:r w:rsidRPr="005A6461">
              <w:t xml:space="preserve"> II d. C.</w:t>
            </w:r>
            <w:r w:rsidR="003E12BC">
              <w:t>»</w:t>
            </w:r>
          </w:p>
          <w:p w:rsidRPr="005A6461" w:rsidR="0043799D" w:rsidP="009E5339" w:rsidRDefault="0043799D" w14:paraId="0E382D6B" w14:textId="490E13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/>
            </w:pPr>
            <w:r w:rsidR="23ADFC0E">
              <w:rPr/>
              <w:t>Leitura e comentário d</w:t>
            </w:r>
            <w:r w:rsidR="23ADFC0E">
              <w:rPr/>
              <w:t>e</w:t>
            </w:r>
            <w:r w:rsidR="23ADFC0E">
              <w:rPr/>
              <w:t xml:space="preserve"> </w:t>
            </w:r>
            <w:r w:rsidR="23ADFC0E">
              <w:rPr/>
              <w:t>«</w:t>
            </w:r>
            <w:r w:rsidR="23ADFC0E">
              <w:rPr/>
              <w:t>Factos e Feitos – As estradas romanas</w:t>
            </w:r>
            <w:r w:rsidR="23ADFC0E">
              <w:rPr/>
              <w:t>»</w:t>
            </w:r>
          </w:p>
          <w:p w:rsidRPr="005A6461" w:rsidR="0043799D" w:rsidP="009E5339" w:rsidRDefault="0043799D" w14:paraId="1C331F7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Interpretação dos documentos do </w:t>
            </w:r>
            <w:r w:rsidRPr="00F60138">
              <w:rPr>
                <w:i/>
              </w:rPr>
              <w:t xml:space="preserve">Saber &amp; </w:t>
            </w:r>
            <w:r w:rsidRPr="00F60138" w:rsidR="003E12BC">
              <w:rPr>
                <w:i/>
              </w:rPr>
              <w:t>f</w:t>
            </w:r>
            <w:r w:rsidRPr="00F60138">
              <w:rPr>
                <w:i/>
              </w:rPr>
              <w:t>azer +</w:t>
            </w:r>
            <w:r w:rsidRPr="009E5339" w:rsidR="004125F1">
              <w:t>,</w:t>
            </w:r>
            <w:r w:rsidRPr="005A6461">
              <w:t xml:space="preserve"> </w:t>
            </w:r>
            <w:r w:rsidR="003E12BC">
              <w:t>«</w:t>
            </w:r>
            <w:r w:rsidRPr="005A6461">
              <w:t>A economia do Império Romano no século II d. C.</w:t>
            </w:r>
            <w:r w:rsidR="003E12BC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704AD78B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023BDBFF" w14:textId="77777777">
            <w:pPr>
              <w:spacing w:after="0" w:line="240" w:lineRule="auto"/>
              <w:jc w:val="center"/>
            </w:pPr>
            <w:r w:rsidRPr="005A6461">
              <w:t>Doc. 5</w:t>
            </w:r>
          </w:p>
          <w:p w:rsidRPr="005A6461" w:rsidR="0043799D" w:rsidP="005A6461" w:rsidRDefault="0043799D" w14:paraId="4D7379B6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62111E2C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45BF73C6" w14:textId="77777777">
            <w:pPr>
              <w:spacing w:after="0" w:line="240" w:lineRule="auto"/>
              <w:jc w:val="center"/>
            </w:pPr>
            <w:r w:rsidRPr="005A6461">
              <w:rPr>
                <w:i/>
              </w:rPr>
              <w:t xml:space="preserve">Saber &amp; </w:t>
            </w:r>
            <w:r w:rsidR="003E12BC">
              <w:rPr>
                <w:i/>
              </w:rPr>
              <w:t>f</w:t>
            </w:r>
            <w:r w:rsidRPr="005A6461">
              <w:rPr>
                <w:i/>
              </w:rPr>
              <w:t>azer +</w:t>
            </w:r>
            <w:r w:rsidRPr="005A6461">
              <w:t>, pp. 20-21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5CC93B16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3E12BC" w14:paraId="2EEC91C3" w14:textId="77777777">
            <w:pPr>
              <w:spacing w:after="0" w:line="240" w:lineRule="auto"/>
              <w:jc w:val="center"/>
            </w:pPr>
            <w:r>
              <w:t>107</w:t>
            </w:r>
          </w:p>
          <w:p w:rsidRPr="005A6461" w:rsidR="0043799D" w:rsidP="005A6461" w:rsidRDefault="003E12BC" w14:paraId="44A0A65A" w14:textId="77777777">
            <w:pPr>
              <w:spacing w:after="0" w:line="240" w:lineRule="auto"/>
              <w:jc w:val="center"/>
            </w:pPr>
            <w:r>
              <w:t>102</w:t>
            </w:r>
          </w:p>
          <w:p w:rsidRPr="005A6461" w:rsidR="0043799D" w:rsidP="005A6461" w:rsidRDefault="003E12BC" w14:paraId="621AB398" w14:textId="77777777">
            <w:pPr>
              <w:spacing w:after="0" w:line="240" w:lineRule="auto"/>
              <w:jc w:val="center"/>
            </w:pPr>
            <w:r>
              <w:t>106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A6461" w:rsidR="0043799D" w:rsidP="00435A9A" w:rsidRDefault="0043799D" w14:paraId="3568B373" w14:textId="77777777">
            <w:pPr>
              <w:spacing w:after="0" w:line="240" w:lineRule="auto"/>
              <w:jc w:val="center"/>
            </w:pPr>
          </w:p>
        </w:tc>
      </w:tr>
      <w:tr w:rsidRPr="005A6461" w:rsidR="00793FE3" w:rsidTr="23ADFC0E" w14:paraId="08088F22" w14:textId="77777777"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793FE3" w:rsidR="00793FE3" w:rsidP="00DE5E7D" w:rsidRDefault="00793FE3" w14:paraId="31137309" w14:textId="7777777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793FE3" w:rsidP="009E5339" w:rsidRDefault="00793FE3" w14:paraId="5230DAB6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Formulação de perguntas fechadas (direcionadas ou livres) aos alunos para avaliação/consolidação de conhecimentos (palavras-chave)</w:t>
            </w:r>
          </w:p>
          <w:p w:rsidRPr="005A6461" w:rsidR="00B909F5" w:rsidP="009E5339" w:rsidRDefault="00B909F5" w14:paraId="37436C0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295546">
              <w:t>aula</w:t>
            </w:r>
            <w:r>
              <w:t xml:space="preserve"> seguinte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793FE3" w:rsidP="00DE5E7D" w:rsidRDefault="00793FE3" w14:paraId="309448AC" w14:textId="77777777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793FE3" w:rsidP="00DE5E7D" w:rsidRDefault="00793FE3" w14:paraId="43B4B930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793FE3" w:rsidP="00DE5E7D" w:rsidRDefault="00793FE3" w14:paraId="073143F4" w14:textId="77777777">
            <w:pPr>
              <w:spacing w:after="0" w:line="240" w:lineRule="auto"/>
              <w:jc w:val="center"/>
            </w:pPr>
          </w:p>
        </w:tc>
      </w:tr>
    </w:tbl>
    <w:p w:rsidRPr="005A6461" w:rsidR="00DE5848" w:rsidP="00272BCF" w:rsidRDefault="00306AE0" w14:paraId="4B67B443" w14:textId="77777777">
      <w:pPr>
        <w:rPr>
          <w:color w:val="943634"/>
          <w:sz w:val="16"/>
        </w:rPr>
      </w:pPr>
      <w:r w:rsidRPr="005A6461">
        <w:rPr>
          <w:color w:val="943634"/>
          <w:sz w:val="16"/>
        </w:rPr>
        <w:t xml:space="preserve"> </w:t>
      </w:r>
    </w:p>
    <w:sectPr w:rsidRPr="005A6461" w:rsidR="00DE5848" w:rsidSect="002A47AA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112" w:rsidRDefault="00561112" w14:paraId="52CC1327" w14:textId="77777777">
      <w:pPr>
        <w:spacing w:after="0" w:line="240" w:lineRule="auto"/>
      </w:pPr>
      <w:r>
        <w:separator/>
      </w:r>
    </w:p>
  </w:endnote>
  <w:endnote w:type="continuationSeparator" w:id="0">
    <w:p w:rsidR="00561112" w:rsidRDefault="00561112" w14:paraId="142629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9E720B" w:rsidR="00765E3C" w:rsidRDefault="00765E3C" w14:paraId="447314C6" w14:textId="77777777">
    <w:pPr>
      <w:pStyle w:val="Rodap"/>
      <w:rPr>
        <w:sz w:val="20"/>
        <w:szCs w:val="20"/>
      </w:rPr>
    </w:pPr>
    <w:r w:rsidRPr="009E720B">
      <w:rPr>
        <w:sz w:val="20"/>
        <w:szCs w:val="20"/>
      </w:rPr>
      <w:t>História</w:t>
    </w:r>
    <w:r w:rsidR="00F35D20">
      <w:rPr>
        <w:sz w:val="20"/>
        <w:szCs w:val="20"/>
      </w:rPr>
      <w:t xml:space="preserve"> sete | </w:t>
    </w:r>
    <w:r w:rsidRPr="009E720B">
      <w:rPr>
        <w:sz w:val="20"/>
        <w:szCs w:val="20"/>
      </w:rPr>
      <w:t xml:space="preserve">Planos </w:t>
    </w:r>
    <w:r w:rsidRPr="009E720B" w:rsidR="00593D67">
      <w:rPr>
        <w:sz w:val="20"/>
        <w:szCs w:val="20"/>
      </w:rPr>
      <w:t>de aula ©</w:t>
    </w:r>
    <w:r w:rsidR="00F35D20">
      <w:rPr>
        <w:sz w:val="20"/>
        <w:szCs w:val="20"/>
      </w:rPr>
      <w:t xml:space="preserve"> </w:t>
    </w:r>
    <w:r w:rsidRPr="009E720B" w:rsidR="00593D67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112" w:rsidRDefault="00561112" w14:paraId="0820EA6B" w14:textId="77777777">
      <w:pPr>
        <w:spacing w:after="0" w:line="240" w:lineRule="auto"/>
      </w:pPr>
      <w:r>
        <w:separator/>
      </w:r>
    </w:p>
  </w:footnote>
  <w:footnote w:type="continuationSeparator" w:id="0">
    <w:p w:rsidR="00561112" w:rsidRDefault="00561112" w14:paraId="7BB61D6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42D" w:rsidP="002A47AA" w:rsidRDefault="00561112" w14:paraId="7F20D6BA" w14:textId="77777777">
    <w:pPr>
      <w:pStyle w:val="Cabealho"/>
      <w:jc w:val="right"/>
    </w:pPr>
    <w:r>
      <w:rPr>
        <w:noProof/>
        <w:lang w:val="en-US"/>
      </w:rPr>
      <w:pict w14:anchorId="0CF7580C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left:0;text-align:left;margin-left:714.7pt;margin-top:-9.9pt;width:67.3pt;height:24.2pt;z-index:1;visibility:visible" o:spid="_x0000_s2050" type="#_x0000_t75">
          <v:imagedata o:title="" r:id="rId1"/>
          <w10:wrap type="square"/>
        </v:shape>
      </w:pict>
    </w:r>
    <w:r w:rsidR="002A47A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0E06"/>
    <w:rsid w:val="0005580F"/>
    <w:rsid w:val="00080D22"/>
    <w:rsid w:val="000838C7"/>
    <w:rsid w:val="00086BB6"/>
    <w:rsid w:val="001145C1"/>
    <w:rsid w:val="00132E6B"/>
    <w:rsid w:val="00143FE9"/>
    <w:rsid w:val="001451DF"/>
    <w:rsid w:val="00166479"/>
    <w:rsid w:val="00181007"/>
    <w:rsid w:val="00181DE8"/>
    <w:rsid w:val="0019490B"/>
    <w:rsid w:val="00202D61"/>
    <w:rsid w:val="00211240"/>
    <w:rsid w:val="002303B9"/>
    <w:rsid w:val="002579C8"/>
    <w:rsid w:val="00260B6B"/>
    <w:rsid w:val="00262579"/>
    <w:rsid w:val="00265217"/>
    <w:rsid w:val="00272BCF"/>
    <w:rsid w:val="00295546"/>
    <w:rsid w:val="002A47AA"/>
    <w:rsid w:val="002C29A1"/>
    <w:rsid w:val="002D0134"/>
    <w:rsid w:val="002D585A"/>
    <w:rsid w:val="002E6F57"/>
    <w:rsid w:val="002F4402"/>
    <w:rsid w:val="00306AE0"/>
    <w:rsid w:val="003455DD"/>
    <w:rsid w:val="00354539"/>
    <w:rsid w:val="00363441"/>
    <w:rsid w:val="00381397"/>
    <w:rsid w:val="003908C3"/>
    <w:rsid w:val="003B5DA8"/>
    <w:rsid w:val="003E12BC"/>
    <w:rsid w:val="003E4F38"/>
    <w:rsid w:val="004125F1"/>
    <w:rsid w:val="004207E8"/>
    <w:rsid w:val="00421243"/>
    <w:rsid w:val="00435A9A"/>
    <w:rsid w:val="0043799D"/>
    <w:rsid w:val="00451C31"/>
    <w:rsid w:val="00452F33"/>
    <w:rsid w:val="00466EF4"/>
    <w:rsid w:val="00494CDE"/>
    <w:rsid w:val="004C5477"/>
    <w:rsid w:val="004D50B6"/>
    <w:rsid w:val="004E054C"/>
    <w:rsid w:val="004E2231"/>
    <w:rsid w:val="004E449E"/>
    <w:rsid w:val="004E5F9B"/>
    <w:rsid w:val="00561112"/>
    <w:rsid w:val="005755BB"/>
    <w:rsid w:val="00593D67"/>
    <w:rsid w:val="005A52FF"/>
    <w:rsid w:val="005A6461"/>
    <w:rsid w:val="005D262B"/>
    <w:rsid w:val="005D384A"/>
    <w:rsid w:val="005E6F1F"/>
    <w:rsid w:val="006253F0"/>
    <w:rsid w:val="00630C15"/>
    <w:rsid w:val="00634B03"/>
    <w:rsid w:val="00642F1C"/>
    <w:rsid w:val="00674F43"/>
    <w:rsid w:val="00675E46"/>
    <w:rsid w:val="00687CB8"/>
    <w:rsid w:val="006949DB"/>
    <w:rsid w:val="006F6C14"/>
    <w:rsid w:val="0071249E"/>
    <w:rsid w:val="00712610"/>
    <w:rsid w:val="0071454C"/>
    <w:rsid w:val="00717EB1"/>
    <w:rsid w:val="00765917"/>
    <w:rsid w:val="00765E3C"/>
    <w:rsid w:val="00776ABA"/>
    <w:rsid w:val="007829FE"/>
    <w:rsid w:val="00785C62"/>
    <w:rsid w:val="00793FE3"/>
    <w:rsid w:val="007C10FB"/>
    <w:rsid w:val="007D7417"/>
    <w:rsid w:val="007F18EE"/>
    <w:rsid w:val="007F27A8"/>
    <w:rsid w:val="00807BE8"/>
    <w:rsid w:val="008166EA"/>
    <w:rsid w:val="008269AD"/>
    <w:rsid w:val="00852045"/>
    <w:rsid w:val="008860CE"/>
    <w:rsid w:val="008A1F00"/>
    <w:rsid w:val="008E27F6"/>
    <w:rsid w:val="00917145"/>
    <w:rsid w:val="00923963"/>
    <w:rsid w:val="00930CEC"/>
    <w:rsid w:val="00957F55"/>
    <w:rsid w:val="00962918"/>
    <w:rsid w:val="009A3B3E"/>
    <w:rsid w:val="009A5E65"/>
    <w:rsid w:val="009C1B08"/>
    <w:rsid w:val="009D12A7"/>
    <w:rsid w:val="009D74B0"/>
    <w:rsid w:val="009E5339"/>
    <w:rsid w:val="009E6289"/>
    <w:rsid w:val="009E720B"/>
    <w:rsid w:val="009F43D3"/>
    <w:rsid w:val="009F6749"/>
    <w:rsid w:val="00A05254"/>
    <w:rsid w:val="00A342F6"/>
    <w:rsid w:val="00A4181D"/>
    <w:rsid w:val="00A45B46"/>
    <w:rsid w:val="00A56FAD"/>
    <w:rsid w:val="00A63037"/>
    <w:rsid w:val="00A743EC"/>
    <w:rsid w:val="00A90A33"/>
    <w:rsid w:val="00AA02F6"/>
    <w:rsid w:val="00B019D0"/>
    <w:rsid w:val="00B146F0"/>
    <w:rsid w:val="00B57443"/>
    <w:rsid w:val="00B909F5"/>
    <w:rsid w:val="00B911FA"/>
    <w:rsid w:val="00BB5413"/>
    <w:rsid w:val="00BD29B7"/>
    <w:rsid w:val="00C33F70"/>
    <w:rsid w:val="00C64FD0"/>
    <w:rsid w:val="00C6663F"/>
    <w:rsid w:val="00C74310"/>
    <w:rsid w:val="00C74427"/>
    <w:rsid w:val="00C9332F"/>
    <w:rsid w:val="00CB412A"/>
    <w:rsid w:val="00D07FC6"/>
    <w:rsid w:val="00D12C17"/>
    <w:rsid w:val="00D4791A"/>
    <w:rsid w:val="00DA0579"/>
    <w:rsid w:val="00DB0B79"/>
    <w:rsid w:val="00DB2040"/>
    <w:rsid w:val="00DC4CEF"/>
    <w:rsid w:val="00DE5848"/>
    <w:rsid w:val="00DE5E7D"/>
    <w:rsid w:val="00E0142D"/>
    <w:rsid w:val="00E01C77"/>
    <w:rsid w:val="00E41D0A"/>
    <w:rsid w:val="00E53F92"/>
    <w:rsid w:val="00E61D09"/>
    <w:rsid w:val="00E62160"/>
    <w:rsid w:val="00E95BE8"/>
    <w:rsid w:val="00EC0D86"/>
    <w:rsid w:val="00ED1CD4"/>
    <w:rsid w:val="00ED72C4"/>
    <w:rsid w:val="00EE11EE"/>
    <w:rsid w:val="00EE1D1A"/>
    <w:rsid w:val="00EF146B"/>
    <w:rsid w:val="00F0765E"/>
    <w:rsid w:val="00F135E4"/>
    <w:rsid w:val="00F15A58"/>
    <w:rsid w:val="00F169F8"/>
    <w:rsid w:val="00F222D4"/>
    <w:rsid w:val="00F22544"/>
    <w:rsid w:val="00F35D20"/>
    <w:rsid w:val="00F60138"/>
    <w:rsid w:val="00F67102"/>
    <w:rsid w:val="00FA629C"/>
    <w:rsid w:val="00FB1242"/>
    <w:rsid w:val="00FC1643"/>
    <w:rsid w:val="23ADF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74C2BDE"/>
  <w15:chartTrackingRefBased/>
  <w15:docId w15:val="{355BBA55-7DE5-4C06-BA6D-ED7BAA6C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27783-629A-4B5C-AE50-E9F9D00E632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Bloco Grafico, LDA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Rui Correia</dc:creator>
  <keywords/>
  <lastModifiedBy>Rita Moura de Oliveira</lastModifiedBy>
  <revision>8</revision>
  <lastPrinted>2012-03-15T11:22:00.0000000Z</lastPrinted>
  <dcterms:created xsi:type="dcterms:W3CDTF">2018-07-17T11:20:00.0000000Z</dcterms:created>
  <dcterms:modified xsi:type="dcterms:W3CDTF">2018-07-23T14:57:45.7033023Z</dcterms:modified>
</coreProperties>
</file>