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0E726" w14:textId="775B5C22" w:rsidR="000428D9" w:rsidRDefault="000428D9">
      <w:pPr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0428D9" w:rsidRPr="00B36598" w14:paraId="5CBBBD65" w14:textId="77777777" w:rsidTr="001E4AA0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2F05EE4" w14:textId="77777777" w:rsidR="000428D9" w:rsidRPr="00B36598" w:rsidRDefault="000428D9" w:rsidP="001E4AA0">
            <w:pPr>
              <w:spacing w:after="0" w:line="240" w:lineRule="auto"/>
            </w:pP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A55C23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75329B" w14:textId="77777777" w:rsidR="000428D9" w:rsidRPr="00B36598" w:rsidRDefault="000428D9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236616" w14:textId="77777777" w:rsidR="000428D9" w:rsidRPr="00B36598" w:rsidRDefault="000428D9" w:rsidP="001E4AA0">
            <w:pPr>
              <w:spacing w:after="0" w:line="240" w:lineRule="auto"/>
            </w:pPr>
            <w:r w:rsidRPr="00A55C23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0248C" w14:textId="77777777" w:rsidR="000428D9" w:rsidRPr="00B36598" w:rsidRDefault="000428D9" w:rsidP="001E4AA0">
            <w:pPr>
              <w:spacing w:after="0" w:line="240" w:lineRule="auto"/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056DE70" w14:textId="77777777" w:rsidR="000428D9" w:rsidRPr="00B36598" w:rsidRDefault="000428D9" w:rsidP="001E4AA0">
            <w:pPr>
              <w:spacing w:after="0" w:line="240" w:lineRule="auto"/>
            </w:pPr>
            <w:r w:rsidRPr="00A55C23">
              <w:rPr>
                <w:b/>
                <w:color w:val="0070C0"/>
              </w:rPr>
              <w:t>Aula n.º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FA01E6B" w14:textId="0E19D91F" w:rsidR="000428D9" w:rsidRPr="00B36598" w:rsidRDefault="000428D9" w:rsidP="001E4AA0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36</w:t>
            </w:r>
          </w:p>
        </w:tc>
      </w:tr>
      <w:tr w:rsidR="000428D9" w:rsidRPr="00B36598" w14:paraId="729BCC78" w14:textId="77777777" w:rsidTr="001E4AA0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5DC1B5" w14:textId="77777777" w:rsidR="000428D9" w:rsidRPr="00B36598" w:rsidRDefault="000428D9" w:rsidP="001E4AA0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CF374" w14:textId="77777777" w:rsidR="000428D9" w:rsidRPr="00B36598" w:rsidRDefault="000428D9" w:rsidP="001E4AA0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74738C" w14:textId="77777777" w:rsidR="000428D9" w:rsidRPr="00B36598" w:rsidRDefault="000428D9" w:rsidP="001E4AA0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1837E" w14:textId="77777777" w:rsidR="000428D9" w:rsidRPr="00B36598" w:rsidRDefault="000428D9" w:rsidP="001E4AA0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9E7D7A" w14:textId="77777777" w:rsidR="000428D9" w:rsidRPr="00B36598" w:rsidRDefault="000428D9" w:rsidP="001E4AA0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058CF" w14:textId="77777777" w:rsidR="000428D9" w:rsidRPr="00B36598" w:rsidRDefault="000428D9" w:rsidP="001E4AA0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5E001E8A" w14:textId="77777777" w:rsidR="000428D9" w:rsidRDefault="000428D9" w:rsidP="000428D9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0428D9" w:rsidRPr="003248B0" w14:paraId="34434EE2" w14:textId="77777777" w:rsidTr="001E4AA0">
        <w:tc>
          <w:tcPr>
            <w:tcW w:w="4503" w:type="dxa"/>
            <w:shd w:val="clear" w:color="auto" w:fill="auto"/>
          </w:tcPr>
          <w:p w14:paraId="45A07337" w14:textId="77777777" w:rsidR="000428D9" w:rsidRPr="006E6A7E" w:rsidRDefault="000428D9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14:paraId="3770F214" w14:textId="19C1F54A" w:rsidR="000428D9" w:rsidRPr="00F543C4" w:rsidRDefault="000428D9" w:rsidP="001E4AA0">
            <w:pPr>
              <w:spacing w:after="0" w:line="240" w:lineRule="auto"/>
            </w:pPr>
            <w:r w:rsidRPr="00F543C4">
              <w:rPr>
                <w:b/>
              </w:rPr>
              <w:t>III</w:t>
            </w:r>
            <w:r w:rsidR="00647910">
              <w:rPr>
                <w:b/>
              </w:rPr>
              <w:t>.</w:t>
            </w:r>
            <w:bookmarkStart w:id="0" w:name="_GoBack"/>
            <w:bookmarkEnd w:id="0"/>
            <w:r w:rsidRPr="00F543C4">
              <w:rPr>
                <w:b/>
              </w:rPr>
              <w:t xml:space="preserve"> </w:t>
            </w:r>
            <w:r w:rsidRPr="00F543C4">
              <w:t xml:space="preserve">A formação da Cristandade ocidental </w:t>
            </w:r>
          </w:p>
          <w:p w14:paraId="0303AEBA" w14:textId="77777777" w:rsidR="000428D9" w:rsidRPr="006E6A7E" w:rsidRDefault="000428D9" w:rsidP="001E4AA0">
            <w:pPr>
              <w:spacing w:after="0" w:line="240" w:lineRule="auto"/>
            </w:pPr>
            <w:r w:rsidRPr="00F543C4">
              <w:t>e a expansão islâmica</w:t>
            </w:r>
          </w:p>
        </w:tc>
        <w:tc>
          <w:tcPr>
            <w:tcW w:w="3685" w:type="dxa"/>
            <w:shd w:val="clear" w:color="auto" w:fill="auto"/>
          </w:tcPr>
          <w:p w14:paraId="3F52D7A8" w14:textId="77777777" w:rsidR="000428D9" w:rsidRPr="006E6A7E" w:rsidRDefault="000428D9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14:paraId="682829D0" w14:textId="77777777" w:rsidR="000428D9" w:rsidRPr="006E6A7E" w:rsidRDefault="000428D9" w:rsidP="001E4AA0">
            <w:pPr>
              <w:spacing w:after="0" w:line="240" w:lineRule="auto"/>
            </w:pPr>
            <w:r w:rsidRPr="00F543C4">
              <w:rPr>
                <w:b/>
              </w:rPr>
              <w:t xml:space="preserve">III.A </w:t>
            </w:r>
            <w:r w:rsidRPr="00F543C4">
              <w:t>A Europa do século VI ao XII</w:t>
            </w:r>
          </w:p>
        </w:tc>
        <w:tc>
          <w:tcPr>
            <w:tcW w:w="7626" w:type="dxa"/>
            <w:shd w:val="clear" w:color="auto" w:fill="auto"/>
          </w:tcPr>
          <w:p w14:paraId="67D902FA" w14:textId="77777777" w:rsidR="000428D9" w:rsidRPr="006E6A7E" w:rsidRDefault="000428D9" w:rsidP="001E4AA0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14:paraId="0B5418AD" w14:textId="363448A9" w:rsidR="000428D9" w:rsidRPr="006E6A7E" w:rsidRDefault="000428D9" w:rsidP="001E4AA0">
            <w:pPr>
              <w:spacing w:after="0" w:line="240" w:lineRule="auto"/>
            </w:pPr>
            <w:r w:rsidRPr="000428D9">
              <w:t>Dossiê e estudo de diagnóstico.</w:t>
            </w:r>
          </w:p>
        </w:tc>
      </w:tr>
    </w:tbl>
    <w:p w14:paraId="15360A1F" w14:textId="77777777" w:rsidR="000428D9" w:rsidRPr="00305415" w:rsidRDefault="000428D9" w:rsidP="000428D9">
      <w:pPr>
        <w:spacing w:after="0" w:line="240" w:lineRule="auto"/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951"/>
        <w:gridCol w:w="9778"/>
        <w:gridCol w:w="2609"/>
        <w:gridCol w:w="1039"/>
        <w:gridCol w:w="437"/>
      </w:tblGrid>
      <w:tr w:rsidR="000428D9" w:rsidRPr="00971F37" w14:paraId="6E80ECE7" w14:textId="77777777" w:rsidTr="000428D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2F0ED1" w14:textId="77777777" w:rsidR="000428D9" w:rsidRPr="006E6A7E" w:rsidRDefault="000428D9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5853AD" w14:textId="77777777" w:rsidR="000428D9" w:rsidRPr="006E6A7E" w:rsidRDefault="000428D9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8ECEF8" w14:textId="77777777" w:rsidR="000428D9" w:rsidRPr="006E6A7E" w:rsidRDefault="000428D9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A6BFA2" w14:textId="77777777" w:rsidR="000428D9" w:rsidRPr="006E6A7E" w:rsidRDefault="000428D9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1284E3" w14:textId="77777777" w:rsidR="000428D9" w:rsidRPr="00971F37" w:rsidRDefault="000428D9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5722BA" w:rsidRPr="00B36598" w14:paraId="4D4816ED" w14:textId="77777777" w:rsidTr="000428D9">
        <w:tc>
          <w:tcPr>
            <w:tcW w:w="19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5173F84D" w14:textId="77777777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Ideias essenciais</w:t>
            </w:r>
          </w:p>
        </w:tc>
        <w:tc>
          <w:tcPr>
            <w:tcW w:w="97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909876C" w14:textId="7A79DBB4" w:rsidR="005722BA" w:rsidRPr="00B36598" w:rsidRDefault="005722BA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Leitura e análise das ideias essenciais d</w:t>
            </w:r>
            <w:r w:rsidR="001846EC">
              <w:t>o s</w:t>
            </w:r>
            <w:r w:rsidR="00BA5C65">
              <w:t>ubdomínio</w:t>
            </w:r>
            <w:r w:rsidR="00C40145">
              <w:t xml:space="preserve"> </w:t>
            </w:r>
            <w:r w:rsidR="001846EC">
              <w:t>III.A</w:t>
            </w:r>
          </w:p>
          <w:p w14:paraId="2D9D3831" w14:textId="0C2D332E" w:rsidR="005722BA" w:rsidRDefault="005722BA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Comentário conjunto ao esquema-síntese </w:t>
            </w:r>
            <w:r w:rsidR="001846EC">
              <w:t>«</w:t>
            </w:r>
            <w:r w:rsidRPr="00B36598">
              <w:t>Estabeleço relações entre os factos</w:t>
            </w:r>
            <w:r w:rsidR="001846EC">
              <w:t>…»</w:t>
            </w:r>
          </w:p>
          <w:p w14:paraId="0381703E" w14:textId="08FF0905" w:rsidR="0034273A" w:rsidRPr="00B36598" w:rsidRDefault="0034273A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Correção da ficha de avaliação </w:t>
            </w:r>
            <w:r w:rsidR="001846EC">
              <w:t>«</w:t>
            </w:r>
            <w:r>
              <w:t>Avalio o que aprendi</w:t>
            </w:r>
            <w:r w:rsidR="00CC680F">
              <w:t>»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17BBB618" w14:textId="77777777" w:rsidR="005722BA" w:rsidRDefault="005722BA" w:rsidP="00B36598">
            <w:pPr>
              <w:spacing w:after="0" w:line="240" w:lineRule="auto"/>
              <w:jc w:val="center"/>
            </w:pPr>
          </w:p>
          <w:p w14:paraId="174579B5" w14:textId="77777777" w:rsidR="00DD24CE" w:rsidRPr="00DD24CE" w:rsidRDefault="00DD24CE" w:rsidP="00B36598">
            <w:pPr>
              <w:spacing w:after="0" w:line="240" w:lineRule="auto"/>
              <w:jc w:val="center"/>
              <w:rPr>
                <w:i/>
              </w:rPr>
            </w:pPr>
            <w:r w:rsidRPr="00DD24CE">
              <w:rPr>
                <w:i/>
              </w:rPr>
              <w:t>e-Manual Premium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F5AD710" w14:textId="416EF82A" w:rsidR="005722BA" w:rsidRPr="00B36598" w:rsidRDefault="001846EC" w:rsidP="00B36598">
            <w:pPr>
              <w:spacing w:after="0" w:line="240" w:lineRule="auto"/>
              <w:jc w:val="center"/>
            </w:pPr>
            <w:r>
              <w:t>159</w:t>
            </w:r>
          </w:p>
          <w:p w14:paraId="3AF97780" w14:textId="2810B51C" w:rsidR="005722BA" w:rsidRDefault="001846EC" w:rsidP="00B36598">
            <w:pPr>
              <w:spacing w:after="0" w:line="240" w:lineRule="auto"/>
              <w:jc w:val="center"/>
            </w:pPr>
            <w:r>
              <w:t>159</w:t>
            </w:r>
          </w:p>
          <w:p w14:paraId="0F6A388D" w14:textId="1CC7FF96" w:rsidR="0034273A" w:rsidRPr="00B36598" w:rsidRDefault="00CC680F" w:rsidP="00B36598">
            <w:pPr>
              <w:spacing w:after="0" w:line="240" w:lineRule="auto"/>
              <w:jc w:val="center"/>
            </w:pPr>
            <w:r>
              <w:t>160-161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90844E6" w14:textId="77777777" w:rsidR="005722BA" w:rsidRPr="00971F37" w:rsidRDefault="005722BA" w:rsidP="00AA5494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5722BA" w:rsidRPr="00B36598" w14:paraId="3D5AF00D" w14:textId="77777777" w:rsidTr="000428D9"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A4672D" w14:textId="77777777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1ECE24C" w14:textId="77777777" w:rsidR="00A75ED3" w:rsidRDefault="005722BA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Análise da</w:t>
            </w:r>
            <w:r w:rsidR="00A75ED3">
              <w:t>s</w:t>
            </w:r>
            <w:r w:rsidRPr="00B36598">
              <w:t xml:space="preserve"> barra</w:t>
            </w:r>
            <w:r w:rsidR="00A75ED3">
              <w:t>s</w:t>
            </w:r>
            <w:r w:rsidRPr="00B36598">
              <w:t xml:space="preserve"> cronológica</w:t>
            </w:r>
            <w:r w:rsidR="00A75ED3">
              <w:t>s</w:t>
            </w:r>
            <w:r w:rsidRPr="00B36598">
              <w:t xml:space="preserve"> </w:t>
            </w:r>
            <w:r w:rsidR="00CC680F">
              <w:t>«</w:t>
            </w:r>
            <w:r w:rsidRPr="00B36598">
              <w:t>Da Antiguidade à Idade Média (2)</w:t>
            </w:r>
            <w:r w:rsidR="00CC680F">
              <w:t>»</w:t>
            </w:r>
            <w:r w:rsidR="003E2C35">
              <w:t xml:space="preserve"> e «</w:t>
            </w:r>
            <w:r w:rsidR="003E2C35" w:rsidRPr="00B36598">
              <w:t xml:space="preserve">Da Antiguidade à Idade </w:t>
            </w:r>
          </w:p>
          <w:p w14:paraId="7B170475" w14:textId="787314AB" w:rsidR="005722BA" w:rsidRPr="00554A91" w:rsidRDefault="003E2C35" w:rsidP="00A75ED3">
            <w:pPr>
              <w:spacing w:after="0" w:line="240" w:lineRule="auto"/>
              <w:ind w:left="180"/>
            </w:pPr>
            <w:r w:rsidRPr="00B36598">
              <w:t>Média (</w:t>
            </w:r>
            <w:r>
              <w:t>3</w:t>
            </w:r>
            <w:r w:rsidRPr="00B36598">
              <w:t>)</w:t>
            </w:r>
            <w:r>
              <w:t>»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12F7E9" w14:textId="2CF168D9" w:rsidR="005722BA" w:rsidRPr="00B36598" w:rsidRDefault="005722BA" w:rsidP="00B36598">
            <w:pPr>
              <w:spacing w:after="0" w:line="240" w:lineRule="auto"/>
              <w:jc w:val="center"/>
              <w:rPr>
                <w:i/>
                <w:color w:val="365F91"/>
              </w:rPr>
            </w:pPr>
            <w:r w:rsidRPr="00B36598">
              <w:rPr>
                <w:i/>
              </w:rPr>
              <w:t>Friso cronológico</w:t>
            </w:r>
            <w:r w:rsidR="003E2C35">
              <w:rPr>
                <w:i/>
              </w:rPr>
              <w:t xml:space="preserve"> desdobrável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BD85C8" w14:textId="77777777" w:rsidR="005722BA" w:rsidRPr="00B36598" w:rsidRDefault="005722BA" w:rsidP="00B36598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C1FEDB" w14:textId="77777777" w:rsidR="005722BA" w:rsidRPr="00971F37" w:rsidRDefault="005722BA" w:rsidP="00AA5494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5722BA" w:rsidRPr="00B36598" w14:paraId="3B62EC90" w14:textId="77777777" w:rsidTr="000428D9">
        <w:tc>
          <w:tcPr>
            <w:tcW w:w="19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64B7EA0D" w14:textId="216BCA74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Dinâmica de grupo</w:t>
            </w:r>
            <w:r w:rsidRPr="003E2C35">
              <w:rPr>
                <w:bCs/>
                <w:vertAlign w:val="superscript"/>
              </w:rPr>
              <w:t>(a)</w:t>
            </w:r>
          </w:p>
        </w:tc>
        <w:tc>
          <w:tcPr>
            <w:tcW w:w="97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E9AF1ED" w14:textId="2B5F9586" w:rsidR="005722BA" w:rsidRPr="00B36598" w:rsidRDefault="005722BA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Constituição de </w:t>
            </w:r>
            <w:r w:rsidR="00AC4449">
              <w:t>5</w:t>
            </w:r>
            <w:r w:rsidRPr="00B36598">
              <w:t xml:space="preserve"> grupos de alunos; distribuição de uma ficha de trabalho para cada grupo (Fichas 18, 19</w:t>
            </w:r>
            <w:r w:rsidR="00AC4449">
              <w:t>,</w:t>
            </w:r>
            <w:r w:rsidRPr="00B36598">
              <w:t xml:space="preserve"> 20</w:t>
            </w:r>
            <w:r w:rsidR="00AC4449">
              <w:t>, 21 e 22</w:t>
            </w:r>
            <w:r w:rsidRPr="00B36598">
              <w:t>) – atribuição de um tempo de resposta aos exercícios propostos em cada ficha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193FFEF2" w14:textId="77777777" w:rsidR="005722BA" w:rsidRPr="00B36598" w:rsidRDefault="005722BA" w:rsidP="00B36598">
            <w:pPr>
              <w:spacing w:after="0" w:line="240" w:lineRule="auto"/>
              <w:jc w:val="center"/>
              <w:rPr>
                <w:i/>
              </w:rPr>
            </w:pPr>
            <w:r w:rsidRPr="00B36598">
              <w:rPr>
                <w:i/>
              </w:rPr>
              <w:t>Caderno de atividades</w:t>
            </w:r>
          </w:p>
          <w:p w14:paraId="4724487B" w14:textId="1B98F957" w:rsidR="005722BA" w:rsidRPr="00B36598" w:rsidRDefault="005722BA" w:rsidP="00B36598">
            <w:pPr>
              <w:spacing w:after="0" w:line="240" w:lineRule="auto"/>
              <w:jc w:val="center"/>
            </w:pPr>
            <w:r w:rsidRPr="00B36598">
              <w:t xml:space="preserve">pp. 61 a </w:t>
            </w:r>
            <w:r w:rsidR="00064FF6">
              <w:t>70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5FD63DC" w14:textId="77777777" w:rsidR="005722BA" w:rsidRPr="00B36598" w:rsidRDefault="005722BA" w:rsidP="00B36598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4ECCC34" w14:textId="77777777" w:rsidR="005722BA" w:rsidRPr="00971F37" w:rsidRDefault="005722BA" w:rsidP="00AA5494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5722BA" w:rsidRPr="00B36598" w14:paraId="1CA1E4F1" w14:textId="77777777" w:rsidTr="000428D9"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1A2BF3" w14:textId="77777777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Apresentações</w:t>
            </w:r>
          </w:p>
        </w:tc>
        <w:tc>
          <w:tcPr>
            <w:tcW w:w="97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14E8BC" w14:textId="77777777" w:rsidR="005722BA" w:rsidRPr="00B36598" w:rsidRDefault="005722BA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Cada grupo apresenta à turma as respostas para cada exercício – atribuição a cada grupo de um tempo de apresentação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315DDF" w14:textId="77777777" w:rsidR="005722BA" w:rsidRPr="00B36598" w:rsidRDefault="005722BA" w:rsidP="00B36598">
            <w:pPr>
              <w:spacing w:after="0" w:line="240" w:lineRule="auto"/>
              <w:jc w:val="center"/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EB0B3A" w14:textId="77777777" w:rsidR="005722BA" w:rsidRPr="00B36598" w:rsidRDefault="005722BA" w:rsidP="00B36598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1A9A65" w14:textId="77777777" w:rsidR="005722BA" w:rsidRPr="00971F37" w:rsidRDefault="005722BA" w:rsidP="00AA5494">
            <w:pPr>
              <w:spacing w:after="0" w:line="240" w:lineRule="auto"/>
              <w:rPr>
                <w:color w:val="365F91"/>
              </w:rPr>
            </w:pPr>
          </w:p>
        </w:tc>
      </w:tr>
      <w:tr w:rsidR="005722BA" w:rsidRPr="00B36598" w14:paraId="0C97425B" w14:textId="77777777" w:rsidTr="000428D9"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47F9A1D5" w14:textId="77777777" w:rsidR="005722BA" w:rsidRPr="00B36598" w:rsidRDefault="005722BA" w:rsidP="00B3659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EC2503B" w14:textId="510EE788" w:rsidR="005722BA" w:rsidRPr="00B36598" w:rsidRDefault="005722BA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Breve recapitulação dos </w:t>
            </w:r>
            <w:r w:rsidR="00DD24CE">
              <w:t>principais conteúdos lecionados</w:t>
            </w:r>
            <w:r w:rsidR="00A75ED3">
              <w:t xml:space="preserve"> no subdomínio</w:t>
            </w:r>
          </w:p>
          <w:p w14:paraId="0F8CB7D6" w14:textId="77777777" w:rsidR="005722BA" w:rsidRPr="00B36598" w:rsidRDefault="005722BA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Informação sumária dos principais conteúdos a lecionar (palavras-chave)</w:t>
            </w:r>
          </w:p>
        </w:tc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24753C66" w14:textId="77777777" w:rsidR="005722BA" w:rsidRPr="00B36598" w:rsidRDefault="005722BA" w:rsidP="00B36598">
            <w:pPr>
              <w:spacing w:after="0" w:line="240" w:lineRule="auto"/>
              <w:jc w:val="center"/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09ADC9D" w14:textId="77777777" w:rsidR="005722BA" w:rsidRPr="00B36598" w:rsidRDefault="005722BA" w:rsidP="00B36598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00E386C" w14:textId="77777777" w:rsidR="005722BA" w:rsidRPr="005A6461" w:rsidRDefault="005722BA" w:rsidP="00AA5494">
            <w:pPr>
              <w:spacing w:after="0" w:line="240" w:lineRule="auto"/>
              <w:jc w:val="center"/>
            </w:pPr>
          </w:p>
        </w:tc>
      </w:tr>
    </w:tbl>
    <w:p w14:paraId="21D95C9A" w14:textId="77777777" w:rsidR="00FC1643" w:rsidRDefault="00FC1643" w:rsidP="00FC1643">
      <w:pPr>
        <w:rPr>
          <w:sz w:val="16"/>
        </w:rPr>
      </w:pPr>
    </w:p>
    <w:p w14:paraId="776985D5" w14:textId="115AD6DE" w:rsidR="00FC1643" w:rsidRDefault="0034273A">
      <w:pPr>
        <w:rPr>
          <w:sz w:val="16"/>
        </w:rPr>
      </w:pPr>
      <w:r>
        <w:rPr>
          <w:sz w:val="16"/>
        </w:rPr>
        <w:t>(</w:t>
      </w:r>
      <w:r w:rsidR="008860CE" w:rsidRPr="0089359C">
        <w:rPr>
          <w:sz w:val="16"/>
        </w:rPr>
        <w:t>a) A dinâmica de grupos ou individualizada para efeitos de consolidação/avaliação de conhecimentos depende, naturalmente, da preferência didática de cada docente, bem como do contexto educativo que o docente saberá circunsta</w:t>
      </w:r>
      <w:r w:rsidR="003C49D4">
        <w:rPr>
          <w:sz w:val="16"/>
        </w:rPr>
        <w:t>nciar.</w:t>
      </w:r>
    </w:p>
    <w:sectPr w:rsidR="00FC1643" w:rsidSect="006D5B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4A02EB" w14:textId="77777777" w:rsidR="00055048" w:rsidRDefault="00055048">
      <w:pPr>
        <w:spacing w:after="0" w:line="240" w:lineRule="auto"/>
      </w:pPr>
      <w:r>
        <w:separator/>
      </w:r>
    </w:p>
  </w:endnote>
  <w:endnote w:type="continuationSeparator" w:id="0">
    <w:p w14:paraId="5F33EFF9" w14:textId="77777777" w:rsidR="00055048" w:rsidRDefault="00055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D10F8" w14:textId="77777777" w:rsidR="00331A2B" w:rsidRDefault="00331A2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398DD" w14:textId="77777777" w:rsidR="00331A2B" w:rsidRPr="00712B1C" w:rsidRDefault="00331A2B" w:rsidP="00331A2B">
    <w:pPr>
      <w:pStyle w:val="Rodap"/>
      <w:rPr>
        <w:sz w:val="20"/>
        <w:szCs w:val="20"/>
      </w:rPr>
    </w:pPr>
    <w:r w:rsidRPr="00712B1C">
      <w:rPr>
        <w:sz w:val="20"/>
        <w:szCs w:val="20"/>
      </w:rPr>
      <w:t>História</w:t>
    </w:r>
    <w:r>
      <w:rPr>
        <w:sz w:val="20"/>
        <w:szCs w:val="20"/>
      </w:rPr>
      <w:t xml:space="preserve"> sete | </w:t>
    </w:r>
    <w:r w:rsidRPr="00712B1C">
      <w:rPr>
        <w:sz w:val="20"/>
        <w:szCs w:val="20"/>
      </w:rPr>
      <w:t>Planos de aula ©</w:t>
    </w:r>
    <w:r>
      <w:rPr>
        <w:sz w:val="20"/>
        <w:szCs w:val="20"/>
      </w:rPr>
      <w:t xml:space="preserve"> </w:t>
    </w:r>
    <w:r w:rsidRPr="00712B1C">
      <w:rPr>
        <w:sz w:val="20"/>
        <w:szCs w:val="20"/>
      </w:rPr>
      <w:t>Raiz Editora</w:t>
    </w:r>
  </w:p>
  <w:p w14:paraId="35C5C42A" w14:textId="3CA31C5B" w:rsidR="0034273A" w:rsidRPr="00331A2B" w:rsidRDefault="0034273A" w:rsidP="00331A2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9CA50" w14:textId="77777777" w:rsidR="00331A2B" w:rsidRDefault="00331A2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D1939A" w14:textId="77777777" w:rsidR="00055048" w:rsidRDefault="00055048">
      <w:pPr>
        <w:spacing w:after="0" w:line="240" w:lineRule="auto"/>
      </w:pPr>
      <w:r>
        <w:separator/>
      </w:r>
    </w:p>
  </w:footnote>
  <w:footnote w:type="continuationSeparator" w:id="0">
    <w:p w14:paraId="15914D36" w14:textId="77777777" w:rsidR="00055048" w:rsidRDefault="000550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87FDC" w14:textId="77777777" w:rsidR="00331A2B" w:rsidRDefault="00331A2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F233B" w14:textId="77777777" w:rsidR="00AC723F" w:rsidRDefault="00647910">
    <w:pPr>
      <w:pStyle w:val="Cabealho"/>
    </w:pPr>
    <w:r>
      <w:rPr>
        <w:noProof/>
        <w:lang w:val="en-US"/>
      </w:rPr>
      <w:pict w14:anchorId="3E0FA1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14.7pt;margin-top:-14.1pt;width:67.3pt;height:24.2pt;z-index:251657728;visibility:visible">
          <v:imagedata r:id="rId1" o:title=""/>
          <w10:wrap type="squar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A678E" w14:textId="77777777" w:rsidR="00331A2B" w:rsidRDefault="00331A2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090B8A2"/>
    <w:lvl w:ilvl="0" w:tplc="C0A04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03639"/>
    <w:rsid w:val="00010976"/>
    <w:rsid w:val="00020099"/>
    <w:rsid w:val="00030A62"/>
    <w:rsid w:val="0003593A"/>
    <w:rsid w:val="00041BF4"/>
    <w:rsid w:val="000428D9"/>
    <w:rsid w:val="00046AEB"/>
    <w:rsid w:val="0005278A"/>
    <w:rsid w:val="00055048"/>
    <w:rsid w:val="0005580F"/>
    <w:rsid w:val="00056631"/>
    <w:rsid w:val="00057282"/>
    <w:rsid w:val="00064FF6"/>
    <w:rsid w:val="00067483"/>
    <w:rsid w:val="00080D22"/>
    <w:rsid w:val="00082CAC"/>
    <w:rsid w:val="000838C7"/>
    <w:rsid w:val="00086BB6"/>
    <w:rsid w:val="000A22BD"/>
    <w:rsid w:val="000B0B0D"/>
    <w:rsid w:val="000C53A4"/>
    <w:rsid w:val="000F2F0C"/>
    <w:rsid w:val="000F3F30"/>
    <w:rsid w:val="000F68C0"/>
    <w:rsid w:val="00103607"/>
    <w:rsid w:val="00107E93"/>
    <w:rsid w:val="00114248"/>
    <w:rsid w:val="001145C1"/>
    <w:rsid w:val="00125212"/>
    <w:rsid w:val="00132E6B"/>
    <w:rsid w:val="00136CC4"/>
    <w:rsid w:val="001451DF"/>
    <w:rsid w:val="00146603"/>
    <w:rsid w:val="00151764"/>
    <w:rsid w:val="00166483"/>
    <w:rsid w:val="00181007"/>
    <w:rsid w:val="00181DE8"/>
    <w:rsid w:val="00184614"/>
    <w:rsid w:val="001846EC"/>
    <w:rsid w:val="00185A97"/>
    <w:rsid w:val="0019490B"/>
    <w:rsid w:val="00197326"/>
    <w:rsid w:val="001979D7"/>
    <w:rsid w:val="001B6CE7"/>
    <w:rsid w:val="001C4BE0"/>
    <w:rsid w:val="001D1DAF"/>
    <w:rsid w:val="001D3489"/>
    <w:rsid w:val="001D5986"/>
    <w:rsid w:val="001E2190"/>
    <w:rsid w:val="001E6548"/>
    <w:rsid w:val="001F018A"/>
    <w:rsid w:val="00202243"/>
    <w:rsid w:val="00202D61"/>
    <w:rsid w:val="0020647A"/>
    <w:rsid w:val="002131A3"/>
    <w:rsid w:val="0022557A"/>
    <w:rsid w:val="002303B9"/>
    <w:rsid w:val="00231D9C"/>
    <w:rsid w:val="00235386"/>
    <w:rsid w:val="00240958"/>
    <w:rsid w:val="0024151F"/>
    <w:rsid w:val="00245EA9"/>
    <w:rsid w:val="002563DA"/>
    <w:rsid w:val="002579C8"/>
    <w:rsid w:val="00260B6B"/>
    <w:rsid w:val="00262579"/>
    <w:rsid w:val="00267FB6"/>
    <w:rsid w:val="002839C9"/>
    <w:rsid w:val="00286B35"/>
    <w:rsid w:val="00294EE6"/>
    <w:rsid w:val="00296FAF"/>
    <w:rsid w:val="00297532"/>
    <w:rsid w:val="002B21B7"/>
    <w:rsid w:val="002B3F03"/>
    <w:rsid w:val="002C29A1"/>
    <w:rsid w:val="002C6235"/>
    <w:rsid w:val="002D0134"/>
    <w:rsid w:val="002D063D"/>
    <w:rsid w:val="002D585A"/>
    <w:rsid w:val="002E4D6B"/>
    <w:rsid w:val="002E6F57"/>
    <w:rsid w:val="002F4402"/>
    <w:rsid w:val="0030135D"/>
    <w:rsid w:val="0030623A"/>
    <w:rsid w:val="00306AE0"/>
    <w:rsid w:val="00316748"/>
    <w:rsid w:val="00331A2B"/>
    <w:rsid w:val="0033271E"/>
    <w:rsid w:val="00333F6F"/>
    <w:rsid w:val="003366C2"/>
    <w:rsid w:val="0034273A"/>
    <w:rsid w:val="003455DD"/>
    <w:rsid w:val="00347086"/>
    <w:rsid w:val="00354539"/>
    <w:rsid w:val="0036320E"/>
    <w:rsid w:val="00363441"/>
    <w:rsid w:val="00375B00"/>
    <w:rsid w:val="00381397"/>
    <w:rsid w:val="003908C3"/>
    <w:rsid w:val="003911A5"/>
    <w:rsid w:val="00392EF0"/>
    <w:rsid w:val="003A0F3B"/>
    <w:rsid w:val="003A0F5E"/>
    <w:rsid w:val="003B3D1B"/>
    <w:rsid w:val="003B5DA8"/>
    <w:rsid w:val="003C49D4"/>
    <w:rsid w:val="003D432F"/>
    <w:rsid w:val="003E2C35"/>
    <w:rsid w:val="003E4F38"/>
    <w:rsid w:val="003F1551"/>
    <w:rsid w:val="003F3304"/>
    <w:rsid w:val="00402DA3"/>
    <w:rsid w:val="00411A3A"/>
    <w:rsid w:val="00413F25"/>
    <w:rsid w:val="004207E8"/>
    <w:rsid w:val="00421243"/>
    <w:rsid w:val="00421412"/>
    <w:rsid w:val="0042193B"/>
    <w:rsid w:val="00451C31"/>
    <w:rsid w:val="00452F33"/>
    <w:rsid w:val="00462875"/>
    <w:rsid w:val="00464BF9"/>
    <w:rsid w:val="004655A7"/>
    <w:rsid w:val="00466601"/>
    <w:rsid w:val="00466EF4"/>
    <w:rsid w:val="00481078"/>
    <w:rsid w:val="004A3F01"/>
    <w:rsid w:val="004A69B2"/>
    <w:rsid w:val="004C193F"/>
    <w:rsid w:val="004C7F5E"/>
    <w:rsid w:val="004D50B6"/>
    <w:rsid w:val="004E054C"/>
    <w:rsid w:val="004E2231"/>
    <w:rsid w:val="004E2C42"/>
    <w:rsid w:val="004E449E"/>
    <w:rsid w:val="004E5F9B"/>
    <w:rsid w:val="004F5073"/>
    <w:rsid w:val="004F5321"/>
    <w:rsid w:val="004F60C1"/>
    <w:rsid w:val="0050382F"/>
    <w:rsid w:val="00504441"/>
    <w:rsid w:val="00513D96"/>
    <w:rsid w:val="0054177B"/>
    <w:rsid w:val="00554A91"/>
    <w:rsid w:val="00564BA8"/>
    <w:rsid w:val="005665D7"/>
    <w:rsid w:val="00571B34"/>
    <w:rsid w:val="005722BA"/>
    <w:rsid w:val="00573137"/>
    <w:rsid w:val="005767F9"/>
    <w:rsid w:val="005A2F36"/>
    <w:rsid w:val="005A52FF"/>
    <w:rsid w:val="005B3247"/>
    <w:rsid w:val="005B7263"/>
    <w:rsid w:val="005C47AF"/>
    <w:rsid w:val="005D262B"/>
    <w:rsid w:val="005D384A"/>
    <w:rsid w:val="005E6F1F"/>
    <w:rsid w:val="005F5FB4"/>
    <w:rsid w:val="0062103A"/>
    <w:rsid w:val="006338C7"/>
    <w:rsid w:val="00634B03"/>
    <w:rsid w:val="00642CD0"/>
    <w:rsid w:val="00642F1C"/>
    <w:rsid w:val="006462F7"/>
    <w:rsid w:val="00647910"/>
    <w:rsid w:val="0065113D"/>
    <w:rsid w:val="006608B5"/>
    <w:rsid w:val="00667F1F"/>
    <w:rsid w:val="00670A92"/>
    <w:rsid w:val="00671A3F"/>
    <w:rsid w:val="006725D1"/>
    <w:rsid w:val="006737B7"/>
    <w:rsid w:val="0067475C"/>
    <w:rsid w:val="00674F43"/>
    <w:rsid w:val="006833CE"/>
    <w:rsid w:val="00687CB8"/>
    <w:rsid w:val="006949DB"/>
    <w:rsid w:val="00695540"/>
    <w:rsid w:val="006C0C21"/>
    <w:rsid w:val="006C0CA2"/>
    <w:rsid w:val="006C72F9"/>
    <w:rsid w:val="006C7FE9"/>
    <w:rsid w:val="006D5BD1"/>
    <w:rsid w:val="006F6C14"/>
    <w:rsid w:val="007114FC"/>
    <w:rsid w:val="0071249E"/>
    <w:rsid w:val="00717EB1"/>
    <w:rsid w:val="00734091"/>
    <w:rsid w:val="00753377"/>
    <w:rsid w:val="00761BC7"/>
    <w:rsid w:val="00765917"/>
    <w:rsid w:val="00767287"/>
    <w:rsid w:val="00776ABA"/>
    <w:rsid w:val="00777420"/>
    <w:rsid w:val="007829FE"/>
    <w:rsid w:val="00785C62"/>
    <w:rsid w:val="007959AA"/>
    <w:rsid w:val="007A45C3"/>
    <w:rsid w:val="007C0267"/>
    <w:rsid w:val="007C10FB"/>
    <w:rsid w:val="007D5AA5"/>
    <w:rsid w:val="007F02E0"/>
    <w:rsid w:val="007F18EE"/>
    <w:rsid w:val="007F2580"/>
    <w:rsid w:val="007F27A8"/>
    <w:rsid w:val="007F5FB4"/>
    <w:rsid w:val="00805489"/>
    <w:rsid w:val="00807BE8"/>
    <w:rsid w:val="0081260F"/>
    <w:rsid w:val="00813C89"/>
    <w:rsid w:val="008269AD"/>
    <w:rsid w:val="00852045"/>
    <w:rsid w:val="008860CE"/>
    <w:rsid w:val="0089359C"/>
    <w:rsid w:val="00895939"/>
    <w:rsid w:val="008A1F00"/>
    <w:rsid w:val="008B3377"/>
    <w:rsid w:val="008B41F2"/>
    <w:rsid w:val="008B604C"/>
    <w:rsid w:val="008C3904"/>
    <w:rsid w:val="008D27B8"/>
    <w:rsid w:val="008F01DD"/>
    <w:rsid w:val="008F7441"/>
    <w:rsid w:val="00920E00"/>
    <w:rsid w:val="00923963"/>
    <w:rsid w:val="00927A7F"/>
    <w:rsid w:val="00930CEC"/>
    <w:rsid w:val="00931048"/>
    <w:rsid w:val="00943E92"/>
    <w:rsid w:val="009575C7"/>
    <w:rsid w:val="00957F55"/>
    <w:rsid w:val="00962918"/>
    <w:rsid w:val="00986674"/>
    <w:rsid w:val="00996AA3"/>
    <w:rsid w:val="009A3B3E"/>
    <w:rsid w:val="009A4F67"/>
    <w:rsid w:val="009B6E0D"/>
    <w:rsid w:val="009B7888"/>
    <w:rsid w:val="009C0DA8"/>
    <w:rsid w:val="009C1B08"/>
    <w:rsid w:val="009C7653"/>
    <w:rsid w:val="009D74B0"/>
    <w:rsid w:val="009E0533"/>
    <w:rsid w:val="009E09EC"/>
    <w:rsid w:val="009F091F"/>
    <w:rsid w:val="009F0EE1"/>
    <w:rsid w:val="009F43D3"/>
    <w:rsid w:val="009F6749"/>
    <w:rsid w:val="009F7152"/>
    <w:rsid w:val="00A01BF8"/>
    <w:rsid w:val="00A05254"/>
    <w:rsid w:val="00A12774"/>
    <w:rsid w:val="00A15079"/>
    <w:rsid w:val="00A31E1B"/>
    <w:rsid w:val="00A33517"/>
    <w:rsid w:val="00A33EC0"/>
    <w:rsid w:val="00A342F6"/>
    <w:rsid w:val="00A36E72"/>
    <w:rsid w:val="00A45B46"/>
    <w:rsid w:val="00A55C23"/>
    <w:rsid w:val="00A63037"/>
    <w:rsid w:val="00A743EC"/>
    <w:rsid w:val="00A75ED3"/>
    <w:rsid w:val="00A95E7F"/>
    <w:rsid w:val="00AA02F6"/>
    <w:rsid w:val="00AA5494"/>
    <w:rsid w:val="00AA712F"/>
    <w:rsid w:val="00AA7684"/>
    <w:rsid w:val="00AB3F0E"/>
    <w:rsid w:val="00AC18D5"/>
    <w:rsid w:val="00AC4186"/>
    <w:rsid w:val="00AC4449"/>
    <w:rsid w:val="00AC45DD"/>
    <w:rsid w:val="00AC6423"/>
    <w:rsid w:val="00AC723F"/>
    <w:rsid w:val="00B146F0"/>
    <w:rsid w:val="00B165BB"/>
    <w:rsid w:val="00B22B78"/>
    <w:rsid w:val="00B32C83"/>
    <w:rsid w:val="00B36598"/>
    <w:rsid w:val="00B47C14"/>
    <w:rsid w:val="00B50157"/>
    <w:rsid w:val="00B51292"/>
    <w:rsid w:val="00B57443"/>
    <w:rsid w:val="00B656C0"/>
    <w:rsid w:val="00B80BD3"/>
    <w:rsid w:val="00B822B3"/>
    <w:rsid w:val="00B83435"/>
    <w:rsid w:val="00B911FA"/>
    <w:rsid w:val="00B9659C"/>
    <w:rsid w:val="00B967AE"/>
    <w:rsid w:val="00BA5C65"/>
    <w:rsid w:val="00BB0B6D"/>
    <w:rsid w:val="00BB5413"/>
    <w:rsid w:val="00BD29B7"/>
    <w:rsid w:val="00BE1845"/>
    <w:rsid w:val="00BE7E0B"/>
    <w:rsid w:val="00C01318"/>
    <w:rsid w:val="00C33F70"/>
    <w:rsid w:val="00C35B5E"/>
    <w:rsid w:val="00C40145"/>
    <w:rsid w:val="00C52B33"/>
    <w:rsid w:val="00C64FD0"/>
    <w:rsid w:val="00C6663F"/>
    <w:rsid w:val="00C74310"/>
    <w:rsid w:val="00C75594"/>
    <w:rsid w:val="00C76C52"/>
    <w:rsid w:val="00C81730"/>
    <w:rsid w:val="00C82FC1"/>
    <w:rsid w:val="00C87227"/>
    <w:rsid w:val="00C9332F"/>
    <w:rsid w:val="00C959CF"/>
    <w:rsid w:val="00C97F72"/>
    <w:rsid w:val="00CA2D06"/>
    <w:rsid w:val="00CB19CA"/>
    <w:rsid w:val="00CB34E0"/>
    <w:rsid w:val="00CB412A"/>
    <w:rsid w:val="00CC54C3"/>
    <w:rsid w:val="00CC61D7"/>
    <w:rsid w:val="00CC680F"/>
    <w:rsid w:val="00CD093B"/>
    <w:rsid w:val="00CE284E"/>
    <w:rsid w:val="00D0084F"/>
    <w:rsid w:val="00D12C17"/>
    <w:rsid w:val="00D22704"/>
    <w:rsid w:val="00D24DD4"/>
    <w:rsid w:val="00D32467"/>
    <w:rsid w:val="00D457C9"/>
    <w:rsid w:val="00D4791A"/>
    <w:rsid w:val="00D51268"/>
    <w:rsid w:val="00D6090F"/>
    <w:rsid w:val="00D62DF4"/>
    <w:rsid w:val="00D8160A"/>
    <w:rsid w:val="00DA0579"/>
    <w:rsid w:val="00DB0B79"/>
    <w:rsid w:val="00DB0F47"/>
    <w:rsid w:val="00DB158A"/>
    <w:rsid w:val="00DB2040"/>
    <w:rsid w:val="00DB748A"/>
    <w:rsid w:val="00DC2371"/>
    <w:rsid w:val="00DC4CEF"/>
    <w:rsid w:val="00DC7F55"/>
    <w:rsid w:val="00DD01B7"/>
    <w:rsid w:val="00DD23EF"/>
    <w:rsid w:val="00DD24CE"/>
    <w:rsid w:val="00DE1350"/>
    <w:rsid w:val="00DE5848"/>
    <w:rsid w:val="00DF16EC"/>
    <w:rsid w:val="00E01C77"/>
    <w:rsid w:val="00E104B9"/>
    <w:rsid w:val="00E31E8E"/>
    <w:rsid w:val="00E33CE8"/>
    <w:rsid w:val="00E353F9"/>
    <w:rsid w:val="00E40D67"/>
    <w:rsid w:val="00E470F4"/>
    <w:rsid w:val="00E47812"/>
    <w:rsid w:val="00E53F92"/>
    <w:rsid w:val="00E56368"/>
    <w:rsid w:val="00E61D09"/>
    <w:rsid w:val="00E62160"/>
    <w:rsid w:val="00E66B4E"/>
    <w:rsid w:val="00E71A91"/>
    <w:rsid w:val="00E95BE8"/>
    <w:rsid w:val="00EB1075"/>
    <w:rsid w:val="00EB5027"/>
    <w:rsid w:val="00EB5562"/>
    <w:rsid w:val="00EB7228"/>
    <w:rsid w:val="00EC0D86"/>
    <w:rsid w:val="00EC0FEE"/>
    <w:rsid w:val="00EC6BDC"/>
    <w:rsid w:val="00ED1CD4"/>
    <w:rsid w:val="00ED3413"/>
    <w:rsid w:val="00ED72C4"/>
    <w:rsid w:val="00EE1D1A"/>
    <w:rsid w:val="00EF146B"/>
    <w:rsid w:val="00EF1A08"/>
    <w:rsid w:val="00F02A31"/>
    <w:rsid w:val="00F0765E"/>
    <w:rsid w:val="00F135E4"/>
    <w:rsid w:val="00F15A58"/>
    <w:rsid w:val="00F169F8"/>
    <w:rsid w:val="00F217FD"/>
    <w:rsid w:val="00F222D4"/>
    <w:rsid w:val="00F22544"/>
    <w:rsid w:val="00F445B3"/>
    <w:rsid w:val="00F543C4"/>
    <w:rsid w:val="00F575D7"/>
    <w:rsid w:val="00F611DC"/>
    <w:rsid w:val="00F67102"/>
    <w:rsid w:val="00F72DB6"/>
    <w:rsid w:val="00F769DD"/>
    <w:rsid w:val="00F76E71"/>
    <w:rsid w:val="00F8265A"/>
    <w:rsid w:val="00F85BCD"/>
    <w:rsid w:val="00F94B68"/>
    <w:rsid w:val="00F955E4"/>
    <w:rsid w:val="00F96D8B"/>
    <w:rsid w:val="00FA1C1D"/>
    <w:rsid w:val="00FA4426"/>
    <w:rsid w:val="00FA609E"/>
    <w:rsid w:val="00FA629C"/>
    <w:rsid w:val="00FB0D65"/>
    <w:rsid w:val="00FB1242"/>
    <w:rsid w:val="00FC1643"/>
    <w:rsid w:val="00FD72FC"/>
    <w:rsid w:val="00FF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A9B15E"/>
  <w15:chartTrackingRefBased/>
  <w15:docId w15:val="{8CC5C0BC-D336-40CB-92EF-9403738D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27B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1C4BE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9CB65-F42E-4709-96D6-3FAD1BD9D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1185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1402</CharactersWithSpaces>
  <SharedDoc>false</SharedDoc>
  <HLinks>
    <vt:vector size="12" baseType="variant">
      <vt:variant>
        <vt:i4>6225946</vt:i4>
      </vt:variant>
      <vt:variant>
        <vt:i4>3</vt:i4>
      </vt:variant>
      <vt:variant>
        <vt:i4>0</vt:i4>
      </vt:variant>
      <vt:variant>
        <vt:i4>5</vt:i4>
      </vt:variant>
      <vt:variant>
        <vt:lpwstr>http://www.mnh.si.edu/vikings</vt:lpwstr>
      </vt:variant>
      <vt:variant>
        <vt:lpwstr/>
      </vt:variant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http://www.thevikingmuseum.com/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Correia</dc:creator>
  <cp:keywords/>
  <cp:lastModifiedBy>Rita Moura de Oliveira</cp:lastModifiedBy>
  <cp:revision>4</cp:revision>
  <cp:lastPrinted>2012-04-13T17:54:00Z</cp:lastPrinted>
  <dcterms:created xsi:type="dcterms:W3CDTF">2018-07-17T13:08:00Z</dcterms:created>
  <dcterms:modified xsi:type="dcterms:W3CDTF">2018-07-23T14:38:00Z</dcterms:modified>
</cp:coreProperties>
</file>