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0AE2B" w14:textId="77777777" w:rsidR="003571C7" w:rsidRDefault="003571C7">
      <w:pPr>
        <w:rPr>
          <w:sz w:val="16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407"/>
        <w:gridCol w:w="825"/>
        <w:gridCol w:w="1762"/>
        <w:gridCol w:w="1018"/>
        <w:gridCol w:w="933"/>
      </w:tblGrid>
      <w:tr w:rsidR="004712F5" w:rsidRPr="00971F37" w14:paraId="1B830C12" w14:textId="77777777" w:rsidTr="004712F5">
        <w:trPr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15F74BA" w14:textId="77777777" w:rsidR="004712F5" w:rsidRPr="006E6A7E" w:rsidRDefault="004712F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40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0DF981" w14:textId="77777777" w:rsidR="004712F5" w:rsidRPr="006E6A7E" w:rsidRDefault="004712F5" w:rsidP="00A94BDA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29C679" w14:textId="77777777" w:rsidR="004712F5" w:rsidRPr="006E6A7E" w:rsidRDefault="004712F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FC622" w14:textId="77777777" w:rsidR="004712F5" w:rsidRPr="006E6A7E" w:rsidRDefault="004712F5" w:rsidP="00A94BDA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50C658" w14:textId="77777777" w:rsidR="004712F5" w:rsidRPr="006E6A7E" w:rsidRDefault="004712F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9D5D616" w14:textId="46D43372" w:rsidR="004712F5" w:rsidRPr="00971F37" w:rsidRDefault="004712F5" w:rsidP="00A94BDA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56</w:t>
            </w:r>
          </w:p>
        </w:tc>
      </w:tr>
      <w:tr w:rsidR="004712F5" w:rsidRPr="00971F37" w14:paraId="7B5D5495" w14:textId="77777777" w:rsidTr="004712F5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72CE9B" w14:textId="77777777" w:rsidR="004712F5" w:rsidRPr="00971F37" w:rsidRDefault="004712F5" w:rsidP="00A94BDA">
            <w:pPr>
              <w:spacing w:after="0" w:line="240" w:lineRule="auto"/>
              <w:jc w:val="center"/>
            </w:pPr>
          </w:p>
        </w:tc>
        <w:tc>
          <w:tcPr>
            <w:tcW w:w="1040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CCF67" w14:textId="77777777" w:rsidR="004712F5" w:rsidRPr="00971F37" w:rsidRDefault="004712F5" w:rsidP="00A94BDA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5D53A5" w14:textId="77777777" w:rsidR="004712F5" w:rsidRPr="00971F37" w:rsidRDefault="004712F5" w:rsidP="00A94BDA">
            <w:pPr>
              <w:spacing w:after="0" w:line="240" w:lineRule="auto"/>
            </w:pPr>
          </w:p>
        </w:tc>
        <w:tc>
          <w:tcPr>
            <w:tcW w:w="17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EC7BF" w14:textId="77777777" w:rsidR="004712F5" w:rsidRPr="00971F37" w:rsidRDefault="004712F5" w:rsidP="00A94BDA">
            <w:pPr>
              <w:spacing w:after="0" w:line="240" w:lineRule="auto"/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21A5F4" w14:textId="77777777" w:rsidR="004712F5" w:rsidRPr="00971F37" w:rsidRDefault="004712F5" w:rsidP="00A94BDA">
            <w:pPr>
              <w:spacing w:after="0" w:line="240" w:lineRule="auto"/>
            </w:pP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86AFD" w14:textId="77777777" w:rsidR="004712F5" w:rsidRPr="00971F37" w:rsidRDefault="004712F5" w:rsidP="00A94BDA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4682CEE4" w14:textId="77777777" w:rsidR="004712F5" w:rsidRDefault="004712F5" w:rsidP="004712F5">
      <w:pPr>
        <w:spacing w:after="0" w:line="240" w:lineRule="auto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542"/>
      </w:tblGrid>
      <w:tr w:rsidR="004712F5" w:rsidRPr="00132BE1" w14:paraId="544BCB39" w14:textId="77777777" w:rsidTr="00A94BDA">
        <w:tc>
          <w:tcPr>
            <w:tcW w:w="4219" w:type="dxa"/>
            <w:shd w:val="clear" w:color="auto" w:fill="auto"/>
          </w:tcPr>
          <w:p w14:paraId="2347D6EC" w14:textId="77777777" w:rsidR="004712F5" w:rsidRPr="006E6A7E" w:rsidRDefault="004712F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160CEA43" w14:textId="77777777" w:rsidR="004712F5" w:rsidRPr="006E6A7E" w:rsidRDefault="004712F5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 w:rsidRPr="006E6A7E">
              <w:t xml:space="preserve"> </w:t>
            </w:r>
            <w: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0883CD9B" w14:textId="77777777" w:rsidR="004712F5" w:rsidRPr="006E6A7E" w:rsidRDefault="004712F5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43736ECD" w14:textId="77777777" w:rsidR="004712F5" w:rsidRPr="006E6A7E" w:rsidRDefault="004712F5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>
              <w:rPr>
                <w:b/>
              </w:rPr>
              <w:t>B</w:t>
            </w:r>
            <w:r w:rsidRPr="006E6A7E">
              <w:t xml:space="preserve"> </w:t>
            </w:r>
            <w:r>
              <w:t>As crises do século XIV</w:t>
            </w:r>
          </w:p>
        </w:tc>
        <w:tc>
          <w:tcPr>
            <w:tcW w:w="7542" w:type="dxa"/>
            <w:shd w:val="clear" w:color="auto" w:fill="auto"/>
          </w:tcPr>
          <w:p w14:paraId="3E6E90DB" w14:textId="77777777" w:rsidR="004712F5" w:rsidRPr="006E6A7E" w:rsidRDefault="004712F5" w:rsidP="00A94BDA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32B7E7FE" w14:textId="692B5BBD" w:rsidR="004712F5" w:rsidRPr="006E6A7E" w:rsidRDefault="00480A56" w:rsidP="00A94BDA">
            <w:pPr>
              <w:spacing w:after="0" w:line="240" w:lineRule="auto"/>
            </w:pPr>
            <w:r w:rsidRPr="00480A56">
              <w:t>Portugal: a defesa da independência.</w:t>
            </w:r>
          </w:p>
        </w:tc>
      </w:tr>
    </w:tbl>
    <w:p w14:paraId="0DF159D6" w14:textId="77777777" w:rsidR="00E877AA" w:rsidRDefault="00E877AA" w:rsidP="00E877AA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9516"/>
        <w:gridCol w:w="21"/>
        <w:gridCol w:w="2628"/>
        <w:gridCol w:w="1034"/>
        <w:gridCol w:w="437"/>
      </w:tblGrid>
      <w:tr w:rsidR="00480A56" w:rsidRPr="00971F37" w14:paraId="32F45AFD" w14:textId="77777777" w:rsidTr="00480A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A2D3B4" w14:textId="77777777" w:rsidR="00480A56" w:rsidRPr="006E6A7E" w:rsidRDefault="00480A56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A06793" w14:textId="77777777" w:rsidR="00480A56" w:rsidRPr="006E6A7E" w:rsidRDefault="00480A56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B23B4E" w14:textId="77777777" w:rsidR="00480A56" w:rsidRPr="006E6A7E" w:rsidRDefault="00480A56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9A156C" w14:textId="77777777" w:rsidR="00480A56" w:rsidRPr="006E6A7E" w:rsidRDefault="00480A56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34B443" w14:textId="77777777" w:rsidR="00480A56" w:rsidRPr="006E6A7E" w:rsidRDefault="00480A56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70563D" w:rsidRPr="002339C9" w14:paraId="1C644997" w14:textId="77777777" w:rsidTr="00480A56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284F7AA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21DF605" w14:textId="77777777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Breve recapitulação dos principais conteúdos lecionados na aula precedente</w:t>
            </w:r>
          </w:p>
          <w:p w14:paraId="1273FFAE" w14:textId="77777777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Informação sumária dos principais conteúdos a lecionar (palavras-chave)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072462DF" w14:textId="77777777" w:rsidR="0070563D" w:rsidRPr="002339C9" w:rsidRDefault="0070563D" w:rsidP="002339C9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9F1C261" w14:textId="77777777" w:rsidR="0070563D" w:rsidRPr="002339C9" w:rsidRDefault="0070563D" w:rsidP="002339C9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ABAD402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4E32C80B" w14:textId="77777777" w:rsidTr="00480A56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67D8CE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Guerra com Castela</w:t>
            </w:r>
          </w:p>
          <w:p w14:paraId="00F54476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Batalha de Atoleiros</w:t>
            </w:r>
          </w:p>
        </w:tc>
        <w:tc>
          <w:tcPr>
            <w:tcW w:w="9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500C60" w14:textId="005FF06A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Refer</w:t>
            </w:r>
            <w:r w:rsidR="00130A48">
              <w:t>ência ao</w:t>
            </w:r>
            <w:r w:rsidRPr="002339C9">
              <w:t xml:space="preserve"> tempo histórico </w:t>
            </w:r>
            <w:r w:rsidR="00130A48">
              <w:t>da Revolução</w:t>
            </w:r>
            <w:r w:rsidRPr="002339C9">
              <w:t xml:space="preserve">: 1383-1385 – análise da cronologia do manual </w:t>
            </w:r>
            <w:r w:rsidR="00C4783F">
              <w:t>«</w:t>
            </w:r>
            <w:r w:rsidRPr="002339C9">
              <w:t>Crises e revolução no século XIV</w:t>
            </w:r>
            <w:r w:rsidR="00C4783F">
              <w:t>»</w:t>
            </w:r>
            <w:r w:rsidR="007665F7">
              <w:t xml:space="preserve"> e leitura do texto do manual </w:t>
            </w:r>
          </w:p>
          <w:p w14:paraId="7E4A04D8" w14:textId="77777777" w:rsidR="00741C90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Defender a independência nacional; a guerra com Castela – análise do documento do manual </w:t>
            </w:r>
          </w:p>
          <w:p w14:paraId="05F7B0D9" w14:textId="7F370F11" w:rsidR="0070563D" w:rsidRPr="002339C9" w:rsidRDefault="00741C90" w:rsidP="00741C90">
            <w:pPr>
              <w:spacing w:after="0" w:line="240" w:lineRule="auto"/>
              <w:ind w:left="180"/>
            </w:pPr>
            <w:r>
              <w:t>«</w:t>
            </w:r>
            <w:r w:rsidR="0070563D" w:rsidRPr="002339C9">
              <w:t>A guerra com Castela</w:t>
            </w:r>
            <w:r>
              <w:t>»</w:t>
            </w:r>
            <w:r w:rsidR="0070563D" w:rsidRPr="002339C9">
              <w:t>; referência à batalha de Atoleiros e à figura de D. Nuno Álvares Pereira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4817FA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0ACC8C91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643959BC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073470F2" w14:textId="7777777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F371DE" w14:textId="77777777" w:rsidR="00C4783F" w:rsidRDefault="00C4783F" w:rsidP="002339C9">
            <w:pPr>
              <w:spacing w:after="0" w:line="240" w:lineRule="auto"/>
              <w:jc w:val="center"/>
            </w:pPr>
          </w:p>
          <w:p w14:paraId="01DD99C2" w14:textId="15657C79" w:rsidR="0070563D" w:rsidRPr="002339C9" w:rsidRDefault="003B6859" w:rsidP="002339C9">
            <w:pPr>
              <w:spacing w:after="0" w:line="240" w:lineRule="auto"/>
              <w:jc w:val="center"/>
            </w:pPr>
            <w:r>
              <w:t xml:space="preserve">226, </w:t>
            </w:r>
            <w:r w:rsidR="007665F7">
              <w:t>234</w:t>
            </w:r>
          </w:p>
          <w:p w14:paraId="62FE864A" w14:textId="77777777" w:rsidR="0070563D" w:rsidRPr="002339C9" w:rsidRDefault="0070563D" w:rsidP="00741C90">
            <w:pPr>
              <w:spacing w:after="0" w:line="240" w:lineRule="auto"/>
            </w:pPr>
          </w:p>
          <w:p w14:paraId="5972B2A7" w14:textId="074487AA" w:rsidR="0070563D" w:rsidRPr="002339C9" w:rsidRDefault="00741C90" w:rsidP="002339C9">
            <w:pPr>
              <w:spacing w:after="0" w:line="240" w:lineRule="auto"/>
              <w:jc w:val="center"/>
            </w:pPr>
            <w:r>
              <w:t>235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3C8E7B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62059A40" w14:textId="77777777" w:rsidTr="00480A56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D313327" w14:textId="294D5A72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Cortes de Coimbra</w:t>
            </w:r>
          </w:p>
          <w:p w14:paraId="33841AE3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João das Regras</w:t>
            </w:r>
          </w:p>
        </w:tc>
        <w:tc>
          <w:tcPr>
            <w:tcW w:w="9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399243A" w14:textId="77777777" w:rsidR="000D1126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Reflexão conjunta: a divisão</w:t>
            </w:r>
            <w:r w:rsidR="0071392E">
              <w:t xml:space="preserve"> do país</w:t>
            </w:r>
            <w:r w:rsidRPr="002339C9">
              <w:t xml:space="preserve"> em fações e as razões que levaram ao apoio a D. João ou </w:t>
            </w:r>
          </w:p>
          <w:p w14:paraId="4EA78166" w14:textId="7BFC042D" w:rsidR="0070563D" w:rsidRPr="002339C9" w:rsidRDefault="0070563D" w:rsidP="000D1126">
            <w:pPr>
              <w:spacing w:after="0" w:line="240" w:lineRule="auto"/>
              <w:ind w:left="180"/>
            </w:pPr>
            <w:r w:rsidRPr="002339C9">
              <w:t xml:space="preserve">a D. Beatriz – análise do documento do manual </w:t>
            </w:r>
            <w:r w:rsidR="00A21636">
              <w:t>«</w:t>
            </w:r>
            <w:r w:rsidRPr="002339C9">
              <w:t>Portugal dividido</w:t>
            </w:r>
            <w:r w:rsidR="00A21636">
              <w:t>»</w:t>
            </w:r>
          </w:p>
          <w:p w14:paraId="42FE276B" w14:textId="77777777" w:rsidR="00622CDC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As Cortes de Coimbra – </w:t>
            </w:r>
            <w:r w:rsidR="00A21636">
              <w:t>«</w:t>
            </w:r>
            <w:r w:rsidRPr="002339C9">
              <w:t>A Data – 1385</w:t>
            </w:r>
            <w:r w:rsidR="00A21636">
              <w:t>»</w:t>
            </w:r>
          </w:p>
          <w:p w14:paraId="0B1BF735" w14:textId="257196BA" w:rsidR="0070563D" w:rsidRPr="002339C9" w:rsidRDefault="0070563D" w:rsidP="00622CDC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Dr. João das Regras – análise do documento do manual </w:t>
            </w:r>
            <w:r w:rsidR="00EF2498">
              <w:t>«</w:t>
            </w:r>
            <w:r w:rsidRPr="002339C9">
              <w:t>A escolha de um novo rei nas Cortes de Coimbra</w:t>
            </w:r>
            <w:r w:rsidR="00EF2498">
              <w:t>»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AE754DD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7AF8D5C" w14:textId="7777777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2</w:t>
            </w:r>
          </w:p>
          <w:p w14:paraId="14CECB8E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3566D82D" w14:textId="77777777" w:rsidR="000D1126" w:rsidRDefault="000D1126" w:rsidP="002339C9">
            <w:pPr>
              <w:spacing w:after="0" w:line="240" w:lineRule="auto"/>
              <w:jc w:val="center"/>
            </w:pPr>
          </w:p>
          <w:p w14:paraId="5C63C4DA" w14:textId="00C58AB4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A83B6DC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A0B03B2" w14:textId="36E167B3" w:rsidR="0070563D" w:rsidRPr="002339C9" w:rsidRDefault="00A21636" w:rsidP="002339C9">
            <w:pPr>
              <w:spacing w:after="0" w:line="240" w:lineRule="auto"/>
              <w:jc w:val="center"/>
            </w:pPr>
            <w:r>
              <w:t>235</w:t>
            </w:r>
          </w:p>
          <w:p w14:paraId="03997B31" w14:textId="0181AB16" w:rsidR="0070563D" w:rsidRPr="002339C9" w:rsidRDefault="00622CDC" w:rsidP="002339C9">
            <w:pPr>
              <w:spacing w:after="0" w:line="240" w:lineRule="auto"/>
              <w:jc w:val="center"/>
            </w:pPr>
            <w:r>
              <w:t>234</w:t>
            </w:r>
          </w:p>
          <w:p w14:paraId="5D95CF9D" w14:textId="77777777" w:rsidR="000D1126" w:rsidRDefault="000D1126" w:rsidP="002339C9">
            <w:pPr>
              <w:spacing w:after="0" w:line="240" w:lineRule="auto"/>
              <w:jc w:val="center"/>
            </w:pPr>
          </w:p>
          <w:p w14:paraId="3217AAC4" w14:textId="45801441" w:rsidR="0070563D" w:rsidRPr="002339C9" w:rsidRDefault="00EF2498" w:rsidP="002339C9">
            <w:pPr>
              <w:spacing w:after="0" w:line="240" w:lineRule="auto"/>
              <w:jc w:val="center"/>
            </w:pPr>
            <w:r>
              <w:t>235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0FF023C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18F42B5E" w14:textId="77777777" w:rsidTr="00480A56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FB7D05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Aljubarrota</w:t>
            </w:r>
          </w:p>
          <w:p w14:paraId="49F7CE48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Independência</w:t>
            </w:r>
          </w:p>
          <w:p w14:paraId="42B1731A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Dinastia de Avis</w:t>
            </w:r>
          </w:p>
        </w:tc>
        <w:tc>
          <w:tcPr>
            <w:tcW w:w="9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998935" w14:textId="77777777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A batalha de Aljubarrota e a consolidação da independência</w:t>
            </w:r>
          </w:p>
          <w:p w14:paraId="19318B26" w14:textId="14935D5D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Leitura d</w:t>
            </w:r>
            <w:r w:rsidR="00B61554">
              <w:t>e</w:t>
            </w:r>
            <w:r w:rsidRPr="002339C9">
              <w:t xml:space="preserve"> </w:t>
            </w:r>
            <w:r w:rsidR="00B61554">
              <w:t>«</w:t>
            </w:r>
            <w:r w:rsidRPr="002339C9">
              <w:t>Factos e Feitos – A batalha de Aljubarrota</w:t>
            </w:r>
            <w:r w:rsidR="00B61554">
              <w:t>»</w:t>
            </w:r>
            <w:r w:rsidRPr="002339C9">
              <w:t xml:space="preserve"> – análise do documento do manual </w:t>
            </w:r>
            <w:r w:rsidR="00B61554">
              <w:t>«</w:t>
            </w:r>
            <w:r w:rsidRPr="002339C9">
              <w:t>A batalha de Aljubarrota</w:t>
            </w:r>
            <w:r w:rsidR="00B61554">
              <w:t>»</w:t>
            </w:r>
          </w:p>
          <w:p w14:paraId="625B4A5E" w14:textId="0046849B" w:rsidR="00AE27AA" w:rsidRPr="002339C9" w:rsidRDefault="00AE27AA" w:rsidP="00AE27AA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Leitura e comentário de </w:t>
            </w:r>
            <w:r>
              <w:t>«</w:t>
            </w:r>
            <w:r w:rsidRPr="002339C9">
              <w:t>Outra História – A Ala dos Namorados</w:t>
            </w:r>
            <w:r>
              <w:t>»</w:t>
            </w:r>
          </w:p>
          <w:p w14:paraId="1CB402EE" w14:textId="50CEF7D1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Conceito de </w:t>
            </w:r>
            <w:r w:rsidR="00B61554">
              <w:t>«</w:t>
            </w:r>
            <w:r w:rsidRPr="002339C9">
              <w:t>dinastia</w:t>
            </w:r>
            <w:r w:rsidR="00B61554">
              <w:t>»</w:t>
            </w:r>
            <w:r w:rsidRPr="002339C9">
              <w:t xml:space="preserve"> – </w:t>
            </w:r>
            <w:r w:rsidR="002B01EC">
              <w:t xml:space="preserve">D. João I, </w:t>
            </w:r>
            <w:r w:rsidRPr="002339C9">
              <w:t xml:space="preserve">1.º rei da </w:t>
            </w:r>
            <w:r w:rsidR="002B01EC">
              <w:t>d</w:t>
            </w:r>
            <w:r w:rsidRPr="002339C9">
              <w:t>inastia de Avis</w:t>
            </w:r>
          </w:p>
          <w:p w14:paraId="16D31EB0" w14:textId="5ED920F9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A política externa</w:t>
            </w:r>
            <w:r w:rsidR="000C1DD3">
              <w:t xml:space="preserve"> da nova dinastia</w:t>
            </w:r>
            <w:r w:rsidRPr="002339C9">
              <w:t xml:space="preserve">; relações Portugal-Inglaterra – análise do documento </w:t>
            </w:r>
            <w:r w:rsidR="000C1DD3">
              <w:t>«</w:t>
            </w:r>
            <w:r w:rsidRPr="002339C9">
              <w:t>Casamento de D. João I com D. Filipa de Lencastre</w:t>
            </w:r>
            <w:r w:rsidR="000C1DD3">
              <w:t>»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4D13F0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7402BB65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7DC1066" w14:textId="7777777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4</w:t>
            </w:r>
          </w:p>
          <w:p w14:paraId="0D68E285" w14:textId="77777777" w:rsidR="00AE27AA" w:rsidRDefault="00AE27AA" w:rsidP="002339C9">
            <w:pPr>
              <w:spacing w:after="0" w:line="240" w:lineRule="auto"/>
              <w:jc w:val="center"/>
            </w:pPr>
          </w:p>
          <w:p w14:paraId="406DD286" w14:textId="2C59D5B9" w:rsidR="0070563D" w:rsidRPr="002339C9" w:rsidRDefault="0071392E" w:rsidP="002339C9">
            <w:pPr>
              <w:spacing w:after="0" w:line="240" w:lineRule="auto"/>
              <w:jc w:val="center"/>
            </w:pPr>
            <w:r>
              <w:t>Quadro</w:t>
            </w:r>
          </w:p>
          <w:p w14:paraId="3383A2E9" w14:textId="77777777" w:rsidR="0070563D" w:rsidRPr="002339C9" w:rsidRDefault="0070563D" w:rsidP="00AE27AA">
            <w:pPr>
              <w:spacing w:after="0" w:line="240" w:lineRule="auto"/>
            </w:pPr>
          </w:p>
          <w:p w14:paraId="5C0D8A7A" w14:textId="7777777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64F41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519B176D" w14:textId="41BD08B6" w:rsidR="0070563D" w:rsidRPr="002339C9" w:rsidRDefault="00CC4EC1" w:rsidP="002339C9">
            <w:pPr>
              <w:spacing w:after="0" w:line="240" w:lineRule="auto"/>
              <w:jc w:val="center"/>
            </w:pPr>
            <w:r>
              <w:t>234</w:t>
            </w:r>
          </w:p>
          <w:p w14:paraId="45DE8DE2" w14:textId="0339213E" w:rsidR="0070563D" w:rsidRPr="002339C9" w:rsidRDefault="00622CDC" w:rsidP="002339C9">
            <w:pPr>
              <w:spacing w:after="0" w:line="240" w:lineRule="auto"/>
              <w:jc w:val="center"/>
            </w:pPr>
            <w:r>
              <w:t>235</w:t>
            </w:r>
          </w:p>
          <w:p w14:paraId="47FAF5C8" w14:textId="556CF315" w:rsidR="0070563D" w:rsidRPr="002339C9" w:rsidRDefault="00DD0D49" w:rsidP="002339C9">
            <w:pPr>
              <w:spacing w:after="0" w:line="240" w:lineRule="auto"/>
              <w:jc w:val="center"/>
            </w:pPr>
            <w:r>
              <w:t>236-237</w:t>
            </w:r>
          </w:p>
          <w:p w14:paraId="01B3D91E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6E679CF0" w14:textId="77777777" w:rsidR="0070563D" w:rsidRDefault="0070563D" w:rsidP="002339C9">
            <w:pPr>
              <w:spacing w:after="0" w:line="240" w:lineRule="auto"/>
              <w:jc w:val="center"/>
            </w:pPr>
          </w:p>
          <w:p w14:paraId="6B9D171B" w14:textId="27866070" w:rsidR="00FE4C93" w:rsidRPr="002339C9" w:rsidRDefault="00FE4C93" w:rsidP="002339C9">
            <w:pPr>
              <w:spacing w:after="0" w:line="240" w:lineRule="auto"/>
              <w:jc w:val="center"/>
            </w:pPr>
            <w:r>
              <w:t>234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C6465" w14:textId="77777777" w:rsidR="0070563D" w:rsidRPr="00971F37" w:rsidRDefault="0070563D" w:rsidP="00AA2625">
            <w:pPr>
              <w:spacing w:after="0" w:line="240" w:lineRule="auto"/>
              <w:rPr>
                <w:color w:val="365F91"/>
              </w:rPr>
            </w:pPr>
          </w:p>
        </w:tc>
      </w:tr>
      <w:tr w:rsidR="0070563D" w:rsidRPr="002339C9" w14:paraId="5B9118EA" w14:textId="77777777" w:rsidTr="00480A56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A308339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22705E2" w14:textId="79ED78AB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Recomendar o estudo domiciliário da síntese e avaliação individualizada </w:t>
            </w:r>
            <w:r w:rsidR="00FE4C93">
              <w:t xml:space="preserve">do subdomínio </w:t>
            </w:r>
            <w:proofErr w:type="gramStart"/>
            <w:r w:rsidR="00FE4C93">
              <w:t>IV.B</w:t>
            </w:r>
            <w:proofErr w:type="gramEnd"/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E19A9B0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98F7EB6" w14:textId="1B6440B5" w:rsidR="0070563D" w:rsidRPr="002339C9" w:rsidRDefault="003571C7" w:rsidP="002339C9">
            <w:pPr>
              <w:spacing w:after="0" w:line="240" w:lineRule="auto"/>
              <w:jc w:val="center"/>
            </w:pPr>
            <w:r>
              <w:t>238, 239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0FCC151" w14:textId="77777777" w:rsidR="0070563D" w:rsidRPr="005A6461" w:rsidRDefault="0070563D" w:rsidP="00AA2625">
            <w:pPr>
              <w:spacing w:after="0" w:line="240" w:lineRule="auto"/>
              <w:jc w:val="center"/>
            </w:pPr>
          </w:p>
        </w:tc>
      </w:tr>
      <w:tr w:rsidR="0070563D" w:rsidRPr="002339C9" w14:paraId="3034561B" w14:textId="77777777" w:rsidTr="00480A56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75B6B3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EEEE3C" w14:textId="77777777" w:rsidR="0070563D" w:rsidRPr="002339C9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Recomendar que, além do manual, deve trazer-se o </w:t>
            </w:r>
            <w:r w:rsidRPr="002339C9">
              <w:rPr>
                <w:i/>
              </w:rPr>
              <w:t>Caderno de atividades</w:t>
            </w:r>
            <w:r w:rsidRPr="002339C9">
              <w:t xml:space="preserve"> para a aula que se segue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363B48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8CF793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281A4" w14:textId="77777777" w:rsidR="0070563D" w:rsidRPr="005A6461" w:rsidRDefault="0070563D" w:rsidP="00AA2625">
            <w:pPr>
              <w:spacing w:after="0" w:line="240" w:lineRule="auto"/>
              <w:jc w:val="center"/>
            </w:pPr>
          </w:p>
        </w:tc>
      </w:tr>
      <w:tr w:rsidR="0070563D" w:rsidRPr="002339C9" w14:paraId="75851713" w14:textId="77777777" w:rsidTr="00480A56"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2D8285E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99180D5" w14:textId="77777777" w:rsidR="0070563D" w:rsidRDefault="0070563D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Formulação de perguntas fechadas (direcionadas ou livres) aos alunos para avaliação/consolidação de conhecimentos (palavras-chave)</w:t>
            </w:r>
          </w:p>
          <w:p w14:paraId="7E082751" w14:textId="29699FA8" w:rsidR="009C255B" w:rsidRPr="002339C9" w:rsidRDefault="009C255B" w:rsidP="00480A56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F3527B">
              <w:t>aula</w:t>
            </w:r>
            <w:r>
              <w:t xml:space="preserve"> seguinte</w:t>
            </w:r>
          </w:p>
        </w:tc>
        <w:tc>
          <w:tcPr>
            <w:tcW w:w="2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9D95A9F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276338B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BA434A9" w14:textId="77777777" w:rsidR="0070563D" w:rsidRPr="005A6461" w:rsidRDefault="0070563D" w:rsidP="00AA2625">
            <w:pPr>
              <w:spacing w:after="0" w:line="240" w:lineRule="auto"/>
              <w:jc w:val="center"/>
            </w:pPr>
          </w:p>
        </w:tc>
      </w:tr>
    </w:tbl>
    <w:p w14:paraId="31D18792" w14:textId="77777777" w:rsidR="00DE5848" w:rsidRPr="000C02B9" w:rsidRDefault="00DE5848" w:rsidP="004A0C50">
      <w:pPr>
        <w:rPr>
          <w:sz w:val="16"/>
        </w:rPr>
      </w:pPr>
      <w:bookmarkStart w:id="0" w:name="_GoBack"/>
      <w:bookmarkEnd w:id="0"/>
    </w:p>
    <w:sectPr w:rsidR="00DE5848" w:rsidRPr="000C02B9" w:rsidSect="004B3443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103AF" w14:textId="77777777" w:rsidR="00BA479B" w:rsidRDefault="00BA479B">
      <w:pPr>
        <w:spacing w:after="0" w:line="240" w:lineRule="auto"/>
      </w:pPr>
      <w:r>
        <w:separator/>
      </w:r>
    </w:p>
  </w:endnote>
  <w:endnote w:type="continuationSeparator" w:id="0">
    <w:p w14:paraId="4CF0B9F2" w14:textId="77777777" w:rsidR="00BA479B" w:rsidRDefault="00BA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21C78" w14:textId="5FF4B06F" w:rsidR="004B3443" w:rsidRPr="006A5FF0" w:rsidRDefault="006A5FF0" w:rsidP="006A5FF0">
    <w:pPr>
      <w:pStyle w:val="Footer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AADFA" w14:textId="77777777" w:rsidR="00BA479B" w:rsidRDefault="00BA479B">
      <w:pPr>
        <w:spacing w:after="0" w:line="240" w:lineRule="auto"/>
      </w:pPr>
      <w:r>
        <w:separator/>
      </w:r>
    </w:p>
  </w:footnote>
  <w:footnote w:type="continuationSeparator" w:id="0">
    <w:p w14:paraId="20C2146A" w14:textId="77777777" w:rsidR="00BA479B" w:rsidRDefault="00BA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F1E3C" w14:textId="78B06B7A" w:rsidR="004B3443" w:rsidRDefault="00C96470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7C3A1AAC" wp14:editId="282D9B6D">
          <wp:simplePos x="0" y="0"/>
          <wp:positionH relativeFrom="column">
            <wp:posOffset>9076690</wp:posOffset>
          </wp:positionH>
          <wp:positionV relativeFrom="paragraph">
            <wp:posOffset>-170180</wp:posOffset>
          </wp:positionV>
          <wp:extent cx="854710" cy="30734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7195B"/>
    <w:multiLevelType w:val="hybridMultilevel"/>
    <w:tmpl w:val="F1A26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44A79"/>
    <w:multiLevelType w:val="hybridMultilevel"/>
    <w:tmpl w:val="00E0FB62"/>
    <w:lvl w:ilvl="0" w:tplc="71D2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48"/>
    <w:rsid w:val="00013039"/>
    <w:rsid w:val="00020099"/>
    <w:rsid w:val="0002043D"/>
    <w:rsid w:val="00021E32"/>
    <w:rsid w:val="00022309"/>
    <w:rsid w:val="0003593A"/>
    <w:rsid w:val="0005278A"/>
    <w:rsid w:val="0005580F"/>
    <w:rsid w:val="00080D22"/>
    <w:rsid w:val="000838C7"/>
    <w:rsid w:val="00086BB6"/>
    <w:rsid w:val="000B0902"/>
    <w:rsid w:val="000C02B9"/>
    <w:rsid w:val="000C1DD3"/>
    <w:rsid w:val="000D1126"/>
    <w:rsid w:val="000D45F3"/>
    <w:rsid w:val="000D7EFF"/>
    <w:rsid w:val="00102668"/>
    <w:rsid w:val="0010777A"/>
    <w:rsid w:val="001145C1"/>
    <w:rsid w:val="00130A48"/>
    <w:rsid w:val="001310FC"/>
    <w:rsid w:val="00132E6B"/>
    <w:rsid w:val="001451DF"/>
    <w:rsid w:val="00147A45"/>
    <w:rsid w:val="0015008C"/>
    <w:rsid w:val="00170A9C"/>
    <w:rsid w:val="00181007"/>
    <w:rsid w:val="00181DE8"/>
    <w:rsid w:val="00185A97"/>
    <w:rsid w:val="0019490B"/>
    <w:rsid w:val="00197326"/>
    <w:rsid w:val="001C1AD2"/>
    <w:rsid w:val="001C4BE0"/>
    <w:rsid w:val="001C59D5"/>
    <w:rsid w:val="001F018A"/>
    <w:rsid w:val="00202D61"/>
    <w:rsid w:val="0020647A"/>
    <w:rsid w:val="00212EE3"/>
    <w:rsid w:val="00222D28"/>
    <w:rsid w:val="002303B9"/>
    <w:rsid w:val="002339C9"/>
    <w:rsid w:val="002579C8"/>
    <w:rsid w:val="00260B6B"/>
    <w:rsid w:val="00262579"/>
    <w:rsid w:val="002850CA"/>
    <w:rsid w:val="00296FAF"/>
    <w:rsid w:val="00297532"/>
    <w:rsid w:val="002A2E8C"/>
    <w:rsid w:val="002A486B"/>
    <w:rsid w:val="002B01EC"/>
    <w:rsid w:val="002C15F8"/>
    <w:rsid w:val="002C29A1"/>
    <w:rsid w:val="002D0134"/>
    <w:rsid w:val="002D1188"/>
    <w:rsid w:val="002D574C"/>
    <w:rsid w:val="002D585A"/>
    <w:rsid w:val="002E196B"/>
    <w:rsid w:val="002E1E39"/>
    <w:rsid w:val="002E26D3"/>
    <w:rsid w:val="002E6F57"/>
    <w:rsid w:val="002F4402"/>
    <w:rsid w:val="0030048E"/>
    <w:rsid w:val="0030135D"/>
    <w:rsid w:val="00306AE0"/>
    <w:rsid w:val="00330197"/>
    <w:rsid w:val="00332193"/>
    <w:rsid w:val="003455DD"/>
    <w:rsid w:val="00354539"/>
    <w:rsid w:val="0035607D"/>
    <w:rsid w:val="003571C7"/>
    <w:rsid w:val="00363441"/>
    <w:rsid w:val="00363677"/>
    <w:rsid w:val="00366F87"/>
    <w:rsid w:val="00375B00"/>
    <w:rsid w:val="00381397"/>
    <w:rsid w:val="00386770"/>
    <w:rsid w:val="003908C3"/>
    <w:rsid w:val="00396AAB"/>
    <w:rsid w:val="003A5DC3"/>
    <w:rsid w:val="003B0C74"/>
    <w:rsid w:val="003B5DA8"/>
    <w:rsid w:val="003B6859"/>
    <w:rsid w:val="003D0861"/>
    <w:rsid w:val="003D38D5"/>
    <w:rsid w:val="003E1A4C"/>
    <w:rsid w:val="003E4F38"/>
    <w:rsid w:val="00400216"/>
    <w:rsid w:val="00407D72"/>
    <w:rsid w:val="004207E8"/>
    <w:rsid w:val="00421243"/>
    <w:rsid w:val="00421412"/>
    <w:rsid w:val="00435599"/>
    <w:rsid w:val="00437FF5"/>
    <w:rsid w:val="00451C31"/>
    <w:rsid w:val="00452F33"/>
    <w:rsid w:val="00466EF4"/>
    <w:rsid w:val="004712F5"/>
    <w:rsid w:val="00473452"/>
    <w:rsid w:val="00480A56"/>
    <w:rsid w:val="00485E2C"/>
    <w:rsid w:val="00486B76"/>
    <w:rsid w:val="004A0C50"/>
    <w:rsid w:val="004A3F01"/>
    <w:rsid w:val="004B3443"/>
    <w:rsid w:val="004D50B6"/>
    <w:rsid w:val="004E054C"/>
    <w:rsid w:val="004E2231"/>
    <w:rsid w:val="004E449E"/>
    <w:rsid w:val="004E5F9B"/>
    <w:rsid w:val="004F5073"/>
    <w:rsid w:val="004F60C1"/>
    <w:rsid w:val="005113C3"/>
    <w:rsid w:val="005153EF"/>
    <w:rsid w:val="005271B8"/>
    <w:rsid w:val="00565F14"/>
    <w:rsid w:val="005767F9"/>
    <w:rsid w:val="0059058A"/>
    <w:rsid w:val="00594C56"/>
    <w:rsid w:val="00595C5C"/>
    <w:rsid w:val="005A52FF"/>
    <w:rsid w:val="005B0B66"/>
    <w:rsid w:val="005B76DA"/>
    <w:rsid w:val="005C27A1"/>
    <w:rsid w:val="005C3EC7"/>
    <w:rsid w:val="005D262B"/>
    <w:rsid w:val="005D34B3"/>
    <w:rsid w:val="005D384A"/>
    <w:rsid w:val="005E6F1F"/>
    <w:rsid w:val="00622CDC"/>
    <w:rsid w:val="00627DF7"/>
    <w:rsid w:val="006308A0"/>
    <w:rsid w:val="00634B03"/>
    <w:rsid w:val="00642F1C"/>
    <w:rsid w:val="00643961"/>
    <w:rsid w:val="00646185"/>
    <w:rsid w:val="006462F7"/>
    <w:rsid w:val="00647532"/>
    <w:rsid w:val="00650B01"/>
    <w:rsid w:val="00674F43"/>
    <w:rsid w:val="00687CB8"/>
    <w:rsid w:val="00690AC6"/>
    <w:rsid w:val="006949DB"/>
    <w:rsid w:val="006A48DD"/>
    <w:rsid w:val="006A5FF0"/>
    <w:rsid w:val="006C0CA2"/>
    <w:rsid w:val="006D2256"/>
    <w:rsid w:val="006D496B"/>
    <w:rsid w:val="006F4699"/>
    <w:rsid w:val="006F6C14"/>
    <w:rsid w:val="0070563D"/>
    <w:rsid w:val="00706535"/>
    <w:rsid w:val="0071249E"/>
    <w:rsid w:val="0071392E"/>
    <w:rsid w:val="00713BEA"/>
    <w:rsid w:val="00717EB1"/>
    <w:rsid w:val="00741C90"/>
    <w:rsid w:val="00750DA3"/>
    <w:rsid w:val="00761BC7"/>
    <w:rsid w:val="00765917"/>
    <w:rsid w:val="007665F7"/>
    <w:rsid w:val="00767287"/>
    <w:rsid w:val="00774C44"/>
    <w:rsid w:val="00776ABA"/>
    <w:rsid w:val="007829FE"/>
    <w:rsid w:val="00785C62"/>
    <w:rsid w:val="007A54B4"/>
    <w:rsid w:val="007C0267"/>
    <w:rsid w:val="007C10FB"/>
    <w:rsid w:val="007F18EE"/>
    <w:rsid w:val="007F2580"/>
    <w:rsid w:val="007F27A8"/>
    <w:rsid w:val="007F5FB4"/>
    <w:rsid w:val="00807BE8"/>
    <w:rsid w:val="00812CF8"/>
    <w:rsid w:val="00813C89"/>
    <w:rsid w:val="008269AD"/>
    <w:rsid w:val="00844323"/>
    <w:rsid w:val="00846C7A"/>
    <w:rsid w:val="00852045"/>
    <w:rsid w:val="00865B44"/>
    <w:rsid w:val="00873DEB"/>
    <w:rsid w:val="008860CE"/>
    <w:rsid w:val="0089359C"/>
    <w:rsid w:val="00893A41"/>
    <w:rsid w:val="008A177A"/>
    <w:rsid w:val="008A1F00"/>
    <w:rsid w:val="008B41F2"/>
    <w:rsid w:val="008C0249"/>
    <w:rsid w:val="008D3281"/>
    <w:rsid w:val="00904B21"/>
    <w:rsid w:val="0091311A"/>
    <w:rsid w:val="00920E00"/>
    <w:rsid w:val="00923963"/>
    <w:rsid w:val="00930CEC"/>
    <w:rsid w:val="00943E92"/>
    <w:rsid w:val="009538AF"/>
    <w:rsid w:val="00956369"/>
    <w:rsid w:val="00957F55"/>
    <w:rsid w:val="00962918"/>
    <w:rsid w:val="00974801"/>
    <w:rsid w:val="0099768E"/>
    <w:rsid w:val="009A3B3E"/>
    <w:rsid w:val="009B0169"/>
    <w:rsid w:val="009B250C"/>
    <w:rsid w:val="009B4056"/>
    <w:rsid w:val="009B7888"/>
    <w:rsid w:val="009C1B08"/>
    <w:rsid w:val="009C255B"/>
    <w:rsid w:val="009D74B0"/>
    <w:rsid w:val="009E5E71"/>
    <w:rsid w:val="009F43D3"/>
    <w:rsid w:val="009F6749"/>
    <w:rsid w:val="00A05254"/>
    <w:rsid w:val="00A10A6D"/>
    <w:rsid w:val="00A21636"/>
    <w:rsid w:val="00A33B99"/>
    <w:rsid w:val="00A342F6"/>
    <w:rsid w:val="00A4510A"/>
    <w:rsid w:val="00A45B46"/>
    <w:rsid w:val="00A4603C"/>
    <w:rsid w:val="00A56D55"/>
    <w:rsid w:val="00A63037"/>
    <w:rsid w:val="00A743EC"/>
    <w:rsid w:val="00A7683E"/>
    <w:rsid w:val="00A82373"/>
    <w:rsid w:val="00AA02F6"/>
    <w:rsid w:val="00AA2625"/>
    <w:rsid w:val="00AA712F"/>
    <w:rsid w:val="00AB7107"/>
    <w:rsid w:val="00AC18D5"/>
    <w:rsid w:val="00AE27AA"/>
    <w:rsid w:val="00AF62EF"/>
    <w:rsid w:val="00B01E36"/>
    <w:rsid w:val="00B146F0"/>
    <w:rsid w:val="00B20F73"/>
    <w:rsid w:val="00B31540"/>
    <w:rsid w:val="00B35183"/>
    <w:rsid w:val="00B50157"/>
    <w:rsid w:val="00B57443"/>
    <w:rsid w:val="00B61554"/>
    <w:rsid w:val="00B65346"/>
    <w:rsid w:val="00B75072"/>
    <w:rsid w:val="00B85913"/>
    <w:rsid w:val="00B911FA"/>
    <w:rsid w:val="00BA115C"/>
    <w:rsid w:val="00BA479B"/>
    <w:rsid w:val="00BA7DB4"/>
    <w:rsid w:val="00BB5413"/>
    <w:rsid w:val="00BB6C88"/>
    <w:rsid w:val="00BB7759"/>
    <w:rsid w:val="00BD29B7"/>
    <w:rsid w:val="00C0513E"/>
    <w:rsid w:val="00C16C32"/>
    <w:rsid w:val="00C33F70"/>
    <w:rsid w:val="00C42303"/>
    <w:rsid w:val="00C4783F"/>
    <w:rsid w:val="00C52E15"/>
    <w:rsid w:val="00C64FD0"/>
    <w:rsid w:val="00C6663F"/>
    <w:rsid w:val="00C74310"/>
    <w:rsid w:val="00C76C52"/>
    <w:rsid w:val="00C9332F"/>
    <w:rsid w:val="00C96470"/>
    <w:rsid w:val="00CB412A"/>
    <w:rsid w:val="00CC4EC1"/>
    <w:rsid w:val="00CE284E"/>
    <w:rsid w:val="00CE3441"/>
    <w:rsid w:val="00CF0A27"/>
    <w:rsid w:val="00D12C17"/>
    <w:rsid w:val="00D22704"/>
    <w:rsid w:val="00D32F29"/>
    <w:rsid w:val="00D42B01"/>
    <w:rsid w:val="00D4791A"/>
    <w:rsid w:val="00D92DCA"/>
    <w:rsid w:val="00DA0579"/>
    <w:rsid w:val="00DB0B79"/>
    <w:rsid w:val="00DB2040"/>
    <w:rsid w:val="00DC4CEF"/>
    <w:rsid w:val="00DD0D49"/>
    <w:rsid w:val="00DD5E1C"/>
    <w:rsid w:val="00DE3D6C"/>
    <w:rsid w:val="00DE5848"/>
    <w:rsid w:val="00DF1336"/>
    <w:rsid w:val="00E01C77"/>
    <w:rsid w:val="00E232E6"/>
    <w:rsid w:val="00E470F4"/>
    <w:rsid w:val="00E53F92"/>
    <w:rsid w:val="00E61D09"/>
    <w:rsid w:val="00E62160"/>
    <w:rsid w:val="00E71A91"/>
    <w:rsid w:val="00E877AA"/>
    <w:rsid w:val="00E95BE8"/>
    <w:rsid w:val="00EA01D3"/>
    <w:rsid w:val="00EA6D1A"/>
    <w:rsid w:val="00EB20BD"/>
    <w:rsid w:val="00EB5027"/>
    <w:rsid w:val="00EB7228"/>
    <w:rsid w:val="00EC0D86"/>
    <w:rsid w:val="00ED1CD4"/>
    <w:rsid w:val="00ED72C4"/>
    <w:rsid w:val="00EE1D1A"/>
    <w:rsid w:val="00EF1087"/>
    <w:rsid w:val="00EF146B"/>
    <w:rsid w:val="00EF2498"/>
    <w:rsid w:val="00F0765E"/>
    <w:rsid w:val="00F135E4"/>
    <w:rsid w:val="00F15A58"/>
    <w:rsid w:val="00F169F8"/>
    <w:rsid w:val="00F222D4"/>
    <w:rsid w:val="00F22544"/>
    <w:rsid w:val="00F22E44"/>
    <w:rsid w:val="00F246D2"/>
    <w:rsid w:val="00F3527B"/>
    <w:rsid w:val="00F445B3"/>
    <w:rsid w:val="00F533E2"/>
    <w:rsid w:val="00F67102"/>
    <w:rsid w:val="00F72950"/>
    <w:rsid w:val="00F72B58"/>
    <w:rsid w:val="00F72F18"/>
    <w:rsid w:val="00F7653B"/>
    <w:rsid w:val="00F769DD"/>
    <w:rsid w:val="00FA2A93"/>
    <w:rsid w:val="00FA629C"/>
    <w:rsid w:val="00FB1242"/>
    <w:rsid w:val="00FC1643"/>
    <w:rsid w:val="00FC3176"/>
    <w:rsid w:val="00FC40DF"/>
    <w:rsid w:val="00FD13F9"/>
    <w:rsid w:val="00FD715E"/>
    <w:rsid w:val="00FE4C93"/>
    <w:rsid w:val="00FE6D2E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FEA18D2"/>
  <w15:chartTrackingRefBased/>
  <w15:docId w15:val="{70029C7D-EC75-4315-9E69-0F4297EF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2F986-DF94-4F08-A6AA-33500E2DE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Cristina Henrique</cp:lastModifiedBy>
  <cp:revision>3</cp:revision>
  <cp:lastPrinted>2012-03-15T11:22:00Z</cp:lastPrinted>
  <dcterms:created xsi:type="dcterms:W3CDTF">2018-07-20T14:39:00Z</dcterms:created>
  <dcterms:modified xsi:type="dcterms:W3CDTF">2018-07-20T14:40:00Z</dcterms:modified>
</cp:coreProperties>
</file>