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891F" w14:textId="4803AA49" w:rsidR="002B2F54" w:rsidRPr="00F062F9" w:rsidRDefault="00F062F9" w:rsidP="00F164F4">
      <w:pPr>
        <w:spacing w:after="0" w:line="240" w:lineRule="auto"/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4940DCFC" wp14:editId="19F430DF">
            <wp:simplePos x="0" y="0"/>
            <wp:positionH relativeFrom="margin">
              <wp:align>center</wp:align>
            </wp:positionH>
            <wp:positionV relativeFrom="paragraph">
              <wp:posOffset>63374</wp:posOffset>
            </wp:positionV>
            <wp:extent cx="6373639" cy="2451165"/>
            <wp:effectExtent l="0" t="0" r="1905" b="0"/>
            <wp:wrapTopAndBottom/>
            <wp:docPr id="4" name="Imagem 4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Uma imagem com text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3639" cy="245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83"/>
        <w:gridCol w:w="328"/>
        <w:gridCol w:w="3151"/>
        <w:gridCol w:w="2923"/>
        <w:gridCol w:w="3371"/>
      </w:tblGrid>
      <w:tr w:rsidR="002B2F54" w:rsidRPr="006D7639" w14:paraId="42DA8083" w14:textId="77777777" w:rsidTr="006D7639">
        <w:trPr>
          <w:trHeight w:val="576"/>
          <w:tblHeader/>
        </w:trPr>
        <w:tc>
          <w:tcPr>
            <w:tcW w:w="500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690B11" w14:textId="77777777" w:rsidR="002B2F54" w:rsidRPr="006D7639" w:rsidRDefault="002B2F54" w:rsidP="00BA245B">
            <w:pPr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</w:pPr>
            <w:r w:rsidRPr="006D7639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>DESEMPENHO AVALIADO – Fala sobre uma atividade de lazer</w:t>
            </w:r>
          </w:p>
        </w:tc>
      </w:tr>
      <w:tr w:rsidR="002B2F54" w:rsidRPr="006D7639" w14:paraId="1CF2C3CB" w14:textId="77777777" w:rsidTr="006D7639">
        <w:trPr>
          <w:trHeight w:val="414"/>
        </w:trPr>
        <w:tc>
          <w:tcPr>
            <w:tcW w:w="482" w:type="pct"/>
            <w:gridSpan w:val="2"/>
            <w:vMerge w:val="restar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3810CD0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hAnsi="Arial Narrow" w:cstheme="minorHAnsi"/>
                <w:b/>
                <w:bCs/>
                <w:sz w:val="20"/>
                <w:szCs w:val="15"/>
              </w:rPr>
              <w:t>NÍVEIS</w:t>
            </w:r>
          </w:p>
        </w:tc>
        <w:tc>
          <w:tcPr>
            <w:tcW w:w="290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D55EA2" w14:textId="77777777" w:rsidR="002B2F54" w:rsidRPr="006D7639" w:rsidRDefault="002B2F5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6D7639">
              <w:rPr>
                <w:rFonts w:ascii="Arial Narrow" w:hAnsi="Arial Narrow" w:cstheme="minorHAnsi"/>
                <w:b/>
                <w:bCs/>
                <w:szCs w:val="18"/>
              </w:rPr>
              <w:t>PRODUÇÃO ORAL</w:t>
            </w:r>
          </w:p>
        </w:tc>
        <w:tc>
          <w:tcPr>
            <w:tcW w:w="1613" w:type="pct"/>
            <w:tcBorders>
              <w:top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9C22E0" w14:textId="27050EE3" w:rsidR="002B2F54" w:rsidRPr="006D7639" w:rsidRDefault="002B2F54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6D7639">
              <w:rPr>
                <w:rFonts w:ascii="Arial Narrow" w:hAnsi="Arial Narrow" w:cstheme="minorHAnsi"/>
                <w:b/>
                <w:bCs/>
                <w:szCs w:val="18"/>
              </w:rPr>
              <w:t>ÁREA DE COMPETÊNCIA</w:t>
            </w:r>
            <w:r w:rsidR="009F0D6E" w:rsidRPr="006D7639">
              <w:rPr>
                <w:rFonts w:ascii="Arial Narrow" w:hAnsi="Arial Narrow" w:cstheme="minorHAnsi"/>
                <w:b/>
                <w:bCs/>
                <w:szCs w:val="18"/>
              </w:rPr>
              <w:t xml:space="preserve"> (PA)</w:t>
            </w:r>
          </w:p>
        </w:tc>
      </w:tr>
      <w:tr w:rsidR="002B2F54" w:rsidRPr="006D7639" w14:paraId="635925DB" w14:textId="77777777" w:rsidTr="006D7639">
        <w:trPr>
          <w:trHeight w:val="1128"/>
        </w:trPr>
        <w:tc>
          <w:tcPr>
            <w:tcW w:w="482" w:type="pct"/>
            <w:gridSpan w:val="2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textDirection w:val="btLr"/>
            <w:vAlign w:val="center"/>
          </w:tcPr>
          <w:p w14:paraId="284E031C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</w:p>
        </w:tc>
        <w:tc>
          <w:tcPr>
            <w:tcW w:w="1507" w:type="pct"/>
            <w:tcBorders>
              <w:left w:val="single" w:sz="4" w:space="0" w:color="000000" w:themeColor="text1"/>
            </w:tcBorders>
            <w:vAlign w:val="center"/>
          </w:tcPr>
          <w:p w14:paraId="53DA2422" w14:textId="77777777" w:rsidR="002B2F54" w:rsidRPr="006D7639" w:rsidRDefault="002B2F54" w:rsidP="006D7639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</w:rPr>
              <w:t>VOCABULÁRIO</w:t>
            </w:r>
          </w:p>
          <w:p w14:paraId="72A919D2" w14:textId="77777777" w:rsidR="002B2F54" w:rsidRPr="006D7639" w:rsidRDefault="002B2F54" w:rsidP="006D7639">
            <w:pPr>
              <w:jc w:val="center"/>
              <w:rPr>
                <w:rFonts w:ascii="Arial Narrow" w:eastAsia="Calibri" w:hAnsi="Arial Narrow" w:cstheme="minorHAnsi"/>
              </w:rPr>
            </w:pPr>
            <w:r w:rsidRPr="006D7639">
              <w:rPr>
                <w:rFonts w:ascii="Arial Narrow" w:eastAsia="Calibri" w:hAnsi="Arial Narrow" w:cstheme="minorHAnsi"/>
                <w:sz w:val="20"/>
              </w:rPr>
              <w:t>leque – controlo – âmbito - coesão</w:t>
            </w:r>
          </w:p>
        </w:tc>
        <w:tc>
          <w:tcPr>
            <w:tcW w:w="1397" w:type="pct"/>
            <w:vAlign w:val="center"/>
          </w:tcPr>
          <w:p w14:paraId="5C507596" w14:textId="77777777" w:rsidR="002B2F54" w:rsidRPr="006D7639" w:rsidRDefault="002B2F54" w:rsidP="006D7639">
            <w:pPr>
              <w:jc w:val="center"/>
              <w:rPr>
                <w:rFonts w:ascii="Arial Narrow" w:eastAsia="Calibri" w:hAnsi="Arial Narrow" w:cstheme="minorHAnsi"/>
                <w:b/>
                <w:bCs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</w:rPr>
              <w:t>PRONÚNCIA</w:t>
            </w:r>
          </w:p>
          <w:p w14:paraId="15BBF5B4" w14:textId="77777777" w:rsidR="002B2F54" w:rsidRPr="006D7639" w:rsidRDefault="002B2F54" w:rsidP="006D7639">
            <w:pPr>
              <w:jc w:val="center"/>
              <w:rPr>
                <w:rFonts w:ascii="Arial Narrow" w:eastAsia="Calibri" w:hAnsi="Arial Narrow" w:cstheme="minorHAnsi"/>
              </w:rPr>
            </w:pPr>
            <w:r w:rsidRPr="006D7639">
              <w:rPr>
                <w:rFonts w:ascii="Arial Narrow" w:eastAsia="Calibri" w:hAnsi="Arial Narrow" w:cstheme="minorHAnsi"/>
                <w:sz w:val="20"/>
              </w:rPr>
              <w:t>sons individuais – acentuação – entoação</w:t>
            </w:r>
          </w:p>
        </w:tc>
        <w:tc>
          <w:tcPr>
            <w:tcW w:w="1613" w:type="pct"/>
            <w:vAlign w:val="center"/>
          </w:tcPr>
          <w:p w14:paraId="66CDB7AE" w14:textId="77777777" w:rsidR="002B2F54" w:rsidRPr="006D7639" w:rsidRDefault="002B2F54" w:rsidP="006D7639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</w:rPr>
              <w:t>Informação e comunicação</w:t>
            </w:r>
          </w:p>
          <w:p w14:paraId="7D0C7E60" w14:textId="4EADD168" w:rsidR="002B2F54" w:rsidRPr="006D7639" w:rsidRDefault="002B2F54" w:rsidP="006D7639">
            <w:pPr>
              <w:jc w:val="center"/>
              <w:rPr>
                <w:rFonts w:ascii="Arial Narrow" w:hAnsi="Arial Narrow" w:cstheme="minorHAnsi"/>
                <w:szCs w:val="18"/>
              </w:rPr>
            </w:pPr>
            <w:r w:rsidRPr="006D7639">
              <w:rPr>
                <w:rFonts w:ascii="Arial Narrow" w:hAnsi="Arial Narrow"/>
                <w:sz w:val="20"/>
                <w:szCs w:val="20"/>
              </w:rPr>
              <w:t>Realiza uma comunicação unidirecional sobre uma atividade de tempos livres de acordo com um esquema</w:t>
            </w:r>
            <w:r w:rsidR="002C1655" w:rsidRPr="006D763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2B2F54" w:rsidRPr="006D7639" w14:paraId="19C6C2D2" w14:textId="77777777" w:rsidTr="002814E9">
        <w:trPr>
          <w:trHeight w:val="1967"/>
        </w:trPr>
        <w:tc>
          <w:tcPr>
            <w:tcW w:w="326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6E0E1B7F" w14:textId="77777777" w:rsidR="002B2F54" w:rsidRPr="006D7639" w:rsidRDefault="002B2F54" w:rsidP="00BA245B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  <w:t>MUITO BOM</w:t>
            </w:r>
          </w:p>
        </w:tc>
        <w:tc>
          <w:tcPr>
            <w:tcW w:w="15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E41C848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hAnsi="Arial Narrow" w:cstheme="minorHAnsi"/>
                <w:b/>
                <w:bCs/>
                <w:sz w:val="20"/>
                <w:szCs w:val="15"/>
              </w:rPr>
              <w:t>5</w:t>
            </w:r>
          </w:p>
        </w:tc>
        <w:tc>
          <w:tcPr>
            <w:tcW w:w="1507" w:type="pct"/>
            <w:tcBorders>
              <w:left w:val="single" w:sz="4" w:space="0" w:color="000000" w:themeColor="text1"/>
            </w:tcBorders>
            <w:vAlign w:val="center"/>
          </w:tcPr>
          <w:p w14:paraId="2CAD306C" w14:textId="46CEC7E1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Usa vocabul</w:t>
            </w:r>
            <w:r w:rsidR="002C1655" w:rsidRPr="006D7639">
              <w:rPr>
                <w:rFonts w:ascii="Arial Narrow" w:eastAsia="Calibri" w:hAnsi="Arial Narrow" w:cs="Times New Roman"/>
                <w:sz w:val="18"/>
              </w:rPr>
              <w:t>ário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variado para falar sobre a atividade de tempos livres</w:t>
            </w:r>
            <w:r w:rsidR="002C1655" w:rsidRPr="006D7639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B2776E7" w14:textId="21F74C22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Usa o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e</w:t>
            </w:r>
            <w:r w:rsidR="004868FF" w:rsidRPr="006D7639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e, embora haja alguns erros, o sentido é claro</w:t>
            </w:r>
            <w:r w:rsidR="002C1655" w:rsidRPr="006D7639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4094354" w14:textId="1403B2BF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Utiliza palavras, expressões ou elocuções adverbia</w:t>
            </w:r>
            <w:r w:rsidR="002C1655" w:rsidRPr="006D7639">
              <w:rPr>
                <w:rFonts w:ascii="Arial Narrow" w:eastAsia="Calibri" w:hAnsi="Arial Narrow" w:cs="Times New Roman"/>
                <w:sz w:val="18"/>
              </w:rPr>
              <w:t>i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s</w:t>
            </w:r>
            <w:r w:rsidR="002C1655" w:rsidRPr="006D7639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7268A4F6" w14:textId="263BBE5A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Consegue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</w:t>
            </w:r>
            <w:r w:rsidR="002C1655"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as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ideias com conectores simples (ex.: </w:t>
            </w:r>
            <w:proofErr w:type="spellStart"/>
            <w:r w:rsidRPr="006D7639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="004868FF" w:rsidRPr="006D7639">
              <w:rPr>
                <w:rFonts w:ascii="Arial Narrow" w:eastAsia="Calibri" w:hAnsi="Arial Narrow" w:cstheme="minorHAnsi"/>
                <w:sz w:val="18"/>
                <w:szCs w:val="18"/>
              </w:rPr>
              <w:t>)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397" w:type="pct"/>
            <w:vAlign w:val="center"/>
          </w:tcPr>
          <w:p w14:paraId="338D5B18" w14:textId="4E01EBE6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Geralmente é inteligível;</w:t>
            </w:r>
          </w:p>
          <w:p w14:paraId="50EC6695" w14:textId="0E454E63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Tem algum controlo da acentuação e </w:t>
            </w:r>
            <w:r w:rsidR="002C1655" w:rsidRPr="006D7639">
              <w:rPr>
                <w:rFonts w:ascii="Arial Narrow" w:eastAsia="Calibri" w:hAnsi="Arial Narrow" w:cs="Times New Roman"/>
                <w:sz w:val="18"/>
              </w:rPr>
              <w:t xml:space="preserve">da 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entoação, tanto ao nível da palavra, como em elocuções mais longas.</w:t>
            </w:r>
          </w:p>
        </w:tc>
        <w:tc>
          <w:tcPr>
            <w:tcW w:w="1613" w:type="pct"/>
            <w:vAlign w:val="center"/>
          </w:tcPr>
          <w:p w14:paraId="18284B2E" w14:textId="4223DA69" w:rsidR="002B2F54" w:rsidRPr="006D7639" w:rsidRDefault="002B2F54" w:rsidP="002814E9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Comunica toda a informação no esquema de forma sequenciada: </w:t>
            </w:r>
          </w:p>
          <w:p w14:paraId="5CD8F083" w14:textId="0454015F" w:rsidR="002B2F54" w:rsidRPr="006D7639" w:rsidRDefault="002C1655" w:rsidP="002814E9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    </w:t>
            </w:r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- </w:t>
            </w:r>
            <w:proofErr w:type="gramStart"/>
            <w:r w:rsidR="002B2F54" w:rsidRPr="006D7639">
              <w:rPr>
                <w:rFonts w:ascii="Arial Narrow" w:eastAsia="Calibri" w:hAnsi="Arial Narrow" w:cs="Times New Roman"/>
                <w:sz w:val="18"/>
              </w:rPr>
              <w:t>nome</w:t>
            </w:r>
            <w:proofErr w:type="gramEnd"/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 da atividade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098FB267" w14:textId="25C55575" w:rsidR="002B2F54" w:rsidRPr="006D7639" w:rsidRDefault="002C1655" w:rsidP="002814E9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    </w:t>
            </w:r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- </w:t>
            </w:r>
            <w:proofErr w:type="gramStart"/>
            <w:r w:rsidR="002B2F54" w:rsidRPr="006D7639">
              <w:rPr>
                <w:rFonts w:ascii="Arial Narrow" w:eastAsia="Calibri" w:hAnsi="Arial Narrow" w:cs="Times New Roman"/>
                <w:sz w:val="18"/>
              </w:rPr>
              <w:t>quando</w:t>
            </w:r>
            <w:proofErr w:type="gramEnd"/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 realiza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68BBC09A" w14:textId="1E6C28F8" w:rsidR="002B2F54" w:rsidRPr="006D7639" w:rsidRDefault="002C1655" w:rsidP="002814E9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    </w:t>
            </w:r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- </w:t>
            </w:r>
            <w:proofErr w:type="gramStart"/>
            <w:r w:rsidR="002B2F54" w:rsidRPr="006D7639">
              <w:rPr>
                <w:rFonts w:ascii="Arial Narrow" w:eastAsia="Calibri" w:hAnsi="Arial Narrow" w:cs="Times New Roman"/>
                <w:sz w:val="18"/>
              </w:rPr>
              <w:t>com</w:t>
            </w:r>
            <w:proofErr w:type="gramEnd"/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 quem faz a atividade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,</w:t>
            </w:r>
          </w:p>
          <w:p w14:paraId="05D8D414" w14:textId="366C862A" w:rsidR="002B2F54" w:rsidRPr="006D7639" w:rsidRDefault="002C1655" w:rsidP="002814E9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    </w:t>
            </w:r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- </w:t>
            </w:r>
            <w:proofErr w:type="gramStart"/>
            <w:r w:rsidR="002B2F54" w:rsidRPr="006D7639">
              <w:rPr>
                <w:rFonts w:ascii="Arial Narrow" w:eastAsia="Calibri" w:hAnsi="Arial Narrow" w:cs="Times New Roman"/>
                <w:sz w:val="18"/>
              </w:rPr>
              <w:t>como</w:t>
            </w:r>
            <w:proofErr w:type="gramEnd"/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 faz a atividade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;</w:t>
            </w:r>
          </w:p>
          <w:p w14:paraId="6A4CA79B" w14:textId="7C63CB73" w:rsidR="002B2F54" w:rsidRPr="006D7639" w:rsidRDefault="002C1655" w:rsidP="002814E9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    </w:t>
            </w:r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- </w:t>
            </w:r>
            <w:proofErr w:type="gramStart"/>
            <w:r w:rsidR="002B2F54" w:rsidRPr="006D7639">
              <w:rPr>
                <w:rFonts w:ascii="Arial Narrow" w:eastAsia="Calibri" w:hAnsi="Arial Narrow" w:cs="Times New Roman"/>
                <w:sz w:val="18"/>
              </w:rPr>
              <w:t>porque</w:t>
            </w:r>
            <w:proofErr w:type="gramEnd"/>
            <w:r w:rsidR="002B2F54" w:rsidRPr="006D7639">
              <w:rPr>
                <w:rFonts w:ascii="Arial Narrow" w:eastAsia="Calibri" w:hAnsi="Arial Narrow" w:cs="Times New Roman"/>
                <w:sz w:val="18"/>
              </w:rPr>
              <w:t xml:space="preserve"> gosta da atividade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.</w:t>
            </w:r>
          </w:p>
        </w:tc>
      </w:tr>
      <w:tr w:rsidR="002B2F54" w:rsidRPr="006D7639" w14:paraId="6F0D9F8A" w14:textId="77777777" w:rsidTr="006D7639">
        <w:tc>
          <w:tcPr>
            <w:tcW w:w="326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2CC023" w14:textId="77777777" w:rsidR="002B2F54" w:rsidRPr="006D7639" w:rsidRDefault="002B2F54" w:rsidP="00BA245B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  <w:t>BOM</w:t>
            </w:r>
          </w:p>
        </w:tc>
        <w:tc>
          <w:tcPr>
            <w:tcW w:w="15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4D3F45A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hAnsi="Arial Narrow" w:cstheme="minorHAnsi"/>
                <w:b/>
                <w:bCs/>
                <w:sz w:val="20"/>
                <w:szCs w:val="15"/>
              </w:rPr>
              <w:t>4</w:t>
            </w:r>
          </w:p>
        </w:tc>
        <w:tc>
          <w:tcPr>
            <w:tcW w:w="4518" w:type="pct"/>
            <w:gridSpan w:val="3"/>
            <w:tcBorders>
              <w:left w:val="single" w:sz="4" w:space="0" w:color="000000" w:themeColor="text1"/>
            </w:tcBorders>
            <w:vAlign w:val="center"/>
          </w:tcPr>
          <w:p w14:paraId="1252016E" w14:textId="77777777" w:rsidR="002B2F54" w:rsidRPr="006D7639" w:rsidRDefault="002B2F54" w:rsidP="00BA245B">
            <w:pPr>
              <w:spacing w:line="200" w:lineRule="exact"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6D7639">
              <w:rPr>
                <w:rFonts w:ascii="Arial Narrow" w:hAnsi="Arial Narrow" w:cstheme="minorHAnsi"/>
                <w:sz w:val="18"/>
                <w:szCs w:val="18"/>
              </w:rPr>
              <w:t>Nível Intermédio – O aluno apresenta características dos níveis 3 e 5</w:t>
            </w:r>
          </w:p>
        </w:tc>
      </w:tr>
      <w:tr w:rsidR="002B2F54" w:rsidRPr="006D7639" w14:paraId="27927010" w14:textId="77777777" w:rsidTr="002814E9">
        <w:trPr>
          <w:trHeight w:val="2187"/>
        </w:trPr>
        <w:tc>
          <w:tcPr>
            <w:tcW w:w="326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78AE7561" w14:textId="77777777" w:rsidR="002B2F54" w:rsidRPr="006D7639" w:rsidRDefault="002B2F54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  <w:t>SUFICIENTE</w:t>
            </w:r>
          </w:p>
        </w:tc>
        <w:tc>
          <w:tcPr>
            <w:tcW w:w="15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D9FB01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hAnsi="Arial Narrow" w:cstheme="minorHAnsi"/>
                <w:b/>
                <w:bCs/>
                <w:sz w:val="20"/>
                <w:szCs w:val="15"/>
              </w:rPr>
              <w:t>3</w:t>
            </w:r>
          </w:p>
        </w:tc>
        <w:tc>
          <w:tcPr>
            <w:tcW w:w="1507" w:type="pct"/>
            <w:tcBorders>
              <w:left w:val="single" w:sz="4" w:space="0" w:color="000000" w:themeColor="text1"/>
            </w:tcBorders>
            <w:vAlign w:val="center"/>
          </w:tcPr>
          <w:p w14:paraId="607F3D70" w14:textId="0F0B44DF" w:rsidR="002B2F54" w:rsidRPr="006D7639" w:rsidRDefault="002B2F54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Usa </w:t>
            </w:r>
            <w:r w:rsidR="004868FF" w:rsidRPr="006D7639">
              <w:rPr>
                <w:rFonts w:ascii="Arial Narrow" w:eastAsia="Calibri" w:hAnsi="Arial Narrow" w:cs="Times New Roman"/>
                <w:sz w:val="18"/>
              </w:rPr>
              <w:t xml:space="preserve">o 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vocabulário necessário para falar sobre a atividade de tempos livres;</w:t>
            </w:r>
          </w:p>
          <w:p w14:paraId="0C64D6FE" w14:textId="63514119" w:rsidR="002B2F54" w:rsidRPr="006D7639" w:rsidRDefault="002B2F54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Usa</w:t>
            </w:r>
            <w:r w:rsidR="004868FF" w:rsidRPr="006D7639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e</w:t>
            </w:r>
            <w:r w:rsidR="004868FF" w:rsidRPr="006D7639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6D7639">
              <w:rPr>
                <w:rFonts w:ascii="Arial Narrow" w:eastAsia="Calibri" w:hAnsi="Arial Narrow" w:cs="Times New Roman"/>
                <w:sz w:val="18"/>
              </w:rPr>
              <w:t>, embora com erros mais frequentes que não impedem compreensão;</w:t>
            </w:r>
          </w:p>
          <w:p w14:paraId="139897EE" w14:textId="0C6C0C0D" w:rsidR="002B2F54" w:rsidRPr="006D7639" w:rsidRDefault="002B2F54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Utiliza algumas palavras ou expressões adverbiais;</w:t>
            </w:r>
          </w:p>
          <w:p w14:paraId="60094E24" w14:textId="78E9AB8F" w:rsidR="002B2F54" w:rsidRPr="006D7639" w:rsidRDefault="002B2F54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Consegue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algumas ideias com conectores simples (ex.: </w:t>
            </w:r>
            <w:proofErr w:type="spellStart"/>
            <w:r w:rsidRPr="006D7639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Pr="006D7639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,).</w:t>
            </w:r>
          </w:p>
        </w:tc>
        <w:tc>
          <w:tcPr>
            <w:tcW w:w="1397" w:type="pct"/>
            <w:vAlign w:val="center"/>
          </w:tcPr>
          <w:p w14:paraId="60079C42" w14:textId="2F8318DB" w:rsidR="002B2F54" w:rsidRPr="006D7639" w:rsidRDefault="002B2F54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Geralmente é inteligível;</w:t>
            </w:r>
          </w:p>
          <w:p w14:paraId="1F02805F" w14:textId="6E8D9CDF" w:rsidR="002B2F54" w:rsidRPr="006D7639" w:rsidRDefault="002B2F54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Tem um controlo limitado da acentuação da palavra e da entoação.</w:t>
            </w:r>
          </w:p>
        </w:tc>
        <w:tc>
          <w:tcPr>
            <w:tcW w:w="1613" w:type="pct"/>
            <w:vAlign w:val="center"/>
          </w:tcPr>
          <w:p w14:paraId="3E0381AC" w14:textId="4DF5283D" w:rsidR="002B2F54" w:rsidRPr="006D7639" w:rsidRDefault="00223C23" w:rsidP="002814E9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C</w:t>
            </w:r>
            <w:r w:rsidR="002B2F54" w:rsidRPr="006D7639">
              <w:rPr>
                <w:rFonts w:ascii="Arial Narrow" w:eastAsia="Calibri" w:hAnsi="Arial Narrow" w:cstheme="minorHAnsi"/>
                <w:sz w:val="18"/>
                <w:szCs w:val="18"/>
              </w:rPr>
              <w:t>omunica pelo menos 3 elementos da informação no esquema, pode não estar sequenciada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</w:tr>
      <w:tr w:rsidR="002B2F54" w:rsidRPr="006D7639" w14:paraId="66041C38" w14:textId="77777777" w:rsidTr="006D7639">
        <w:tc>
          <w:tcPr>
            <w:tcW w:w="326" w:type="pct"/>
            <w:vMerge w:val="restar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37E1E1B7" w14:textId="77777777" w:rsidR="002B2F54" w:rsidRPr="006D7639" w:rsidRDefault="002B2F54" w:rsidP="00BA245B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  <w:t>INSUFICIENTE</w:t>
            </w:r>
          </w:p>
        </w:tc>
        <w:tc>
          <w:tcPr>
            <w:tcW w:w="15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F9D0364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hAnsi="Arial Narrow" w:cstheme="minorHAnsi"/>
                <w:b/>
                <w:bCs/>
                <w:sz w:val="20"/>
                <w:szCs w:val="15"/>
              </w:rPr>
              <w:t>2</w:t>
            </w:r>
          </w:p>
        </w:tc>
        <w:tc>
          <w:tcPr>
            <w:tcW w:w="4518" w:type="pct"/>
            <w:gridSpan w:val="3"/>
            <w:tcBorders>
              <w:left w:val="single" w:sz="4" w:space="0" w:color="000000" w:themeColor="text1"/>
            </w:tcBorders>
            <w:vAlign w:val="center"/>
          </w:tcPr>
          <w:p w14:paraId="75981254" w14:textId="77777777" w:rsidR="002B2F54" w:rsidRPr="006D7639" w:rsidRDefault="002B2F54" w:rsidP="00BA245B">
            <w:pPr>
              <w:spacing w:line="200" w:lineRule="exact"/>
              <w:jc w:val="center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Nível Intermédio – O aluno apresenta características dos níveis 1 e 3</w:t>
            </w:r>
          </w:p>
        </w:tc>
      </w:tr>
      <w:tr w:rsidR="002B2F54" w:rsidRPr="006D7639" w14:paraId="3DAAFFEA" w14:textId="77777777" w:rsidTr="002814E9">
        <w:trPr>
          <w:trHeight w:val="2042"/>
        </w:trPr>
        <w:tc>
          <w:tcPr>
            <w:tcW w:w="326" w:type="pct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46BB8C5A" w14:textId="77777777" w:rsidR="002B2F54" w:rsidRPr="006D7639" w:rsidRDefault="002B2F54" w:rsidP="00BA245B">
            <w:pPr>
              <w:spacing w:before="120" w:after="120"/>
              <w:jc w:val="both"/>
              <w:rPr>
                <w:rFonts w:ascii="Arial Narrow" w:eastAsia="Calibri" w:hAnsi="Arial Narrow" w:cstheme="minorHAnsi"/>
                <w:b/>
                <w:bCs/>
                <w:sz w:val="20"/>
                <w:szCs w:val="15"/>
              </w:rPr>
            </w:pPr>
          </w:p>
        </w:tc>
        <w:tc>
          <w:tcPr>
            <w:tcW w:w="15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0423C7" w14:textId="77777777" w:rsidR="002B2F54" w:rsidRPr="006D7639" w:rsidRDefault="002B2F54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5"/>
              </w:rPr>
            </w:pPr>
            <w:r w:rsidRPr="006D7639">
              <w:rPr>
                <w:rFonts w:ascii="Arial Narrow" w:hAnsi="Arial Narrow" w:cstheme="minorHAnsi"/>
                <w:b/>
                <w:bCs/>
                <w:sz w:val="20"/>
                <w:szCs w:val="15"/>
              </w:rPr>
              <w:t>1</w:t>
            </w:r>
          </w:p>
        </w:tc>
        <w:tc>
          <w:tcPr>
            <w:tcW w:w="1507" w:type="pct"/>
            <w:tcBorders>
              <w:left w:val="single" w:sz="4" w:space="0" w:color="000000" w:themeColor="text1"/>
            </w:tcBorders>
            <w:vAlign w:val="center"/>
          </w:tcPr>
          <w:p w14:paraId="4DDD3CEB" w14:textId="04FD6DFE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vocabulário muito limitado 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para falar sobre a atividade de tempos livres;</w:t>
            </w:r>
          </w:p>
          <w:p w14:paraId="3B76E2FB" w14:textId="54447691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Tenta usar o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e</w:t>
            </w:r>
            <w:r w:rsidR="004868FF" w:rsidRPr="006D7639">
              <w:rPr>
                <w:rFonts w:ascii="Arial Narrow" w:eastAsia="Calibri" w:hAnsi="Arial Narrow" w:cs="Times New Roman"/>
                <w:sz w:val="18"/>
              </w:rPr>
              <w:t xml:space="preserve"> o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6D7639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6D7639">
              <w:rPr>
                <w:rFonts w:ascii="Arial Narrow" w:eastAsia="Calibri" w:hAnsi="Arial Narrow" w:cs="Times New Roman"/>
                <w:sz w:val="18"/>
              </w:rPr>
              <w:t>, mas comete erros básicos que tornam o sentido pouco claro;</w:t>
            </w:r>
          </w:p>
          <w:p w14:paraId="5AEE8854" w14:textId="082C8B39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Não utiliza ou raramente utiliza palavras ou expressões adverbiais;</w:t>
            </w:r>
          </w:p>
          <w:p w14:paraId="0BF0F3DB" w14:textId="524ACF05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Não consegue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</w:t>
            </w:r>
            <w:r w:rsidR="004868FF"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as ideias 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com cone</w:t>
            </w:r>
            <w:r w:rsidR="004868FF" w:rsidRPr="006D7639">
              <w:rPr>
                <w:rFonts w:ascii="Arial Narrow" w:eastAsia="Calibri" w:hAnsi="Arial Narrow" w:cstheme="minorHAnsi"/>
                <w:sz w:val="18"/>
                <w:szCs w:val="18"/>
              </w:rPr>
              <w:t>c</w:t>
            </w: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tores muito simples (</w:t>
            </w:r>
            <w:proofErr w:type="spellStart"/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ex</w:t>
            </w:r>
            <w:proofErr w:type="spellEnd"/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 xml:space="preserve">: </w:t>
            </w:r>
            <w:proofErr w:type="spellStart"/>
            <w:r w:rsidRPr="006D7639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).</w:t>
            </w:r>
          </w:p>
        </w:tc>
        <w:tc>
          <w:tcPr>
            <w:tcW w:w="1397" w:type="pct"/>
            <w:vAlign w:val="center"/>
          </w:tcPr>
          <w:p w14:paraId="35C7DD45" w14:textId="742428A9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>Geralmente é inteligível, embora alguns sons possam não ser claros;</w:t>
            </w:r>
          </w:p>
          <w:p w14:paraId="4F806932" w14:textId="779A4A6F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Tem </w:t>
            </w:r>
            <w:r w:rsidR="00223C23" w:rsidRPr="006D7639">
              <w:rPr>
                <w:rFonts w:ascii="Arial Narrow" w:eastAsia="Calibri" w:hAnsi="Arial Narrow" w:cs="Times New Roman"/>
                <w:sz w:val="18"/>
              </w:rPr>
              <w:t xml:space="preserve">um 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controlo limitado da acentuação da palavra;</w:t>
            </w:r>
          </w:p>
          <w:p w14:paraId="0C5087CC" w14:textId="634C92A6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6D7639">
              <w:rPr>
                <w:rFonts w:ascii="Arial Narrow" w:eastAsia="Calibri" w:hAnsi="Arial Narrow" w:cs="Times New Roman"/>
                <w:sz w:val="18"/>
              </w:rPr>
              <w:t xml:space="preserve">Tem </w:t>
            </w:r>
            <w:r w:rsidR="00223C23" w:rsidRPr="006D7639">
              <w:rPr>
                <w:rFonts w:ascii="Arial Narrow" w:eastAsia="Calibri" w:hAnsi="Arial Narrow" w:cs="Times New Roman"/>
                <w:sz w:val="18"/>
              </w:rPr>
              <w:t xml:space="preserve">um </w:t>
            </w:r>
            <w:r w:rsidRPr="006D7639">
              <w:rPr>
                <w:rFonts w:ascii="Arial Narrow" w:eastAsia="Calibri" w:hAnsi="Arial Narrow" w:cs="Times New Roman"/>
                <w:sz w:val="18"/>
              </w:rPr>
              <w:t>controlo muito limitado da entoação.</w:t>
            </w:r>
          </w:p>
        </w:tc>
        <w:tc>
          <w:tcPr>
            <w:tcW w:w="1613" w:type="pct"/>
            <w:vAlign w:val="center"/>
          </w:tcPr>
          <w:p w14:paraId="08764E6A" w14:textId="366015D4" w:rsidR="002B2F54" w:rsidRPr="006D7639" w:rsidRDefault="002B2F54" w:rsidP="002814E9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6D7639">
              <w:rPr>
                <w:rFonts w:ascii="Arial Narrow" w:eastAsia="Calibri" w:hAnsi="Arial Narrow" w:cstheme="minorHAnsi"/>
                <w:sz w:val="18"/>
                <w:szCs w:val="18"/>
              </w:rPr>
              <w:t>Não comunica ou comunica informação muito limitada e não sequenciada.</w:t>
            </w:r>
          </w:p>
        </w:tc>
      </w:tr>
    </w:tbl>
    <w:p w14:paraId="25B02ADC" w14:textId="77777777" w:rsidR="002B2F54" w:rsidRPr="00F164F4" w:rsidRDefault="002B2F54" w:rsidP="00F164F4">
      <w:pPr>
        <w:spacing w:after="0" w:line="240" w:lineRule="auto"/>
      </w:pPr>
    </w:p>
    <w:sectPr w:rsidR="002B2F54" w:rsidRPr="00F164F4" w:rsidSect="00F062F9">
      <w:headerReference w:type="default" r:id="rId8"/>
      <w:pgSz w:w="11906" w:h="16838"/>
      <w:pgMar w:top="720" w:right="720" w:bottom="720" w:left="72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5A3E6" w14:textId="77777777" w:rsidR="003656E6" w:rsidRDefault="003656E6" w:rsidP="00F062F9">
      <w:pPr>
        <w:spacing w:after="0" w:line="240" w:lineRule="auto"/>
      </w:pPr>
      <w:r>
        <w:separator/>
      </w:r>
    </w:p>
  </w:endnote>
  <w:endnote w:type="continuationSeparator" w:id="0">
    <w:p w14:paraId="47BABCD6" w14:textId="77777777" w:rsidR="003656E6" w:rsidRDefault="003656E6" w:rsidP="00F0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83193" w14:textId="77777777" w:rsidR="003656E6" w:rsidRDefault="003656E6" w:rsidP="00F062F9">
      <w:pPr>
        <w:spacing w:after="0" w:line="240" w:lineRule="auto"/>
      </w:pPr>
      <w:r>
        <w:separator/>
      </w:r>
    </w:p>
  </w:footnote>
  <w:footnote w:type="continuationSeparator" w:id="0">
    <w:p w14:paraId="3C0E08AF" w14:textId="77777777" w:rsidR="003656E6" w:rsidRDefault="003656E6" w:rsidP="00F0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53F0" w14:textId="6DA39A76" w:rsidR="00F062F9" w:rsidRDefault="00F062F9">
    <w:pPr>
      <w:pStyle w:val="Cabealho"/>
    </w:pPr>
    <w:r>
      <w:rPr>
        <w:noProof/>
      </w:rPr>
      <w:drawing>
        <wp:inline distT="0" distB="0" distL="0" distR="0" wp14:anchorId="62BE59AE" wp14:editId="44DD0207">
          <wp:extent cx="6645910" cy="636905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3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D621C1"/>
    <w:multiLevelType w:val="hybridMultilevel"/>
    <w:tmpl w:val="E8FA7CC4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15AFF"/>
    <w:multiLevelType w:val="hybridMultilevel"/>
    <w:tmpl w:val="3E62CA2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045E5"/>
    <w:multiLevelType w:val="hybridMultilevel"/>
    <w:tmpl w:val="3E362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D30B6"/>
    <w:multiLevelType w:val="hybridMultilevel"/>
    <w:tmpl w:val="A2288380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55A22"/>
    <w:multiLevelType w:val="hybridMultilevel"/>
    <w:tmpl w:val="0F8A91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46381A"/>
    <w:multiLevelType w:val="hybridMultilevel"/>
    <w:tmpl w:val="D45A1E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9"/>
  </w:num>
  <w:num w:numId="10">
    <w:abstractNumId w:val="6"/>
  </w:num>
  <w:num w:numId="11">
    <w:abstractNumId w:val="2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Y3MLA0sDAyNDVQ0lEKTi0uzszPAykwrAUA6E8eYSwAAAA="/>
  </w:docVars>
  <w:rsids>
    <w:rsidRoot w:val="00E33C7C"/>
    <w:rsid w:val="00111805"/>
    <w:rsid w:val="00223C23"/>
    <w:rsid w:val="002814E9"/>
    <w:rsid w:val="00292A0E"/>
    <w:rsid w:val="002B2165"/>
    <w:rsid w:val="002B2F54"/>
    <w:rsid w:val="002C1655"/>
    <w:rsid w:val="003656E6"/>
    <w:rsid w:val="003A4DA2"/>
    <w:rsid w:val="004868FF"/>
    <w:rsid w:val="0058146E"/>
    <w:rsid w:val="00687001"/>
    <w:rsid w:val="006A1C05"/>
    <w:rsid w:val="006B5F03"/>
    <w:rsid w:val="006D7639"/>
    <w:rsid w:val="00824DA7"/>
    <w:rsid w:val="009651DA"/>
    <w:rsid w:val="009F0D6E"/>
    <w:rsid w:val="00A40BC4"/>
    <w:rsid w:val="00AC0A08"/>
    <w:rsid w:val="00D10406"/>
    <w:rsid w:val="00E33C7C"/>
    <w:rsid w:val="00F062F9"/>
    <w:rsid w:val="00F164F4"/>
    <w:rsid w:val="00F62937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F062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062F9"/>
  </w:style>
  <w:style w:type="paragraph" w:styleId="Rodap">
    <w:name w:val="footer"/>
    <w:basedOn w:val="Normal"/>
    <w:link w:val="RodapCarter"/>
    <w:uiPriority w:val="99"/>
    <w:unhideWhenUsed/>
    <w:rsid w:val="00F062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0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7</cp:revision>
  <dcterms:created xsi:type="dcterms:W3CDTF">2021-03-16T11:23:00Z</dcterms:created>
  <dcterms:modified xsi:type="dcterms:W3CDTF">2021-09-14T14:30:00Z</dcterms:modified>
</cp:coreProperties>
</file>