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1D45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64384" behindDoc="0" locked="1" layoutInCell="1" allowOverlap="1" wp14:anchorId="365A753B" wp14:editId="00CC5A4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7FE482BC" w:rsidR="00281820" w:rsidRPr="00273FE0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9D3ED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Connectors</w:t>
                                </w:r>
                                <w:proofErr w:type="spellEnd"/>
                                <w:r w:rsidR="009D3ED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9D3ED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9D3ED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2E1655B" w:rsidR="00281820" w:rsidRDefault="006D28A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9D3ED2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6438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7FE482BC" w:rsidR="00281820" w:rsidRPr="00273FE0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9D3ED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Connectors</w:t>
                          </w:r>
                          <w:proofErr w:type="spellEnd"/>
                          <w:r w:rsidR="009D3ED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9D3ED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9D3ED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2E1655B" w:rsidR="00281820" w:rsidRDefault="006D28A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9D3ED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18D8BE01" w:rsidR="00FC5851" w:rsidRDefault="00801F2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65408" behindDoc="0" locked="0" layoutInCell="1" allowOverlap="1" wp14:anchorId="1D0A7BB8" wp14:editId="739C4D8D">
            <wp:simplePos x="0" y="0"/>
            <wp:positionH relativeFrom="column">
              <wp:posOffset>1123315</wp:posOffset>
            </wp:positionH>
            <wp:positionV relativeFrom="paragraph">
              <wp:posOffset>3788410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6BE74B9C">
                <wp:extent cx="5759450" cy="3914775"/>
                <wp:effectExtent l="0" t="0" r="0" b="9525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3914775"/>
                          <a:chOff x="0" y="0"/>
                          <a:chExt cx="5759450" cy="3314880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977"/>
                            <a:ext cx="5759450" cy="3055903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0DEED42" w14:textId="1FBD2BF3" w:rsidR="00273FE0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Os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connectors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são palavras usadas para ligar orações ou elementos da frase, exprimindo ideias diferentes. Repara na tabela em baixo:</w:t>
                              </w: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single" w:sz="4" w:space="0" w:color="DCF1F6"/>
                                  <w:left w:val="single" w:sz="4" w:space="0" w:color="DCF1F6"/>
                                  <w:bottom w:val="single" w:sz="4" w:space="0" w:color="DCF1F6"/>
                                  <w:right w:val="single" w:sz="4" w:space="0" w:color="DCF1F6"/>
                                  <w:insideH w:val="single" w:sz="4" w:space="0" w:color="DCF1F6"/>
                                  <w:insideV w:val="single" w:sz="4" w:space="0" w:color="DCF1F6"/>
                                </w:tblBorders>
                                <w:tblCellMar>
                                  <w:top w:w="28" w:type="dxa"/>
                                  <w:left w:w="57" w:type="dxa"/>
                                  <w:bottom w:w="28" w:type="dxa"/>
                                  <w:right w:w="57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122"/>
                                <w:gridCol w:w="2126"/>
                                <w:gridCol w:w="4524"/>
                              </w:tblGrid>
                              <w:tr w:rsidR="009D3ED2" w:rsidRPr="009D3ED2" w14:paraId="6967C630" w14:textId="77777777" w:rsidTr="009D3ED2">
                                <w:tc>
                                  <w:tcPr>
                                    <w:tcW w:w="2122" w:type="dxa"/>
                                    <w:shd w:val="clear" w:color="auto" w:fill="6CC6DA"/>
                                    <w:vAlign w:val="center"/>
                                  </w:tcPr>
                                  <w:p w14:paraId="7E0E40D0" w14:textId="50EB0207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Connectors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shd w:val="clear" w:color="auto" w:fill="6CC6DA"/>
                                    <w:vAlign w:val="center"/>
                                  </w:tcPr>
                                  <w:p w14:paraId="442DF0CC" w14:textId="3C94C77D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Ideia</w:t>
                                    </w:r>
                                    <w:proofErr w:type="spellEnd"/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expressa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4524" w:type="dxa"/>
                                    <w:shd w:val="clear" w:color="auto" w:fill="6CC6DA"/>
                                    <w:vAlign w:val="center"/>
                                  </w:tcPr>
                                  <w:p w14:paraId="70B84CD0" w14:textId="50556687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Exemplos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9D3ED2" w:rsidRPr="00663E62" w14:paraId="19F95D69" w14:textId="77777777" w:rsidTr="009D3ED2">
                                <w:tc>
                                  <w:tcPr>
                                    <w:tcW w:w="212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A4729CE" w14:textId="187F8810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 xml:space="preserve">and </w:t>
                                    </w:r>
                                    <w:r w:rsidRPr="009D3ED2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(e)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555375F" w14:textId="5DEA7406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adição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452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A318CF5" w14:textId="1D8BE226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9D3ED2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Geography </w:t>
                                    </w:r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 xml:space="preserve">and </w:t>
                                    </w:r>
                                    <w:r w:rsidRPr="009D3ED2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art are my </w:t>
                                    </w: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favourite</w:t>
                                    </w:r>
                                    <w:proofErr w:type="spellEnd"/>
                                    <w:r w:rsidRPr="009D3ED2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subjects.</w:t>
                                    </w:r>
                                  </w:p>
                                </w:tc>
                              </w:tr>
                              <w:tr w:rsidR="009D3ED2" w:rsidRPr="00663E62" w14:paraId="3C2E96D5" w14:textId="77777777" w:rsidTr="009D3ED2">
                                <w:tc>
                                  <w:tcPr>
                                    <w:tcW w:w="212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EDB5F54" w14:textId="1ABCB64A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 xml:space="preserve">or </w:t>
                                    </w:r>
                                    <w:r w:rsidRPr="009D3ED2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(</w:t>
                                    </w: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ou</w:t>
                                    </w:r>
                                    <w:proofErr w:type="spellEnd"/>
                                    <w:r w:rsidRPr="009D3ED2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)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0E50E54" w14:textId="6A90ACBF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alternativa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452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E638D40" w14:textId="2CD9F66C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9D3ED2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Do you prefer history </w:t>
                                    </w:r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 xml:space="preserve">or </w:t>
                                    </w:r>
                                    <w:r w:rsidRPr="009D3ED2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Spanish?</w:t>
                                    </w:r>
                                  </w:p>
                                </w:tc>
                              </w:tr>
                              <w:tr w:rsidR="009D3ED2" w:rsidRPr="00663E62" w14:paraId="6C9174D5" w14:textId="77777777" w:rsidTr="009D3ED2">
                                <w:tc>
                                  <w:tcPr>
                                    <w:tcW w:w="212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A41853B" w14:textId="77777777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  <w:lang w:val="pt-PT"/>
                                      </w:rPr>
                                      <w:t>but</w:t>
                                    </w:r>
                                    <w:proofErr w:type="spellEnd"/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r w:rsidRPr="009D3ED2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pt-PT"/>
                                      </w:rPr>
                                      <w:t>(mas)</w:t>
                                    </w:r>
                                  </w:p>
                                  <w:p w14:paraId="57C436A4" w14:textId="5AFDD584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  <w:lang w:val="pt-PT"/>
                                      </w:rPr>
                                      <w:t>however</w:t>
                                    </w:r>
                                    <w:proofErr w:type="spellEnd"/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r w:rsidRPr="009D3ED2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pt-PT"/>
                                      </w:rPr>
                                      <w:t>(no entanto, porém)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D71257F" w14:textId="076F9374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contraste</w:t>
                                    </w:r>
                                    <w:proofErr w:type="spellEnd"/>
                                    <w:r w:rsidRPr="009D3ED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/</w:t>
                                    </w: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oposição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452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0081653" w14:textId="77777777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9D3ED2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I like music, </w:t>
                                    </w:r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 xml:space="preserve">but </w:t>
                                    </w:r>
                                    <w:r w:rsidRPr="009D3ED2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I prefer PE.</w:t>
                                    </w:r>
                                  </w:p>
                                  <w:p w14:paraId="18B82C8A" w14:textId="314D53E8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D3ED2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I like music. </w:t>
                                    </w:r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However</w:t>
                                    </w:r>
                                    <w:r w:rsidRPr="009D3ED2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, I prefer PE.</w:t>
                                    </w:r>
                                  </w:p>
                                </w:tc>
                              </w:tr>
                              <w:tr w:rsidR="009D3ED2" w:rsidRPr="009D3ED2" w14:paraId="3B01CF42" w14:textId="77777777" w:rsidTr="009D3ED2">
                                <w:tc>
                                  <w:tcPr>
                                    <w:tcW w:w="212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7F04B72" w14:textId="0FA440FE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 xml:space="preserve">because </w:t>
                                    </w:r>
                                    <w:r w:rsidRPr="009D3ED2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(</w:t>
                                    </w: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porque</w:t>
                                    </w:r>
                                    <w:proofErr w:type="spellEnd"/>
                                    <w:r w:rsidRPr="009D3ED2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)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88B3380" w14:textId="531A6128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razão</w:t>
                                    </w:r>
                                    <w:proofErr w:type="spellEnd"/>
                                    <w:r w:rsidRPr="009D3ED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/</w:t>
                                    </w: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justificação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452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6EDB16E" w14:textId="77777777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9D3ED2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Mike goes to the Arts &amp; Crafts Club </w:t>
                                    </w:r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because</w:t>
                                    </w:r>
                                  </w:p>
                                  <w:p w14:paraId="5F437C3B" w14:textId="07BC885B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9D3ED2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he likes drawing.</w:t>
                                    </w:r>
                                  </w:p>
                                </w:tc>
                              </w:tr>
                              <w:tr w:rsidR="009D3ED2" w:rsidRPr="00663E62" w14:paraId="722F6BB1" w14:textId="77777777" w:rsidTr="009D3ED2">
                                <w:tc>
                                  <w:tcPr>
                                    <w:tcW w:w="212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DDE10BF" w14:textId="77777777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  <w:lang w:val="pt-PT"/>
                                      </w:rPr>
                                      <w:t>so</w:t>
                                    </w:r>
                                    <w:proofErr w:type="spellEnd"/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r w:rsidRPr="009D3ED2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pt-PT"/>
                                      </w:rPr>
                                      <w:t>(por isso)</w:t>
                                    </w:r>
                                  </w:p>
                                  <w:p w14:paraId="1270E769" w14:textId="3690108C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  <w:lang w:val="pt-PT"/>
                                      </w:rPr>
                                      <w:t>therefore</w:t>
                                    </w:r>
                                    <w:proofErr w:type="spellEnd"/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r w:rsidRPr="009D3ED2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pt-PT"/>
                                      </w:rPr>
                                      <w:t>(por isso,</w:t>
                                    </w:r>
                                    <w:r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r w:rsidRPr="00663E62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pt-PT"/>
                                      </w:rPr>
                                      <w:t>consequentemente)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06A505C" w14:textId="1D6668FC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efeito</w:t>
                                    </w:r>
                                    <w:proofErr w:type="spellEnd"/>
                                    <w:r w:rsidRPr="009D3ED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/</w:t>
                                    </w:r>
                                    <w:proofErr w:type="spellStart"/>
                                    <w:r w:rsidRPr="009D3ED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consequência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452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A6987BD" w14:textId="77777777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9D3ED2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Jenny likes dancing, </w:t>
                                    </w:r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 xml:space="preserve">so </w:t>
                                    </w:r>
                                    <w:r w:rsidRPr="009D3ED2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she’s in the Dance Club.</w:t>
                                    </w:r>
                                  </w:p>
                                  <w:p w14:paraId="59998926" w14:textId="3D18A3AC" w:rsidR="009D3ED2" w:rsidRPr="009D3ED2" w:rsidRDefault="009D3ED2" w:rsidP="009D3ED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D3ED2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Jenny likes dancing. </w:t>
                                    </w:r>
                                    <w:r w:rsidRPr="009D3ED2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Therefore</w:t>
                                    </w:r>
                                    <w:r w:rsidRPr="009D3ED2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, she’s in the</w:t>
                                    </w:r>
                                    <w:r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br/>
                                    </w:r>
                                    <w:r w:rsidRPr="009D3ED2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Dance Club.</w:t>
                                    </w:r>
                                  </w:p>
                                </w:tc>
                              </w:tr>
                            </w:tbl>
                            <w:p w14:paraId="1F8A7D7D" w14:textId="471EE7D4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Lembra-te: Os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connectors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however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therefore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iniciam uma frase e são seguidos por uma vírgula </w:t>
                              </w:r>
                              <w:r w:rsidRPr="009D3ED2">
                                <w:rPr>
                                  <w:rFonts w:ascii="Calibri" w:hAnsi="Calibri" w:cs="Calibri"/>
                                </w:rPr>
                                <w:t xml:space="preserve">(ex.: </w:t>
                              </w:r>
                              <w:r w:rsidRPr="009D3ED2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Susan </w:t>
                              </w:r>
                              <w:proofErr w:type="spellStart"/>
                              <w:r w:rsidRPr="009D3ED2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loves</w:t>
                              </w:r>
                              <w:proofErr w:type="spellEnd"/>
                              <w:r w:rsidRPr="009D3ED2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9D3ED2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maths</w:t>
                              </w:r>
                              <w:proofErr w:type="spellEnd"/>
                              <w:r w:rsidRPr="009D3ED2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. </w:t>
                              </w:r>
                              <w:r w:rsidRPr="009D3ED2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>However</w:t>
                              </w:r>
                              <w:r w:rsidRPr="009D3ED2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>, she isn’t in the Maths Club. / We love playing video games.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 </w:t>
                              </w:r>
                              <w:r w:rsidRPr="009D3ED2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>Therefore</w:t>
                              </w:r>
                              <w:r w:rsidRPr="009D3ED2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>, we are in the Minecraft Club.</w:t>
                              </w:r>
                              <w:r w:rsidRPr="009D3ED2">
                                <w:rPr>
                                  <w:rFonts w:ascii="Calibri" w:hAnsi="Calibri" w:cs="Calibri"/>
                                  <w:lang w:val="en-GB"/>
                                </w:rPr>
                                <w:t>).</w:t>
                              </w:r>
                            </w:p>
                            <w:p w14:paraId="26829F36" w14:textId="14503B32" w:rsidR="008C7D18" w:rsidRPr="0002160F" w:rsidRDefault="00FC5851" w:rsidP="0002160F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02160F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308.25pt;mso-position-horizontal-relative:char;mso-position-vertical-relative:line" coordsize="57594,33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">
                <v:shape id="AutoShape 6" o:spid="_x0000_s1033" style="position:absolute;top:2589;width:57594;height:30559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2919365;0,0;5665323,0;5759450,136538;5759450,2919365;5665323,3055903;94127,3055903;0,2919365" o:connectangles="0,0,0,0,0,0,0,0" textboxrect="0,0,6363335,2327564"/>
                  <v:textbox>
                    <w:txbxContent>
                      <w:p w14:paraId="30DEED42" w14:textId="1FBD2BF3" w:rsidR="00273FE0" w:rsidRDefault="009D3ED2" w:rsidP="009D3ED2">
                        <w:pPr>
                          <w:autoSpaceDE w:val="0"/>
                          <w:autoSpaceDN w:val="0"/>
                          <w:adjustRightInd w:val="0"/>
                          <w:spacing w:after="120" w:line="240" w:lineRule="auto"/>
                          <w:jc w:val="both"/>
                          <w:rPr>
                            <w:rFonts w:cstheme="minorHAns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Os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connectors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são palavras usadas para ligar orações ou elementos da frase, exprimindo ideias diferentes. Repara na tabela em baixo:</w:t>
                        </w:r>
                      </w:p>
                      <w:tbl>
                        <w:tblPr>
                          <w:tblStyle w:val="TabelacomGrelha"/>
                          <w:tblW w:w="0" w:type="auto"/>
                          <w:tblBorders>
                            <w:top w:val="single" w:sz="4" w:space="0" w:color="DCF1F6"/>
                            <w:left w:val="single" w:sz="4" w:space="0" w:color="DCF1F6"/>
                            <w:bottom w:val="single" w:sz="4" w:space="0" w:color="DCF1F6"/>
                            <w:right w:val="single" w:sz="4" w:space="0" w:color="DCF1F6"/>
                            <w:insideH w:val="single" w:sz="4" w:space="0" w:color="DCF1F6"/>
                            <w:insideV w:val="single" w:sz="4" w:space="0" w:color="DCF1F6"/>
                          </w:tblBorders>
                          <w:tblCellMar>
                            <w:top w:w="28" w:type="dxa"/>
                            <w:left w:w="57" w:type="dxa"/>
                            <w:bottom w:w="28" w:type="dxa"/>
                            <w:right w:w="57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22"/>
                          <w:gridCol w:w="2126"/>
                          <w:gridCol w:w="4524"/>
                        </w:tblGrid>
                        <w:tr w:rsidR="009D3ED2" w:rsidRPr="009D3ED2" w14:paraId="6967C630" w14:textId="77777777" w:rsidTr="009D3ED2">
                          <w:tc>
                            <w:tcPr>
                              <w:tcW w:w="2122" w:type="dxa"/>
                              <w:shd w:val="clear" w:color="auto" w:fill="6CC6DA"/>
                              <w:vAlign w:val="center"/>
                            </w:tcPr>
                            <w:p w14:paraId="7E0E40D0" w14:textId="50EB0207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</w:rPr>
                                <w:t>Connectors</w:t>
                              </w:r>
                            </w:p>
                          </w:tc>
                          <w:tc>
                            <w:tcPr>
                              <w:tcW w:w="2126" w:type="dxa"/>
                              <w:shd w:val="clear" w:color="auto" w:fill="6CC6DA"/>
                              <w:vAlign w:val="center"/>
                            </w:tcPr>
                            <w:p w14:paraId="442DF0CC" w14:textId="3C94C77D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Ideia</w:t>
                              </w:r>
                              <w:proofErr w:type="spellEnd"/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expressa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524" w:type="dxa"/>
                              <w:shd w:val="clear" w:color="auto" w:fill="6CC6DA"/>
                              <w:vAlign w:val="center"/>
                            </w:tcPr>
                            <w:p w14:paraId="70B84CD0" w14:textId="50556687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Exemplos</w:t>
                              </w:r>
                              <w:proofErr w:type="spellEnd"/>
                            </w:p>
                          </w:tc>
                        </w:tr>
                        <w:tr w:rsidR="009D3ED2" w:rsidRPr="00663E62" w14:paraId="19F95D69" w14:textId="77777777" w:rsidTr="009D3ED2">
                          <w:tc>
                            <w:tcPr>
                              <w:tcW w:w="2122" w:type="dxa"/>
                              <w:shd w:val="clear" w:color="auto" w:fill="FFFFFF" w:themeFill="background1"/>
                              <w:vAlign w:val="center"/>
                            </w:tcPr>
                            <w:p w14:paraId="0A4729CE" w14:textId="187F8810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 xml:space="preserve">and </w:t>
                              </w:r>
                              <w:r w:rsidRPr="009D3ED2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(e)</w:t>
                              </w:r>
                            </w:p>
                          </w:tc>
                          <w:tc>
                            <w:tcPr>
                              <w:tcW w:w="2126" w:type="dxa"/>
                              <w:shd w:val="clear" w:color="auto" w:fill="FFFFFF" w:themeFill="background1"/>
                              <w:vAlign w:val="center"/>
                            </w:tcPr>
                            <w:p w14:paraId="2555375F" w14:textId="5DEA7406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9D3ED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adição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524" w:type="dxa"/>
                              <w:shd w:val="clear" w:color="auto" w:fill="FFFFFF" w:themeFill="background1"/>
                              <w:vAlign w:val="center"/>
                            </w:tcPr>
                            <w:p w14:paraId="3A318CF5" w14:textId="1D8BE226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9D3ED2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Geography </w:t>
                              </w:r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 xml:space="preserve">and </w:t>
                              </w:r>
                              <w:r w:rsidRPr="009D3ED2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art are my </w:t>
                              </w:r>
                              <w:proofErr w:type="spellStart"/>
                              <w:r w:rsidRPr="009D3ED2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favourite</w:t>
                              </w:r>
                              <w:proofErr w:type="spellEnd"/>
                              <w:r w:rsidRPr="009D3ED2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 subjects.</w:t>
                              </w:r>
                            </w:p>
                          </w:tc>
                        </w:tr>
                        <w:tr w:rsidR="009D3ED2" w:rsidRPr="00663E62" w14:paraId="3C2E96D5" w14:textId="77777777" w:rsidTr="009D3ED2">
                          <w:tc>
                            <w:tcPr>
                              <w:tcW w:w="2122" w:type="dxa"/>
                              <w:shd w:val="clear" w:color="auto" w:fill="FFFFFF" w:themeFill="background1"/>
                              <w:vAlign w:val="center"/>
                            </w:tcPr>
                            <w:p w14:paraId="7EDB5F54" w14:textId="1ABCB64A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 xml:space="preserve">or </w:t>
                              </w:r>
                              <w:r w:rsidRPr="009D3ED2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(</w:t>
                              </w:r>
                              <w:proofErr w:type="spellStart"/>
                              <w:r w:rsidRPr="009D3ED2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ou</w:t>
                              </w:r>
                              <w:proofErr w:type="spellEnd"/>
                              <w:r w:rsidRPr="009D3ED2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2126" w:type="dxa"/>
                              <w:shd w:val="clear" w:color="auto" w:fill="FFFFFF" w:themeFill="background1"/>
                              <w:vAlign w:val="center"/>
                            </w:tcPr>
                            <w:p w14:paraId="40E50E54" w14:textId="6A90ACBF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9D3ED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alternativa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524" w:type="dxa"/>
                              <w:shd w:val="clear" w:color="auto" w:fill="FFFFFF" w:themeFill="background1"/>
                              <w:vAlign w:val="center"/>
                            </w:tcPr>
                            <w:p w14:paraId="2E638D40" w14:textId="2CD9F66C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9D3ED2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Do you prefer history </w:t>
                              </w:r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 xml:space="preserve">or </w:t>
                              </w:r>
                              <w:r w:rsidRPr="009D3ED2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Spanish?</w:t>
                              </w:r>
                            </w:p>
                          </w:tc>
                        </w:tr>
                        <w:tr w:rsidR="009D3ED2" w:rsidRPr="00663E62" w14:paraId="6C9174D5" w14:textId="77777777" w:rsidTr="009D3ED2">
                          <w:tc>
                            <w:tcPr>
                              <w:tcW w:w="2122" w:type="dxa"/>
                              <w:shd w:val="clear" w:color="auto" w:fill="FFFFFF" w:themeFill="background1"/>
                              <w:vAlign w:val="center"/>
                            </w:tcPr>
                            <w:p w14:paraId="0A41853B" w14:textId="77777777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proofErr w:type="spellStart"/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  <w:lang w:val="pt-PT"/>
                                </w:rPr>
                                <w:t>but</w:t>
                              </w:r>
                              <w:proofErr w:type="spellEnd"/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9D3ED2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pt-PT"/>
                                </w:rPr>
                                <w:t>(mas)</w:t>
                              </w:r>
                            </w:p>
                            <w:p w14:paraId="57C436A4" w14:textId="5AFDD584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proofErr w:type="spellStart"/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  <w:lang w:val="pt-PT"/>
                                </w:rPr>
                                <w:t>however</w:t>
                              </w:r>
                              <w:proofErr w:type="spellEnd"/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9D3ED2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pt-PT"/>
                                </w:rPr>
                                <w:t>(no entanto, porém)</w:t>
                              </w:r>
                            </w:p>
                          </w:tc>
                          <w:tc>
                            <w:tcPr>
                              <w:tcW w:w="2126" w:type="dxa"/>
                              <w:shd w:val="clear" w:color="auto" w:fill="FFFFFF" w:themeFill="background1"/>
                              <w:vAlign w:val="center"/>
                            </w:tcPr>
                            <w:p w14:paraId="1D71257F" w14:textId="076F9374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proofErr w:type="spellStart"/>
                              <w:r w:rsidRPr="009D3ED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contraste</w:t>
                              </w:r>
                              <w:proofErr w:type="spellEnd"/>
                              <w:r w:rsidRPr="009D3ED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/</w:t>
                              </w:r>
                              <w:proofErr w:type="spellStart"/>
                              <w:r w:rsidRPr="009D3ED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oposição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524" w:type="dxa"/>
                              <w:shd w:val="clear" w:color="auto" w:fill="FFFFFF" w:themeFill="background1"/>
                              <w:vAlign w:val="center"/>
                            </w:tcPr>
                            <w:p w14:paraId="60081653" w14:textId="77777777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9D3ED2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I like music, </w:t>
                              </w:r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 xml:space="preserve">but </w:t>
                              </w:r>
                              <w:r w:rsidRPr="009D3ED2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I prefer PE.</w:t>
                              </w:r>
                            </w:p>
                            <w:p w14:paraId="18B82C8A" w14:textId="314D53E8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D3ED2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I like music. </w:t>
                              </w:r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>However</w:t>
                              </w:r>
                              <w:r w:rsidRPr="009D3ED2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, I prefer PE.</w:t>
                              </w:r>
                            </w:p>
                          </w:tc>
                        </w:tr>
                        <w:tr w:rsidR="009D3ED2" w:rsidRPr="009D3ED2" w14:paraId="3B01CF42" w14:textId="77777777" w:rsidTr="009D3ED2">
                          <w:tc>
                            <w:tcPr>
                              <w:tcW w:w="2122" w:type="dxa"/>
                              <w:shd w:val="clear" w:color="auto" w:fill="FFFFFF" w:themeFill="background1"/>
                              <w:vAlign w:val="center"/>
                            </w:tcPr>
                            <w:p w14:paraId="67F04B72" w14:textId="0FA440FE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 xml:space="preserve">because </w:t>
                              </w:r>
                              <w:r w:rsidRPr="009D3ED2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(</w:t>
                              </w:r>
                              <w:proofErr w:type="spellStart"/>
                              <w:r w:rsidRPr="009D3ED2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porque</w:t>
                              </w:r>
                              <w:proofErr w:type="spellEnd"/>
                              <w:r w:rsidRPr="009D3ED2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2126" w:type="dxa"/>
                              <w:shd w:val="clear" w:color="auto" w:fill="FFFFFF" w:themeFill="background1"/>
                              <w:vAlign w:val="center"/>
                            </w:tcPr>
                            <w:p w14:paraId="088B3380" w14:textId="531A6128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proofErr w:type="spellStart"/>
                              <w:r w:rsidRPr="009D3ED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razão</w:t>
                              </w:r>
                              <w:proofErr w:type="spellEnd"/>
                              <w:r w:rsidRPr="009D3ED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/</w:t>
                              </w:r>
                              <w:proofErr w:type="spellStart"/>
                              <w:r w:rsidRPr="009D3ED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justificação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524" w:type="dxa"/>
                              <w:shd w:val="clear" w:color="auto" w:fill="FFFFFF" w:themeFill="background1"/>
                              <w:vAlign w:val="center"/>
                            </w:tcPr>
                            <w:p w14:paraId="26EDB16E" w14:textId="77777777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9D3ED2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Mike goes to the Arts &amp; Crafts Club </w:t>
                              </w:r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>because</w:t>
                              </w:r>
                            </w:p>
                            <w:p w14:paraId="5F437C3B" w14:textId="07BC885B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9D3ED2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he likes drawing.</w:t>
                              </w:r>
                            </w:p>
                          </w:tc>
                        </w:tr>
                        <w:tr w:rsidR="009D3ED2" w:rsidRPr="00663E62" w14:paraId="722F6BB1" w14:textId="77777777" w:rsidTr="009D3ED2">
                          <w:tc>
                            <w:tcPr>
                              <w:tcW w:w="2122" w:type="dxa"/>
                              <w:shd w:val="clear" w:color="auto" w:fill="FFFFFF" w:themeFill="background1"/>
                              <w:vAlign w:val="center"/>
                            </w:tcPr>
                            <w:p w14:paraId="4DDE10BF" w14:textId="77777777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proofErr w:type="spellStart"/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  <w:lang w:val="pt-PT"/>
                                </w:rPr>
                                <w:t>so</w:t>
                              </w:r>
                              <w:proofErr w:type="spellEnd"/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9D3ED2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pt-PT"/>
                                </w:rPr>
                                <w:t>(por isso)</w:t>
                              </w:r>
                            </w:p>
                            <w:p w14:paraId="1270E769" w14:textId="3690108C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proofErr w:type="spellStart"/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  <w:lang w:val="pt-PT"/>
                                </w:rPr>
                                <w:t>therefore</w:t>
                              </w:r>
                              <w:proofErr w:type="spellEnd"/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9D3ED2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pt-PT"/>
                                </w:rPr>
                                <w:t>(por isso,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663E62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pt-PT"/>
                                </w:rPr>
                                <w:t>consequentemente)</w:t>
                              </w:r>
                            </w:p>
                          </w:tc>
                          <w:tc>
                            <w:tcPr>
                              <w:tcW w:w="2126" w:type="dxa"/>
                              <w:shd w:val="clear" w:color="auto" w:fill="FFFFFF" w:themeFill="background1"/>
                              <w:vAlign w:val="center"/>
                            </w:tcPr>
                            <w:p w14:paraId="106A505C" w14:textId="1D6668FC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proofErr w:type="spellStart"/>
                              <w:r w:rsidRPr="009D3ED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efeito</w:t>
                              </w:r>
                              <w:proofErr w:type="spellEnd"/>
                              <w:r w:rsidRPr="009D3ED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/</w:t>
                              </w:r>
                              <w:proofErr w:type="spellStart"/>
                              <w:r w:rsidRPr="009D3ED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consequência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524" w:type="dxa"/>
                              <w:shd w:val="clear" w:color="auto" w:fill="FFFFFF" w:themeFill="background1"/>
                              <w:vAlign w:val="center"/>
                            </w:tcPr>
                            <w:p w14:paraId="6A6987BD" w14:textId="77777777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9D3ED2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Jenny likes dancing, </w:t>
                              </w:r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 xml:space="preserve">so </w:t>
                              </w:r>
                              <w:r w:rsidRPr="009D3ED2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she’s in the Dance Club.</w:t>
                              </w:r>
                            </w:p>
                            <w:p w14:paraId="59998926" w14:textId="3D18A3AC" w:rsidR="009D3ED2" w:rsidRPr="009D3ED2" w:rsidRDefault="009D3ED2" w:rsidP="009D3E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D3ED2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Jenny likes dancing. </w:t>
                              </w:r>
                              <w:r w:rsidRPr="009D3ED2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69B4"/>
                                  <w:sz w:val="22"/>
                                  <w:szCs w:val="22"/>
                                </w:rPr>
                                <w:t>Therefore</w:t>
                              </w:r>
                              <w:r w:rsidRPr="009D3ED2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, she’s in the</w:t>
                              </w:r>
                              <w:r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br/>
                              </w:r>
                              <w:r w:rsidRPr="009D3ED2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2"/>
                                  <w:szCs w:val="22"/>
                                </w:rPr>
                                <w:t>Dance Club.</w:t>
                              </w:r>
                            </w:p>
                          </w:tc>
                        </w:tr>
                      </w:tbl>
                      <w:p w14:paraId="1F8A7D7D" w14:textId="471EE7D4" w:rsidR="009D3ED2" w:rsidRPr="009D3ED2" w:rsidRDefault="009D3ED2" w:rsidP="009D3ED2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Lembra-te: Os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connectors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however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e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therefore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iniciam uma frase e são seguidos por uma vírgula </w:t>
                        </w:r>
                        <w:r w:rsidRPr="009D3ED2">
                          <w:rPr>
                            <w:rFonts w:ascii="Calibri" w:hAnsi="Calibri" w:cs="Calibri"/>
                          </w:rPr>
                          <w:t xml:space="preserve">(ex.: </w:t>
                        </w:r>
                        <w:r w:rsidRPr="009D3ED2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Susan </w:t>
                        </w:r>
                        <w:proofErr w:type="spellStart"/>
                        <w:r w:rsidRPr="009D3ED2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loves</w:t>
                        </w:r>
                        <w:proofErr w:type="spellEnd"/>
                        <w:r w:rsidRPr="009D3ED2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9D3ED2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maths</w:t>
                        </w:r>
                        <w:proofErr w:type="spellEnd"/>
                        <w:r w:rsidRPr="009D3ED2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. </w:t>
                        </w:r>
                        <w:r w:rsidRPr="009D3ED2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>However</w:t>
                        </w:r>
                        <w:r w:rsidRPr="009D3ED2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>, she isn’t in the Maths Club. / We love playing video games.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 </w:t>
                        </w:r>
                        <w:r w:rsidRPr="009D3ED2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>Therefore</w:t>
                        </w:r>
                        <w:r w:rsidRPr="009D3ED2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>, we are in the Minecraft Club.</w:t>
                        </w:r>
                        <w:r w:rsidRPr="009D3ED2">
                          <w:rPr>
                            <w:rFonts w:ascii="Calibri" w:hAnsi="Calibri" w:cs="Calibri"/>
                            <w:lang w:val="en-GB"/>
                          </w:rPr>
                          <w:t>).</w:t>
                        </w:r>
                      </w:p>
                      <w:p w14:paraId="26829F36" w14:textId="14503B32" w:rsidR="008C7D18" w:rsidRPr="0002160F" w:rsidRDefault="00FC5851" w:rsidP="0002160F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</w:rPr>
                        </w:pPr>
                        <w:r w:rsidRPr="0002160F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23BB87A0" w:rsidR="003C2AF2" w:rsidRPr="009D3ED2" w:rsidRDefault="003C2AF2" w:rsidP="00273FE0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rPr>
          <w:rFonts w:cstheme="minorHAnsi"/>
          <w:b/>
          <w:bCs/>
          <w:lang w:val="en-GB"/>
        </w:rPr>
      </w:pPr>
      <w:r w:rsidRPr="00273FE0">
        <w:rPr>
          <w:rFonts w:cstheme="minorHAnsi"/>
          <w:b/>
          <w:bCs/>
          <w:color w:val="0069B4"/>
          <w:lang w:val="en-US"/>
        </w:rPr>
        <w:t>A.</w:t>
      </w:r>
      <w:r w:rsidR="006C6920" w:rsidRPr="00273FE0">
        <w:rPr>
          <w:rFonts w:cstheme="minorHAnsi"/>
          <w:b/>
          <w:bCs/>
          <w:color w:val="000000"/>
          <w:lang w:val="en-GB"/>
        </w:rPr>
        <w:t xml:space="preserve"> </w:t>
      </w:r>
      <w:r w:rsidR="009D3ED2" w:rsidRPr="009D3ED2">
        <w:rPr>
          <w:rFonts w:ascii="Calibri-Bold" w:hAnsi="Calibri-Bold" w:cs="Calibri-Bold"/>
          <w:b/>
          <w:bCs/>
          <w:lang w:val="en-GB"/>
        </w:rPr>
        <w:t>Fill in the gaps with the connectors from the box. Use each one only once.</w:t>
      </w:r>
    </w:p>
    <w:p w14:paraId="7B78024B" w14:textId="6A7195BD" w:rsidR="009D3ED2" w:rsidRPr="00955EB1" w:rsidRDefault="00946CF5" w:rsidP="00946CF5">
      <w:pPr>
        <w:autoSpaceDE w:val="0"/>
        <w:autoSpaceDN w:val="0"/>
        <w:adjustRightInd w:val="0"/>
        <w:spacing w:before="120" w:after="120" w:line="240" w:lineRule="auto"/>
        <w:ind w:left="567" w:right="1132" w:hanging="284"/>
        <w:jc w:val="both"/>
        <w:rPr>
          <w:rFonts w:ascii="Calibri" w:hAnsi="Calibri" w:cs="Calibri"/>
          <w:color w:val="00000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032015" wp14:editId="2FE443F6">
                <wp:simplePos x="0" y="0"/>
                <wp:positionH relativeFrom="column">
                  <wp:posOffset>5229064</wp:posOffset>
                </wp:positionH>
                <wp:positionV relativeFrom="paragraph">
                  <wp:posOffset>41624</wp:posOffset>
                </wp:positionV>
                <wp:extent cx="844061" cy="1619250"/>
                <wp:effectExtent l="0" t="0" r="13335" b="19050"/>
                <wp:wrapNone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061" cy="1619250"/>
                        </a:xfrm>
                        <a:prstGeom prst="roundRect">
                          <a:avLst>
                            <a:gd name="adj" fmla="val 22468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88667" w14:textId="77777777" w:rsidR="00946CF5" w:rsidRPr="00946CF5" w:rsidRDefault="00946CF5" w:rsidP="00946CF5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946CF5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and</w:t>
                            </w:r>
                          </w:p>
                          <w:p w14:paraId="2C68EC2B" w14:textId="77777777" w:rsidR="00946CF5" w:rsidRPr="00946CF5" w:rsidRDefault="00946CF5" w:rsidP="00946CF5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946CF5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because</w:t>
                            </w:r>
                          </w:p>
                          <w:p w14:paraId="503903CA" w14:textId="77777777" w:rsidR="00946CF5" w:rsidRPr="00946CF5" w:rsidRDefault="00946CF5" w:rsidP="00946CF5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946CF5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but</w:t>
                            </w:r>
                          </w:p>
                          <w:p w14:paraId="365331E0" w14:textId="77777777" w:rsidR="00946CF5" w:rsidRPr="00946CF5" w:rsidRDefault="00946CF5" w:rsidP="00946CF5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946CF5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or</w:t>
                            </w:r>
                          </w:p>
                          <w:p w14:paraId="16C4BF7A" w14:textId="30AD41E2" w:rsidR="00946CF5" w:rsidRPr="00946CF5" w:rsidRDefault="00946CF5" w:rsidP="00946CF5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946CF5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so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032015" id="Caixa de Texto 2" o:spid="_x0000_s1035" style="position:absolute;left:0;text-align:left;margin-left:411.75pt;margin-top:3.3pt;width:66.45pt;height:12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47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" fillcolor="#fffaf0" strokecolor="#f7a600">
                <v:stroke dashstyle="1 1" joinstyle="miter"/>
                <v:textbox>
                  <w:txbxContent>
                    <w:p w14:paraId="2E988667" w14:textId="77777777" w:rsidR="00946CF5" w:rsidRPr="00946CF5" w:rsidRDefault="00946CF5" w:rsidP="00946CF5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r w:rsidRPr="00946CF5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and</w:t>
                      </w:r>
                    </w:p>
                    <w:p w14:paraId="2C68EC2B" w14:textId="77777777" w:rsidR="00946CF5" w:rsidRPr="00946CF5" w:rsidRDefault="00946CF5" w:rsidP="00946CF5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r w:rsidRPr="00946CF5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because</w:t>
                      </w:r>
                    </w:p>
                    <w:p w14:paraId="503903CA" w14:textId="77777777" w:rsidR="00946CF5" w:rsidRPr="00946CF5" w:rsidRDefault="00946CF5" w:rsidP="00946CF5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r w:rsidRPr="00946CF5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but</w:t>
                      </w:r>
                    </w:p>
                    <w:p w14:paraId="365331E0" w14:textId="77777777" w:rsidR="00946CF5" w:rsidRPr="00946CF5" w:rsidRDefault="00946CF5" w:rsidP="00946CF5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r w:rsidRPr="00946CF5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or</w:t>
                      </w:r>
                    </w:p>
                    <w:p w14:paraId="16C4BF7A" w14:textId="30AD41E2" w:rsidR="00946CF5" w:rsidRPr="00946CF5" w:rsidRDefault="00946CF5" w:rsidP="00946CF5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r w:rsidRPr="00946CF5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so</w:t>
                      </w:r>
                    </w:p>
                  </w:txbxContent>
                </v:textbox>
              </v:roundrect>
            </w:pict>
          </mc:Fallback>
        </mc:AlternateContent>
      </w:r>
      <w:r w:rsidR="009D3ED2"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="009D3ED2"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9D3ED2" w:rsidRPr="009D3ED2">
        <w:rPr>
          <w:rFonts w:ascii="Calibri" w:hAnsi="Calibri" w:cs="Calibri"/>
          <w:lang w:val="en-GB"/>
        </w:rPr>
        <w:t>Jane was in the Dance Club,</w:t>
      </w:r>
      <w:r>
        <w:rPr>
          <w:rFonts w:ascii="Calibri" w:hAnsi="Calibri" w:cs="Calibri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</w:t>
      </w:r>
      <w:r w:rsidR="009D3ED2" w:rsidRPr="009D3ED2">
        <w:rPr>
          <w:rFonts w:ascii="Calibri" w:hAnsi="Calibri" w:cs="Calibri"/>
          <w:lang w:val="en-GB"/>
        </w:rPr>
        <w:t xml:space="preserve"> she isn’t there anymore: she</w:t>
      </w:r>
      <w:r w:rsidR="009D3ED2">
        <w:rPr>
          <w:rFonts w:ascii="Calibri" w:hAnsi="Calibri" w:cs="Calibri"/>
          <w:lang w:val="en-GB"/>
        </w:rPr>
        <w:t xml:space="preserve"> </w:t>
      </w:r>
      <w:r w:rsidR="009D3ED2" w:rsidRPr="009D3ED2">
        <w:rPr>
          <w:rFonts w:ascii="Calibri" w:hAnsi="Calibri" w:cs="Calibri"/>
          <w:lang w:val="en-GB"/>
        </w:rPr>
        <w:t>broke her leg.</w:t>
      </w:r>
      <w:r>
        <w:rPr>
          <w:rFonts w:ascii="Calibri" w:hAnsi="Calibri" w:cs="Calibri"/>
          <w:lang w:val="en-GB"/>
        </w:rPr>
        <w:t xml:space="preserve"> </w:t>
      </w:r>
      <w:r w:rsidRPr="00946CF5">
        <w:rPr>
          <w:rFonts w:ascii="Calibri-Bold" w:hAnsi="Calibri-Bold" w:cs="Calibri-Bold"/>
          <w:b/>
          <w:bCs/>
          <w:noProof/>
          <w:color w:val="0069B4"/>
          <w:position w:val="-8"/>
          <w:lang w:val="en-GB"/>
        </w:rPr>
        <w:drawing>
          <wp:inline distT="0" distB="0" distL="0" distR="0" wp14:anchorId="329382FA" wp14:editId="601481A1">
            <wp:extent cx="164606" cy="164606"/>
            <wp:effectExtent l="0" t="0" r="6985" b="698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64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D023D" w14:textId="238B784D" w:rsidR="009D3ED2" w:rsidRPr="009D3ED2" w:rsidRDefault="009D3ED2" w:rsidP="00946CF5">
      <w:pPr>
        <w:autoSpaceDE w:val="0"/>
        <w:autoSpaceDN w:val="0"/>
        <w:adjustRightInd w:val="0"/>
        <w:spacing w:before="120" w:after="120" w:line="240" w:lineRule="auto"/>
        <w:ind w:left="567" w:right="1132" w:hanging="284"/>
        <w:jc w:val="both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9D3ED2">
        <w:rPr>
          <w:rFonts w:ascii="Calibri" w:hAnsi="Calibri" w:cs="Calibri"/>
          <w:lang w:val="en-GB"/>
        </w:rPr>
        <w:t>We love physics and chemistry,</w:t>
      </w:r>
      <w:r w:rsidR="00946CF5">
        <w:rPr>
          <w:rFonts w:ascii="Calibri" w:hAnsi="Calibri" w:cs="Calibri"/>
          <w:lang w:val="en-GB"/>
        </w:rPr>
        <w:t xml:space="preserve"> </w:t>
      </w:r>
      <w:r w:rsidR="00946CF5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</w:t>
      </w:r>
      <w:r w:rsidRPr="009D3ED2">
        <w:rPr>
          <w:rFonts w:ascii="Calibri" w:hAnsi="Calibri" w:cs="Calibri"/>
          <w:lang w:val="en-GB"/>
        </w:rPr>
        <w:t xml:space="preserve"> we’re in the Science Club.</w:t>
      </w:r>
    </w:p>
    <w:p w14:paraId="164BB5E7" w14:textId="7AE0024D" w:rsidR="009D3ED2" w:rsidRPr="00955EB1" w:rsidRDefault="009D3ED2" w:rsidP="00946CF5">
      <w:pPr>
        <w:autoSpaceDE w:val="0"/>
        <w:autoSpaceDN w:val="0"/>
        <w:adjustRightInd w:val="0"/>
        <w:spacing w:before="120" w:after="120" w:line="240" w:lineRule="auto"/>
        <w:ind w:left="567" w:right="1132" w:hanging="284"/>
        <w:jc w:val="both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3.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9D3ED2">
        <w:rPr>
          <w:rFonts w:ascii="Calibri" w:hAnsi="Calibri" w:cs="Calibri"/>
          <w:lang w:val="en-GB"/>
        </w:rPr>
        <w:t>“Do you prefer English</w:t>
      </w:r>
      <w:r w:rsidR="00946CF5">
        <w:rPr>
          <w:rFonts w:ascii="Calibri" w:hAnsi="Calibri" w:cs="Calibri"/>
          <w:lang w:val="en-GB"/>
        </w:rPr>
        <w:t xml:space="preserve"> </w:t>
      </w:r>
      <w:r w:rsidR="00946CF5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</w:t>
      </w:r>
      <w:r w:rsidRPr="009D3ED2">
        <w:rPr>
          <w:rFonts w:ascii="Calibri" w:hAnsi="Calibri" w:cs="Calibri"/>
          <w:lang w:val="en-GB"/>
        </w:rPr>
        <w:t xml:space="preserve"> French?” “I like both.”</w:t>
      </w:r>
    </w:p>
    <w:p w14:paraId="718E2D4A" w14:textId="3FC8490E" w:rsidR="009D3ED2" w:rsidRDefault="009D3ED2" w:rsidP="00946CF5">
      <w:pPr>
        <w:autoSpaceDE w:val="0"/>
        <w:autoSpaceDN w:val="0"/>
        <w:adjustRightInd w:val="0"/>
        <w:spacing w:before="120" w:after="120" w:line="240" w:lineRule="auto"/>
        <w:ind w:left="567" w:right="1132" w:hanging="284"/>
        <w:jc w:val="both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4.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9D3ED2">
        <w:rPr>
          <w:rFonts w:ascii="Calibri" w:hAnsi="Calibri" w:cs="Calibri"/>
          <w:lang w:val="en-GB"/>
        </w:rPr>
        <w:t>Ronald is in the Cooking Club</w:t>
      </w:r>
      <w:r w:rsidR="00946CF5">
        <w:rPr>
          <w:rFonts w:ascii="Calibri" w:hAnsi="Calibri" w:cs="Calibri"/>
          <w:lang w:val="en-GB"/>
        </w:rPr>
        <w:t xml:space="preserve"> </w:t>
      </w:r>
      <w:r w:rsidR="00946CF5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</w:t>
      </w:r>
      <w:r w:rsidRPr="009D3ED2">
        <w:rPr>
          <w:rFonts w:ascii="Calibri" w:hAnsi="Calibri" w:cs="Calibri"/>
          <w:lang w:val="en-GB"/>
        </w:rPr>
        <w:t xml:space="preserve"> is interested in the </w:t>
      </w:r>
      <w:r w:rsidRPr="009D3ED2">
        <w:rPr>
          <w:rFonts w:ascii="Calibri-Italic" w:hAnsi="Calibri-Italic" w:cs="Calibri-Italic"/>
          <w:i/>
          <w:iCs/>
          <w:lang w:val="en-GB"/>
        </w:rPr>
        <w:t>MasterChef</w:t>
      </w:r>
      <w:r>
        <w:rPr>
          <w:rFonts w:ascii="Calibri-Italic" w:hAnsi="Calibri-Italic" w:cs="Calibri-Italic"/>
          <w:i/>
          <w:iCs/>
          <w:lang w:val="en-GB"/>
        </w:rPr>
        <w:t xml:space="preserve"> </w:t>
      </w:r>
      <w:r w:rsidRPr="009D3ED2">
        <w:rPr>
          <w:rFonts w:ascii="Calibri" w:hAnsi="Calibri" w:cs="Calibri"/>
          <w:lang w:val="en-GB"/>
        </w:rPr>
        <w:t>contest.</w:t>
      </w:r>
    </w:p>
    <w:p w14:paraId="2FAF4563" w14:textId="1ECAAEEE" w:rsidR="009D3ED2" w:rsidRPr="009D3ED2" w:rsidRDefault="009D3ED2" w:rsidP="00946CF5">
      <w:pPr>
        <w:autoSpaceDE w:val="0"/>
        <w:autoSpaceDN w:val="0"/>
        <w:adjustRightInd w:val="0"/>
        <w:spacing w:before="120" w:after="120" w:line="240" w:lineRule="auto"/>
        <w:ind w:left="567" w:right="1132" w:hanging="284"/>
        <w:jc w:val="both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5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9D3ED2">
        <w:rPr>
          <w:rFonts w:ascii="Calibri" w:hAnsi="Calibri" w:cs="Calibri"/>
          <w:lang w:val="en-GB"/>
        </w:rPr>
        <w:t>Paula and Jake are in the Drama Club</w:t>
      </w:r>
      <w:r w:rsidR="00946CF5">
        <w:rPr>
          <w:rFonts w:ascii="Calibri" w:hAnsi="Calibri" w:cs="Calibri"/>
          <w:lang w:val="en-GB"/>
        </w:rPr>
        <w:t xml:space="preserve"> </w:t>
      </w:r>
      <w:r w:rsidR="00946CF5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</w:t>
      </w:r>
      <w:r w:rsidRPr="009D3ED2">
        <w:rPr>
          <w:rFonts w:ascii="Calibri" w:hAnsi="Calibri" w:cs="Calibri"/>
          <w:lang w:val="en-GB"/>
        </w:rPr>
        <w:t xml:space="preserve"> in the Film Club. They</w:t>
      </w:r>
      <w:r>
        <w:rPr>
          <w:rFonts w:ascii="Calibri" w:hAnsi="Calibri" w:cs="Calibri"/>
          <w:lang w:val="en-GB"/>
        </w:rPr>
        <w:t xml:space="preserve"> </w:t>
      </w:r>
      <w:r w:rsidRPr="009D3ED2">
        <w:rPr>
          <w:rFonts w:ascii="Calibri" w:hAnsi="Calibri" w:cs="Calibri"/>
          <w:lang w:val="en-GB"/>
        </w:rPr>
        <w:t>love theatre and cinema.</w:t>
      </w:r>
    </w:p>
    <w:p w14:paraId="4BC2077A" w14:textId="0D02036A" w:rsidR="009D3ED2" w:rsidRPr="009D3ED2" w:rsidRDefault="009D3ED2" w:rsidP="009D3ED2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66432" behindDoc="0" locked="0" layoutInCell="1" allowOverlap="1" wp14:anchorId="1DBD7BCD" wp14:editId="6DB18651">
            <wp:simplePos x="0" y="0"/>
            <wp:positionH relativeFrom="column">
              <wp:posOffset>-900430</wp:posOffset>
            </wp:positionH>
            <wp:positionV relativeFrom="paragraph">
              <wp:posOffset>354965</wp:posOffset>
            </wp:positionV>
            <wp:extent cx="1676400" cy="1938655"/>
            <wp:effectExtent l="0" t="0" r="0" b="4445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05BA">
        <w:rPr>
          <w:rFonts w:cstheme="minorHAnsi"/>
          <w:b/>
          <w:bCs/>
          <w:color w:val="0069B4"/>
          <w:lang w:val="en-US"/>
        </w:rPr>
        <w:t>B.</w:t>
      </w:r>
      <w:r w:rsidRPr="008805BA">
        <w:rPr>
          <w:rFonts w:cstheme="minorHAnsi"/>
          <w:b/>
          <w:bCs/>
          <w:color w:val="0069B4"/>
          <w:lang w:val="en-US"/>
        </w:rPr>
        <w:tab/>
      </w:r>
      <w:r w:rsidRPr="009D3ED2">
        <w:rPr>
          <w:rFonts w:ascii="Calibri-Bold" w:hAnsi="Calibri-Bold" w:cs="Calibri-Bold"/>
          <w:b/>
          <w:bCs/>
          <w:lang w:val="en-GB"/>
        </w:rPr>
        <w:t xml:space="preserve">Make sentences with </w:t>
      </w:r>
      <w:r w:rsidRPr="009D3ED2">
        <w:rPr>
          <w:rFonts w:ascii="Calibri-BoldItalic" w:hAnsi="Calibri-BoldItalic" w:cs="Calibri-BoldItalic"/>
          <w:b/>
          <w:bCs/>
          <w:i/>
          <w:iCs/>
          <w:lang w:val="en-GB"/>
        </w:rPr>
        <w:t>however</w:t>
      </w:r>
      <w:r w:rsidRPr="009D3ED2">
        <w:rPr>
          <w:rFonts w:ascii="Calibri-Bold" w:hAnsi="Calibri-Bold" w:cs="Calibri-Bold"/>
          <w:b/>
          <w:bCs/>
          <w:lang w:val="en-GB"/>
        </w:rPr>
        <w:t xml:space="preserve">, </w:t>
      </w:r>
      <w:r w:rsidRPr="009D3ED2">
        <w:rPr>
          <w:rFonts w:ascii="Calibri-BoldItalic" w:hAnsi="Calibri-BoldItalic" w:cs="Calibri-BoldItalic"/>
          <w:b/>
          <w:bCs/>
          <w:i/>
          <w:iCs/>
          <w:lang w:val="en-GB"/>
        </w:rPr>
        <w:t xml:space="preserve">therefore </w:t>
      </w:r>
      <w:r w:rsidRPr="009D3ED2">
        <w:rPr>
          <w:rFonts w:ascii="Calibri-Bold" w:hAnsi="Calibri-Bold" w:cs="Calibri-Bold"/>
          <w:b/>
          <w:bCs/>
          <w:lang w:val="en-GB"/>
        </w:rPr>
        <w:t xml:space="preserve">and </w:t>
      </w:r>
      <w:r w:rsidRPr="009D3ED2">
        <w:rPr>
          <w:rFonts w:ascii="Calibri-BoldItalic" w:hAnsi="Calibri-BoldItalic" w:cs="Calibri-BoldItalic"/>
          <w:b/>
          <w:bCs/>
          <w:i/>
          <w:iCs/>
          <w:lang w:val="en-GB"/>
        </w:rPr>
        <w:t>because</w:t>
      </w:r>
      <w:r w:rsidRPr="009D3ED2">
        <w:rPr>
          <w:rFonts w:ascii="Calibri-Bold" w:hAnsi="Calibri-Bold" w:cs="Calibri-Bold"/>
          <w:b/>
          <w:bCs/>
          <w:lang w:val="en-GB"/>
        </w:rPr>
        <w:t>.</w:t>
      </w:r>
      <w:r w:rsidR="00946CF5" w:rsidRPr="00946CF5">
        <w:rPr>
          <w:noProof/>
          <w:lang w:val="en-GB"/>
        </w:rPr>
        <w:t xml:space="preserve"> </w:t>
      </w:r>
    </w:p>
    <w:p w14:paraId="51A07D6F" w14:textId="2149AF62" w:rsidR="009D3ED2" w:rsidRPr="009D3ED2" w:rsidRDefault="00946CF5" w:rsidP="00946CF5">
      <w:pPr>
        <w:autoSpaceDE w:val="0"/>
        <w:autoSpaceDN w:val="0"/>
        <w:adjustRightInd w:val="0"/>
        <w:spacing w:before="60" w:after="60" w:line="240" w:lineRule="auto"/>
        <w:ind w:left="1701" w:hanging="284"/>
        <w:jc w:val="both"/>
        <w:rPr>
          <w:rFonts w:cstheme="minorHAnsi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C9ABBE3" wp14:editId="76B0CC4B">
                <wp:simplePos x="0" y="0"/>
                <wp:positionH relativeFrom="column">
                  <wp:posOffset>1118870</wp:posOffset>
                </wp:positionH>
                <wp:positionV relativeFrom="paragraph">
                  <wp:posOffset>163195</wp:posOffset>
                </wp:positionV>
                <wp:extent cx="4645025" cy="257175"/>
                <wp:effectExtent l="0" t="0" r="3175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50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BB8FC" w14:textId="5E3BAE46" w:rsidR="00946CF5" w:rsidRPr="00946CF5" w:rsidRDefault="00946CF5" w:rsidP="00946C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946CF5">
                              <w:rPr>
                                <w:rFonts w:cstheme="minorHAnsi"/>
                                <w:color w:val="E6007E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  <w:t xml:space="preserve">Lu was the winner of Junior </w:t>
                            </w:r>
                            <w:r w:rsidRPr="00946CF5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  <w:t>MasterChef</w:t>
                            </w:r>
                            <w:r w:rsidRPr="00946CF5">
                              <w:rPr>
                                <w:rFonts w:cstheme="minorHAnsi"/>
                                <w:color w:val="E6007E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  <w:t xml:space="preserve"> because she was brilliant at </w:t>
                            </w:r>
                            <w:proofErr w:type="gramStart"/>
                            <w:r w:rsidRPr="00946CF5">
                              <w:rPr>
                                <w:rFonts w:cstheme="minorHAnsi"/>
                                <w:color w:val="E6007E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  <w:t>cooking tasty</w:t>
                            </w:r>
                            <w:proofErr w:type="gramEnd"/>
                            <w:r w:rsidRPr="00946CF5">
                              <w:rPr>
                                <w:rFonts w:cstheme="minorHAnsi"/>
                                <w:color w:val="E6007E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  <w:t xml:space="preserve"> dishes.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9ABBE3"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0;text-align:left;margin-left:88.1pt;margin-top:12.85pt;width:365.75pt;height:20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" filled="f" stroked="f">
                <v:textbox inset="0,,0">
                  <w:txbxContent>
                    <w:p w14:paraId="59EBB8FC" w14:textId="5E3BAE46" w:rsidR="00946CF5" w:rsidRPr="00946CF5" w:rsidRDefault="00946CF5" w:rsidP="00946C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  <w:spacing w:val="-4"/>
                          <w:sz w:val="21"/>
                          <w:szCs w:val="21"/>
                          <w:lang w:val="en-GB"/>
                        </w:rPr>
                      </w:pPr>
                      <w:r w:rsidRPr="00946CF5">
                        <w:rPr>
                          <w:rFonts w:cstheme="minorHAnsi"/>
                          <w:color w:val="E6007E"/>
                          <w:spacing w:val="-4"/>
                          <w:sz w:val="21"/>
                          <w:szCs w:val="21"/>
                          <w:lang w:val="en-GB"/>
                        </w:rPr>
                        <w:t xml:space="preserve">Lu was the winner of Junior </w:t>
                      </w:r>
                      <w:r w:rsidRPr="00946CF5">
                        <w:rPr>
                          <w:rFonts w:cstheme="minorHAnsi"/>
                          <w:i/>
                          <w:iCs/>
                          <w:color w:val="E6007E"/>
                          <w:spacing w:val="-4"/>
                          <w:sz w:val="21"/>
                          <w:szCs w:val="21"/>
                          <w:lang w:val="en-GB"/>
                        </w:rPr>
                        <w:t>MasterChef</w:t>
                      </w:r>
                      <w:r w:rsidRPr="00946CF5">
                        <w:rPr>
                          <w:rFonts w:cstheme="minorHAnsi"/>
                          <w:color w:val="E6007E"/>
                          <w:spacing w:val="-4"/>
                          <w:sz w:val="21"/>
                          <w:szCs w:val="21"/>
                          <w:lang w:val="en-GB"/>
                        </w:rPr>
                        <w:t xml:space="preserve"> because she was brilliant at </w:t>
                      </w:r>
                      <w:proofErr w:type="gramStart"/>
                      <w:r w:rsidRPr="00946CF5">
                        <w:rPr>
                          <w:rFonts w:cstheme="minorHAnsi"/>
                          <w:color w:val="E6007E"/>
                          <w:spacing w:val="-4"/>
                          <w:sz w:val="21"/>
                          <w:szCs w:val="21"/>
                          <w:lang w:val="en-GB"/>
                        </w:rPr>
                        <w:t>cooking tasty</w:t>
                      </w:r>
                      <w:proofErr w:type="gramEnd"/>
                      <w:r w:rsidRPr="00946CF5">
                        <w:rPr>
                          <w:rFonts w:cstheme="minorHAnsi"/>
                          <w:color w:val="E6007E"/>
                          <w:spacing w:val="-4"/>
                          <w:sz w:val="21"/>
                          <w:szCs w:val="21"/>
                          <w:lang w:val="en-GB"/>
                        </w:rPr>
                        <w:t xml:space="preserve"> dishes.</w:t>
                      </w:r>
                    </w:p>
                  </w:txbxContent>
                </v:textbox>
              </v:shape>
            </w:pict>
          </mc:Fallback>
        </mc:AlternateContent>
      </w:r>
      <w:r w:rsidR="009D3ED2" w:rsidRPr="0084547D">
        <w:rPr>
          <w:rFonts w:cstheme="minorHAnsi"/>
          <w:b/>
          <w:bCs/>
          <w:color w:val="0069B4"/>
          <w:lang w:val="en-GB"/>
        </w:rPr>
        <w:t>•</w:t>
      </w:r>
      <w:r w:rsidR="009D3ED2" w:rsidRPr="0084547D">
        <w:rPr>
          <w:rFonts w:cstheme="minorHAnsi"/>
          <w:b/>
          <w:bCs/>
          <w:color w:val="0069B4"/>
          <w:lang w:val="en-GB"/>
        </w:rPr>
        <w:tab/>
      </w:r>
      <w:r w:rsidR="009D3ED2" w:rsidRPr="009D3ED2">
        <w:rPr>
          <w:rFonts w:ascii="Calibri" w:hAnsi="Calibri" w:cs="Calibri"/>
          <w:lang w:val="en-GB"/>
        </w:rPr>
        <w:t xml:space="preserve">Lu was the winner of </w:t>
      </w:r>
      <w:r w:rsidR="009D3ED2" w:rsidRPr="009D3ED2">
        <w:rPr>
          <w:rFonts w:ascii="Calibri-Italic" w:hAnsi="Calibri-Italic" w:cs="Calibri-Italic"/>
          <w:i/>
          <w:iCs/>
          <w:lang w:val="en-GB"/>
        </w:rPr>
        <w:t>Junior MasterChef</w:t>
      </w:r>
      <w:r w:rsidR="009D3ED2" w:rsidRPr="009D3ED2">
        <w:rPr>
          <w:rFonts w:ascii="Calibri" w:hAnsi="Calibri" w:cs="Calibri"/>
          <w:lang w:val="en-GB"/>
        </w:rPr>
        <w:t xml:space="preserve">. She was brilliant at </w:t>
      </w:r>
      <w:proofErr w:type="gramStart"/>
      <w:r w:rsidR="009D3ED2" w:rsidRPr="009D3ED2">
        <w:rPr>
          <w:rFonts w:ascii="Calibri" w:hAnsi="Calibri" w:cs="Calibri"/>
          <w:lang w:val="en-GB"/>
        </w:rPr>
        <w:t>cooking tasty</w:t>
      </w:r>
      <w:proofErr w:type="gramEnd"/>
      <w:r w:rsidR="009D3ED2" w:rsidRPr="009D3ED2">
        <w:rPr>
          <w:rFonts w:ascii="Calibri" w:hAnsi="Calibri" w:cs="Calibri"/>
          <w:lang w:val="en-GB"/>
        </w:rPr>
        <w:t xml:space="preserve"> dishes.</w:t>
      </w:r>
    </w:p>
    <w:p w14:paraId="4C3B32A4" w14:textId="601EAA47" w:rsidR="009D3ED2" w:rsidRPr="009D3ED2" w:rsidRDefault="009D3ED2" w:rsidP="00946CF5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1701"/>
        <w:rPr>
          <w:rFonts w:ascii="Calibri-Bold" w:hAnsi="Calibri-Bold" w:cs="Calibri-Bold"/>
          <w:color w:val="808080" w:themeColor="background1" w:themeShade="80"/>
          <w:spacing w:val="-20"/>
          <w:lang w:val="en-GB"/>
        </w:rPr>
      </w:pPr>
      <w:r w:rsidRPr="009D3ED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4F8DA27" w14:textId="40C992D6" w:rsidR="009D3ED2" w:rsidRPr="009D3ED2" w:rsidRDefault="009D3ED2" w:rsidP="00946CF5">
      <w:pPr>
        <w:autoSpaceDE w:val="0"/>
        <w:autoSpaceDN w:val="0"/>
        <w:adjustRightInd w:val="0"/>
        <w:spacing w:before="60" w:after="60" w:line="240" w:lineRule="auto"/>
        <w:ind w:left="1701" w:hanging="284"/>
        <w:jc w:val="both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9D3ED2">
        <w:rPr>
          <w:rFonts w:ascii="Calibri" w:hAnsi="Calibri" w:cs="Calibri"/>
          <w:lang w:val="en-GB"/>
        </w:rPr>
        <w:t>Lu is in the Cooking Club. She learned how to cook when she was 6.</w:t>
      </w:r>
    </w:p>
    <w:p w14:paraId="2ECEC04D" w14:textId="4CB40B29" w:rsidR="009D3ED2" w:rsidRPr="009D3ED2" w:rsidRDefault="009D3ED2" w:rsidP="00946CF5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1701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 w:rsidRPr="009D3ED2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7D7976BF" w14:textId="31F703C2" w:rsidR="009D3ED2" w:rsidRPr="009D3ED2" w:rsidRDefault="009D3ED2" w:rsidP="00946CF5">
      <w:pPr>
        <w:autoSpaceDE w:val="0"/>
        <w:autoSpaceDN w:val="0"/>
        <w:adjustRightInd w:val="0"/>
        <w:spacing w:before="60" w:after="60" w:line="240" w:lineRule="auto"/>
        <w:ind w:left="1701" w:hanging="284"/>
        <w:jc w:val="both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946CF5">
        <w:rPr>
          <w:rFonts w:ascii="Calibri" w:hAnsi="Calibri" w:cs="Calibri"/>
          <w:spacing w:val="-4"/>
          <w:lang w:val="en-GB"/>
        </w:rPr>
        <w:t>Her friends are in the Photography Club. They have a lot of fun taking photos of her meals.</w:t>
      </w:r>
    </w:p>
    <w:p w14:paraId="29D5C0F1" w14:textId="7C9F11C4" w:rsidR="009D3ED2" w:rsidRPr="009D3ED2" w:rsidRDefault="009D3ED2" w:rsidP="00946CF5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1701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 w:rsidRPr="009D3ED2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0857AEED" w14:textId="1E922B2C" w:rsidR="009D3ED2" w:rsidRDefault="009D3ED2" w:rsidP="00946CF5">
      <w:pPr>
        <w:autoSpaceDE w:val="0"/>
        <w:autoSpaceDN w:val="0"/>
        <w:adjustRightInd w:val="0"/>
        <w:spacing w:before="60" w:after="60" w:line="240" w:lineRule="auto"/>
        <w:ind w:left="1701" w:hanging="284"/>
        <w:jc w:val="both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3.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9D3ED2">
        <w:rPr>
          <w:rFonts w:ascii="Calibri" w:hAnsi="Calibri" w:cs="Calibri"/>
          <w:lang w:val="en-GB"/>
        </w:rPr>
        <w:t>Lu’s classmates are in the Animal Lovers Club. They can take care of abandoned dogs</w:t>
      </w:r>
      <w:r>
        <w:rPr>
          <w:rFonts w:ascii="Calibri" w:hAnsi="Calibri" w:cs="Calibri"/>
          <w:lang w:val="en-GB"/>
        </w:rPr>
        <w:t xml:space="preserve"> </w:t>
      </w:r>
      <w:r w:rsidRPr="009D3ED2">
        <w:rPr>
          <w:rFonts w:ascii="Calibri" w:hAnsi="Calibri" w:cs="Calibri"/>
          <w:lang w:val="en-GB"/>
        </w:rPr>
        <w:t>there.</w:t>
      </w:r>
    </w:p>
    <w:p w14:paraId="33E894BE" w14:textId="7259B042" w:rsidR="009D3ED2" w:rsidRPr="009D3ED2" w:rsidRDefault="009D3ED2" w:rsidP="00946CF5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1701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 w:rsidRPr="009D3ED2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sectPr w:rsidR="009D3ED2" w:rsidRPr="009D3ED2" w:rsidSect="009D3ED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14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73831" w14:textId="77777777" w:rsidR="00223931" w:rsidRDefault="00223931" w:rsidP="00C70F63">
      <w:pPr>
        <w:spacing w:after="0" w:line="240" w:lineRule="auto"/>
      </w:pPr>
      <w:r>
        <w:separator/>
      </w:r>
    </w:p>
  </w:endnote>
  <w:endnote w:type="continuationSeparator" w:id="0">
    <w:p w14:paraId="09FB2F5F" w14:textId="77777777" w:rsidR="00223931" w:rsidRDefault="00223931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5E5F1" w14:textId="77777777" w:rsidR="00223931" w:rsidRDefault="00223931" w:rsidP="00C70F63">
      <w:pPr>
        <w:spacing w:after="0" w:line="240" w:lineRule="auto"/>
      </w:pPr>
      <w:r>
        <w:separator/>
      </w:r>
    </w:p>
  </w:footnote>
  <w:footnote w:type="continuationSeparator" w:id="0">
    <w:p w14:paraId="5136B451" w14:textId="77777777" w:rsidR="00223931" w:rsidRDefault="00223931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9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0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5"/>
  </w:num>
  <w:num w:numId="5">
    <w:abstractNumId w:val="8"/>
  </w:num>
  <w:num w:numId="6">
    <w:abstractNumId w:val="11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2CDA"/>
    <w:rsid w:val="00036CB7"/>
    <w:rsid w:val="000373C1"/>
    <w:rsid w:val="00042E0F"/>
    <w:rsid w:val="00056C08"/>
    <w:rsid w:val="000646C5"/>
    <w:rsid w:val="00074DA4"/>
    <w:rsid w:val="00094B87"/>
    <w:rsid w:val="000D31B2"/>
    <w:rsid w:val="000E685E"/>
    <w:rsid w:val="0010081C"/>
    <w:rsid w:val="00120845"/>
    <w:rsid w:val="00122586"/>
    <w:rsid w:val="00126D24"/>
    <w:rsid w:val="00143952"/>
    <w:rsid w:val="00167901"/>
    <w:rsid w:val="00183AC5"/>
    <w:rsid w:val="001A3CF1"/>
    <w:rsid w:val="001D50A5"/>
    <w:rsid w:val="001E5794"/>
    <w:rsid w:val="001F2B29"/>
    <w:rsid w:val="001F5309"/>
    <w:rsid w:val="002069F7"/>
    <w:rsid w:val="00211627"/>
    <w:rsid w:val="00216AFF"/>
    <w:rsid w:val="00223931"/>
    <w:rsid w:val="00255965"/>
    <w:rsid w:val="00273FE0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2F39F0"/>
    <w:rsid w:val="0035018B"/>
    <w:rsid w:val="00376899"/>
    <w:rsid w:val="00396FAD"/>
    <w:rsid w:val="003C2AF2"/>
    <w:rsid w:val="003D422A"/>
    <w:rsid w:val="003D6AF1"/>
    <w:rsid w:val="003F5442"/>
    <w:rsid w:val="003F7F40"/>
    <w:rsid w:val="00401E60"/>
    <w:rsid w:val="00410C2A"/>
    <w:rsid w:val="00433907"/>
    <w:rsid w:val="00440F76"/>
    <w:rsid w:val="00441305"/>
    <w:rsid w:val="00454239"/>
    <w:rsid w:val="00462E4F"/>
    <w:rsid w:val="00471863"/>
    <w:rsid w:val="00484209"/>
    <w:rsid w:val="004A6995"/>
    <w:rsid w:val="004F30F7"/>
    <w:rsid w:val="004F3BCC"/>
    <w:rsid w:val="004F7760"/>
    <w:rsid w:val="00500F06"/>
    <w:rsid w:val="005120A0"/>
    <w:rsid w:val="00523146"/>
    <w:rsid w:val="00534BA8"/>
    <w:rsid w:val="00540198"/>
    <w:rsid w:val="00552865"/>
    <w:rsid w:val="005625D3"/>
    <w:rsid w:val="0058045B"/>
    <w:rsid w:val="005A49D4"/>
    <w:rsid w:val="005B6D45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3E62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6920"/>
    <w:rsid w:val="006D28A3"/>
    <w:rsid w:val="006D4993"/>
    <w:rsid w:val="006E683E"/>
    <w:rsid w:val="007070E9"/>
    <w:rsid w:val="00734EA8"/>
    <w:rsid w:val="007523B8"/>
    <w:rsid w:val="007737A9"/>
    <w:rsid w:val="00777B00"/>
    <w:rsid w:val="007A17FB"/>
    <w:rsid w:val="007A7F89"/>
    <w:rsid w:val="007E2633"/>
    <w:rsid w:val="00801F27"/>
    <w:rsid w:val="00810BAB"/>
    <w:rsid w:val="008301F8"/>
    <w:rsid w:val="00835417"/>
    <w:rsid w:val="0084547D"/>
    <w:rsid w:val="00861ABC"/>
    <w:rsid w:val="00870775"/>
    <w:rsid w:val="008805BA"/>
    <w:rsid w:val="00887A46"/>
    <w:rsid w:val="008A3867"/>
    <w:rsid w:val="008B2915"/>
    <w:rsid w:val="008B3485"/>
    <w:rsid w:val="008C7D18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40C4"/>
    <w:rsid w:val="009C1204"/>
    <w:rsid w:val="009D3ED2"/>
    <w:rsid w:val="009E4072"/>
    <w:rsid w:val="009E7038"/>
    <w:rsid w:val="009F46CF"/>
    <w:rsid w:val="00A1074D"/>
    <w:rsid w:val="00A36D93"/>
    <w:rsid w:val="00A551F7"/>
    <w:rsid w:val="00A56C16"/>
    <w:rsid w:val="00A70042"/>
    <w:rsid w:val="00A73037"/>
    <w:rsid w:val="00A841BE"/>
    <w:rsid w:val="00AA453C"/>
    <w:rsid w:val="00AB1C87"/>
    <w:rsid w:val="00AB75DD"/>
    <w:rsid w:val="00AC713B"/>
    <w:rsid w:val="00AE6131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972CD"/>
    <w:rsid w:val="00BD7451"/>
    <w:rsid w:val="00C42295"/>
    <w:rsid w:val="00C5157B"/>
    <w:rsid w:val="00C67854"/>
    <w:rsid w:val="00C70F63"/>
    <w:rsid w:val="00C97FB6"/>
    <w:rsid w:val="00CB2320"/>
    <w:rsid w:val="00CB2FE6"/>
    <w:rsid w:val="00CB6B05"/>
    <w:rsid w:val="00CE2E74"/>
    <w:rsid w:val="00D00A25"/>
    <w:rsid w:val="00D01F0B"/>
    <w:rsid w:val="00D04386"/>
    <w:rsid w:val="00D050CC"/>
    <w:rsid w:val="00D13882"/>
    <w:rsid w:val="00D44D52"/>
    <w:rsid w:val="00D763BC"/>
    <w:rsid w:val="00D97BE0"/>
    <w:rsid w:val="00DA6C58"/>
    <w:rsid w:val="00DB1785"/>
    <w:rsid w:val="00DC3C68"/>
    <w:rsid w:val="00DE3836"/>
    <w:rsid w:val="00E04FB9"/>
    <w:rsid w:val="00E203BB"/>
    <w:rsid w:val="00E204C1"/>
    <w:rsid w:val="00E217D5"/>
    <w:rsid w:val="00E25964"/>
    <w:rsid w:val="00E82CB5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27B7A"/>
    <w:rsid w:val="00F45653"/>
    <w:rsid w:val="00F45EE5"/>
    <w:rsid w:val="00F51B7D"/>
    <w:rsid w:val="00F6613D"/>
    <w:rsid w:val="00F9200D"/>
    <w:rsid w:val="00F96427"/>
    <w:rsid w:val="00FA2A48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149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2021-07-17T18:51:00Z</dcterms:created>
  <dcterms:modified xsi:type="dcterms:W3CDTF">2021-09-07T09:01:00Z</dcterms:modified>
</cp:coreProperties>
</file>