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2E009" w14:textId="77777777" w:rsidR="009309AB" w:rsidRPr="009309AB" w:rsidRDefault="009309AB" w:rsidP="009309A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2"/>
          <w:szCs w:val="32"/>
          <w:lang w:val="en-GB"/>
        </w:rPr>
      </w:pPr>
      <w:r w:rsidRPr="009309AB">
        <w:rPr>
          <w:rFonts w:cstheme="minorHAnsi"/>
          <w:b/>
          <w:bCs/>
          <w:sz w:val="32"/>
          <w:szCs w:val="32"/>
          <w:lang w:val="en-GB"/>
        </w:rPr>
        <w:t>Table of Specifications</w:t>
      </w:r>
    </w:p>
    <w:p w14:paraId="41D9694C" w14:textId="77777777" w:rsidR="009309AB" w:rsidRPr="009309AB" w:rsidRDefault="009309AB" w:rsidP="009309A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0"/>
          <w:szCs w:val="30"/>
          <w:lang w:val="en-GB"/>
        </w:rPr>
      </w:pPr>
      <w:r w:rsidRPr="009309AB">
        <w:rPr>
          <w:rFonts w:cstheme="minorHAnsi"/>
          <w:b/>
          <w:bCs/>
          <w:sz w:val="30"/>
          <w:szCs w:val="30"/>
          <w:lang w:val="en-GB"/>
        </w:rPr>
        <w:t>Diagnostic Listening Test</w:t>
      </w:r>
    </w:p>
    <w:p w14:paraId="4CA97302" w14:textId="77777777" w:rsidR="009309AB" w:rsidRPr="009309AB" w:rsidRDefault="009309AB" w:rsidP="009309AB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0"/>
          <w:szCs w:val="30"/>
          <w:lang w:val="en-GB"/>
        </w:rPr>
      </w:pPr>
      <w:r w:rsidRPr="009309AB">
        <w:rPr>
          <w:rFonts w:cstheme="minorHAnsi"/>
          <w:b/>
          <w:bCs/>
          <w:sz w:val="30"/>
          <w:szCs w:val="30"/>
          <w:lang w:val="en-GB"/>
        </w:rPr>
        <w:t>Diagnostic Test – Multiple Choice</w:t>
      </w:r>
    </w:p>
    <w:p w14:paraId="431F3A9C" w14:textId="1BADEADF" w:rsidR="000310F3" w:rsidRPr="009309AB" w:rsidRDefault="009309AB" w:rsidP="009309AB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9309AB">
        <w:rPr>
          <w:rFonts w:cstheme="minorHAnsi"/>
          <w:b/>
          <w:bCs/>
          <w:sz w:val="30"/>
          <w:szCs w:val="30"/>
          <w:lang w:val="en-GB"/>
        </w:rPr>
        <w:t>Diagnostic Test – Complete structure</w:t>
      </w:r>
    </w:p>
    <w:p w14:paraId="41BAB71F" w14:textId="239B99DE" w:rsidR="004067C3" w:rsidRDefault="004067C3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</w:p>
    <w:tbl>
      <w:tblPr>
        <w:tblStyle w:val="TabelacomGrelha"/>
        <w:tblW w:w="907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4536"/>
        <w:gridCol w:w="4536"/>
      </w:tblGrid>
      <w:tr w:rsidR="009309AB" w:rsidRPr="00E14D56" w14:paraId="5712A524" w14:textId="77777777" w:rsidTr="000C01D5">
        <w:tc>
          <w:tcPr>
            <w:tcW w:w="9072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20221880" w14:textId="64F2A5A7" w:rsidR="009309AB" w:rsidRPr="009309AB" w:rsidRDefault="009309AB" w:rsidP="009309AB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="Calibri-Bold"/>
                <w:b/>
                <w:bCs/>
                <w:color w:val="FFFFFF"/>
                <w:sz w:val="22"/>
                <w:szCs w:val="22"/>
              </w:rPr>
            </w:pPr>
            <w:r w:rsidRPr="009309AB">
              <w:rPr>
                <w:rFonts w:ascii="Calibri-Bold" w:hAnsi="Calibri-Bold" w:cs="Calibri-Bold"/>
                <w:b/>
                <w:bCs/>
                <w:color w:val="FFFFFF"/>
                <w:sz w:val="22"/>
                <w:szCs w:val="22"/>
              </w:rPr>
              <w:t>Recycled Language</w:t>
            </w:r>
          </w:p>
        </w:tc>
      </w:tr>
      <w:tr w:rsidR="009309AB" w:rsidRPr="00784CBD" w14:paraId="3A54FF3F" w14:textId="77777777" w:rsidTr="009309AB">
        <w:tc>
          <w:tcPr>
            <w:tcW w:w="45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01562A3A" w14:textId="3E1BE277" w:rsidR="009309AB" w:rsidRPr="009309AB" w:rsidRDefault="009309AB" w:rsidP="009309AB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9309AB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Vocabulary</w:t>
            </w:r>
          </w:p>
        </w:tc>
        <w:tc>
          <w:tcPr>
            <w:tcW w:w="45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E4E3BB3" w14:textId="7C30B8A3" w:rsidR="009309AB" w:rsidRPr="009309AB" w:rsidRDefault="009309AB" w:rsidP="009309AB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en-GB"/>
              </w:rPr>
            </w:pPr>
            <w:r w:rsidRPr="009309AB">
              <w:rPr>
                <w:rFonts w:ascii="Calibri-Bold" w:hAnsi="Calibri-Bold" w:cs="Calibri-Bold"/>
                <w:b/>
                <w:bCs/>
                <w:sz w:val="22"/>
                <w:szCs w:val="22"/>
              </w:rPr>
              <w:t>Grammar</w:t>
            </w:r>
          </w:p>
        </w:tc>
      </w:tr>
      <w:tr w:rsidR="009309AB" w:rsidRPr="009309AB" w14:paraId="243447DE" w14:textId="77777777" w:rsidTr="009309AB">
        <w:tc>
          <w:tcPr>
            <w:tcW w:w="45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F59D13C" w14:textId="455716A3" w:rsidR="009309AB" w:rsidRPr="00E630AF" w:rsidRDefault="009309AB" w:rsidP="00E630AF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rPr>
                <w:rFonts w:ascii="Calibri-Italic" w:hAnsi="Calibri-Italic" w:cs="Calibri-Italic"/>
                <w:i/>
                <w:iCs/>
                <w:sz w:val="20"/>
                <w:szCs w:val="20"/>
              </w:rPr>
            </w:pPr>
            <w:r w:rsidRPr="00E630AF">
              <w:rPr>
                <w:rFonts w:ascii="Calibri-Italic" w:hAnsi="Calibri-Italic" w:cs="Calibri-Italic"/>
                <w:i/>
                <w:iCs/>
                <w:sz w:val="20"/>
                <w:szCs w:val="20"/>
              </w:rPr>
              <w:t>personal ID;</w:t>
            </w:r>
          </w:p>
          <w:p w14:paraId="23BCAAA3" w14:textId="5F9490E6" w:rsidR="009309AB" w:rsidRDefault="009309AB" w:rsidP="00E630AF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rPr>
                <w:rFonts w:ascii="Calibri-Italic" w:hAnsi="Calibri-Italic" w:cs="Calibri-Italic"/>
                <w:i/>
                <w:iCs/>
                <w:sz w:val="20"/>
                <w:szCs w:val="20"/>
              </w:rPr>
            </w:pPr>
            <w:r>
              <w:rPr>
                <w:rFonts w:ascii="Calibri-Italic" w:hAnsi="Calibri-Italic" w:cs="Calibri-Italic"/>
                <w:i/>
                <w:iCs/>
                <w:sz w:val="20"/>
                <w:szCs w:val="20"/>
              </w:rPr>
              <w:t>family;</w:t>
            </w:r>
          </w:p>
          <w:p w14:paraId="17EAFFC4" w14:textId="2F1305A7" w:rsidR="009309AB" w:rsidRDefault="009309AB" w:rsidP="00E630AF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rPr>
                <w:rFonts w:ascii="Calibri-Italic" w:hAnsi="Calibri-Italic" w:cs="Calibri-Italic"/>
                <w:i/>
                <w:iCs/>
                <w:sz w:val="20"/>
                <w:szCs w:val="20"/>
              </w:rPr>
            </w:pPr>
            <w:r>
              <w:rPr>
                <w:rFonts w:ascii="Calibri-Italic" w:hAnsi="Calibri-Italic" w:cs="Calibri-Italic"/>
                <w:i/>
                <w:iCs/>
                <w:sz w:val="20"/>
                <w:szCs w:val="20"/>
              </w:rPr>
              <w:t>physical features;</w:t>
            </w:r>
          </w:p>
          <w:p w14:paraId="2D62BFCC" w14:textId="50EB2F1B" w:rsidR="009309AB" w:rsidRDefault="009309AB" w:rsidP="00E630AF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rPr>
                <w:rFonts w:ascii="Calibri-Italic" w:hAnsi="Calibri-Italic" w:cs="Calibri-Italic"/>
                <w:i/>
                <w:iCs/>
                <w:sz w:val="20"/>
                <w:szCs w:val="20"/>
              </w:rPr>
            </w:pPr>
            <w:r>
              <w:rPr>
                <w:rFonts w:ascii="Calibri-Italic" w:hAnsi="Calibri-Italic" w:cs="Calibri-Italic"/>
                <w:i/>
                <w:iCs/>
                <w:sz w:val="20"/>
                <w:szCs w:val="20"/>
              </w:rPr>
              <w:t>clothes;</w:t>
            </w:r>
          </w:p>
          <w:p w14:paraId="4064B46D" w14:textId="311CE1E3" w:rsidR="009309AB" w:rsidRDefault="009309AB" w:rsidP="00E630AF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rPr>
                <w:rFonts w:ascii="Calibri-Italic" w:hAnsi="Calibri-Italic" w:cs="Calibri-Italic"/>
                <w:i/>
                <w:iCs/>
                <w:sz w:val="20"/>
                <w:szCs w:val="20"/>
              </w:rPr>
            </w:pPr>
            <w:r>
              <w:rPr>
                <w:rFonts w:ascii="Calibri-Italic" w:hAnsi="Calibri-Italic" w:cs="Calibri-Italic"/>
                <w:i/>
                <w:iCs/>
                <w:sz w:val="20"/>
                <w:szCs w:val="20"/>
              </w:rPr>
              <w:t>jobs;</w:t>
            </w:r>
          </w:p>
          <w:p w14:paraId="726A7FBA" w14:textId="2F10E5B4" w:rsidR="009309AB" w:rsidRDefault="009309AB" w:rsidP="00E630AF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rPr>
                <w:rFonts w:ascii="Calibri-Italic" w:hAnsi="Calibri-Italic" w:cs="Calibri-Italic"/>
                <w:i/>
                <w:iCs/>
                <w:sz w:val="20"/>
                <w:szCs w:val="20"/>
              </w:rPr>
            </w:pPr>
            <w:r>
              <w:rPr>
                <w:rFonts w:ascii="Calibri-Italic" w:hAnsi="Calibri-Italic" w:cs="Calibri-Italic"/>
                <w:i/>
                <w:iCs/>
                <w:sz w:val="20"/>
                <w:szCs w:val="20"/>
              </w:rPr>
              <w:t>free time activities;</w:t>
            </w:r>
          </w:p>
          <w:p w14:paraId="7AB3035E" w14:textId="257713AF" w:rsidR="009309AB" w:rsidRDefault="009309AB" w:rsidP="00E630AF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rPr>
                <w:rFonts w:ascii="Calibri-Italic" w:hAnsi="Calibri-Italic" w:cs="Calibri-Italic"/>
                <w:i/>
                <w:iCs/>
                <w:sz w:val="20"/>
                <w:szCs w:val="20"/>
              </w:rPr>
            </w:pPr>
            <w:r>
              <w:rPr>
                <w:rFonts w:ascii="Calibri-Italic" w:hAnsi="Calibri-Italic" w:cs="Calibri-Italic"/>
                <w:i/>
                <w:iCs/>
                <w:sz w:val="20"/>
                <w:szCs w:val="20"/>
              </w:rPr>
              <w:t>daily routine;</w:t>
            </w:r>
          </w:p>
          <w:p w14:paraId="409536A4" w14:textId="41BD332F" w:rsidR="009309AB" w:rsidRDefault="009309AB" w:rsidP="00E630AF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rPr>
                <w:rFonts w:ascii="Calibri-Italic" w:hAnsi="Calibri-Italic" w:cs="Calibri-Italic"/>
                <w:i/>
                <w:iCs/>
                <w:sz w:val="20"/>
                <w:szCs w:val="20"/>
              </w:rPr>
            </w:pPr>
            <w:r>
              <w:rPr>
                <w:rFonts w:ascii="Calibri-Italic" w:hAnsi="Calibri-Italic" w:cs="Calibri-Italic"/>
                <w:i/>
                <w:iCs/>
                <w:sz w:val="20"/>
                <w:szCs w:val="20"/>
              </w:rPr>
              <w:t>types of houses;</w:t>
            </w:r>
          </w:p>
          <w:p w14:paraId="375E1768" w14:textId="4097E91C" w:rsidR="009309AB" w:rsidRDefault="009309AB" w:rsidP="00E630AF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rPr>
                <w:rFonts w:ascii="Calibri-Italic" w:hAnsi="Calibri-Italic" w:cs="Calibri-Italic"/>
                <w:i/>
                <w:iCs/>
                <w:sz w:val="20"/>
                <w:szCs w:val="20"/>
              </w:rPr>
            </w:pPr>
            <w:r>
              <w:rPr>
                <w:rFonts w:ascii="Calibri-Italic" w:hAnsi="Calibri-Italic" w:cs="Calibri-Italic"/>
                <w:i/>
                <w:iCs/>
                <w:sz w:val="20"/>
                <w:szCs w:val="20"/>
              </w:rPr>
              <w:t>means of transport;</w:t>
            </w:r>
          </w:p>
          <w:p w14:paraId="2FB4C4DA" w14:textId="2AE4ADB3" w:rsidR="009309AB" w:rsidRDefault="009309AB" w:rsidP="00E630AF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rPr>
                <w:rFonts w:ascii="Calibri-Italic" w:hAnsi="Calibri-Italic" w:cs="Calibri-Italic"/>
                <w:i/>
                <w:iCs/>
                <w:sz w:val="20"/>
                <w:szCs w:val="20"/>
              </w:rPr>
            </w:pPr>
            <w:r>
              <w:rPr>
                <w:rFonts w:ascii="Calibri-Italic" w:hAnsi="Calibri-Italic" w:cs="Calibri-Italic"/>
                <w:i/>
                <w:iCs/>
                <w:sz w:val="20"/>
                <w:szCs w:val="20"/>
              </w:rPr>
              <w:t>school subjects;</w:t>
            </w:r>
          </w:p>
          <w:p w14:paraId="27C363B1" w14:textId="6BBE5CDC" w:rsidR="009309AB" w:rsidRPr="00A91064" w:rsidRDefault="009309AB" w:rsidP="00E630AF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  <w:r>
              <w:rPr>
                <w:rFonts w:ascii="Calibri-Italic" w:hAnsi="Calibri-Italic" w:cs="Calibri-Italic"/>
                <w:i/>
                <w:iCs/>
                <w:sz w:val="20"/>
                <w:szCs w:val="20"/>
              </w:rPr>
              <w:t>household chores.</w:t>
            </w:r>
          </w:p>
        </w:tc>
        <w:tc>
          <w:tcPr>
            <w:tcW w:w="453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CB8FAC3" w14:textId="10DD9512" w:rsidR="009309AB" w:rsidRDefault="009309AB" w:rsidP="00E630AF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rPr>
                <w:rFonts w:ascii="Calibri-Italic" w:hAnsi="Calibri-Italic" w:cs="Calibri-Italic"/>
                <w:i/>
                <w:iCs/>
                <w:sz w:val="20"/>
                <w:szCs w:val="20"/>
              </w:rPr>
            </w:pPr>
            <w:r>
              <w:rPr>
                <w:rFonts w:ascii="Calibri-Italic" w:hAnsi="Calibri-Italic" w:cs="Calibri-Italic"/>
                <w:i/>
                <w:iCs/>
                <w:sz w:val="20"/>
                <w:szCs w:val="20"/>
              </w:rPr>
              <w:t>verb to be;</w:t>
            </w:r>
          </w:p>
          <w:p w14:paraId="2F78D3BF" w14:textId="37B92DA8" w:rsidR="009309AB" w:rsidRDefault="009309AB" w:rsidP="00E630AF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rPr>
                <w:rFonts w:ascii="Calibri-Italic" w:hAnsi="Calibri-Italic" w:cs="Calibri-Italic"/>
                <w:i/>
                <w:iCs/>
                <w:sz w:val="20"/>
                <w:szCs w:val="20"/>
              </w:rPr>
            </w:pPr>
            <w:r>
              <w:rPr>
                <w:rFonts w:ascii="Calibri-Italic" w:hAnsi="Calibri-Italic" w:cs="Calibri-Italic"/>
                <w:i/>
                <w:iCs/>
                <w:sz w:val="20"/>
                <w:szCs w:val="20"/>
              </w:rPr>
              <w:t>verb have got;</w:t>
            </w:r>
          </w:p>
          <w:p w14:paraId="4960161C" w14:textId="22D25A01" w:rsidR="009309AB" w:rsidRDefault="009309AB" w:rsidP="00E630AF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rPr>
                <w:rFonts w:ascii="Calibri-Italic" w:hAnsi="Calibri-Italic" w:cs="Calibri-Italic"/>
                <w:i/>
                <w:iCs/>
                <w:sz w:val="20"/>
                <w:szCs w:val="20"/>
              </w:rPr>
            </w:pPr>
            <w:r>
              <w:rPr>
                <w:rFonts w:ascii="Calibri-Italic" w:hAnsi="Calibri-Italic" w:cs="Calibri-Italic"/>
                <w:i/>
                <w:iCs/>
                <w:sz w:val="20"/>
                <w:szCs w:val="20"/>
              </w:rPr>
              <w:t>present simple;</w:t>
            </w:r>
          </w:p>
          <w:p w14:paraId="063D1434" w14:textId="211B839B" w:rsidR="009309AB" w:rsidRDefault="009309AB" w:rsidP="00E630AF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rPr>
                <w:rFonts w:ascii="Calibri-Italic" w:hAnsi="Calibri-Italic" w:cs="Calibri-Italic"/>
                <w:i/>
                <w:iCs/>
                <w:sz w:val="20"/>
                <w:szCs w:val="20"/>
              </w:rPr>
            </w:pPr>
            <w:r>
              <w:rPr>
                <w:rFonts w:ascii="Calibri-Italic" w:hAnsi="Calibri-Italic" w:cs="Calibri-Italic"/>
                <w:i/>
                <w:iCs/>
                <w:sz w:val="20"/>
                <w:szCs w:val="20"/>
              </w:rPr>
              <w:t>present continuous;</w:t>
            </w:r>
          </w:p>
          <w:p w14:paraId="703CD52C" w14:textId="5BB636A6" w:rsidR="009309AB" w:rsidRDefault="009309AB" w:rsidP="00E630AF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rPr>
                <w:rFonts w:ascii="Calibri-Italic" w:hAnsi="Calibri-Italic" w:cs="Calibri-Italic"/>
                <w:i/>
                <w:iCs/>
                <w:sz w:val="20"/>
                <w:szCs w:val="20"/>
              </w:rPr>
            </w:pPr>
            <w:r>
              <w:rPr>
                <w:rFonts w:ascii="Calibri-Italic" w:hAnsi="Calibri-Italic" w:cs="Calibri-Italic"/>
                <w:i/>
                <w:iCs/>
                <w:sz w:val="20"/>
                <w:szCs w:val="20"/>
              </w:rPr>
              <w:t>comparative and superlative;</w:t>
            </w:r>
          </w:p>
          <w:p w14:paraId="68CAE15B" w14:textId="679B63B5" w:rsidR="009309AB" w:rsidRDefault="009309AB" w:rsidP="00E630AF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rPr>
                <w:rFonts w:ascii="Calibri-Italic" w:hAnsi="Calibri-Italic" w:cs="Calibri-Italic"/>
                <w:i/>
                <w:iCs/>
                <w:sz w:val="20"/>
                <w:szCs w:val="20"/>
              </w:rPr>
            </w:pPr>
            <w:r>
              <w:rPr>
                <w:rFonts w:ascii="Calibri-Italic" w:hAnsi="Calibri-Italic" w:cs="Calibri-Italic"/>
                <w:i/>
                <w:iCs/>
                <w:sz w:val="20"/>
                <w:szCs w:val="20"/>
              </w:rPr>
              <w:t>past simple;</w:t>
            </w:r>
          </w:p>
          <w:p w14:paraId="4A34614F" w14:textId="5B3189C7" w:rsidR="009309AB" w:rsidRDefault="009309AB" w:rsidP="00E630AF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rPr>
                <w:rFonts w:ascii="Calibri-Italic" w:hAnsi="Calibri-Italic" w:cs="Calibri-Italic"/>
                <w:i/>
                <w:iCs/>
                <w:sz w:val="20"/>
                <w:szCs w:val="20"/>
              </w:rPr>
            </w:pPr>
            <w:r>
              <w:rPr>
                <w:rFonts w:ascii="Calibri-Italic" w:hAnsi="Calibri-Italic" w:cs="Calibri-Italic"/>
                <w:i/>
                <w:iCs/>
                <w:sz w:val="20"/>
                <w:szCs w:val="20"/>
              </w:rPr>
              <w:t>reflexive pronouns;</w:t>
            </w:r>
          </w:p>
          <w:p w14:paraId="0DD44A55" w14:textId="35659185" w:rsidR="009309AB" w:rsidRPr="00A91064" w:rsidRDefault="009309AB" w:rsidP="00E630AF">
            <w:pPr>
              <w:pStyle w:val="PargrafodaLista"/>
              <w:numPr>
                <w:ilvl w:val="0"/>
                <w:numId w:val="26"/>
              </w:numPr>
              <w:autoSpaceDE w:val="0"/>
              <w:autoSpaceDN w:val="0"/>
              <w:adjustRightInd w:val="0"/>
              <w:ind w:left="227" w:hanging="227"/>
              <w:contextualSpacing w:val="0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  <w:r>
              <w:rPr>
                <w:rFonts w:ascii="Calibri-Italic" w:hAnsi="Calibri-Italic" w:cs="Calibri-Italic"/>
                <w:i/>
                <w:iCs/>
                <w:sz w:val="20"/>
                <w:szCs w:val="20"/>
              </w:rPr>
              <w:t>be going to.</w:t>
            </w:r>
          </w:p>
        </w:tc>
      </w:tr>
    </w:tbl>
    <w:p w14:paraId="236A9A50" w14:textId="148C6EDD" w:rsidR="009309AB" w:rsidRDefault="009309AB" w:rsidP="00216AFF">
      <w:pPr>
        <w:spacing w:after="0" w:line="240" w:lineRule="auto"/>
        <w:rPr>
          <w:rFonts w:cstheme="minorHAnsi"/>
          <w:b/>
          <w:bCs/>
          <w:color w:val="000000" w:themeColor="text1"/>
          <w:lang w:val="en-GB"/>
        </w:rPr>
      </w:pPr>
    </w:p>
    <w:p w14:paraId="6A85DC10" w14:textId="77777777" w:rsidR="00E630AF" w:rsidRPr="00E630AF" w:rsidRDefault="00E630AF" w:rsidP="00216AFF">
      <w:pPr>
        <w:spacing w:after="0" w:line="240" w:lineRule="auto"/>
        <w:rPr>
          <w:rFonts w:cstheme="minorHAnsi"/>
          <w:b/>
          <w:bCs/>
          <w:color w:val="000000" w:themeColor="text1"/>
          <w:lang w:val="en-GB"/>
        </w:rPr>
      </w:pPr>
    </w:p>
    <w:tbl>
      <w:tblPr>
        <w:tblStyle w:val="TabelacomGrelha"/>
        <w:tblW w:w="907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14"/>
        <w:gridCol w:w="2150"/>
        <w:gridCol w:w="1843"/>
        <w:gridCol w:w="1632"/>
        <w:gridCol w:w="1633"/>
      </w:tblGrid>
      <w:tr w:rsidR="009309AB" w:rsidRPr="009309AB" w14:paraId="029D9DF5" w14:textId="77777777" w:rsidTr="00EF0E66">
        <w:tc>
          <w:tcPr>
            <w:tcW w:w="907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75D189BA" w14:textId="6346747E" w:rsidR="009309AB" w:rsidRPr="009309AB" w:rsidRDefault="009309AB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Matriz do Teste Diagnóstico de Compreensão Oral</w:t>
            </w:r>
          </w:p>
        </w:tc>
      </w:tr>
      <w:tr w:rsidR="009309AB" w:rsidRPr="009309AB" w14:paraId="770DB817" w14:textId="77777777" w:rsidTr="00E630AF">
        <w:tc>
          <w:tcPr>
            <w:tcW w:w="18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3EA175D" w14:textId="7506C655" w:rsidR="009309AB" w:rsidRPr="009309AB" w:rsidRDefault="009309AB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Objetivos/</w:t>
            </w:r>
            <w:r w:rsidRPr="009309AB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br/>
              <w:t>Competências</w:t>
            </w:r>
          </w:p>
        </w:tc>
        <w:tc>
          <w:tcPr>
            <w:tcW w:w="21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68F2706" w14:textId="7E47BD2F" w:rsidR="009309AB" w:rsidRPr="009309AB" w:rsidRDefault="009309AB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sz w:val="22"/>
                <w:szCs w:val="22"/>
              </w:rPr>
              <w:t>Conteúdos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2CD8DBA9" w14:textId="333CE8DD" w:rsidR="009309AB" w:rsidRPr="009309AB" w:rsidRDefault="009309AB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sz w:val="22"/>
                <w:szCs w:val="22"/>
              </w:rPr>
              <w:t>Estrutura</w:t>
            </w:r>
          </w:p>
        </w:tc>
        <w:tc>
          <w:tcPr>
            <w:tcW w:w="16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66FAB01" w14:textId="756A1506" w:rsidR="009309AB" w:rsidRPr="009309AB" w:rsidRDefault="009309AB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sz w:val="22"/>
                <w:szCs w:val="22"/>
              </w:rPr>
              <w:t>Cotações</w:t>
            </w:r>
          </w:p>
        </w:tc>
        <w:tc>
          <w:tcPr>
            <w:tcW w:w="16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60F37649" w14:textId="4C5C8E16" w:rsidR="009309AB" w:rsidRPr="009309AB" w:rsidRDefault="009309AB" w:rsidP="00E630A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sz w:val="22"/>
                <w:szCs w:val="22"/>
              </w:rPr>
              <w:t>Critérios de</w:t>
            </w:r>
            <w:r w:rsidRPr="009309AB">
              <w:rPr>
                <w:rFonts w:cstheme="minorHAnsi"/>
                <w:b/>
                <w:bCs/>
                <w:sz w:val="22"/>
                <w:szCs w:val="22"/>
              </w:rPr>
              <w:br/>
              <w:t>classificação</w:t>
            </w:r>
          </w:p>
        </w:tc>
      </w:tr>
      <w:tr w:rsidR="009309AB" w:rsidRPr="009309AB" w14:paraId="788BFBFC" w14:textId="77777777" w:rsidTr="00E630AF">
        <w:tc>
          <w:tcPr>
            <w:tcW w:w="18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1F5606D" w14:textId="77777777" w:rsidR="009309AB" w:rsidRPr="009309AB" w:rsidRDefault="009309AB" w:rsidP="00E630AF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9309AB">
              <w:rPr>
                <w:rFonts w:cstheme="minorHAnsi"/>
                <w:b/>
                <w:bCs/>
                <w:i/>
                <w:iCs/>
                <w:sz w:val="20"/>
                <w:szCs w:val="20"/>
                <w:lang w:val="pt-PT"/>
              </w:rPr>
              <w:t xml:space="preserve">Listening </w:t>
            </w:r>
            <w:r w:rsidRPr="009309AB">
              <w:rPr>
                <w:rFonts w:cstheme="minorHAnsi"/>
                <w:b/>
                <w:bCs/>
                <w:sz w:val="20"/>
                <w:szCs w:val="20"/>
                <w:lang w:val="pt-PT"/>
              </w:rPr>
              <w:t>– 100%</w:t>
            </w:r>
          </w:p>
          <w:p w14:paraId="4D81138F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9309AB">
              <w:rPr>
                <w:rFonts w:cstheme="minorHAnsi"/>
                <w:sz w:val="20"/>
                <w:szCs w:val="20"/>
                <w:lang w:val="pt-PT"/>
              </w:rPr>
              <w:t>Compreender</w:t>
            </w:r>
          </w:p>
          <w:p w14:paraId="6BD8263E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9309AB">
              <w:rPr>
                <w:rFonts w:cstheme="minorHAnsi"/>
                <w:sz w:val="20"/>
                <w:szCs w:val="20"/>
                <w:lang w:val="pt-PT"/>
              </w:rPr>
              <w:t>discursos muito</w:t>
            </w:r>
          </w:p>
          <w:p w14:paraId="5E401BCC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9309AB">
              <w:rPr>
                <w:rFonts w:cstheme="minorHAnsi"/>
                <w:sz w:val="20"/>
                <w:szCs w:val="20"/>
                <w:lang w:val="pt-PT"/>
              </w:rPr>
              <w:t>simples articulados</w:t>
            </w:r>
          </w:p>
          <w:p w14:paraId="5C7743F0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9309AB">
              <w:rPr>
                <w:rFonts w:cstheme="minorHAnsi"/>
                <w:sz w:val="20"/>
                <w:szCs w:val="20"/>
                <w:lang w:val="pt-PT"/>
              </w:rPr>
              <w:t>de forma clara</w:t>
            </w:r>
          </w:p>
          <w:p w14:paraId="1045E44C" w14:textId="66763E6E" w:rsidR="009309AB" w:rsidRPr="009309AB" w:rsidRDefault="009309AB" w:rsidP="009309AB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sz w:val="20"/>
                <w:szCs w:val="20"/>
                <w:lang w:val="pt-PT"/>
              </w:rPr>
              <w:t>e pausada.</w:t>
            </w:r>
          </w:p>
        </w:tc>
        <w:tc>
          <w:tcPr>
            <w:tcW w:w="21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6AD6B3A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9309AB">
              <w:rPr>
                <w:rFonts w:cstheme="minorHAnsi"/>
                <w:sz w:val="20"/>
                <w:szCs w:val="20"/>
                <w:lang w:val="pt-PT"/>
              </w:rPr>
              <w:t>Vocabulário e estruturas</w:t>
            </w:r>
          </w:p>
          <w:p w14:paraId="05F760D9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9309AB">
              <w:rPr>
                <w:rFonts w:cstheme="minorHAnsi"/>
                <w:sz w:val="20"/>
                <w:szCs w:val="20"/>
                <w:lang w:val="pt-PT"/>
              </w:rPr>
              <w:t>comunicativas</w:t>
            </w:r>
          </w:p>
          <w:p w14:paraId="7E4B10F6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9309AB">
              <w:rPr>
                <w:rFonts w:cstheme="minorHAnsi"/>
                <w:sz w:val="20"/>
                <w:szCs w:val="20"/>
                <w:lang w:val="pt-PT"/>
              </w:rPr>
              <w:t>trabalhados em anos</w:t>
            </w:r>
          </w:p>
          <w:p w14:paraId="6453DFD8" w14:textId="20D6AD0C" w:rsidR="009309AB" w:rsidRPr="009309AB" w:rsidRDefault="009309AB" w:rsidP="009309AB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sz w:val="20"/>
                <w:szCs w:val="20"/>
              </w:rPr>
              <w:t>anteriores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BF5011" w14:textId="3F6BA84D" w:rsidR="009309AB" w:rsidRPr="009309AB" w:rsidRDefault="009309AB" w:rsidP="00E630AF">
            <w:pPr>
              <w:autoSpaceDE w:val="0"/>
              <w:autoSpaceDN w:val="0"/>
              <w:adjustRightInd w:val="0"/>
              <w:ind w:left="227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sz w:val="20"/>
                <w:szCs w:val="20"/>
                <w:lang w:val="pt-PT"/>
              </w:rPr>
              <w:t>A.</w:t>
            </w:r>
            <w:r w:rsidR="00E630AF">
              <w:rPr>
                <w:rFonts w:cstheme="minorHAnsi"/>
                <w:b/>
                <w:bCs/>
                <w:sz w:val="20"/>
                <w:szCs w:val="20"/>
                <w:lang w:val="pt-PT"/>
              </w:rPr>
              <w:tab/>
            </w:r>
            <w:r w:rsidRPr="009309AB">
              <w:rPr>
                <w:rFonts w:cstheme="minorHAnsi"/>
                <w:sz w:val="20"/>
                <w:szCs w:val="20"/>
                <w:lang w:val="pt-PT"/>
              </w:rPr>
              <w:t>Escolher a opção</w:t>
            </w:r>
            <w:r w:rsidR="00E630AF">
              <w:rPr>
                <w:rFonts w:cstheme="minorHAnsi"/>
                <w:sz w:val="20"/>
                <w:szCs w:val="20"/>
                <w:lang w:val="pt-PT"/>
              </w:rPr>
              <w:br/>
            </w:r>
            <w:r w:rsidRPr="009309AB">
              <w:rPr>
                <w:rFonts w:cstheme="minorHAnsi"/>
                <w:sz w:val="20"/>
                <w:szCs w:val="20"/>
                <w:lang w:val="pt-PT"/>
              </w:rPr>
              <w:t>correta, de</w:t>
            </w:r>
            <w:r w:rsidR="00E630AF">
              <w:rPr>
                <w:rFonts w:cstheme="minorHAnsi"/>
                <w:sz w:val="20"/>
                <w:szCs w:val="20"/>
                <w:lang w:val="pt-PT"/>
              </w:rPr>
              <w:br/>
            </w:r>
            <w:r w:rsidRPr="009309AB">
              <w:rPr>
                <w:rFonts w:cstheme="minorHAnsi"/>
                <w:sz w:val="20"/>
                <w:szCs w:val="20"/>
                <w:lang w:val="pt-PT"/>
              </w:rPr>
              <w:t>acordo com o</w:t>
            </w:r>
            <w:r w:rsidR="00E630AF">
              <w:rPr>
                <w:rFonts w:cstheme="minorHAnsi"/>
                <w:sz w:val="20"/>
                <w:szCs w:val="20"/>
                <w:lang w:val="pt-PT"/>
              </w:rPr>
              <w:br/>
            </w:r>
            <w:r w:rsidRPr="009309AB">
              <w:rPr>
                <w:rFonts w:cstheme="minorHAnsi"/>
                <w:sz w:val="20"/>
                <w:szCs w:val="20"/>
                <w:lang w:val="pt-PT"/>
              </w:rPr>
              <w:t>texto escutado.</w:t>
            </w:r>
          </w:p>
        </w:tc>
        <w:tc>
          <w:tcPr>
            <w:tcW w:w="16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66F538C" w14:textId="30CDBA95" w:rsidR="009309AB" w:rsidRPr="009309AB" w:rsidRDefault="009309AB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sz w:val="20"/>
                <w:szCs w:val="20"/>
              </w:rPr>
              <w:t>10 x 10% = 100%</w:t>
            </w:r>
          </w:p>
        </w:tc>
        <w:tc>
          <w:tcPr>
            <w:tcW w:w="16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644607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309AB">
              <w:rPr>
                <w:rFonts w:cstheme="minorHAnsi"/>
                <w:sz w:val="20"/>
                <w:szCs w:val="20"/>
              </w:rPr>
              <w:t>Resposta errada:</w:t>
            </w:r>
          </w:p>
          <w:p w14:paraId="0C7B7D8B" w14:textId="7FDF6C48" w:rsidR="009309AB" w:rsidRPr="009309AB" w:rsidRDefault="009309AB" w:rsidP="009309AB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sz w:val="20"/>
                <w:szCs w:val="20"/>
              </w:rPr>
              <w:t>0 pontos</w:t>
            </w:r>
          </w:p>
        </w:tc>
      </w:tr>
    </w:tbl>
    <w:p w14:paraId="09F6C7C2" w14:textId="2C585277" w:rsidR="009309AB" w:rsidRDefault="009309AB" w:rsidP="00216AFF">
      <w:pPr>
        <w:spacing w:after="0" w:line="240" w:lineRule="auto"/>
        <w:rPr>
          <w:rFonts w:cstheme="minorHAnsi"/>
          <w:b/>
          <w:bCs/>
          <w:color w:val="000000" w:themeColor="text1"/>
        </w:rPr>
      </w:pPr>
    </w:p>
    <w:p w14:paraId="53607459" w14:textId="77777777" w:rsidR="00E630AF" w:rsidRPr="00E630AF" w:rsidRDefault="00E630AF" w:rsidP="00216AFF">
      <w:pPr>
        <w:spacing w:after="0" w:line="240" w:lineRule="auto"/>
        <w:rPr>
          <w:rFonts w:cstheme="minorHAnsi"/>
          <w:b/>
          <w:bCs/>
          <w:color w:val="000000" w:themeColor="text1"/>
        </w:rPr>
      </w:pPr>
    </w:p>
    <w:tbl>
      <w:tblPr>
        <w:tblStyle w:val="TabelacomGrelha"/>
        <w:tblW w:w="907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814"/>
        <w:gridCol w:w="2150"/>
        <w:gridCol w:w="1843"/>
        <w:gridCol w:w="1632"/>
        <w:gridCol w:w="1633"/>
      </w:tblGrid>
      <w:tr w:rsidR="009309AB" w:rsidRPr="009309AB" w14:paraId="432DCA37" w14:textId="77777777" w:rsidTr="00EF0E66">
        <w:tc>
          <w:tcPr>
            <w:tcW w:w="907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22196469" w14:textId="0182DCA3" w:rsidR="009309AB" w:rsidRPr="009309AB" w:rsidRDefault="009309AB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Matriz do Teste Diagnóstico – Escolha múltipla</w:t>
            </w:r>
          </w:p>
        </w:tc>
      </w:tr>
      <w:tr w:rsidR="009309AB" w:rsidRPr="009309AB" w14:paraId="0EF9605E" w14:textId="77777777" w:rsidTr="00E630AF">
        <w:tc>
          <w:tcPr>
            <w:tcW w:w="18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4EB3710D" w14:textId="77777777" w:rsidR="009309AB" w:rsidRPr="009309AB" w:rsidRDefault="009309AB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Objetivos/</w:t>
            </w:r>
            <w:r w:rsidRPr="009309AB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br/>
              <w:t>Competências</w:t>
            </w:r>
          </w:p>
        </w:tc>
        <w:tc>
          <w:tcPr>
            <w:tcW w:w="21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5504EE17" w14:textId="77777777" w:rsidR="009309AB" w:rsidRPr="009309AB" w:rsidRDefault="009309AB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sz w:val="22"/>
                <w:szCs w:val="22"/>
              </w:rPr>
              <w:t>Conteúdos</w:t>
            </w:r>
          </w:p>
        </w:tc>
        <w:tc>
          <w:tcPr>
            <w:tcW w:w="184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92ED78D" w14:textId="77777777" w:rsidR="009309AB" w:rsidRPr="009309AB" w:rsidRDefault="009309AB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sz w:val="22"/>
                <w:szCs w:val="22"/>
              </w:rPr>
              <w:t>Estrutura</w:t>
            </w:r>
          </w:p>
        </w:tc>
        <w:tc>
          <w:tcPr>
            <w:tcW w:w="1632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551004FA" w14:textId="77777777" w:rsidR="009309AB" w:rsidRPr="009309AB" w:rsidRDefault="009309AB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sz w:val="22"/>
                <w:szCs w:val="22"/>
              </w:rPr>
              <w:t>Cotações</w:t>
            </w:r>
          </w:p>
        </w:tc>
        <w:tc>
          <w:tcPr>
            <w:tcW w:w="1633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629BD2F8" w14:textId="77777777" w:rsidR="009309AB" w:rsidRPr="009309AB" w:rsidRDefault="009309AB" w:rsidP="00E630AF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sz w:val="22"/>
                <w:szCs w:val="22"/>
              </w:rPr>
              <w:t>Critérios de</w:t>
            </w:r>
            <w:r w:rsidRPr="009309AB">
              <w:rPr>
                <w:rFonts w:cstheme="minorHAnsi"/>
                <w:b/>
                <w:bCs/>
                <w:sz w:val="22"/>
                <w:szCs w:val="22"/>
              </w:rPr>
              <w:br/>
              <w:t>classificação</w:t>
            </w:r>
          </w:p>
        </w:tc>
      </w:tr>
      <w:tr w:rsidR="009309AB" w:rsidRPr="009309AB" w14:paraId="452659DD" w14:textId="77777777" w:rsidTr="00E630AF">
        <w:tc>
          <w:tcPr>
            <w:tcW w:w="18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4D5985A" w14:textId="77777777" w:rsidR="009309AB" w:rsidRPr="009309AB" w:rsidRDefault="009309AB" w:rsidP="00E630AF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9309AB">
              <w:rPr>
                <w:rFonts w:cstheme="minorHAnsi"/>
                <w:b/>
                <w:bCs/>
                <w:i/>
                <w:iCs/>
                <w:sz w:val="20"/>
                <w:szCs w:val="20"/>
                <w:lang w:val="pt-PT"/>
              </w:rPr>
              <w:t xml:space="preserve">Vocabulary </w:t>
            </w:r>
            <w:r w:rsidRPr="009309AB">
              <w:rPr>
                <w:rFonts w:cstheme="minorHAnsi"/>
                <w:b/>
                <w:bCs/>
                <w:sz w:val="20"/>
                <w:szCs w:val="20"/>
                <w:lang w:val="pt-PT"/>
              </w:rPr>
              <w:t>– 50%</w:t>
            </w:r>
          </w:p>
          <w:p w14:paraId="4142A4B7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9309AB">
              <w:rPr>
                <w:rFonts w:cstheme="minorHAnsi"/>
                <w:sz w:val="20"/>
                <w:szCs w:val="20"/>
                <w:lang w:val="pt-PT"/>
              </w:rPr>
              <w:t>Aplicar vocabulário</w:t>
            </w:r>
          </w:p>
          <w:p w14:paraId="34B5C93D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9309AB">
              <w:rPr>
                <w:rFonts w:cstheme="minorHAnsi"/>
                <w:sz w:val="20"/>
                <w:szCs w:val="20"/>
                <w:lang w:val="pt-PT"/>
              </w:rPr>
              <w:t>trabalhado nos</w:t>
            </w:r>
          </w:p>
          <w:p w14:paraId="0FF2BBAF" w14:textId="3CF5EAF3" w:rsidR="009309AB" w:rsidRPr="009309AB" w:rsidRDefault="009309AB" w:rsidP="009309AB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sz w:val="20"/>
                <w:szCs w:val="20"/>
                <w:lang w:val="pt-PT"/>
              </w:rPr>
              <w:t>anos anteriores.</w:t>
            </w:r>
          </w:p>
        </w:tc>
        <w:tc>
          <w:tcPr>
            <w:tcW w:w="21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C45DD8E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sz w:val="20"/>
                <w:szCs w:val="20"/>
              </w:rPr>
            </w:pPr>
            <w:r w:rsidRPr="009309AB">
              <w:rPr>
                <w:rFonts w:cstheme="minorHAnsi"/>
                <w:i/>
                <w:iCs/>
                <w:sz w:val="20"/>
                <w:szCs w:val="20"/>
              </w:rPr>
              <w:t>Physical features,</w:t>
            </w:r>
          </w:p>
          <w:p w14:paraId="6F513513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sz w:val="20"/>
                <w:szCs w:val="20"/>
              </w:rPr>
            </w:pPr>
            <w:r w:rsidRPr="009309AB">
              <w:rPr>
                <w:rFonts w:cstheme="minorHAnsi"/>
                <w:i/>
                <w:iCs/>
                <w:sz w:val="20"/>
                <w:szCs w:val="20"/>
              </w:rPr>
              <w:t>school subjects, types</w:t>
            </w:r>
          </w:p>
          <w:p w14:paraId="196E055A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sz w:val="20"/>
                <w:szCs w:val="20"/>
              </w:rPr>
            </w:pPr>
            <w:r w:rsidRPr="009309AB">
              <w:rPr>
                <w:rFonts w:cstheme="minorHAnsi"/>
                <w:i/>
                <w:iCs/>
                <w:sz w:val="20"/>
                <w:szCs w:val="20"/>
              </w:rPr>
              <w:t>of houses, household</w:t>
            </w:r>
          </w:p>
          <w:p w14:paraId="2CD01374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sz w:val="20"/>
                <w:szCs w:val="20"/>
              </w:rPr>
            </w:pPr>
            <w:r w:rsidRPr="009309AB">
              <w:rPr>
                <w:rFonts w:cstheme="minorHAnsi"/>
                <w:i/>
                <w:iCs/>
                <w:sz w:val="20"/>
                <w:szCs w:val="20"/>
              </w:rPr>
              <w:t>chores, daily routine,</w:t>
            </w:r>
          </w:p>
          <w:p w14:paraId="4587271A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sz w:val="20"/>
                <w:szCs w:val="20"/>
              </w:rPr>
            </w:pPr>
            <w:r w:rsidRPr="009309AB">
              <w:rPr>
                <w:rFonts w:cstheme="minorHAnsi"/>
                <w:i/>
                <w:iCs/>
                <w:sz w:val="20"/>
                <w:szCs w:val="20"/>
              </w:rPr>
              <w:t>clothes, means of</w:t>
            </w:r>
          </w:p>
          <w:p w14:paraId="6CF3E1BD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sz w:val="20"/>
                <w:szCs w:val="20"/>
              </w:rPr>
            </w:pPr>
            <w:r w:rsidRPr="009309AB">
              <w:rPr>
                <w:rFonts w:cstheme="minorHAnsi"/>
                <w:i/>
                <w:iCs/>
                <w:sz w:val="20"/>
                <w:szCs w:val="20"/>
              </w:rPr>
              <w:t>transport, free time</w:t>
            </w:r>
          </w:p>
          <w:p w14:paraId="6E16F1A0" w14:textId="632812EF" w:rsidR="009309AB" w:rsidRPr="009309AB" w:rsidRDefault="009309AB" w:rsidP="009309AB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i/>
                <w:iCs/>
                <w:sz w:val="20"/>
                <w:szCs w:val="20"/>
              </w:rPr>
              <w:t>activities</w:t>
            </w:r>
          </w:p>
        </w:tc>
        <w:tc>
          <w:tcPr>
            <w:tcW w:w="1843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408B27" w14:textId="0CA32DC0" w:rsidR="009309AB" w:rsidRPr="009309AB" w:rsidRDefault="009309AB" w:rsidP="00E630AF">
            <w:pPr>
              <w:autoSpaceDE w:val="0"/>
              <w:autoSpaceDN w:val="0"/>
              <w:adjustRightInd w:val="0"/>
              <w:ind w:left="227" w:hanging="227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sz w:val="20"/>
                <w:szCs w:val="20"/>
                <w:lang w:val="pt-PT"/>
              </w:rPr>
              <w:t>A.</w:t>
            </w:r>
            <w:r w:rsidR="00E630AF">
              <w:rPr>
                <w:rFonts w:cstheme="minorHAnsi"/>
                <w:b/>
                <w:bCs/>
                <w:sz w:val="20"/>
                <w:szCs w:val="20"/>
                <w:lang w:val="pt-PT"/>
              </w:rPr>
              <w:tab/>
            </w:r>
            <w:r w:rsidRPr="009309AB">
              <w:rPr>
                <w:rFonts w:cstheme="minorHAnsi"/>
                <w:sz w:val="20"/>
                <w:szCs w:val="20"/>
                <w:lang w:val="pt-PT"/>
              </w:rPr>
              <w:t>Selecionar a</w:t>
            </w:r>
            <w:r w:rsidR="00E630AF">
              <w:rPr>
                <w:rFonts w:cstheme="minorHAnsi"/>
                <w:sz w:val="20"/>
                <w:szCs w:val="20"/>
                <w:lang w:val="pt-PT"/>
              </w:rPr>
              <w:br/>
            </w:r>
            <w:r w:rsidRPr="009309AB">
              <w:rPr>
                <w:rFonts w:cstheme="minorHAnsi"/>
                <w:sz w:val="20"/>
                <w:szCs w:val="20"/>
                <w:lang w:val="pt-PT"/>
              </w:rPr>
              <w:t>opção correta.</w:t>
            </w:r>
          </w:p>
        </w:tc>
        <w:tc>
          <w:tcPr>
            <w:tcW w:w="1632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4270CBE" w14:textId="3763620B" w:rsidR="009309AB" w:rsidRPr="009309AB" w:rsidRDefault="009309AB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sz w:val="20"/>
                <w:szCs w:val="20"/>
              </w:rPr>
              <w:t>20 x 5% = 100%</w:t>
            </w:r>
          </w:p>
        </w:tc>
        <w:tc>
          <w:tcPr>
            <w:tcW w:w="1633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108EEC2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r w:rsidRPr="009309AB">
              <w:rPr>
                <w:rFonts w:cstheme="minorHAnsi"/>
                <w:sz w:val="20"/>
                <w:szCs w:val="20"/>
              </w:rPr>
              <w:t>Resposta errada:</w:t>
            </w:r>
          </w:p>
          <w:p w14:paraId="0920A9FF" w14:textId="3EBC5B46" w:rsidR="009309AB" w:rsidRPr="009309AB" w:rsidRDefault="009309AB" w:rsidP="009309AB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sz w:val="20"/>
                <w:szCs w:val="20"/>
              </w:rPr>
              <w:t>0 pontos</w:t>
            </w:r>
          </w:p>
        </w:tc>
      </w:tr>
      <w:tr w:rsidR="009309AB" w:rsidRPr="0023468A" w14:paraId="363BDBE8" w14:textId="77777777" w:rsidTr="00E630AF">
        <w:tc>
          <w:tcPr>
            <w:tcW w:w="18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9C0F151" w14:textId="77777777" w:rsidR="009309AB" w:rsidRPr="009309AB" w:rsidRDefault="009309AB" w:rsidP="00E630AF">
            <w:pPr>
              <w:autoSpaceDE w:val="0"/>
              <w:autoSpaceDN w:val="0"/>
              <w:adjustRightInd w:val="0"/>
              <w:spacing w:after="120"/>
              <w:rPr>
                <w:rFonts w:cstheme="minorHAnsi"/>
                <w:b/>
                <w:bCs/>
                <w:sz w:val="20"/>
                <w:szCs w:val="20"/>
                <w:lang w:val="pt-PT"/>
              </w:rPr>
            </w:pPr>
            <w:r w:rsidRPr="009309AB">
              <w:rPr>
                <w:rFonts w:cstheme="minorHAnsi"/>
                <w:b/>
                <w:bCs/>
                <w:i/>
                <w:iCs/>
                <w:sz w:val="20"/>
                <w:szCs w:val="20"/>
                <w:lang w:val="pt-PT"/>
              </w:rPr>
              <w:t xml:space="preserve">Grammar </w:t>
            </w:r>
            <w:r w:rsidRPr="009309AB">
              <w:rPr>
                <w:rFonts w:cstheme="minorHAnsi"/>
                <w:b/>
                <w:bCs/>
                <w:sz w:val="20"/>
                <w:szCs w:val="20"/>
                <w:lang w:val="pt-PT"/>
              </w:rPr>
              <w:t>– 50%</w:t>
            </w:r>
          </w:p>
          <w:p w14:paraId="29F69D73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9309AB">
              <w:rPr>
                <w:rFonts w:cstheme="minorHAnsi"/>
                <w:sz w:val="20"/>
                <w:szCs w:val="20"/>
                <w:lang w:val="pt-PT"/>
              </w:rPr>
              <w:t>Aplicar itens</w:t>
            </w:r>
          </w:p>
          <w:p w14:paraId="75030344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9309AB">
              <w:rPr>
                <w:rFonts w:cstheme="minorHAnsi"/>
                <w:sz w:val="20"/>
                <w:szCs w:val="20"/>
                <w:lang w:val="pt-PT"/>
              </w:rPr>
              <w:t>gramaticais</w:t>
            </w:r>
          </w:p>
          <w:p w14:paraId="0FA13447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  <w:lang w:val="pt-PT"/>
              </w:rPr>
            </w:pPr>
            <w:r w:rsidRPr="009309AB">
              <w:rPr>
                <w:rFonts w:cstheme="minorHAnsi"/>
                <w:sz w:val="20"/>
                <w:szCs w:val="20"/>
                <w:lang w:val="pt-PT"/>
              </w:rPr>
              <w:t>trabalhados nos</w:t>
            </w:r>
          </w:p>
          <w:p w14:paraId="3C49B821" w14:textId="365F42EA" w:rsidR="009309AB" w:rsidRPr="009309AB" w:rsidRDefault="009309AB" w:rsidP="009309AB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lang w:val="pt-PT"/>
              </w:rPr>
            </w:pPr>
            <w:r w:rsidRPr="009309AB">
              <w:rPr>
                <w:rFonts w:cstheme="minorHAnsi"/>
                <w:sz w:val="20"/>
                <w:szCs w:val="20"/>
              </w:rPr>
              <w:t>anos anteriores.</w:t>
            </w:r>
          </w:p>
        </w:tc>
        <w:tc>
          <w:tcPr>
            <w:tcW w:w="215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C18B5EA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sz w:val="20"/>
                <w:szCs w:val="20"/>
              </w:rPr>
            </w:pPr>
            <w:r w:rsidRPr="009309AB">
              <w:rPr>
                <w:rFonts w:cstheme="minorHAnsi"/>
                <w:i/>
                <w:iCs/>
                <w:sz w:val="20"/>
                <w:szCs w:val="20"/>
              </w:rPr>
              <w:t xml:space="preserve">Verb to be/have </w:t>
            </w:r>
            <w:r w:rsidRPr="009309AB">
              <w:rPr>
                <w:rFonts w:cstheme="minorHAnsi"/>
                <w:sz w:val="20"/>
                <w:szCs w:val="20"/>
              </w:rPr>
              <w:t>got</w:t>
            </w:r>
            <w:r w:rsidRPr="009309AB">
              <w:rPr>
                <w:rFonts w:cstheme="minorHAnsi"/>
                <w:i/>
                <w:iCs/>
                <w:sz w:val="20"/>
                <w:szCs w:val="20"/>
              </w:rPr>
              <w:t>,</w:t>
            </w:r>
          </w:p>
          <w:p w14:paraId="2B077E4B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sz w:val="20"/>
                <w:szCs w:val="20"/>
              </w:rPr>
            </w:pPr>
            <w:r w:rsidRPr="009309AB">
              <w:rPr>
                <w:rFonts w:cstheme="minorHAnsi"/>
                <w:i/>
                <w:iCs/>
                <w:sz w:val="20"/>
                <w:szCs w:val="20"/>
              </w:rPr>
              <w:t>present simple,</w:t>
            </w:r>
          </w:p>
          <w:p w14:paraId="5984C422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sz w:val="20"/>
                <w:szCs w:val="20"/>
              </w:rPr>
            </w:pPr>
            <w:r w:rsidRPr="009309AB">
              <w:rPr>
                <w:rFonts w:cstheme="minorHAnsi"/>
                <w:i/>
                <w:iCs/>
                <w:sz w:val="20"/>
                <w:szCs w:val="20"/>
              </w:rPr>
              <w:t>comparative/</w:t>
            </w:r>
          </w:p>
          <w:p w14:paraId="556531BB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sz w:val="20"/>
                <w:szCs w:val="20"/>
              </w:rPr>
            </w:pPr>
            <w:r w:rsidRPr="009309AB">
              <w:rPr>
                <w:rFonts w:cstheme="minorHAnsi"/>
                <w:i/>
                <w:iCs/>
                <w:sz w:val="20"/>
                <w:szCs w:val="20"/>
              </w:rPr>
              <w:t>superlative, past simple,</w:t>
            </w:r>
          </w:p>
          <w:p w14:paraId="2631A38F" w14:textId="77777777" w:rsidR="009309AB" w:rsidRPr="009309AB" w:rsidRDefault="009309AB" w:rsidP="009309AB">
            <w:pPr>
              <w:autoSpaceDE w:val="0"/>
              <w:autoSpaceDN w:val="0"/>
              <w:adjustRightInd w:val="0"/>
              <w:rPr>
                <w:rFonts w:cstheme="minorHAnsi"/>
                <w:i/>
                <w:iCs/>
                <w:sz w:val="20"/>
                <w:szCs w:val="20"/>
              </w:rPr>
            </w:pPr>
            <w:r w:rsidRPr="009309AB">
              <w:rPr>
                <w:rFonts w:cstheme="minorHAnsi"/>
                <w:i/>
                <w:iCs/>
                <w:sz w:val="20"/>
                <w:szCs w:val="20"/>
              </w:rPr>
              <w:t>reflexive pronouns,</w:t>
            </w:r>
          </w:p>
          <w:p w14:paraId="73299297" w14:textId="595C6982" w:rsidR="009309AB" w:rsidRPr="009309AB" w:rsidRDefault="009309AB" w:rsidP="009309AB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  <w:r w:rsidRPr="009309AB">
              <w:rPr>
                <w:rFonts w:cstheme="minorHAnsi"/>
                <w:i/>
                <w:iCs/>
                <w:sz w:val="20"/>
                <w:szCs w:val="20"/>
              </w:rPr>
              <w:t>be going to</w:t>
            </w:r>
          </w:p>
        </w:tc>
        <w:tc>
          <w:tcPr>
            <w:tcW w:w="1843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CE9AB6F" w14:textId="77777777" w:rsidR="009309AB" w:rsidRPr="009309AB" w:rsidRDefault="009309AB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632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B628F79" w14:textId="77777777" w:rsidR="009309AB" w:rsidRPr="009309AB" w:rsidRDefault="009309AB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</w:p>
        </w:tc>
        <w:tc>
          <w:tcPr>
            <w:tcW w:w="1633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F27001B" w14:textId="77777777" w:rsidR="009309AB" w:rsidRPr="009309AB" w:rsidRDefault="009309AB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lang w:val="en-GB"/>
              </w:rPr>
            </w:pPr>
          </w:p>
        </w:tc>
      </w:tr>
    </w:tbl>
    <w:p w14:paraId="62B090F2" w14:textId="77777777" w:rsidR="009309AB" w:rsidRPr="009309AB" w:rsidRDefault="009309AB">
      <w:pPr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9309AB">
        <w:rPr>
          <w:rFonts w:cstheme="minorHAnsi"/>
          <w:b/>
          <w:bCs/>
          <w:color w:val="000000" w:themeColor="text1"/>
          <w:sz w:val="16"/>
          <w:szCs w:val="16"/>
          <w:lang w:val="en-GB"/>
        </w:rPr>
        <w:br w:type="page"/>
      </w:r>
    </w:p>
    <w:tbl>
      <w:tblPr>
        <w:tblStyle w:val="TabelacomGrelha"/>
        <w:tblW w:w="9072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696"/>
        <w:gridCol w:w="1560"/>
        <w:gridCol w:w="1984"/>
        <w:gridCol w:w="1418"/>
        <w:gridCol w:w="2414"/>
      </w:tblGrid>
      <w:tr w:rsidR="00E630AF" w:rsidRPr="009309AB" w14:paraId="724661BA" w14:textId="77777777" w:rsidTr="00EF0E66">
        <w:tc>
          <w:tcPr>
            <w:tcW w:w="9072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7CC6D0D4" w14:textId="2C8B792A" w:rsidR="00E630AF" w:rsidRPr="0023468A" w:rsidRDefault="00E630AF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lastRenderedPageBreak/>
              <w:t xml:space="preserve">Matriz do Teste Diagnóstico – </w:t>
            </w:r>
            <w:r w:rsidR="0023468A" w:rsidRPr="0023468A">
              <w:rPr>
                <w:rFonts w:cstheme="minorHAnsi"/>
                <w:b/>
                <w:bCs/>
                <w:color w:val="FFFFFF"/>
                <w:sz w:val="22"/>
                <w:szCs w:val="22"/>
                <w:lang w:val="pt-PT"/>
              </w:rPr>
              <w:t>Estrutura completa</w:t>
            </w:r>
          </w:p>
        </w:tc>
      </w:tr>
      <w:tr w:rsidR="00133326" w:rsidRPr="009309AB" w14:paraId="41FD91B1" w14:textId="77777777" w:rsidTr="00133326">
        <w:tc>
          <w:tcPr>
            <w:tcW w:w="169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1202192" w14:textId="77777777" w:rsidR="00E630AF" w:rsidRPr="009309AB" w:rsidRDefault="00E630AF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t>Objetivos/</w:t>
            </w:r>
            <w:r w:rsidRPr="009309AB"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  <w:br/>
              <w:t>Competências</w:t>
            </w:r>
          </w:p>
        </w:tc>
        <w:tc>
          <w:tcPr>
            <w:tcW w:w="156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18B4A167" w14:textId="77777777" w:rsidR="00E630AF" w:rsidRPr="009309AB" w:rsidRDefault="00E630AF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sz w:val="22"/>
                <w:szCs w:val="22"/>
              </w:rPr>
              <w:t>Conteúdos</w:t>
            </w: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64A0AB35" w14:textId="77777777" w:rsidR="00E630AF" w:rsidRPr="009309AB" w:rsidRDefault="00E630AF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sz w:val="22"/>
                <w:szCs w:val="22"/>
              </w:rPr>
              <w:t>Estrutura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02D4F257" w14:textId="77777777" w:rsidR="00E630AF" w:rsidRPr="009309AB" w:rsidRDefault="00E630AF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 w:line="240" w:lineRule="exact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sz w:val="22"/>
                <w:szCs w:val="22"/>
              </w:rPr>
              <w:t>Cotações</w:t>
            </w:r>
          </w:p>
        </w:tc>
        <w:tc>
          <w:tcPr>
            <w:tcW w:w="24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  <w:vAlign w:val="center"/>
          </w:tcPr>
          <w:p w14:paraId="3E619E2A" w14:textId="4BF3658D" w:rsidR="00E630AF" w:rsidRPr="009309AB" w:rsidRDefault="00E630AF" w:rsidP="00EF0E66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cstheme="minorHAnsi"/>
                <w:b/>
                <w:bCs/>
                <w:color w:val="000000" w:themeColor="text1"/>
                <w:sz w:val="22"/>
                <w:szCs w:val="22"/>
                <w:lang w:val="pt-PT"/>
              </w:rPr>
            </w:pPr>
            <w:r w:rsidRPr="009309AB">
              <w:rPr>
                <w:rFonts w:cstheme="minorHAnsi"/>
                <w:b/>
                <w:bCs/>
                <w:sz w:val="22"/>
                <w:szCs w:val="22"/>
              </w:rPr>
              <w:t>Critérios de</w:t>
            </w:r>
            <w:r>
              <w:rPr>
                <w:rFonts w:cstheme="minorHAnsi"/>
                <w:b/>
                <w:bCs/>
                <w:sz w:val="22"/>
                <w:szCs w:val="22"/>
              </w:rPr>
              <w:t xml:space="preserve"> </w:t>
            </w:r>
            <w:r w:rsidRPr="009309AB">
              <w:rPr>
                <w:rFonts w:cstheme="minorHAnsi"/>
                <w:b/>
                <w:bCs/>
                <w:sz w:val="22"/>
                <w:szCs w:val="22"/>
              </w:rPr>
              <w:t>classificação</w:t>
            </w:r>
          </w:p>
        </w:tc>
      </w:tr>
      <w:tr w:rsidR="00E630AF" w:rsidRPr="009309AB" w14:paraId="435CD82F" w14:textId="77777777" w:rsidTr="00133326">
        <w:tc>
          <w:tcPr>
            <w:tcW w:w="1696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634A64D" w14:textId="77777777" w:rsidR="00E630AF" w:rsidRPr="00133326" w:rsidRDefault="00E630AF" w:rsidP="00E630AF">
            <w:pPr>
              <w:autoSpaceDE w:val="0"/>
              <w:autoSpaceDN w:val="0"/>
              <w:adjustRightInd w:val="0"/>
              <w:spacing w:after="120"/>
              <w:rPr>
                <w:rFonts w:cs="Calibri-Bold"/>
                <w:b/>
                <w:bCs/>
                <w:sz w:val="20"/>
                <w:szCs w:val="20"/>
                <w:lang w:val="pt-PT"/>
              </w:rPr>
            </w:pPr>
            <w:r w:rsidRPr="00133326">
              <w:rPr>
                <w:rFonts w:cs="Calibri-BoldItalic"/>
                <w:b/>
                <w:bCs/>
                <w:i/>
                <w:iCs/>
                <w:sz w:val="20"/>
                <w:szCs w:val="20"/>
                <w:lang w:val="pt-PT"/>
              </w:rPr>
              <w:t xml:space="preserve">Reading 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– 33%</w:t>
            </w:r>
          </w:p>
          <w:p w14:paraId="06B823D5" w14:textId="342D9F31" w:rsidR="00E630AF" w:rsidRPr="00133326" w:rsidRDefault="00E630AF" w:rsidP="00E630A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  <w:lang w:val="pt-PT"/>
              </w:rPr>
              <w:t>Compreender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o texto na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globalidade e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em detalhe.</w:t>
            </w:r>
          </w:p>
        </w:tc>
        <w:tc>
          <w:tcPr>
            <w:tcW w:w="1560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F73A3DE" w14:textId="465FB552" w:rsidR="00E630AF" w:rsidRPr="00133326" w:rsidRDefault="00E630AF" w:rsidP="00E630A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  <w:lang w:val="pt-PT"/>
              </w:rPr>
              <w:t>Texto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relacionado com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a identificação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pessoal e rotina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diária</w:t>
            </w: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262277B" w14:textId="5BA7FCE3" w:rsidR="00E630AF" w:rsidRPr="00133326" w:rsidRDefault="00E630AF" w:rsidP="00E630AF">
            <w:pPr>
              <w:autoSpaceDE w:val="0"/>
              <w:autoSpaceDN w:val="0"/>
              <w:adjustRightInd w:val="0"/>
              <w:ind w:left="227" w:hanging="227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</w:rPr>
              <w:t>A.</w:t>
            </w:r>
            <w:r w:rsidRPr="00133326">
              <w:rPr>
                <w:rFonts w:cs="Calibri-Bold"/>
                <w:b/>
                <w:bCs/>
                <w:sz w:val="20"/>
                <w:szCs w:val="20"/>
              </w:rPr>
              <w:tab/>
            </w:r>
            <w:r w:rsidRPr="00133326">
              <w:rPr>
                <w:rFonts w:cs="Calibri"/>
                <w:sz w:val="20"/>
                <w:szCs w:val="20"/>
              </w:rPr>
              <w:t>Identificar</w:t>
            </w:r>
            <w:r w:rsidRPr="00133326">
              <w:rPr>
                <w:rFonts w:cs="Calibri"/>
                <w:sz w:val="20"/>
                <w:szCs w:val="20"/>
              </w:rPr>
              <w:br/>
              <w:t>imagens.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A917D7C" w14:textId="2D4E207D" w:rsidR="00E630AF" w:rsidRPr="00133326" w:rsidRDefault="00E630AF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</w:rPr>
              <w:t>5 x 2% = 10%</w:t>
            </w:r>
          </w:p>
        </w:tc>
        <w:tc>
          <w:tcPr>
            <w:tcW w:w="24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DE1328A" w14:textId="538BA71E" w:rsidR="00E630AF" w:rsidRPr="00133326" w:rsidRDefault="00E630AF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</w:rPr>
              <w:t xml:space="preserve">Resposta errada: </w:t>
            </w:r>
            <w:r w:rsidRPr="00133326">
              <w:rPr>
                <w:rFonts w:cs="Calibri-Bold"/>
                <w:b/>
                <w:bCs/>
                <w:sz w:val="20"/>
                <w:szCs w:val="20"/>
              </w:rPr>
              <w:t>0 pontos</w:t>
            </w:r>
          </w:p>
        </w:tc>
      </w:tr>
      <w:tr w:rsidR="00E630AF" w:rsidRPr="009309AB" w14:paraId="1EC3F829" w14:textId="77777777" w:rsidTr="00133326">
        <w:tc>
          <w:tcPr>
            <w:tcW w:w="1696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0F1BA1F" w14:textId="77777777" w:rsidR="00E630AF" w:rsidRPr="00133326" w:rsidRDefault="00E630AF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47E30CD" w14:textId="77777777" w:rsidR="00E630AF" w:rsidRPr="00133326" w:rsidRDefault="00E630AF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822CD8F" w14:textId="6A0206CE" w:rsidR="00E630AF" w:rsidRPr="00133326" w:rsidRDefault="00E630AF" w:rsidP="00E630AF">
            <w:pPr>
              <w:autoSpaceDE w:val="0"/>
              <w:autoSpaceDN w:val="0"/>
              <w:adjustRightInd w:val="0"/>
              <w:ind w:left="227" w:hanging="227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B.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ab/>
            </w:r>
            <w:r w:rsidRPr="00133326">
              <w:rPr>
                <w:rFonts w:cs="Calibri"/>
                <w:sz w:val="20"/>
                <w:szCs w:val="20"/>
                <w:lang w:val="pt-PT"/>
              </w:rPr>
              <w:t>Identificar frases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verdadeiras e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falsas, de acordo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com o texto.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A34E3C7" w14:textId="26A409F9" w:rsidR="00E630AF" w:rsidRPr="00133326" w:rsidRDefault="00E630AF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</w:rPr>
              <w:t>4 x 2% = 8%</w:t>
            </w:r>
          </w:p>
        </w:tc>
        <w:tc>
          <w:tcPr>
            <w:tcW w:w="24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A133AD0" w14:textId="1D44287C" w:rsidR="00E630AF" w:rsidRPr="00133326" w:rsidRDefault="00E630AF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="Calibri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</w:rPr>
              <w:t xml:space="preserve">Resposta errada: </w:t>
            </w:r>
            <w:r w:rsidRPr="00133326">
              <w:rPr>
                <w:rFonts w:cs="Calibri-Bold"/>
                <w:b/>
                <w:bCs/>
                <w:sz w:val="20"/>
                <w:szCs w:val="20"/>
              </w:rPr>
              <w:t>0 pontos</w:t>
            </w:r>
          </w:p>
        </w:tc>
      </w:tr>
      <w:tr w:rsidR="00E630AF" w:rsidRPr="009309AB" w14:paraId="48CCB4F0" w14:textId="77777777" w:rsidTr="00133326">
        <w:tc>
          <w:tcPr>
            <w:tcW w:w="1696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FB300E5" w14:textId="77777777" w:rsidR="00E630AF" w:rsidRPr="00133326" w:rsidRDefault="00E630AF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</w:p>
        </w:tc>
        <w:tc>
          <w:tcPr>
            <w:tcW w:w="1560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13634EC" w14:textId="77777777" w:rsidR="00E630AF" w:rsidRPr="00133326" w:rsidRDefault="00E630AF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7991282" w14:textId="47397238" w:rsidR="00E630AF" w:rsidRPr="00133326" w:rsidRDefault="00E630AF" w:rsidP="00E630AF">
            <w:pPr>
              <w:autoSpaceDE w:val="0"/>
              <w:autoSpaceDN w:val="0"/>
              <w:adjustRightInd w:val="0"/>
              <w:ind w:left="227" w:hanging="227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C.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ab/>
            </w:r>
            <w:r w:rsidRPr="00133326">
              <w:rPr>
                <w:rFonts w:cs="Calibri"/>
                <w:sz w:val="20"/>
                <w:szCs w:val="20"/>
                <w:lang w:val="pt-PT"/>
              </w:rPr>
              <w:t>Escrever a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resposta correta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a perguntas de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compreensão do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texto.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667D7B9" w14:textId="3F86065F" w:rsidR="00E630AF" w:rsidRPr="00133326" w:rsidRDefault="00E630AF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</w:rPr>
              <w:t>5 x 3% = 15%</w:t>
            </w:r>
          </w:p>
        </w:tc>
        <w:tc>
          <w:tcPr>
            <w:tcW w:w="24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40705BCE" w14:textId="77777777" w:rsidR="00133326" w:rsidRPr="00133326" w:rsidRDefault="00E630AF" w:rsidP="00E630AF">
            <w:pPr>
              <w:autoSpaceDE w:val="0"/>
              <w:autoSpaceDN w:val="0"/>
              <w:adjustRightInd w:val="0"/>
              <w:rPr>
                <w:rFonts w:cs="Calibri-Bold"/>
                <w:b/>
                <w:bCs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  <w:lang w:val="pt-PT"/>
              </w:rPr>
              <w:t xml:space="preserve">Resposta errada: 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0 pontos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br/>
            </w:r>
            <w:r w:rsidRPr="00133326">
              <w:rPr>
                <w:rFonts w:cs="Calibri"/>
                <w:sz w:val="20"/>
                <w:szCs w:val="20"/>
                <w:lang w:val="pt-PT"/>
              </w:rPr>
              <w:t>Erros de ortografia: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–0,5 pontos</w:t>
            </w:r>
          </w:p>
          <w:p w14:paraId="48CBAD85" w14:textId="317ED41D" w:rsidR="00E630AF" w:rsidRPr="00133326" w:rsidRDefault="00E630AF" w:rsidP="00E630AF">
            <w:pPr>
              <w:autoSpaceDE w:val="0"/>
              <w:autoSpaceDN w:val="0"/>
              <w:adjustRightInd w:val="0"/>
              <w:rPr>
                <w:rFonts w:cs="Calibri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  <w:lang w:val="pt-PT"/>
              </w:rPr>
              <w:t>Erros de ortografia +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 xml:space="preserve">estrutura: 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–1 ponto</w:t>
            </w:r>
          </w:p>
        </w:tc>
      </w:tr>
      <w:tr w:rsidR="00E630AF" w:rsidRPr="009309AB" w14:paraId="459C57B0" w14:textId="77777777" w:rsidTr="00133326">
        <w:tc>
          <w:tcPr>
            <w:tcW w:w="1696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2CD18C4" w14:textId="77777777" w:rsidR="00E630AF" w:rsidRPr="00133326" w:rsidRDefault="00E630AF" w:rsidP="00E630AF">
            <w:pPr>
              <w:autoSpaceDE w:val="0"/>
              <w:autoSpaceDN w:val="0"/>
              <w:adjustRightInd w:val="0"/>
              <w:spacing w:after="120"/>
              <w:rPr>
                <w:rFonts w:cs="Calibri-Bold"/>
                <w:b/>
                <w:bCs/>
                <w:sz w:val="20"/>
                <w:szCs w:val="20"/>
                <w:lang w:val="pt-PT"/>
              </w:rPr>
            </w:pPr>
            <w:r w:rsidRPr="00133326">
              <w:rPr>
                <w:rFonts w:cs="Calibri-BoldItalic"/>
                <w:b/>
                <w:bCs/>
                <w:i/>
                <w:iCs/>
                <w:sz w:val="20"/>
                <w:szCs w:val="20"/>
                <w:lang w:val="pt-PT"/>
              </w:rPr>
              <w:t xml:space="preserve">Vocabulary 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– 18%</w:t>
            </w:r>
          </w:p>
          <w:p w14:paraId="1539BE22" w14:textId="03039F09" w:rsidR="00E630AF" w:rsidRPr="00133326" w:rsidRDefault="00E630AF" w:rsidP="00E630A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  <w:lang w:val="pt-PT"/>
              </w:rPr>
              <w:t>Aplicar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vocabulário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trabalhado em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anos anteriores.</w:t>
            </w:r>
          </w:p>
        </w:tc>
        <w:tc>
          <w:tcPr>
            <w:tcW w:w="156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33FE8C1" w14:textId="2DA88636" w:rsidR="00E630AF" w:rsidRPr="00133326" w:rsidRDefault="00E630AF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</w:rPr>
              <w:t>Rotina diária</w:t>
            </w: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5D11C1E" w14:textId="377979AC" w:rsidR="00E630AF" w:rsidRPr="00133326" w:rsidRDefault="00E630AF" w:rsidP="00E630AF">
            <w:pPr>
              <w:autoSpaceDE w:val="0"/>
              <w:autoSpaceDN w:val="0"/>
              <w:adjustRightInd w:val="0"/>
              <w:ind w:left="227" w:hanging="227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D.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ab/>
            </w:r>
            <w:r w:rsidRPr="00133326">
              <w:rPr>
                <w:rFonts w:cs="Calibri"/>
                <w:sz w:val="20"/>
                <w:szCs w:val="20"/>
                <w:lang w:val="pt-PT"/>
              </w:rPr>
              <w:t>Legendar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imagens com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expressões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fornecidas.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23062DE" w14:textId="7D6F8DE3" w:rsidR="00E630AF" w:rsidRPr="00133326" w:rsidRDefault="00E630AF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</w:rPr>
              <w:t>5 x 1% = 5%</w:t>
            </w:r>
          </w:p>
        </w:tc>
        <w:tc>
          <w:tcPr>
            <w:tcW w:w="24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54DD2C9" w14:textId="33146182" w:rsidR="00E630AF" w:rsidRPr="00133326" w:rsidRDefault="00E630AF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="Calibri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</w:rPr>
              <w:t xml:space="preserve">Resposta errada: </w:t>
            </w:r>
            <w:r w:rsidRPr="00133326">
              <w:rPr>
                <w:rFonts w:cs="Calibri-Bold"/>
                <w:b/>
                <w:bCs/>
                <w:sz w:val="20"/>
                <w:szCs w:val="20"/>
              </w:rPr>
              <w:t>0 pontos</w:t>
            </w:r>
          </w:p>
        </w:tc>
      </w:tr>
      <w:tr w:rsidR="00E630AF" w:rsidRPr="009309AB" w14:paraId="371D639B" w14:textId="77777777" w:rsidTr="00133326">
        <w:tc>
          <w:tcPr>
            <w:tcW w:w="1696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BA33DA6" w14:textId="77777777" w:rsidR="00E630AF" w:rsidRPr="00133326" w:rsidRDefault="00E630AF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</w:p>
        </w:tc>
        <w:tc>
          <w:tcPr>
            <w:tcW w:w="156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080F61A" w14:textId="1B6D07E9" w:rsidR="00E630AF" w:rsidRPr="00133326" w:rsidRDefault="00E630AF" w:rsidP="00E630A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</w:rPr>
              <w:t>Meios de</w:t>
            </w:r>
            <w:r w:rsidRPr="00133326">
              <w:rPr>
                <w:rFonts w:cs="Calibri"/>
                <w:sz w:val="20"/>
                <w:szCs w:val="20"/>
              </w:rPr>
              <w:br/>
              <w:t>transporte</w:t>
            </w: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6E2A79" w14:textId="0BAEA2AE" w:rsidR="00E630AF" w:rsidRPr="00133326" w:rsidRDefault="00E630AF" w:rsidP="00E630AF">
            <w:pPr>
              <w:autoSpaceDE w:val="0"/>
              <w:autoSpaceDN w:val="0"/>
              <w:adjustRightInd w:val="0"/>
              <w:ind w:left="227" w:hanging="227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E.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ab/>
            </w:r>
            <w:r w:rsidRPr="00133326">
              <w:rPr>
                <w:rFonts w:cs="Calibri"/>
                <w:sz w:val="20"/>
                <w:szCs w:val="20"/>
                <w:lang w:val="pt-PT"/>
              </w:rPr>
              <w:t>Completar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palavras para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legendar imagens.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3603482" w14:textId="38B70CAA" w:rsidR="00E630AF" w:rsidRPr="00133326" w:rsidRDefault="00E630AF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</w:rPr>
              <w:t>5 x 1% = 5%</w:t>
            </w:r>
          </w:p>
        </w:tc>
        <w:tc>
          <w:tcPr>
            <w:tcW w:w="24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5B3916E" w14:textId="77777777" w:rsidR="00133326" w:rsidRPr="00133326" w:rsidRDefault="00E630AF" w:rsidP="00E630AF">
            <w:pPr>
              <w:autoSpaceDE w:val="0"/>
              <w:autoSpaceDN w:val="0"/>
              <w:adjustRightInd w:val="0"/>
              <w:rPr>
                <w:rFonts w:cs="Calibri-Bold"/>
                <w:b/>
                <w:bCs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  <w:lang w:val="pt-PT"/>
              </w:rPr>
              <w:t>Erros de ortografia: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–0,5 pontos</w:t>
            </w:r>
          </w:p>
          <w:p w14:paraId="1CCB1CD2" w14:textId="74DEE521" w:rsidR="00E630AF" w:rsidRPr="00133326" w:rsidRDefault="00E630AF" w:rsidP="00E630AF">
            <w:pPr>
              <w:autoSpaceDE w:val="0"/>
              <w:autoSpaceDN w:val="0"/>
              <w:adjustRightInd w:val="0"/>
              <w:rPr>
                <w:rFonts w:cs="Calibri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  <w:lang w:val="pt-PT"/>
              </w:rPr>
              <w:t xml:space="preserve">Resposta errada: 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0 pontos</w:t>
            </w:r>
          </w:p>
        </w:tc>
      </w:tr>
      <w:tr w:rsidR="00E630AF" w:rsidRPr="009309AB" w14:paraId="5624649B" w14:textId="77777777" w:rsidTr="00133326">
        <w:tc>
          <w:tcPr>
            <w:tcW w:w="1696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7EEC2FF" w14:textId="77777777" w:rsidR="00E630AF" w:rsidRPr="00133326" w:rsidRDefault="00E630AF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</w:p>
        </w:tc>
        <w:tc>
          <w:tcPr>
            <w:tcW w:w="156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DBB6DB5" w14:textId="2269A04B" w:rsidR="00E630AF" w:rsidRPr="00133326" w:rsidRDefault="00E630AF" w:rsidP="00E630A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</w:rPr>
              <w:t>Características</w:t>
            </w:r>
            <w:r w:rsidRPr="00133326">
              <w:rPr>
                <w:rFonts w:cs="Calibri"/>
                <w:sz w:val="20"/>
                <w:szCs w:val="20"/>
              </w:rPr>
              <w:br/>
              <w:t>físicas</w:t>
            </w: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A6C6DA7" w14:textId="59FE9CFA" w:rsidR="00E630AF" w:rsidRPr="00133326" w:rsidRDefault="00E630AF" w:rsidP="00E630AF">
            <w:pPr>
              <w:autoSpaceDE w:val="0"/>
              <w:autoSpaceDN w:val="0"/>
              <w:adjustRightInd w:val="0"/>
              <w:ind w:left="227" w:hanging="227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F.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ab/>
            </w:r>
            <w:r w:rsidRPr="00133326">
              <w:rPr>
                <w:rFonts w:cs="Calibri"/>
                <w:sz w:val="20"/>
                <w:szCs w:val="20"/>
                <w:lang w:val="pt-PT"/>
              </w:rPr>
              <w:t>Completar frases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de acordo com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uma imagem.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CB782A6" w14:textId="21952E27" w:rsidR="00E630AF" w:rsidRPr="00133326" w:rsidRDefault="00E630AF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</w:rPr>
              <w:t>8 x 1% = 8%</w:t>
            </w:r>
          </w:p>
        </w:tc>
        <w:tc>
          <w:tcPr>
            <w:tcW w:w="24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71BF220" w14:textId="23DEF54B" w:rsidR="00E630AF" w:rsidRPr="00133326" w:rsidRDefault="00E630AF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="Calibri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</w:rPr>
              <w:t xml:space="preserve">Resposta errada: </w:t>
            </w:r>
            <w:r w:rsidRPr="00133326">
              <w:rPr>
                <w:rFonts w:cs="Calibri-Bold"/>
                <w:b/>
                <w:bCs/>
                <w:sz w:val="20"/>
                <w:szCs w:val="20"/>
              </w:rPr>
              <w:t>0 pontos</w:t>
            </w:r>
          </w:p>
        </w:tc>
      </w:tr>
      <w:tr w:rsidR="00E630AF" w:rsidRPr="009309AB" w14:paraId="12C01A72" w14:textId="77777777" w:rsidTr="00133326">
        <w:tc>
          <w:tcPr>
            <w:tcW w:w="1696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85045D5" w14:textId="77777777" w:rsidR="00E630AF" w:rsidRPr="00133326" w:rsidRDefault="00E630AF" w:rsidP="00E630AF">
            <w:pPr>
              <w:autoSpaceDE w:val="0"/>
              <w:autoSpaceDN w:val="0"/>
              <w:adjustRightInd w:val="0"/>
              <w:spacing w:after="120"/>
              <w:rPr>
                <w:rFonts w:cs="Calibri-Bold"/>
                <w:b/>
                <w:bCs/>
                <w:sz w:val="20"/>
                <w:szCs w:val="20"/>
                <w:lang w:val="pt-PT"/>
              </w:rPr>
            </w:pPr>
            <w:r w:rsidRPr="00133326">
              <w:rPr>
                <w:rFonts w:cs="Calibri-BoldItalic"/>
                <w:b/>
                <w:bCs/>
                <w:i/>
                <w:iCs/>
                <w:sz w:val="20"/>
                <w:szCs w:val="20"/>
                <w:lang w:val="pt-PT"/>
              </w:rPr>
              <w:t xml:space="preserve">Grammar 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– 33%</w:t>
            </w:r>
          </w:p>
          <w:p w14:paraId="246B6285" w14:textId="5E15303B" w:rsidR="00E630AF" w:rsidRPr="00133326" w:rsidRDefault="00E630AF" w:rsidP="00E630A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  <w:lang w:val="pt-PT"/>
              </w:rPr>
              <w:t>Aplicar itens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gramaticais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trabalhados em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anos anteriores.</w:t>
            </w:r>
          </w:p>
        </w:tc>
        <w:tc>
          <w:tcPr>
            <w:tcW w:w="156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6AF4B3A" w14:textId="1A3DE18E" w:rsidR="00E630AF" w:rsidRPr="00133326" w:rsidRDefault="00E630AF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</w:rPr>
              <w:t>Present simple</w:t>
            </w: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E5D1C7" w14:textId="7CC06626" w:rsidR="00E630AF" w:rsidRPr="00133326" w:rsidRDefault="00E630AF" w:rsidP="00133326">
            <w:pPr>
              <w:autoSpaceDE w:val="0"/>
              <w:autoSpaceDN w:val="0"/>
              <w:adjustRightInd w:val="0"/>
              <w:ind w:left="227" w:hanging="227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G.</w:t>
            </w:r>
            <w:r w:rsidR="00133326"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ab/>
            </w:r>
            <w:r w:rsidRPr="00133326">
              <w:rPr>
                <w:rFonts w:cs="Calibri"/>
                <w:sz w:val="20"/>
                <w:szCs w:val="20"/>
                <w:lang w:val="pt-PT"/>
              </w:rPr>
              <w:t>Completar um</w:t>
            </w:r>
            <w:r w:rsidR="00133326" w:rsidRPr="00133326">
              <w:rPr>
                <w:rFonts w:cs="Calibri"/>
                <w:sz w:val="20"/>
                <w:szCs w:val="20"/>
                <w:lang w:val="pt-PT"/>
              </w:rPr>
              <w:br/>
            </w:r>
            <w:r w:rsidRPr="00133326">
              <w:rPr>
                <w:rFonts w:cs="Calibri"/>
                <w:sz w:val="20"/>
                <w:szCs w:val="20"/>
                <w:lang w:val="pt-PT"/>
              </w:rPr>
              <w:t>texto com a forma</w:t>
            </w:r>
            <w:r w:rsidR="00133326" w:rsidRPr="00133326">
              <w:rPr>
                <w:rFonts w:cs="Calibri"/>
                <w:sz w:val="20"/>
                <w:szCs w:val="20"/>
                <w:lang w:val="pt-PT"/>
              </w:rPr>
              <w:br/>
            </w:r>
            <w:r w:rsidRPr="00133326">
              <w:rPr>
                <w:rFonts w:cs="Calibri"/>
                <w:sz w:val="20"/>
                <w:szCs w:val="20"/>
                <w:lang w:val="pt-PT"/>
              </w:rPr>
              <w:t>correta dos verbos.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4AD93BE" w14:textId="1DC98363" w:rsidR="00E630AF" w:rsidRPr="00133326" w:rsidRDefault="00133326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</w:rPr>
              <w:t>10 x 1% = 10%</w:t>
            </w:r>
          </w:p>
        </w:tc>
        <w:tc>
          <w:tcPr>
            <w:tcW w:w="24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2098857" w14:textId="7F28C8DB" w:rsidR="00E630AF" w:rsidRPr="00133326" w:rsidRDefault="00133326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="Calibri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</w:rPr>
              <w:t xml:space="preserve">Resposta errada: </w:t>
            </w:r>
            <w:r w:rsidRPr="00133326">
              <w:rPr>
                <w:rFonts w:cs="Calibri-Bold"/>
                <w:b/>
                <w:bCs/>
                <w:sz w:val="20"/>
                <w:szCs w:val="20"/>
              </w:rPr>
              <w:t>0 pontos</w:t>
            </w:r>
          </w:p>
        </w:tc>
      </w:tr>
      <w:tr w:rsidR="00E630AF" w:rsidRPr="009309AB" w14:paraId="0E4C8CEB" w14:textId="77777777" w:rsidTr="00133326">
        <w:tc>
          <w:tcPr>
            <w:tcW w:w="1696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C6A7191" w14:textId="77777777" w:rsidR="00E630AF" w:rsidRPr="00133326" w:rsidRDefault="00E630AF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</w:p>
        </w:tc>
        <w:tc>
          <w:tcPr>
            <w:tcW w:w="156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A939F6A" w14:textId="7954328F" w:rsidR="00E630AF" w:rsidRPr="00133326" w:rsidRDefault="00E630AF" w:rsidP="00E630A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</w:rPr>
              <w:t>Present</w:t>
            </w:r>
            <w:r w:rsidRPr="00133326">
              <w:rPr>
                <w:rFonts w:cs="Calibri"/>
                <w:sz w:val="20"/>
                <w:szCs w:val="20"/>
              </w:rPr>
              <w:br/>
              <w:t>continuous</w:t>
            </w: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C579A40" w14:textId="00D2D04C" w:rsidR="00E630AF" w:rsidRPr="00133326" w:rsidRDefault="00E630AF" w:rsidP="00133326">
            <w:pPr>
              <w:autoSpaceDE w:val="0"/>
              <w:autoSpaceDN w:val="0"/>
              <w:adjustRightInd w:val="0"/>
              <w:ind w:left="227" w:hanging="227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H.</w:t>
            </w:r>
            <w:r w:rsidR="00133326"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ab/>
            </w:r>
            <w:r w:rsidRPr="00133326">
              <w:rPr>
                <w:rFonts w:cs="Calibri"/>
                <w:sz w:val="20"/>
                <w:szCs w:val="20"/>
                <w:lang w:val="pt-PT"/>
              </w:rPr>
              <w:t>Completar</w:t>
            </w:r>
            <w:r w:rsidR="00133326" w:rsidRPr="00133326">
              <w:rPr>
                <w:rFonts w:cs="Calibri"/>
                <w:sz w:val="20"/>
                <w:szCs w:val="20"/>
                <w:lang w:val="pt-PT"/>
              </w:rPr>
              <w:br/>
            </w:r>
            <w:r w:rsidRPr="00133326">
              <w:rPr>
                <w:rFonts w:cs="Calibri"/>
                <w:sz w:val="20"/>
                <w:szCs w:val="20"/>
                <w:lang w:val="pt-PT"/>
              </w:rPr>
              <w:t>frases com a forma</w:t>
            </w:r>
            <w:r w:rsidR="00133326" w:rsidRPr="00133326">
              <w:rPr>
                <w:rFonts w:cs="Calibri"/>
                <w:sz w:val="20"/>
                <w:szCs w:val="20"/>
                <w:lang w:val="pt-PT"/>
              </w:rPr>
              <w:br/>
            </w:r>
            <w:r w:rsidRPr="00133326">
              <w:rPr>
                <w:rFonts w:cs="Calibri"/>
                <w:sz w:val="20"/>
                <w:szCs w:val="20"/>
                <w:lang w:val="pt-PT"/>
              </w:rPr>
              <w:t>correta dos verbos.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7C53CBB" w14:textId="2AE623A9" w:rsidR="00E630AF" w:rsidRPr="00133326" w:rsidRDefault="00133326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</w:rPr>
              <w:t>6 x 2% = 12%</w:t>
            </w:r>
          </w:p>
        </w:tc>
        <w:tc>
          <w:tcPr>
            <w:tcW w:w="24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4B77D3F" w14:textId="1E317225" w:rsidR="00E630AF" w:rsidRPr="00133326" w:rsidRDefault="00133326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="Calibri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</w:rPr>
              <w:t xml:space="preserve">Resposta errada: </w:t>
            </w:r>
            <w:r w:rsidRPr="00133326">
              <w:rPr>
                <w:rFonts w:cs="Calibri-Bold"/>
                <w:b/>
                <w:bCs/>
                <w:sz w:val="20"/>
                <w:szCs w:val="20"/>
              </w:rPr>
              <w:t>0 pontos</w:t>
            </w:r>
          </w:p>
        </w:tc>
      </w:tr>
      <w:tr w:rsidR="00E630AF" w:rsidRPr="009309AB" w14:paraId="168AFB30" w14:textId="77777777" w:rsidTr="00133326">
        <w:tc>
          <w:tcPr>
            <w:tcW w:w="1696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EFCE566" w14:textId="77777777" w:rsidR="00E630AF" w:rsidRPr="00133326" w:rsidRDefault="00E630AF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</w:p>
        </w:tc>
        <w:tc>
          <w:tcPr>
            <w:tcW w:w="156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F96B7E" w14:textId="492B7404" w:rsidR="00E630AF" w:rsidRPr="00133326" w:rsidRDefault="00E630AF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</w:rPr>
              <w:t>Past simple</w:t>
            </w: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99DC146" w14:textId="49CF2ADB" w:rsidR="00E630AF" w:rsidRPr="00133326" w:rsidRDefault="00133326" w:rsidP="00133326">
            <w:pPr>
              <w:autoSpaceDE w:val="0"/>
              <w:autoSpaceDN w:val="0"/>
              <w:adjustRightInd w:val="0"/>
              <w:ind w:left="227" w:hanging="227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I.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ab/>
            </w:r>
            <w:r w:rsidRPr="00133326">
              <w:rPr>
                <w:rFonts w:cs="Calibri"/>
                <w:sz w:val="20"/>
                <w:szCs w:val="20"/>
                <w:lang w:val="pt-PT"/>
              </w:rPr>
              <w:t>Preencher uma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tabela com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a forma correta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 xml:space="preserve">do </w:t>
            </w:r>
            <w:r w:rsidRPr="00133326">
              <w:rPr>
                <w:rFonts w:cs="Calibri-Italic"/>
                <w:i/>
                <w:iCs/>
                <w:sz w:val="20"/>
                <w:szCs w:val="20"/>
                <w:lang w:val="pt-PT"/>
              </w:rPr>
              <w:t>past simple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t>.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40C880E" w14:textId="2F8F2C6A" w:rsidR="00E630AF" w:rsidRPr="00133326" w:rsidRDefault="00133326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</w:rPr>
              <w:t>6 x 1% = 6%</w:t>
            </w:r>
          </w:p>
        </w:tc>
        <w:tc>
          <w:tcPr>
            <w:tcW w:w="24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FCC2A99" w14:textId="66C731FE" w:rsidR="00E630AF" w:rsidRPr="00133326" w:rsidRDefault="00133326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="Calibri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</w:rPr>
              <w:t xml:space="preserve">Resposta errada: </w:t>
            </w:r>
            <w:r w:rsidRPr="00133326">
              <w:rPr>
                <w:rFonts w:cs="Calibri-Bold"/>
                <w:b/>
                <w:bCs/>
                <w:sz w:val="20"/>
                <w:szCs w:val="20"/>
              </w:rPr>
              <w:t>0 pontos</w:t>
            </w:r>
          </w:p>
        </w:tc>
      </w:tr>
      <w:tr w:rsidR="00E630AF" w:rsidRPr="009309AB" w14:paraId="5D08A3ED" w14:textId="77777777" w:rsidTr="00133326">
        <w:tc>
          <w:tcPr>
            <w:tcW w:w="1696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456D08A" w14:textId="77777777" w:rsidR="00E630AF" w:rsidRPr="00133326" w:rsidRDefault="00E630AF" w:rsidP="00EF0E6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</w:p>
        </w:tc>
        <w:tc>
          <w:tcPr>
            <w:tcW w:w="156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18B1772" w14:textId="319D7A19" w:rsidR="00E630AF" w:rsidRPr="00133326" w:rsidRDefault="00E630AF" w:rsidP="00E630A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</w:rPr>
              <w:t>Reflexive</w:t>
            </w:r>
            <w:r w:rsidRPr="00133326">
              <w:rPr>
                <w:rFonts w:cs="Calibri"/>
                <w:sz w:val="20"/>
                <w:szCs w:val="20"/>
              </w:rPr>
              <w:br/>
              <w:t>pronouns</w:t>
            </w: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0F5E0A" w14:textId="626A1EC6" w:rsidR="00E630AF" w:rsidRPr="00133326" w:rsidRDefault="00133326" w:rsidP="00133326">
            <w:pPr>
              <w:autoSpaceDE w:val="0"/>
              <w:autoSpaceDN w:val="0"/>
              <w:adjustRightInd w:val="0"/>
              <w:ind w:left="227" w:hanging="227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J.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ab/>
            </w:r>
            <w:r w:rsidRPr="00133326">
              <w:rPr>
                <w:rFonts w:cs="Calibri"/>
                <w:sz w:val="20"/>
                <w:szCs w:val="20"/>
                <w:lang w:val="pt-PT"/>
              </w:rPr>
              <w:t>Selecionar o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pronome correto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para completar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frases.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68974F37" w14:textId="6B692316" w:rsidR="00E630AF" w:rsidRPr="00133326" w:rsidRDefault="00133326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</w:rPr>
              <w:t>5 x 1% = 5%</w:t>
            </w:r>
          </w:p>
        </w:tc>
        <w:tc>
          <w:tcPr>
            <w:tcW w:w="24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FC6E9EB" w14:textId="297C4EA2" w:rsidR="00E630AF" w:rsidRPr="00133326" w:rsidRDefault="00133326" w:rsidP="00E630AF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="Calibri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</w:rPr>
              <w:t xml:space="preserve">Resposta errada: </w:t>
            </w:r>
            <w:r w:rsidRPr="00133326">
              <w:rPr>
                <w:rFonts w:cs="Calibri-Bold"/>
                <w:b/>
                <w:bCs/>
                <w:sz w:val="20"/>
                <w:szCs w:val="20"/>
              </w:rPr>
              <w:t>0 pontos</w:t>
            </w:r>
          </w:p>
        </w:tc>
      </w:tr>
      <w:tr w:rsidR="00E630AF" w:rsidRPr="009309AB" w14:paraId="44E100FB" w14:textId="77777777" w:rsidTr="00133326">
        <w:tc>
          <w:tcPr>
            <w:tcW w:w="1696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6DD06C0" w14:textId="77777777" w:rsidR="00E630AF" w:rsidRPr="00133326" w:rsidRDefault="00E630AF" w:rsidP="00E630AF">
            <w:pPr>
              <w:autoSpaceDE w:val="0"/>
              <w:autoSpaceDN w:val="0"/>
              <w:adjustRightInd w:val="0"/>
              <w:spacing w:after="120"/>
              <w:rPr>
                <w:rFonts w:cs="Calibri-Bold"/>
                <w:b/>
                <w:bCs/>
                <w:sz w:val="20"/>
                <w:szCs w:val="20"/>
                <w:lang w:val="pt-PT"/>
              </w:rPr>
            </w:pPr>
            <w:r w:rsidRPr="00133326">
              <w:rPr>
                <w:rFonts w:cs="Calibri-BoldItalic"/>
                <w:b/>
                <w:bCs/>
                <w:i/>
                <w:iCs/>
                <w:sz w:val="20"/>
                <w:szCs w:val="20"/>
                <w:lang w:val="pt-PT"/>
              </w:rPr>
              <w:t xml:space="preserve">Writing 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– 16%</w:t>
            </w:r>
          </w:p>
          <w:p w14:paraId="37FF8DD5" w14:textId="53988E48" w:rsidR="00E630AF" w:rsidRPr="00133326" w:rsidRDefault="00E630AF" w:rsidP="00E630A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  <w:lang w:val="pt-PT"/>
              </w:rPr>
              <w:t>Escrever um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pequeno texto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descritivo.</w:t>
            </w:r>
          </w:p>
        </w:tc>
        <w:tc>
          <w:tcPr>
            <w:tcW w:w="156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1F0F8AC" w14:textId="340FC8D6" w:rsidR="00E630AF" w:rsidRPr="00133326" w:rsidRDefault="00E630AF" w:rsidP="00E630A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</w:rPr>
              <w:t xml:space="preserve">Tema: </w:t>
            </w:r>
            <w:r w:rsidRPr="00133326">
              <w:rPr>
                <w:rFonts w:cs="Calibri"/>
                <w:sz w:val="20"/>
                <w:szCs w:val="20"/>
              </w:rPr>
              <w:t>rotina</w:t>
            </w:r>
            <w:r w:rsidRPr="00133326">
              <w:rPr>
                <w:rFonts w:cs="Calibri"/>
                <w:sz w:val="20"/>
                <w:szCs w:val="20"/>
              </w:rPr>
              <w:br/>
              <w:t>diária.</w:t>
            </w:r>
          </w:p>
        </w:tc>
        <w:tc>
          <w:tcPr>
            <w:tcW w:w="198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480C595" w14:textId="170D44F2" w:rsidR="00E630AF" w:rsidRPr="00133326" w:rsidRDefault="00133326" w:rsidP="00133326">
            <w:pPr>
              <w:autoSpaceDE w:val="0"/>
              <w:autoSpaceDN w:val="0"/>
              <w:adjustRightInd w:val="0"/>
              <w:ind w:left="227" w:hanging="227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K.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ab/>
            </w:r>
            <w:r w:rsidRPr="00133326">
              <w:rPr>
                <w:rFonts w:cs="Calibri"/>
                <w:sz w:val="20"/>
                <w:szCs w:val="20"/>
                <w:lang w:val="pt-PT"/>
              </w:rPr>
              <w:t>Produzir um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pequeno texto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sobre a sua rotina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diária.</w:t>
            </w:r>
          </w:p>
        </w:tc>
        <w:tc>
          <w:tcPr>
            <w:tcW w:w="141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B28E2F0" w14:textId="558D2CD6" w:rsidR="00E630AF" w:rsidRPr="00133326" w:rsidRDefault="00133326" w:rsidP="00133326">
            <w:pPr>
              <w:tabs>
                <w:tab w:val="left" w:pos="5103"/>
              </w:tabs>
              <w:autoSpaceDE w:val="0"/>
              <w:autoSpaceDN w:val="0"/>
              <w:adjustRightInd w:val="0"/>
              <w:spacing w:before="20" w:after="20"/>
              <w:rPr>
                <w:rFonts w:cstheme="minorHAnsi"/>
                <w:b/>
                <w:bCs/>
                <w:color w:val="000000" w:themeColor="text1"/>
                <w:sz w:val="20"/>
                <w:szCs w:val="20"/>
                <w:lang w:val="pt-PT"/>
              </w:rPr>
            </w:pPr>
            <w:r w:rsidRPr="00133326">
              <w:rPr>
                <w:rFonts w:cs="Calibri-Bold"/>
                <w:b/>
                <w:bCs/>
                <w:sz w:val="20"/>
                <w:szCs w:val="20"/>
              </w:rPr>
              <w:t>16%</w:t>
            </w:r>
          </w:p>
        </w:tc>
        <w:tc>
          <w:tcPr>
            <w:tcW w:w="241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885B68F" w14:textId="77777777" w:rsidR="00133326" w:rsidRPr="00133326" w:rsidRDefault="00133326" w:rsidP="00133326">
            <w:pPr>
              <w:autoSpaceDE w:val="0"/>
              <w:autoSpaceDN w:val="0"/>
              <w:adjustRightInd w:val="0"/>
              <w:rPr>
                <w:rFonts w:cs="Calibri-Bold"/>
                <w:b/>
                <w:bCs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  <w:lang w:val="pt-PT"/>
              </w:rPr>
              <w:t>Erros de ortografia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irrelevantes + estrutura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das respostas organizada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 xml:space="preserve">e completa: 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13 a 16 pontos</w:t>
            </w:r>
          </w:p>
          <w:p w14:paraId="0997EF79" w14:textId="2CB94BA4" w:rsidR="00133326" w:rsidRPr="00133326" w:rsidRDefault="00133326" w:rsidP="00133326">
            <w:pPr>
              <w:autoSpaceDE w:val="0"/>
              <w:autoSpaceDN w:val="0"/>
              <w:adjustRightInd w:val="0"/>
              <w:rPr>
                <w:rFonts w:cs="Calibri-Bold"/>
                <w:b/>
                <w:bCs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  <w:lang w:val="pt-PT"/>
              </w:rPr>
              <w:t>Erros de ortografia +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estrutura pouco organizada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 xml:space="preserve">das respostas: 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7 a 12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br/>
              <w:t>pontos</w:t>
            </w:r>
          </w:p>
          <w:p w14:paraId="50B0085A" w14:textId="409F12D5" w:rsidR="00133326" w:rsidRPr="00133326" w:rsidRDefault="00133326" w:rsidP="00133326">
            <w:pPr>
              <w:autoSpaceDE w:val="0"/>
              <w:autoSpaceDN w:val="0"/>
              <w:adjustRightInd w:val="0"/>
              <w:rPr>
                <w:rFonts w:cs="Calibri-Bold"/>
                <w:b/>
                <w:bCs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  <w:lang w:val="pt-PT"/>
              </w:rPr>
              <w:t>Erros de ortografia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>+ estrutura bastante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 xml:space="preserve">desorganizada: 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1 a 6 pontos</w:t>
            </w:r>
          </w:p>
          <w:p w14:paraId="3A96C3C4" w14:textId="3B4FE2CF" w:rsidR="00E630AF" w:rsidRPr="00133326" w:rsidRDefault="00133326" w:rsidP="00133326">
            <w:pPr>
              <w:autoSpaceDE w:val="0"/>
              <w:autoSpaceDN w:val="0"/>
              <w:adjustRightInd w:val="0"/>
              <w:rPr>
                <w:rFonts w:cs="Calibri"/>
                <w:sz w:val="20"/>
                <w:szCs w:val="20"/>
                <w:lang w:val="pt-PT"/>
              </w:rPr>
            </w:pPr>
            <w:r w:rsidRPr="00133326">
              <w:rPr>
                <w:rFonts w:cs="Calibri"/>
                <w:sz w:val="20"/>
                <w:szCs w:val="20"/>
                <w:lang w:val="pt-PT"/>
              </w:rPr>
              <w:t>Frases incoerentes/</w:t>
            </w:r>
            <w:r w:rsidRPr="00133326">
              <w:rPr>
                <w:rFonts w:cs="Calibri"/>
                <w:sz w:val="20"/>
                <w:szCs w:val="20"/>
                <w:lang w:val="pt-PT"/>
              </w:rPr>
              <w:br/>
              <w:t xml:space="preserve">sem estrutura: </w:t>
            </w:r>
            <w:r w:rsidRPr="00133326">
              <w:rPr>
                <w:rFonts w:cs="Calibri-Bold"/>
                <w:b/>
                <w:bCs/>
                <w:sz w:val="20"/>
                <w:szCs w:val="20"/>
                <w:lang w:val="pt-PT"/>
              </w:rPr>
              <w:t>0 pontos</w:t>
            </w:r>
          </w:p>
        </w:tc>
      </w:tr>
    </w:tbl>
    <w:p w14:paraId="01E45AB8" w14:textId="3079091B" w:rsidR="004067C3" w:rsidRPr="00E630AF" w:rsidRDefault="004067C3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</w:rPr>
      </w:pPr>
    </w:p>
    <w:sectPr w:rsidR="004067C3" w:rsidRPr="00E630AF" w:rsidSect="001A68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8" w:right="1418" w:bottom="1134" w:left="1418" w:header="567" w:footer="709" w:gutter="0"/>
      <w:pgNumType w:start="32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EA875" w14:textId="77777777" w:rsidR="00FF70A5" w:rsidRDefault="00FF70A5" w:rsidP="00C70F63">
      <w:pPr>
        <w:spacing w:after="0" w:line="240" w:lineRule="auto"/>
      </w:pPr>
      <w:r>
        <w:separator/>
      </w:r>
    </w:p>
  </w:endnote>
  <w:endnote w:type="continuationSeparator" w:id="0">
    <w:p w14:paraId="41355E78" w14:textId="77777777" w:rsidR="00FF70A5" w:rsidRDefault="00FF70A5" w:rsidP="00C70F63">
      <w:pPr>
        <w:spacing w:after="0" w:line="240" w:lineRule="auto"/>
      </w:pPr>
      <w:r>
        <w:continuationSeparator/>
      </w:r>
    </w:p>
  </w:endnote>
  <w:endnote w:type="continuationNotice" w:id="1">
    <w:p w14:paraId="4591B39B" w14:textId="77777777" w:rsidR="00FF70A5" w:rsidRDefault="00FF70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E1600" w14:textId="77777777" w:rsidR="00FF70A5" w:rsidRDefault="00FF70A5" w:rsidP="00C70F63">
      <w:pPr>
        <w:spacing w:after="0" w:line="240" w:lineRule="auto"/>
      </w:pPr>
      <w:r>
        <w:separator/>
      </w:r>
    </w:p>
  </w:footnote>
  <w:footnote w:type="continuationSeparator" w:id="0">
    <w:p w14:paraId="408720A4" w14:textId="77777777" w:rsidR="00FF70A5" w:rsidRDefault="00FF70A5" w:rsidP="00C70F63">
      <w:pPr>
        <w:spacing w:after="0" w:line="240" w:lineRule="auto"/>
      </w:pPr>
      <w:r>
        <w:continuationSeparator/>
      </w:r>
    </w:p>
  </w:footnote>
  <w:footnote w:type="continuationNotice" w:id="1">
    <w:p w14:paraId="500C3107" w14:textId="77777777" w:rsidR="00FF70A5" w:rsidRDefault="00FF70A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553F23C4" w:rsidR="009F46CF" w:rsidRPr="00782EB5" w:rsidRDefault="00782EB5" w:rsidP="004067C3">
    <w:pPr>
      <w:pStyle w:val="Cabealho"/>
      <w:ind w:left="-567"/>
      <w:rPr>
        <w:rFonts w:cstheme="minorHAnsi"/>
        <w:b/>
        <w:color w:val="808080" w:themeColor="background1" w:themeShade="8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1" layoutInCell="1" allowOverlap="1" wp14:anchorId="0E0D84EF" wp14:editId="6133F77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1648800" cy="644400"/>
              <wp:effectExtent l="0" t="0" r="8890" b="3810"/>
              <wp:wrapNone/>
              <wp:docPr id="428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48800" cy="64440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B75577" id="Retângulo: Cantos Arredondados 428" o:spid="_x0000_s1026" style="position:absolute;margin-left:0;margin-top:0;width:129.85pt;height:50.75pt;z-index:-251656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" path="m,730474l,,2106930,r,730474c2106930,824338,2030838,900430,1936974,900430l,730474xe" fillcolor="#bfbfbf [2412]" stroked="f" strokeweight="1pt">
              <v:stroke joinstyle="miter"/>
              <v:path arrowok="t" o:connecttype="custom" o:connectlocs="0,522770;0,0;1648800,0;1648800,522770;1515799,644400;0,522770" o:connectangles="0,0,0,0,0,0"/>
              <w10:wrap anchorx="page" anchory="page"/>
              <w10:anchorlock/>
            </v:shape>
          </w:pict>
        </mc:Fallback>
      </mc:AlternateContent>
    </w:r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Fly High 7 </w:t>
    </w:r>
    <w:r w:rsidRPr="00782EB5">
      <w:rPr>
        <w:rFonts w:cstheme="minorHAnsi"/>
        <w:color w:val="5F5F5F"/>
        <w:sz w:val="20"/>
        <w:szCs w:val="20"/>
      </w:rPr>
      <w:t>| TESTS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1FE932D" w:rsidR="00B35D45" w:rsidRDefault="004067C3" w:rsidP="004067C3">
    <w:pPr>
      <w:pStyle w:val="Cabealho"/>
      <w:tabs>
        <w:tab w:val="clear" w:pos="8504"/>
      </w:tabs>
      <w:ind w:left="-567" w:right="-569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1" layoutInCell="1" allowOverlap="1" wp14:anchorId="5B63A736" wp14:editId="6ED3F954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1648800" cy="644400"/>
              <wp:effectExtent l="0" t="0" r="8890" b="3810"/>
              <wp:wrapNone/>
              <wp:docPr id="1" name="Retângulo: Cantos Arredondados 4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648800" cy="644400"/>
                      </a:xfrm>
                      <a:custGeom>
                        <a:avLst/>
                        <a:gdLst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169956 w 2106930"/>
                          <a:gd name="connsiteY6" fmla="*/ 900430 h 900430"/>
                          <a:gd name="connsiteX7" fmla="*/ 0 w 2106930"/>
                          <a:gd name="connsiteY7" fmla="*/ 730474 h 900430"/>
                          <a:gd name="connsiteX8" fmla="*/ 0 w 2106930"/>
                          <a:gd name="connsiteY8" fmla="*/ 169956 h 900430"/>
                          <a:gd name="connsiteX0" fmla="*/ 0 w 2106930"/>
                          <a:gd name="connsiteY0" fmla="*/ 169956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7" fmla="*/ 0 w 2106930"/>
                          <a:gd name="connsiteY7" fmla="*/ 169956 h 900430"/>
                          <a:gd name="connsiteX0" fmla="*/ 0 w 2106930"/>
                          <a:gd name="connsiteY0" fmla="*/ 730474 h 900430"/>
                          <a:gd name="connsiteX1" fmla="*/ 169956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1936974 w 2106930"/>
                          <a:gd name="connsiteY2" fmla="*/ 0 h 900430"/>
                          <a:gd name="connsiteX3" fmla="*/ 2106930 w 2106930"/>
                          <a:gd name="connsiteY3" fmla="*/ 169956 h 900430"/>
                          <a:gd name="connsiteX4" fmla="*/ 2106930 w 2106930"/>
                          <a:gd name="connsiteY4" fmla="*/ 730474 h 900430"/>
                          <a:gd name="connsiteX5" fmla="*/ 1936974 w 2106930"/>
                          <a:gd name="connsiteY5" fmla="*/ 900430 h 900430"/>
                          <a:gd name="connsiteX6" fmla="*/ 0 w 2106930"/>
                          <a:gd name="connsiteY6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169956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  <a:gd name="connsiteX0" fmla="*/ 0 w 2106930"/>
                          <a:gd name="connsiteY0" fmla="*/ 730474 h 900430"/>
                          <a:gd name="connsiteX1" fmla="*/ 0 w 2106930"/>
                          <a:gd name="connsiteY1" fmla="*/ 0 h 900430"/>
                          <a:gd name="connsiteX2" fmla="*/ 2106930 w 2106930"/>
                          <a:gd name="connsiteY2" fmla="*/ 0 h 900430"/>
                          <a:gd name="connsiteX3" fmla="*/ 2106930 w 2106930"/>
                          <a:gd name="connsiteY3" fmla="*/ 730474 h 900430"/>
                          <a:gd name="connsiteX4" fmla="*/ 1936974 w 2106930"/>
                          <a:gd name="connsiteY4" fmla="*/ 900430 h 900430"/>
                          <a:gd name="connsiteX5" fmla="*/ 0 w 2106930"/>
                          <a:gd name="connsiteY5" fmla="*/ 730474 h 90043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2106930" h="900430">
                            <a:moveTo>
                              <a:pt x="0" y="730474"/>
                            </a:moveTo>
                            <a:lnTo>
                              <a:pt x="0" y="0"/>
                            </a:lnTo>
                            <a:lnTo>
                              <a:pt x="2106930" y="0"/>
                            </a:lnTo>
                            <a:lnTo>
                              <a:pt x="2106930" y="730474"/>
                            </a:lnTo>
                            <a:cubicBezTo>
                              <a:pt x="2106930" y="824338"/>
                              <a:pt x="2030838" y="900430"/>
                              <a:pt x="1936974" y="900430"/>
                            </a:cubicBezTo>
                            <a:lnTo>
                              <a:pt x="0" y="730474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030E89" id="Retângulo: Cantos Arredondados 428" o:spid="_x0000_s1026" style="position:absolute;margin-left:78.65pt;margin-top:0;width:129.85pt;height:50.75pt;flip:x;z-index:-25165414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" path="m,730474l,,2106930,r,730474c2106930,824338,2030838,900430,1936974,900430l,730474xe" fillcolor="#bfbfbf [2412]" stroked="f" strokeweight="1pt">
              <v:stroke joinstyle="miter"/>
              <v:path arrowok="t" o:connecttype="custom" o:connectlocs="0,522770;0,0;1648800,0;1648800,522770;1515799,644400;0,522770" o:connectangles="0,0,0,0,0,0"/>
              <w10:wrap anchorx="page" anchory="page"/>
              <w10:anchorlock/>
            </v:shape>
          </w:pict>
        </mc:Fallback>
      </mc:AlternateContent>
    </w:r>
    <w:r w:rsidRPr="00782EB5">
      <w:rPr>
        <w:rFonts w:cstheme="minorHAnsi"/>
        <w:b/>
        <w:bCs/>
        <w:i/>
        <w:iCs/>
        <w:color w:val="5F5F5F"/>
        <w:sz w:val="20"/>
        <w:szCs w:val="20"/>
      </w:rPr>
      <w:t xml:space="preserve">Fly High 7 </w:t>
    </w:r>
    <w:r w:rsidRPr="00782EB5">
      <w:rPr>
        <w:rFonts w:cstheme="minorHAnsi"/>
        <w:color w:val="5F5F5F"/>
        <w:sz w:val="20"/>
        <w:szCs w:val="20"/>
      </w:rPr>
      <w:t>| TESTS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6pt;height:6pt;visibility:visible;mso-wrap-style:square" o:bullet="t">
        <v:imagedata r:id="rId1" o:title=""/>
      </v:shape>
    </w:pict>
  </w:numPicBullet>
  <w:abstractNum w:abstractNumId="0" w15:restartNumberingAfterBreak="0">
    <w:nsid w:val="00CF29D9"/>
    <w:multiLevelType w:val="hybridMultilevel"/>
    <w:tmpl w:val="3B9A16B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2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0B2858"/>
    <w:multiLevelType w:val="hybridMultilevel"/>
    <w:tmpl w:val="D52221EA"/>
    <w:lvl w:ilvl="0" w:tplc="0EDC6B90">
      <w:numFmt w:val="bullet"/>
      <w:lvlText w:val="−"/>
      <w:lvlJc w:val="left"/>
      <w:pPr>
        <w:ind w:left="720" w:hanging="360"/>
      </w:pPr>
      <w:rPr>
        <w:rFonts w:ascii="Calibri-Italic" w:eastAsiaTheme="minorEastAsia" w:hAnsi="Calibri-Italic" w:cs="Calibri-Italic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21"/>
  </w:num>
  <w:num w:numId="4">
    <w:abstractNumId w:val="12"/>
  </w:num>
  <w:num w:numId="5">
    <w:abstractNumId w:val="20"/>
  </w:num>
  <w:num w:numId="6">
    <w:abstractNumId w:val="23"/>
  </w:num>
  <w:num w:numId="7">
    <w:abstractNumId w:val="7"/>
  </w:num>
  <w:num w:numId="8">
    <w:abstractNumId w:val="13"/>
  </w:num>
  <w:num w:numId="9">
    <w:abstractNumId w:val="4"/>
  </w:num>
  <w:num w:numId="10">
    <w:abstractNumId w:val="11"/>
  </w:num>
  <w:num w:numId="11">
    <w:abstractNumId w:val="1"/>
  </w:num>
  <w:num w:numId="12">
    <w:abstractNumId w:val="16"/>
  </w:num>
  <w:num w:numId="13">
    <w:abstractNumId w:val="24"/>
  </w:num>
  <w:num w:numId="14">
    <w:abstractNumId w:val="25"/>
  </w:num>
  <w:num w:numId="15">
    <w:abstractNumId w:val="15"/>
  </w:num>
  <w:num w:numId="16">
    <w:abstractNumId w:val="18"/>
  </w:num>
  <w:num w:numId="17">
    <w:abstractNumId w:val="17"/>
  </w:num>
  <w:num w:numId="18">
    <w:abstractNumId w:val="19"/>
  </w:num>
  <w:num w:numId="19">
    <w:abstractNumId w:val="26"/>
  </w:num>
  <w:num w:numId="20">
    <w:abstractNumId w:val="10"/>
  </w:num>
  <w:num w:numId="21">
    <w:abstractNumId w:val="3"/>
  </w:num>
  <w:num w:numId="22">
    <w:abstractNumId w:val="14"/>
  </w:num>
  <w:num w:numId="23">
    <w:abstractNumId w:val="2"/>
  </w:num>
  <w:num w:numId="24">
    <w:abstractNumId w:val="6"/>
  </w:num>
  <w:num w:numId="25">
    <w:abstractNumId w:val="5"/>
  </w:num>
  <w:num w:numId="26">
    <w:abstractNumId w:val="0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33326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7E2"/>
    <w:rsid w:val="001A687D"/>
    <w:rsid w:val="001B257B"/>
    <w:rsid w:val="001C1FB5"/>
    <w:rsid w:val="001C203A"/>
    <w:rsid w:val="001C3F32"/>
    <w:rsid w:val="001D50A5"/>
    <w:rsid w:val="001E3ACC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3468A"/>
    <w:rsid w:val="0024146B"/>
    <w:rsid w:val="00245033"/>
    <w:rsid w:val="00255713"/>
    <w:rsid w:val="00255965"/>
    <w:rsid w:val="00255DBD"/>
    <w:rsid w:val="002607B2"/>
    <w:rsid w:val="00261AF2"/>
    <w:rsid w:val="00263AD7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658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067C3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75880"/>
    <w:rsid w:val="00484209"/>
    <w:rsid w:val="00486A2A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13E3"/>
    <w:rsid w:val="00715077"/>
    <w:rsid w:val="00734EA8"/>
    <w:rsid w:val="007411D1"/>
    <w:rsid w:val="00751909"/>
    <w:rsid w:val="007523B8"/>
    <w:rsid w:val="00753668"/>
    <w:rsid w:val="007573CD"/>
    <w:rsid w:val="00770EB3"/>
    <w:rsid w:val="00772E02"/>
    <w:rsid w:val="007737A9"/>
    <w:rsid w:val="007753E1"/>
    <w:rsid w:val="00777B00"/>
    <w:rsid w:val="007803B5"/>
    <w:rsid w:val="00780543"/>
    <w:rsid w:val="007818EF"/>
    <w:rsid w:val="00782EB5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AE2"/>
    <w:rsid w:val="007E0635"/>
    <w:rsid w:val="007E2633"/>
    <w:rsid w:val="007E3B0E"/>
    <w:rsid w:val="007E55B5"/>
    <w:rsid w:val="007E6991"/>
    <w:rsid w:val="007E7A4D"/>
    <w:rsid w:val="007F2A8B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2BF2"/>
    <w:rsid w:val="00834FED"/>
    <w:rsid w:val="00835417"/>
    <w:rsid w:val="0084547D"/>
    <w:rsid w:val="00850C4A"/>
    <w:rsid w:val="00854661"/>
    <w:rsid w:val="00854AF0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E3F51"/>
    <w:rsid w:val="008F4774"/>
    <w:rsid w:val="008F51E8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9AB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964E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41BE"/>
    <w:rsid w:val="00A91064"/>
    <w:rsid w:val="00A92389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87927"/>
    <w:rsid w:val="00B90C85"/>
    <w:rsid w:val="00B95F88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29DD"/>
    <w:rsid w:val="00BF5C96"/>
    <w:rsid w:val="00C00FEA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4E3F"/>
    <w:rsid w:val="00E60397"/>
    <w:rsid w:val="00E6084A"/>
    <w:rsid w:val="00E630AF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E05CC"/>
    <w:rsid w:val="00FE38A2"/>
    <w:rsid w:val="00FE48EB"/>
    <w:rsid w:val="00FF6CFA"/>
    <w:rsid w:val="00FF701D"/>
    <w:rsid w:val="00FF7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535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5</cp:revision>
  <cp:lastPrinted>2020-09-22T09:40:00Z</cp:lastPrinted>
  <dcterms:created xsi:type="dcterms:W3CDTF">2021-08-30T07:03:00Z</dcterms:created>
  <dcterms:modified xsi:type="dcterms:W3CDTF">2021-09-22T07:32:00Z</dcterms:modified>
</cp:coreProperties>
</file>