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40AF1E31" w:rsidR="00C72BA7" w:rsidRPr="000E50B5" w:rsidRDefault="00E97171" w:rsidP="00162A96">
      <w:pPr>
        <w:pStyle w:val="TITULOFICHAS"/>
        <w:rPr>
          <w:lang w:val="pt-PT"/>
        </w:rPr>
      </w:pPr>
      <w:r w:rsidRPr="000E50B5">
        <w:rPr>
          <w:lang w:val="pt-PT"/>
        </w:rPr>
        <w:t xml:space="preserve">Miniteste </w:t>
      </w:r>
      <w:r w:rsidR="004726AC" w:rsidRPr="000E50B5">
        <w:rPr>
          <w:lang w:val="pt-PT"/>
        </w:rPr>
        <w:t>3</w:t>
      </w:r>
      <w:r w:rsidR="00B32118" w:rsidRPr="000E50B5">
        <w:rPr>
          <w:lang w:val="pt-PT"/>
        </w:rPr>
        <w:tab/>
      </w:r>
      <w:r w:rsidR="004726AC" w:rsidRPr="000E50B5">
        <w:rPr>
          <w:rStyle w:val="TITULOFICHAS-alinea"/>
          <w:lang w:val="pt-PT"/>
        </w:rPr>
        <w:t>3.  Construção de figuras semelhantes pelo método da homotetia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4161DDDC" w:rsidR="00EE0C7C" w:rsidRPr="004B15C0" w:rsidRDefault="000E50B5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  <w:r>
        <w:rPr>
          <w:b/>
          <w:i/>
          <w:iCs/>
          <w:color w:val="193E7E"/>
          <w:sz w:val="18"/>
          <w:szCs w:val="18"/>
        </w:rPr>
        <w:t xml:space="preserve"> </w:t>
      </w:r>
    </w:p>
    <w:p w14:paraId="026DF71C" w14:textId="7BD772A7" w:rsidR="004726AC" w:rsidRPr="00410EA2" w:rsidRDefault="004726AC" w:rsidP="004726AC">
      <w:pPr>
        <w:pStyle w:val="QUESTAO1"/>
        <w:rPr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5A07249A" wp14:editId="758A6CC7">
            <wp:simplePos x="0" y="0"/>
            <wp:positionH relativeFrom="column">
              <wp:posOffset>4334510</wp:posOffset>
            </wp:positionH>
            <wp:positionV relativeFrom="paragraph">
              <wp:posOffset>418465</wp:posOffset>
            </wp:positionV>
            <wp:extent cx="1450800" cy="13032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800" cy="130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108C01B" wp14:editId="67BE98D5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CD0E55" w14:textId="77777777" w:rsidR="004726AC" w:rsidRPr="00086D19" w:rsidRDefault="004726AC" w:rsidP="004726A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108C01B" id="Oval 5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" fillcolor="#c83d47" stroked="f" strokeweight="2pt">
                <v:textbox inset="0,0,0,0">
                  <w:txbxContent>
                    <w:p w14:paraId="60CD0E55" w14:textId="77777777" w:rsidR="004726AC" w:rsidRPr="00086D19" w:rsidRDefault="004726AC" w:rsidP="004726A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A953EA">
        <w:t xml:space="preserve">A </w:t>
      </w:r>
      <w:r>
        <w:t xml:space="preserve">Maria </w:t>
      </w:r>
      <w:r w:rsidRPr="004726AC">
        <w:t>desenhou</w:t>
      </w:r>
      <w:r>
        <w:t xml:space="preserve"> as figuras  </w:t>
      </w:r>
      <w:r>
        <w:rPr>
          <w:i/>
          <w:iCs/>
        </w:rPr>
        <w:t>A</w:t>
      </w:r>
      <w:r>
        <w:t xml:space="preserve">  e  </w:t>
      </w:r>
      <w:r>
        <w:rPr>
          <w:i/>
          <w:iCs/>
        </w:rPr>
        <w:t>B</w:t>
      </w:r>
      <w:r>
        <w:t xml:space="preserve"> semelhantes, pelo método da homotetia.</w:t>
      </w:r>
    </w:p>
    <w:p w14:paraId="4FAD969B" w14:textId="679C06C5" w:rsidR="004726AC" w:rsidRDefault="004726AC" w:rsidP="004726AC">
      <w:pPr>
        <w:pStyle w:val="QuestaoTexto"/>
      </w:pPr>
      <w:r>
        <w:t>Qual é a razão de semelhança na ampliação</w:t>
      </w:r>
      <w:r w:rsidR="000E50B5">
        <w:t>?</w:t>
      </w:r>
    </w:p>
    <w:p w14:paraId="5B91131F" w14:textId="53D48D15" w:rsidR="004726AC" w:rsidRDefault="004726AC" w:rsidP="00DB0FF4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t>1</w:t>
      </w:r>
    </w:p>
    <w:p w14:paraId="7DDF3D02" w14:textId="49D309DC" w:rsidR="004726AC" w:rsidRDefault="004726AC" w:rsidP="004726AC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>
        <w:t>2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4</w:t>
      </w:r>
    </w:p>
    <w:p w14:paraId="46B78149" w14:textId="3A7D555F" w:rsidR="004726AC" w:rsidRDefault="004726AC" w:rsidP="004726AC">
      <w:pPr>
        <w:pStyle w:val="QUESTAO1"/>
      </w:pPr>
      <w:r w:rsidRPr="00062C2B">
        <w:rPr>
          <w:b/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1E27E719" wp14:editId="0584E758">
            <wp:simplePos x="0" y="0"/>
            <wp:positionH relativeFrom="column">
              <wp:posOffset>4201160</wp:posOffset>
            </wp:positionH>
            <wp:positionV relativeFrom="paragraph">
              <wp:posOffset>428625</wp:posOffset>
            </wp:positionV>
            <wp:extent cx="1734820" cy="1303020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82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5410283" wp14:editId="5A0A5619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54F3BC" w14:textId="77777777" w:rsidR="004726AC" w:rsidRPr="00086D19" w:rsidRDefault="004726AC" w:rsidP="004726A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5410283" id="Oval 6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B36sXa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6E54F3BC" w14:textId="77777777" w:rsidR="004726AC" w:rsidRPr="00086D19" w:rsidRDefault="004726AC" w:rsidP="004726A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 Manuel desenhou </w:t>
      </w:r>
      <w:r w:rsidRPr="00062C2B">
        <w:t xml:space="preserve">os triângulos  </w:t>
      </w:r>
      <w:r w:rsidRPr="004726AC">
        <w:rPr>
          <w:i/>
        </w:rPr>
        <w:t>A</w:t>
      </w:r>
      <w:r w:rsidRPr="00062C2B">
        <w:t xml:space="preserve">  e  </w:t>
      </w:r>
      <w:r w:rsidRPr="004726AC">
        <w:rPr>
          <w:i/>
        </w:rPr>
        <w:t>B</w:t>
      </w:r>
      <w:r w:rsidRPr="00062C2B">
        <w:rPr>
          <w:iCs/>
        </w:rPr>
        <w:t xml:space="preserve"> semelhantes, pelo método da homotetia</w:t>
      </w:r>
      <w:r w:rsidRPr="00062C2B">
        <w:t>.</w:t>
      </w:r>
    </w:p>
    <w:p w14:paraId="08E79F58" w14:textId="4C4989BF" w:rsidR="004726AC" w:rsidRDefault="004726AC" w:rsidP="004726AC">
      <w:pPr>
        <w:pStyle w:val="QuestaoTexto"/>
      </w:pPr>
      <w:r>
        <w:t>Qual é a razão de semelhança na redução</w:t>
      </w:r>
      <w:r w:rsidR="000E50B5">
        <w:t>?</w:t>
      </w:r>
    </w:p>
    <w:p w14:paraId="047A12BB" w14:textId="0181DBE3" w:rsidR="004726AC" w:rsidRDefault="004726AC" w:rsidP="00DB0FF4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5A2D30D3" w14:textId="1EF01132" w:rsidR="004726AC" w:rsidRDefault="004726AC" w:rsidP="004726AC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>
        <w:t>2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3</w:t>
      </w:r>
    </w:p>
    <w:p w14:paraId="0E0FF067" w14:textId="36BE065C" w:rsidR="004726AC" w:rsidRPr="00062C2B" w:rsidRDefault="004726AC" w:rsidP="00DB0FF4">
      <w:pPr>
        <w:pStyle w:val="QUESTAO1"/>
      </w:pPr>
      <w:r w:rsidRPr="00062C2B">
        <w:rPr>
          <w:b/>
          <w:noProof/>
          <w:lang w:eastAsia="pt-PT"/>
        </w:rPr>
        <w:drawing>
          <wp:anchor distT="0" distB="0" distL="114300" distR="114300" simplePos="0" relativeHeight="251661312" behindDoc="1" locked="0" layoutInCell="1" allowOverlap="1" wp14:anchorId="5FD546DE" wp14:editId="589634C4">
            <wp:simplePos x="0" y="0"/>
            <wp:positionH relativeFrom="column">
              <wp:posOffset>4335780</wp:posOffset>
            </wp:positionH>
            <wp:positionV relativeFrom="paragraph">
              <wp:posOffset>217170</wp:posOffset>
            </wp:positionV>
            <wp:extent cx="1483200" cy="1602000"/>
            <wp:effectExtent l="0" t="0" r="3175" b="0"/>
            <wp:wrapTight wrapText="bothSides">
              <wp:wrapPolygon edited="0">
                <wp:start x="0" y="0"/>
                <wp:lineTo x="0" y="21326"/>
                <wp:lineTo x="21369" y="21326"/>
                <wp:lineTo x="21369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200" cy="160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CADC2E2" wp14:editId="311A40C7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0E77F8" w14:textId="7C8C7651" w:rsidR="004726AC" w:rsidRPr="00086D19" w:rsidRDefault="004726AC" w:rsidP="004726A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CADC2E2" id="Oval 8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JTNeia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000E77F8" w14:textId="7C8C7651" w:rsidR="004726AC" w:rsidRPr="00086D19" w:rsidRDefault="004726AC" w:rsidP="004726A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62C2B">
        <w:t xml:space="preserve">Na figura ao </w:t>
      </w:r>
      <w:r w:rsidRPr="004726AC">
        <w:t>lado</w:t>
      </w:r>
      <w:r>
        <w:t xml:space="preserve">, os triângulos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>
        <w:t xml:space="preserve"> e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CDE</m:t>
            </m:r>
          </m:e>
        </m:d>
      </m:oMath>
      <w:r>
        <w:t xml:space="preserve"> </w:t>
      </w:r>
      <w:r w:rsidRPr="00062C2B">
        <w:t xml:space="preserve">são semelhantes e foram obtidos um do outro pelo </w:t>
      </w:r>
      <w:r>
        <w:t xml:space="preserve"> método da</w:t>
      </w:r>
      <w:r w:rsidRPr="00062C2B">
        <w:t xml:space="preserve"> homotetia.</w:t>
      </w:r>
    </w:p>
    <w:p w14:paraId="14865E10" w14:textId="625E66CE" w:rsidR="004726AC" w:rsidRDefault="004726AC" w:rsidP="004726AC">
      <w:pPr>
        <w:pStyle w:val="QuestaoTexto"/>
      </w:pPr>
      <w:r w:rsidRPr="00062C2B">
        <w:t xml:space="preserve">Qual dos pontos </w:t>
      </w:r>
      <w:r>
        <w:t>é</w:t>
      </w:r>
      <w:r w:rsidRPr="00062C2B">
        <w:t xml:space="preserve"> o centro de homotetia?</w:t>
      </w:r>
    </w:p>
    <w:p w14:paraId="66508570" w14:textId="459E7374" w:rsidR="004726AC" w:rsidRPr="004726AC" w:rsidRDefault="004726AC" w:rsidP="004726AC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rPr>
          <w:b/>
          <w:i/>
          <w:iCs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rPr>
          <w:i/>
          <w:iCs/>
        </w:rPr>
        <w:t>A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rPr>
          <w:i/>
          <w:iCs/>
        </w:rPr>
        <w:t>B</w:t>
      </w:r>
    </w:p>
    <w:p w14:paraId="3A1BFCD1" w14:textId="38479C90" w:rsidR="004726AC" w:rsidRPr="004726AC" w:rsidRDefault="004726AC" w:rsidP="004726AC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rPr>
          <w:i/>
          <w:iCs/>
        </w:rPr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>
        <w:rPr>
          <w:bCs w:val="0"/>
          <w:i/>
          <w:iCs/>
          <w:noProof/>
        </w:rPr>
        <w:t>C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rPr>
          <w:bCs w:val="0"/>
          <w:i/>
          <w:iCs/>
          <w:noProof/>
        </w:rPr>
        <w:t>D</w:t>
      </w:r>
    </w:p>
    <w:p w14:paraId="10158FA4" w14:textId="7B112E17" w:rsidR="004726AC" w:rsidRPr="00A73EE5" w:rsidRDefault="004726AC" w:rsidP="004726AC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 wp14:anchorId="40316C30" wp14:editId="24024627">
            <wp:simplePos x="0" y="0"/>
            <wp:positionH relativeFrom="column">
              <wp:posOffset>4218305</wp:posOffset>
            </wp:positionH>
            <wp:positionV relativeFrom="paragraph">
              <wp:posOffset>763270</wp:posOffset>
            </wp:positionV>
            <wp:extent cx="1602000" cy="1411200"/>
            <wp:effectExtent l="0" t="0" r="0" b="0"/>
            <wp:wrapTight wrapText="bothSides">
              <wp:wrapPolygon edited="0">
                <wp:start x="0" y="0"/>
                <wp:lineTo x="0" y="21289"/>
                <wp:lineTo x="21326" y="21289"/>
                <wp:lineTo x="21326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02000" cy="14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D221F44" wp14:editId="011657BD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3ED9DD" w14:textId="1C4F9C8B" w:rsidR="004726AC" w:rsidRPr="00836446" w:rsidRDefault="00836446" w:rsidP="004726A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D221F44" id="Oval 9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93ED9DD" w14:textId="1C4F9C8B" w:rsidR="004726AC" w:rsidRPr="00836446" w:rsidRDefault="00836446" w:rsidP="004726A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As </w:t>
      </w:r>
      <w:r w:rsidRPr="00A73EE5">
        <w:t xml:space="preserve">figuras  </w:t>
      </w:r>
      <w:r w:rsidRPr="00A73EE5">
        <w:rPr>
          <w:i/>
        </w:rPr>
        <w:t>A</w:t>
      </w:r>
      <w:r w:rsidRPr="00A73EE5">
        <w:t xml:space="preserve">  e  </w:t>
      </w:r>
      <w:r w:rsidRPr="00A73EE5">
        <w:rPr>
          <w:i/>
        </w:rPr>
        <w:t>B</w:t>
      </w:r>
      <w:r w:rsidRPr="00A73EE5">
        <w:t xml:space="preserve"> são </w:t>
      </w:r>
      <w:r w:rsidRPr="004726AC">
        <w:t>semelhantes</w:t>
      </w:r>
      <w:r w:rsidRPr="00A73EE5">
        <w:t xml:space="preserve"> e foram construídas pelo método da homotetia.</w:t>
      </w:r>
    </w:p>
    <w:p w14:paraId="2634485E" w14:textId="12A49E30" w:rsidR="004726AC" w:rsidRDefault="004726AC" w:rsidP="004726AC">
      <w:pPr>
        <w:pStyle w:val="QuestaoTexto"/>
        <w:rPr>
          <w:noProof/>
        </w:rPr>
      </w:pPr>
      <w:r w:rsidRPr="00A73EE5">
        <w:t xml:space="preserve">O valor de </w:t>
      </w:r>
      <w:r w:rsidRPr="000E50B5">
        <w:rPr>
          <w:i/>
          <w:iCs/>
        </w:rPr>
        <w:t>x</w:t>
      </w:r>
      <w:r w:rsidRPr="00A73EE5">
        <w:t xml:space="preserve"> é:</w:t>
      </w:r>
      <w:r w:rsidRPr="00B32C64">
        <w:rPr>
          <w:noProof/>
        </w:rPr>
        <w:t xml:space="preserve"> </w:t>
      </w:r>
    </w:p>
    <w:p w14:paraId="718A60BC" w14:textId="14AF90A1" w:rsidR="004726AC" w:rsidRDefault="004726AC" w:rsidP="004726AC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6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t>7,5</w:t>
      </w:r>
    </w:p>
    <w:p w14:paraId="64AE12CB" w14:textId="4C685A0F" w:rsidR="004726AC" w:rsidRDefault="004726AC" w:rsidP="004726AC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>
        <w:t>7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10,5</w:t>
      </w:r>
    </w:p>
    <w:sectPr w:rsidR="004726AC" w:rsidSect="00A22A4E">
      <w:headerReference w:type="even" r:id="rId15"/>
      <w:headerReference w:type="default" r:id="rId16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10337" w14:textId="77777777" w:rsidR="005D55E1" w:rsidRDefault="005D55E1" w:rsidP="00D177B5">
      <w:pPr>
        <w:spacing w:after="0" w:line="240" w:lineRule="auto"/>
      </w:pPr>
      <w:r>
        <w:separator/>
      </w:r>
    </w:p>
  </w:endnote>
  <w:endnote w:type="continuationSeparator" w:id="0">
    <w:p w14:paraId="7E2C973C" w14:textId="77777777" w:rsidR="005D55E1" w:rsidRDefault="005D55E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AD98E" w14:textId="77777777" w:rsidR="005D55E1" w:rsidRDefault="005D55E1" w:rsidP="00D177B5">
      <w:pPr>
        <w:spacing w:after="0" w:line="240" w:lineRule="auto"/>
      </w:pPr>
      <w:r>
        <w:separator/>
      </w:r>
    </w:p>
  </w:footnote>
  <w:footnote w:type="continuationSeparator" w:id="0">
    <w:p w14:paraId="0D295294" w14:textId="77777777" w:rsidR="005D55E1" w:rsidRDefault="005D55E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0940" type="#_x0000_t75" style="width:16.5pt;height:16.5pt;visibility:visible" o:bullet="t">
        <v:imagedata r:id="rId1" o:title=""/>
      </v:shape>
    </w:pict>
  </w:numPicBullet>
  <w:numPicBullet w:numPicBulletId="1">
    <w:pict>
      <v:shape id="_x0000_i20941" type="#_x0000_t75" style="width:16.5pt;height:16.5pt;visibility:visible" o:bullet="t">
        <v:imagedata r:id="rId2" o:title=""/>
      </v:shape>
    </w:pict>
  </w:numPicBullet>
  <w:numPicBullet w:numPicBulletId="2">
    <w:pict>
      <v:shape id="_x0000_i20942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684BE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BC29E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9265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A366C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27C9E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4624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CC8A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CCF6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1205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924A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18D10E9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770F5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2AAA6F96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1" w15:restartNumberingAfterBreak="0">
    <w:nsid w:val="6AED4B5E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 w15:restartNumberingAfterBreak="0">
    <w:nsid w:val="6F9154C2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759F3900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76DE766C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6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7" w15:restartNumberingAfterBreak="0">
    <w:nsid w:val="77FC5444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8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9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0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902568783">
    <w:abstractNumId w:val="17"/>
  </w:num>
  <w:num w:numId="2" w16cid:durableId="1375426759">
    <w:abstractNumId w:val="29"/>
  </w:num>
  <w:num w:numId="3" w16cid:durableId="1630935962">
    <w:abstractNumId w:val="13"/>
  </w:num>
  <w:num w:numId="4" w16cid:durableId="12039793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315607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8045391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3905484">
    <w:abstractNumId w:val="30"/>
  </w:num>
  <w:num w:numId="8" w16cid:durableId="1055659287">
    <w:abstractNumId w:val="16"/>
  </w:num>
  <w:num w:numId="9" w16cid:durableId="1802726896">
    <w:abstractNumId w:val="9"/>
  </w:num>
  <w:num w:numId="10" w16cid:durableId="1575120427">
    <w:abstractNumId w:val="7"/>
  </w:num>
  <w:num w:numId="11" w16cid:durableId="464273307">
    <w:abstractNumId w:val="6"/>
  </w:num>
  <w:num w:numId="12" w16cid:durableId="1851262670">
    <w:abstractNumId w:val="5"/>
  </w:num>
  <w:num w:numId="13" w16cid:durableId="1036124617">
    <w:abstractNumId w:val="4"/>
  </w:num>
  <w:num w:numId="14" w16cid:durableId="1048649296">
    <w:abstractNumId w:val="8"/>
  </w:num>
  <w:num w:numId="15" w16cid:durableId="1016419470">
    <w:abstractNumId w:val="3"/>
  </w:num>
  <w:num w:numId="16" w16cid:durableId="956253075">
    <w:abstractNumId w:val="2"/>
  </w:num>
  <w:num w:numId="17" w16cid:durableId="2083142885">
    <w:abstractNumId w:val="1"/>
  </w:num>
  <w:num w:numId="18" w16cid:durableId="1616713787">
    <w:abstractNumId w:val="0"/>
  </w:num>
  <w:num w:numId="19" w16cid:durableId="1106461297">
    <w:abstractNumId w:val="22"/>
  </w:num>
  <w:num w:numId="20" w16cid:durableId="441725032">
    <w:abstractNumId w:val="28"/>
  </w:num>
  <w:num w:numId="21" w16cid:durableId="1005475364">
    <w:abstractNumId w:val="19"/>
  </w:num>
  <w:num w:numId="22" w16cid:durableId="795759757">
    <w:abstractNumId w:val="20"/>
  </w:num>
  <w:num w:numId="23" w16cid:durableId="1791170578">
    <w:abstractNumId w:val="26"/>
  </w:num>
  <w:num w:numId="24" w16cid:durableId="223218631">
    <w:abstractNumId w:val="18"/>
  </w:num>
  <w:num w:numId="25" w16cid:durableId="1871649165">
    <w:abstractNumId w:val="21"/>
  </w:num>
  <w:num w:numId="26" w16cid:durableId="580481356">
    <w:abstractNumId w:val="27"/>
  </w:num>
  <w:num w:numId="27" w16cid:durableId="1255628093">
    <w:abstractNumId w:val="12"/>
  </w:num>
  <w:num w:numId="28" w16cid:durableId="967206184">
    <w:abstractNumId w:val="14"/>
  </w:num>
  <w:num w:numId="29" w16cid:durableId="630211502">
    <w:abstractNumId w:val="23"/>
  </w:num>
  <w:num w:numId="30" w16cid:durableId="814028471">
    <w:abstractNumId w:val="15"/>
  </w:num>
  <w:num w:numId="31" w16cid:durableId="830679088">
    <w:abstractNumId w:val="25"/>
  </w:num>
  <w:num w:numId="32" w16cid:durableId="19090774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07872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E50B5"/>
    <w:rsid w:val="000F1D5F"/>
    <w:rsid w:val="000F3806"/>
    <w:rsid w:val="000F5C16"/>
    <w:rsid w:val="000F7AE9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D1E72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6AC"/>
    <w:rsid w:val="004727E3"/>
    <w:rsid w:val="00476446"/>
    <w:rsid w:val="00490305"/>
    <w:rsid w:val="00493BAA"/>
    <w:rsid w:val="00495104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5390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5E1"/>
    <w:rsid w:val="005D5FF5"/>
    <w:rsid w:val="005E1CF5"/>
    <w:rsid w:val="005F65B0"/>
    <w:rsid w:val="006007F1"/>
    <w:rsid w:val="006020AB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55541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36446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4B83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296E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0FF4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2CB7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4726AC"/>
    <w:pPr>
      <w:tabs>
        <w:tab w:val="left" w:pos="113"/>
      </w:tabs>
      <w:spacing w:before="6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553909"/>
    <w:pPr>
      <w:tabs>
        <w:tab w:val="left" w:pos="113"/>
        <w:tab w:val="left" w:pos="425"/>
      </w:tabs>
      <w:spacing w:before="24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4726AC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4726AC"/>
    <w:pPr>
      <w:spacing w:before="4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89</TotalTime>
  <Pages>1</Pages>
  <Words>105</Words>
  <Characters>603</Characters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6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