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462" w:rsidRDefault="003A6462" w:rsidP="00FA4670">
      <w:pPr>
        <w:tabs>
          <w:tab w:val="left" w:pos="1985"/>
        </w:tabs>
        <w:spacing w:after="0"/>
        <w:rPr>
          <w:rFonts w:ascii="Arial" w:hAnsi="Arial" w:cs="Arial"/>
          <w:b/>
          <w:color w:val="C00000"/>
          <w:sz w:val="28"/>
          <w:szCs w:val="28"/>
        </w:rPr>
      </w:pPr>
      <w:bookmarkStart w:id="0" w:name="_GoBack"/>
      <w:bookmarkEnd w:id="0"/>
    </w:p>
    <w:p w:rsidR="00A21A35" w:rsidRPr="00187290" w:rsidRDefault="00A21A35" w:rsidP="00FA4670">
      <w:pPr>
        <w:tabs>
          <w:tab w:val="left" w:pos="1985"/>
        </w:tabs>
        <w:spacing w:after="0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FA4670" w:rsidRDefault="00FA4670" w:rsidP="00FA4670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A21A35" w:rsidRDefault="00A21A35" w:rsidP="00FA4670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Considera as funções </w:t>
      </w:r>
      <w:r w:rsidRPr="003D0AC7">
        <w:rPr>
          <w:rFonts w:ascii="Arial" w:hAnsi="Arial" w:cs="Arial"/>
          <w:bCs/>
          <w:i/>
        </w:rPr>
        <w:t>f</w:t>
      </w:r>
      <w:r>
        <w:rPr>
          <w:rFonts w:ascii="Arial" w:hAnsi="Arial" w:cs="Arial"/>
          <w:bCs/>
        </w:rPr>
        <w:t xml:space="preserve"> e </w:t>
      </w:r>
      <w:r w:rsidRPr="003D0AC7">
        <w:rPr>
          <w:rFonts w:ascii="Arial" w:hAnsi="Arial" w:cs="Arial"/>
          <w:bCs/>
          <w:i/>
        </w:rPr>
        <w:t>g</w:t>
      </w:r>
      <w:r>
        <w:rPr>
          <w:rFonts w:ascii="Arial" w:hAnsi="Arial" w:cs="Arial"/>
          <w:bCs/>
        </w:rPr>
        <w:t xml:space="preserve">, a seguir representadas por um gráfico cartesiano e uma expressão algébrica, definidas de </w:t>
      </w:r>
      <w:r w:rsidRPr="003D0AC7">
        <w:rPr>
          <w:rFonts w:ascii="Arial" w:hAnsi="Arial" w:cs="Arial"/>
          <w:bCs/>
          <w:i/>
        </w:rPr>
        <w:t>A</w:t>
      </w:r>
      <w:r>
        <w:rPr>
          <w:rFonts w:ascii="Arial" w:hAnsi="Arial" w:cs="Arial"/>
          <w:bCs/>
        </w:rPr>
        <w:t xml:space="preserve"> em </w:t>
      </w:r>
      <w:r w:rsidRPr="00A21A35">
        <w:rPr>
          <w:rFonts w:ascii="Arial" w:hAnsi="Arial" w:cs="Arial"/>
          <w:bCs/>
          <w:position w:val="-8"/>
        </w:rPr>
        <w:object w:dxaOrig="24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9pt;height:14.15pt" o:ole="">
            <v:imagedata r:id="rId7" o:title=""/>
          </v:shape>
          <o:OLEObject Type="Embed" ProgID="Equation.DSMT4" ShapeID="_x0000_i1025" DrawAspect="Content" ObjectID="_1432926166" r:id="rId8"/>
        </w:object>
      </w:r>
      <w:r>
        <w:rPr>
          <w:rFonts w:ascii="Arial" w:hAnsi="Arial" w:cs="Arial"/>
          <w:bCs/>
        </w:rPr>
        <w:t xml:space="preserve">, sendo </w:t>
      </w:r>
      <w:r w:rsidRPr="00A21A35">
        <w:rPr>
          <w:rFonts w:ascii="Arial" w:hAnsi="Arial" w:cs="Arial"/>
          <w:bCs/>
          <w:position w:val="-26"/>
        </w:rPr>
        <w:object w:dxaOrig="1420" w:dyaOrig="639">
          <v:shape id="_x0000_i1026" type="#_x0000_t75" style="width:70.85pt;height:31.75pt" o:ole="">
            <v:imagedata r:id="rId9" o:title=""/>
          </v:shape>
          <o:OLEObject Type="Embed" ProgID="Equation.DSMT4" ShapeID="_x0000_i1026" DrawAspect="Content" ObjectID="_1432926167" r:id="rId10"/>
        </w:object>
      </w:r>
      <w:r>
        <w:rPr>
          <w:rFonts w:ascii="Arial" w:hAnsi="Arial" w:cs="Arial"/>
          <w:bCs/>
        </w:rPr>
        <w:t>.</w:t>
      </w:r>
    </w:p>
    <w:p w:rsidR="003A6462" w:rsidRDefault="003A6462" w:rsidP="00FA4670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891540</wp:posOffset>
            </wp:positionH>
            <wp:positionV relativeFrom="paragraph">
              <wp:posOffset>48895</wp:posOffset>
            </wp:positionV>
            <wp:extent cx="1627505" cy="1627505"/>
            <wp:effectExtent l="0" t="0" r="0" b="0"/>
            <wp:wrapSquare wrapText="bothSides"/>
            <wp:docPr id="3" name="Picture 3" descr="\\srv-files1.portoeditora.pt\users$\BG\Restauracao\ndomingues\Desktop\_TRABALHO_\M7FN\05_CD\20124820_DD0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7FN\05_CD\20124820_DD08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1A35" w:rsidRDefault="00A21A35" w:rsidP="00FA4670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A21A35" w:rsidRDefault="00A21A35" w:rsidP="00FA4670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 w:rsidRPr="003D0AC7">
        <w:rPr>
          <w:rFonts w:ascii="Arial" w:hAnsi="Arial" w:cs="Arial"/>
          <w:b/>
          <w:bCs/>
          <w:color w:val="FF0000"/>
        </w:rPr>
        <w:tab/>
      </w:r>
      <w:r>
        <w:rPr>
          <w:rFonts w:ascii="Arial" w:hAnsi="Arial" w:cs="Arial"/>
          <w:bCs/>
        </w:rPr>
        <w:tab/>
      </w:r>
      <w:r w:rsidR="003A6462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A21A35">
        <w:rPr>
          <w:rFonts w:ascii="Arial" w:hAnsi="Arial" w:cs="Arial"/>
          <w:bCs/>
          <w:position w:val="-22"/>
        </w:rPr>
        <w:object w:dxaOrig="1520" w:dyaOrig="580">
          <v:shape id="_x0000_i1027" type="#_x0000_t75" style="width:75.95pt;height:28.9pt" o:ole="">
            <v:imagedata r:id="rId12" o:title=""/>
          </v:shape>
          <o:OLEObject Type="Embed" ProgID="Equation.DSMT4" ShapeID="_x0000_i1027" DrawAspect="Content" ObjectID="_1432926168" r:id="rId13"/>
        </w:object>
      </w:r>
    </w:p>
    <w:p w:rsidR="00A21A35" w:rsidRDefault="00A21A35" w:rsidP="00FA4670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A21A35" w:rsidRDefault="00A21A35" w:rsidP="00FA4670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A21A35" w:rsidRDefault="00A21A35" w:rsidP="00FA4670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3A6462" w:rsidRDefault="003A6462" w:rsidP="00FA4670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A21A35" w:rsidRDefault="00A21A35" w:rsidP="00FA4670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Cs/>
        </w:rPr>
        <w:t>Q</w:t>
      </w:r>
      <w:r>
        <w:rPr>
          <w:rFonts w:ascii="Arial" w:hAnsi="Arial" w:cs="Arial"/>
          <w:bCs/>
        </w:rPr>
        <w:t xml:space="preserve">ual dos gráficos </w:t>
      </w:r>
      <w:r w:rsidR="000929B3">
        <w:rPr>
          <w:rFonts w:ascii="Arial" w:hAnsi="Arial" w:cs="Arial"/>
          <w:bCs/>
        </w:rPr>
        <w:t xml:space="preserve">seguintes </w:t>
      </w:r>
      <w:r>
        <w:rPr>
          <w:rFonts w:ascii="Arial" w:hAnsi="Arial" w:cs="Arial"/>
          <w:bCs/>
        </w:rPr>
        <w:t xml:space="preserve">representa a função </w:t>
      </w:r>
      <w:r w:rsidRPr="003D0AC7">
        <w:rPr>
          <w:rFonts w:ascii="Arial" w:hAnsi="Arial" w:cs="Arial"/>
          <w:bCs/>
          <w:i/>
        </w:rPr>
        <w:t>f</w:t>
      </w:r>
      <w:r>
        <w:rPr>
          <w:rFonts w:ascii="Arial" w:hAnsi="Arial" w:cs="Arial"/>
          <w:bCs/>
        </w:rPr>
        <w:t xml:space="preserve"> + </w:t>
      </w:r>
      <w:r w:rsidRPr="003D0AC7">
        <w:rPr>
          <w:rFonts w:ascii="Arial" w:hAnsi="Arial" w:cs="Arial"/>
          <w:bCs/>
          <w:i/>
        </w:rPr>
        <w:t>g</w:t>
      </w:r>
      <w:r>
        <w:rPr>
          <w:rFonts w:ascii="Arial" w:hAnsi="Arial" w:cs="Arial"/>
          <w:bCs/>
        </w:rPr>
        <w:t>?</w:t>
      </w:r>
    </w:p>
    <w:p w:rsidR="00A21A35" w:rsidRDefault="00A21A35" w:rsidP="00FA4670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Escolhe a opção correta. </w:t>
      </w:r>
    </w:p>
    <w:p w:rsidR="00A21A35" w:rsidRPr="00187290" w:rsidRDefault="00A21A35" w:rsidP="00FA4670">
      <w:pPr>
        <w:spacing w:after="0" w:line="360" w:lineRule="auto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(A)</w:t>
      </w:r>
      <w:r w:rsidRPr="00187290">
        <w:rPr>
          <w:rFonts w:ascii="Arial" w:hAnsi="Arial" w:cs="Arial"/>
          <w:bCs/>
        </w:rPr>
        <w:t xml:space="preserve"> </w:t>
      </w:r>
      <w:r w:rsidRPr="00A21A35">
        <w:rPr>
          <w:rFonts w:ascii="Arial" w:hAnsi="Arial" w:cs="Arial"/>
          <w:bCs/>
          <w:position w:val="-28"/>
        </w:rPr>
        <w:object w:dxaOrig="2960" w:dyaOrig="680">
          <v:shape id="_x0000_i1028" type="#_x0000_t75" style="width:147.95pt;height:34pt" o:ole="">
            <v:imagedata r:id="rId14" o:title=""/>
          </v:shape>
          <o:OLEObject Type="Embed" ProgID="Equation.DSMT4" ShapeID="_x0000_i1028" DrawAspect="Content" ObjectID="_1432926169" r:id="rId15"/>
        </w:objec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(B)</w:t>
      </w:r>
      <w:r>
        <w:rPr>
          <w:rFonts w:ascii="Arial" w:hAnsi="Arial" w:cs="Arial"/>
          <w:bCs/>
        </w:rPr>
        <w:t xml:space="preserve"> </w:t>
      </w:r>
      <w:r w:rsidRPr="00A21A35">
        <w:rPr>
          <w:rFonts w:ascii="Arial" w:hAnsi="Arial" w:cs="Arial"/>
          <w:bCs/>
          <w:position w:val="-28"/>
        </w:rPr>
        <w:object w:dxaOrig="3100" w:dyaOrig="680">
          <v:shape id="_x0000_i1029" type="#_x0000_t75" style="width:154.75pt;height:34pt" o:ole="">
            <v:imagedata r:id="rId16" o:title=""/>
          </v:shape>
          <o:OLEObject Type="Embed" ProgID="Equation.DSMT4" ShapeID="_x0000_i1029" DrawAspect="Content" ObjectID="_1432926170" r:id="rId17"/>
        </w:object>
      </w:r>
    </w:p>
    <w:p w:rsidR="00A21A35" w:rsidRPr="008D65D4" w:rsidRDefault="00A21A35" w:rsidP="00FA4670">
      <w:pPr>
        <w:spacing w:after="0" w:line="360" w:lineRule="auto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/>
          <w:bCs/>
          <w:color w:val="C00000"/>
        </w:rPr>
        <w:t>(C)</w:t>
      </w:r>
      <w:r w:rsidRPr="00187290">
        <w:rPr>
          <w:rFonts w:ascii="Arial" w:hAnsi="Arial" w:cs="Arial"/>
          <w:bCs/>
        </w:rPr>
        <w:t xml:space="preserve"> </w:t>
      </w:r>
      <w:r w:rsidRPr="00A21A35">
        <w:rPr>
          <w:rFonts w:ascii="Arial" w:hAnsi="Arial" w:cs="Arial"/>
          <w:bCs/>
          <w:position w:val="-28"/>
        </w:rPr>
        <w:object w:dxaOrig="2980" w:dyaOrig="680">
          <v:shape id="_x0000_i1030" type="#_x0000_t75" style="width:149.1pt;height:34pt" o:ole="">
            <v:imagedata r:id="rId18" o:title=""/>
          </v:shape>
          <o:OLEObject Type="Embed" ProgID="Equation.DSMT4" ShapeID="_x0000_i1030" DrawAspect="Content" ObjectID="_1432926171" r:id="rId19"/>
        </w:object>
      </w:r>
      <w:r>
        <w:rPr>
          <w:rFonts w:ascii="Arial" w:hAnsi="Arial" w:cs="Arial"/>
          <w:bCs/>
        </w:rPr>
        <w:tab/>
      </w:r>
      <w:r w:rsidR="00FA4670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/>
          <w:bCs/>
          <w:color w:val="C00000"/>
        </w:rPr>
        <w:t>(D)</w:t>
      </w:r>
      <w:r w:rsidRPr="00187290">
        <w:rPr>
          <w:rFonts w:ascii="Arial" w:hAnsi="Arial" w:cs="Arial"/>
          <w:bCs/>
        </w:rPr>
        <w:t xml:space="preserve"> </w:t>
      </w:r>
      <w:r w:rsidRPr="00A21A35">
        <w:rPr>
          <w:rFonts w:ascii="Arial" w:hAnsi="Arial" w:cs="Arial"/>
          <w:bCs/>
          <w:position w:val="-28"/>
        </w:rPr>
        <w:object w:dxaOrig="3120" w:dyaOrig="680">
          <v:shape id="_x0000_i1031" type="#_x0000_t75" style="width:155.9pt;height:34pt" o:ole="">
            <v:imagedata r:id="rId20" o:title=""/>
          </v:shape>
          <o:OLEObject Type="Embed" ProgID="Equation.DSMT4" ShapeID="_x0000_i1031" DrawAspect="Content" ObjectID="_1432926172" r:id="rId21"/>
        </w:object>
      </w:r>
    </w:p>
    <w:p w:rsidR="00A21A35" w:rsidRDefault="00A21A35" w:rsidP="00FA4670">
      <w:pPr>
        <w:spacing w:after="0"/>
        <w:rPr>
          <w:rFonts w:ascii="Arial" w:hAnsi="Arial" w:cs="Arial"/>
          <w:b/>
          <w:color w:val="C00000"/>
          <w:sz w:val="28"/>
          <w:szCs w:val="28"/>
        </w:rPr>
      </w:pPr>
    </w:p>
    <w:p w:rsidR="00FA4670" w:rsidRDefault="00FA4670" w:rsidP="00FA4670">
      <w:pPr>
        <w:spacing w:after="0"/>
        <w:rPr>
          <w:rFonts w:ascii="Arial" w:hAnsi="Arial" w:cs="Arial"/>
          <w:b/>
          <w:color w:val="C00000"/>
          <w:sz w:val="28"/>
          <w:szCs w:val="28"/>
        </w:rPr>
      </w:pPr>
    </w:p>
    <w:p w:rsidR="00A21A35" w:rsidRDefault="00A21A35" w:rsidP="00FA4670">
      <w:pPr>
        <w:spacing w:after="0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FA4670" w:rsidRDefault="00FA4670" w:rsidP="00FA4670">
      <w:pPr>
        <w:spacing w:after="0"/>
        <w:rPr>
          <w:rFonts w:ascii="Arial" w:hAnsi="Arial" w:cs="Arial"/>
        </w:rPr>
      </w:pPr>
    </w:p>
    <w:p w:rsidR="00A21A35" w:rsidRDefault="00A21A35" w:rsidP="00FA4670">
      <w:pPr>
        <w:spacing w:after="0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Dado o conjunto </w:t>
      </w:r>
      <w:r w:rsidRPr="00A21A35">
        <w:rPr>
          <w:rFonts w:ascii="Arial" w:hAnsi="Arial" w:cs="Arial"/>
          <w:position w:val="-12"/>
        </w:rPr>
        <w:object w:dxaOrig="1180" w:dyaOrig="360">
          <v:shape id="_x0000_i1032" type="#_x0000_t75" style="width:58.95pt;height:18.15pt" o:ole="">
            <v:imagedata r:id="rId22" o:title=""/>
          </v:shape>
          <o:OLEObject Type="Embed" ProgID="Equation.DSMT4" ShapeID="_x0000_i1032" DrawAspect="Content" ObjectID="_1432926173" r:id="rId23"/>
        </w:object>
      </w:r>
      <w:r>
        <w:rPr>
          <w:rFonts w:ascii="Arial" w:hAnsi="Arial" w:cs="Arial"/>
        </w:rPr>
        <w:t xml:space="preserve">, a função </w:t>
      </w:r>
      <w:r w:rsidRPr="00A21A35">
        <w:rPr>
          <w:rFonts w:ascii="Arial" w:hAnsi="Arial" w:cs="Arial"/>
          <w:position w:val="-8"/>
        </w:rPr>
        <w:object w:dxaOrig="960" w:dyaOrig="300">
          <v:shape id="_x0000_i1033" type="#_x0000_t75" style="width:48.2pt;height:14.75pt" o:ole="">
            <v:imagedata r:id="rId24" o:title=""/>
          </v:shape>
          <o:OLEObject Type="Embed" ProgID="Equation.DSMT4" ShapeID="_x0000_i1033" DrawAspect="Content" ObjectID="_1432926174" r:id="rId25"/>
        </w:object>
      </w:r>
      <w:r>
        <w:rPr>
          <w:rFonts w:ascii="Arial" w:hAnsi="Arial" w:cs="Arial"/>
        </w:rPr>
        <w:t xml:space="preserve"> é definida pela expressão </w:t>
      </w:r>
      <w:r w:rsidRPr="00A21A35">
        <w:rPr>
          <w:rFonts w:ascii="Arial" w:hAnsi="Arial" w:cs="Arial"/>
          <w:position w:val="-22"/>
        </w:rPr>
        <w:object w:dxaOrig="1219" w:dyaOrig="580">
          <v:shape id="_x0000_i1034" type="#_x0000_t75" style="width:61.25pt;height:28.9pt" o:ole="">
            <v:imagedata r:id="rId26" o:title=""/>
          </v:shape>
          <o:OLEObject Type="Embed" ProgID="Equation.DSMT4" ShapeID="_x0000_i1034" DrawAspect="Content" ObjectID="_1432926175" r:id="rId27"/>
        </w:object>
      </w:r>
      <w:r>
        <w:rPr>
          <w:rFonts w:ascii="Arial" w:hAnsi="Arial" w:cs="Arial"/>
          <w:bCs/>
        </w:rPr>
        <w:t>.</w:t>
      </w:r>
    </w:p>
    <w:p w:rsidR="00A21A35" w:rsidRDefault="00A21A35" w:rsidP="00FA4670">
      <w:pPr>
        <w:spacing w:after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 função </w:t>
      </w:r>
      <w:r w:rsidRPr="00A21A35">
        <w:rPr>
          <w:rFonts w:ascii="Arial" w:hAnsi="Arial" w:cs="Arial"/>
          <w:bCs/>
          <w:position w:val="-10"/>
        </w:rPr>
        <w:object w:dxaOrig="999" w:dyaOrig="300">
          <v:shape id="_x0000_i1035" type="#_x0000_t75" style="width:49.9pt;height:14.75pt" o:ole="">
            <v:imagedata r:id="rId28" o:title=""/>
          </v:shape>
          <o:OLEObject Type="Embed" ProgID="Equation.DSMT4" ShapeID="_x0000_i1035" DrawAspect="Content" ObjectID="_1432926176" r:id="rId29"/>
        </w:object>
      </w:r>
      <w:r>
        <w:rPr>
          <w:rFonts w:ascii="Arial" w:hAnsi="Arial" w:cs="Arial"/>
        </w:rPr>
        <w:t xml:space="preserve">é definida pelo gráfico </w:t>
      </w:r>
      <w:r w:rsidRPr="00A21A35">
        <w:rPr>
          <w:rFonts w:ascii="Arial" w:hAnsi="Arial" w:cs="Arial"/>
          <w:position w:val="-28"/>
        </w:rPr>
        <w:object w:dxaOrig="2780" w:dyaOrig="680">
          <v:shape id="_x0000_i1036" type="#_x0000_t75" style="width:138.9pt;height:34pt" o:ole="">
            <v:imagedata r:id="rId30" o:title=""/>
          </v:shape>
          <o:OLEObject Type="Embed" ProgID="Equation.DSMT4" ShapeID="_x0000_i1036" DrawAspect="Content" ObjectID="_1432926177" r:id="rId31"/>
        </w:object>
      </w:r>
      <w:r>
        <w:rPr>
          <w:rFonts w:ascii="Arial" w:hAnsi="Arial" w:cs="Arial"/>
          <w:bCs/>
        </w:rPr>
        <w:t>.</w:t>
      </w:r>
    </w:p>
    <w:p w:rsidR="00A21A35" w:rsidRDefault="00A21A35" w:rsidP="00FA4670">
      <w:pPr>
        <w:spacing w:after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Completa a tabela seguinte.</w:t>
      </w:r>
    </w:p>
    <w:p w:rsidR="00FA4670" w:rsidRDefault="00FA4670" w:rsidP="00FA4670">
      <w:pPr>
        <w:spacing w:after="0"/>
        <w:rPr>
          <w:rFonts w:ascii="Arial" w:hAnsi="Arial" w:cs="Arial"/>
          <w:bCs/>
        </w:rPr>
      </w:pPr>
    </w:p>
    <w:tbl>
      <w:tblPr>
        <w:tblStyle w:val="Tabelacomgrelha"/>
        <w:tblW w:w="0" w:type="auto"/>
        <w:jc w:val="center"/>
        <w:tblLook w:val="04A0"/>
      </w:tblPr>
      <w:tblGrid>
        <w:gridCol w:w="1282"/>
        <w:gridCol w:w="1282"/>
        <w:gridCol w:w="1282"/>
        <w:gridCol w:w="1282"/>
      </w:tblGrid>
      <w:tr w:rsidR="00FA4670" w:rsidTr="00C75109">
        <w:trPr>
          <w:trHeight w:val="525"/>
          <w:jc w:val="center"/>
        </w:trPr>
        <w:tc>
          <w:tcPr>
            <w:tcW w:w="1282" w:type="dxa"/>
            <w:vAlign w:val="center"/>
          </w:tcPr>
          <w:p w:rsidR="00FA4670" w:rsidRDefault="00FA4670" w:rsidP="00FA4670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A21A35">
              <w:rPr>
                <w:rFonts w:ascii="Arial" w:hAnsi="Arial" w:cs="Arial"/>
                <w:bCs/>
                <w:position w:val="-4"/>
              </w:rPr>
              <w:object w:dxaOrig="200" w:dyaOrig="200">
                <v:shape id="_x0000_i1037" type="#_x0000_t75" style="width:10.2pt;height:10.2pt" o:ole="">
                  <v:imagedata r:id="rId32" o:title=""/>
                </v:shape>
                <o:OLEObject Type="Embed" ProgID="Equation.DSMT4" ShapeID="_x0000_i1037" DrawAspect="Content" ObjectID="_1432926178" r:id="rId33"/>
              </w:object>
            </w:r>
          </w:p>
        </w:tc>
        <w:tc>
          <w:tcPr>
            <w:tcW w:w="1282" w:type="dxa"/>
            <w:vAlign w:val="center"/>
          </w:tcPr>
          <w:p w:rsidR="00FA4670" w:rsidRDefault="00FA4670" w:rsidP="00FA4670">
            <w:pPr>
              <w:spacing w:after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– 1</w:t>
            </w:r>
          </w:p>
        </w:tc>
        <w:tc>
          <w:tcPr>
            <w:tcW w:w="1282" w:type="dxa"/>
            <w:vAlign w:val="center"/>
          </w:tcPr>
          <w:p w:rsidR="00FA4670" w:rsidRDefault="00FA4670" w:rsidP="00FA4670">
            <w:pPr>
              <w:spacing w:after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282" w:type="dxa"/>
            <w:vAlign w:val="center"/>
          </w:tcPr>
          <w:p w:rsidR="00FA4670" w:rsidRDefault="00FA4670" w:rsidP="00FA4670">
            <w:pPr>
              <w:spacing w:after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</w:tr>
      <w:tr w:rsidR="00FA4670" w:rsidTr="00C75109">
        <w:trPr>
          <w:trHeight w:val="575"/>
          <w:jc w:val="center"/>
        </w:trPr>
        <w:tc>
          <w:tcPr>
            <w:tcW w:w="1282" w:type="dxa"/>
            <w:vAlign w:val="center"/>
          </w:tcPr>
          <w:p w:rsidR="00FA4670" w:rsidRDefault="00FA4670" w:rsidP="00FA4670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A21A35">
              <w:rPr>
                <w:rFonts w:ascii="Arial" w:hAnsi="Arial" w:cs="Arial"/>
                <w:bCs/>
                <w:position w:val="-12"/>
              </w:rPr>
              <w:object w:dxaOrig="999" w:dyaOrig="360">
                <v:shape id="_x0000_i1038" type="#_x0000_t75" style="width:49.9pt;height:18.15pt" o:ole="">
                  <v:imagedata r:id="rId34" o:title=""/>
                </v:shape>
                <o:OLEObject Type="Embed" ProgID="Equation.DSMT4" ShapeID="_x0000_i1038" DrawAspect="Content" ObjectID="_1432926179" r:id="rId35"/>
              </w:object>
            </w:r>
          </w:p>
        </w:tc>
        <w:tc>
          <w:tcPr>
            <w:tcW w:w="1282" w:type="dxa"/>
            <w:vAlign w:val="center"/>
          </w:tcPr>
          <w:p w:rsidR="00FA4670" w:rsidRDefault="00FA4670" w:rsidP="00FA4670">
            <w:pPr>
              <w:spacing w:after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82" w:type="dxa"/>
            <w:vAlign w:val="center"/>
          </w:tcPr>
          <w:p w:rsidR="00FA4670" w:rsidRDefault="00FA4670" w:rsidP="00FA4670">
            <w:pPr>
              <w:spacing w:after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82" w:type="dxa"/>
            <w:vAlign w:val="center"/>
          </w:tcPr>
          <w:p w:rsidR="00FA4670" w:rsidRDefault="00FA4670" w:rsidP="00FA4670">
            <w:pPr>
              <w:spacing w:after="0"/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A21A35" w:rsidRDefault="00A21A35" w:rsidP="00FA4670">
      <w:pPr>
        <w:spacing w:after="0"/>
        <w:rPr>
          <w:rFonts w:ascii="Arial" w:hAnsi="Arial" w:cs="Arial"/>
          <w:bCs/>
        </w:rPr>
      </w:pPr>
    </w:p>
    <w:p w:rsidR="00FA4670" w:rsidRDefault="00FA4670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412654" w:rsidRPr="00187290" w:rsidRDefault="00412654" w:rsidP="00C75109">
      <w:pPr>
        <w:tabs>
          <w:tab w:val="left" w:pos="1985"/>
        </w:tabs>
        <w:spacing w:afterLines="60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12654" w:rsidRDefault="00412654" w:rsidP="00C75109">
      <w:pPr>
        <w:spacing w:afterLines="60"/>
        <w:jc w:val="both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 w:rsidR="00A21A35">
        <w:rPr>
          <w:rFonts w:ascii="Arial" w:hAnsi="Arial" w:cs="Arial"/>
          <w:b/>
          <w:bCs/>
          <w:color w:val="C00000"/>
        </w:rPr>
        <w:t>B</w:t>
      </w:r>
      <w:r w:rsidRPr="00187290">
        <w:rPr>
          <w:rFonts w:ascii="Arial" w:hAnsi="Arial" w:cs="Arial"/>
          <w:b/>
          <w:bCs/>
          <w:color w:val="C00000"/>
        </w:rPr>
        <w:t>)</w:t>
      </w:r>
      <w:r w:rsidRPr="00187290">
        <w:rPr>
          <w:rFonts w:ascii="Arial" w:hAnsi="Arial" w:cs="Arial"/>
          <w:bCs/>
        </w:rPr>
        <w:t xml:space="preserve"> </w:t>
      </w:r>
    </w:p>
    <w:p w:rsidR="00412654" w:rsidRDefault="00412654" w:rsidP="00C75109">
      <w:pPr>
        <w:spacing w:afterLines="60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C75109">
      <w:pPr>
        <w:spacing w:afterLines="60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tbl>
      <w:tblPr>
        <w:tblStyle w:val="Tabelacomgrelha"/>
        <w:tblW w:w="0" w:type="auto"/>
        <w:jc w:val="center"/>
        <w:tblLook w:val="04A0"/>
      </w:tblPr>
      <w:tblGrid>
        <w:gridCol w:w="1270"/>
        <w:gridCol w:w="1270"/>
        <w:gridCol w:w="1270"/>
        <w:gridCol w:w="1270"/>
      </w:tblGrid>
      <w:tr w:rsidR="00A21A35" w:rsidTr="00C75109">
        <w:trPr>
          <w:trHeight w:val="568"/>
          <w:jc w:val="center"/>
        </w:trPr>
        <w:tc>
          <w:tcPr>
            <w:tcW w:w="1270" w:type="dxa"/>
            <w:vAlign w:val="center"/>
          </w:tcPr>
          <w:p w:rsidR="00A21A35" w:rsidRDefault="00A21A35" w:rsidP="00FA4670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A21A35">
              <w:rPr>
                <w:rFonts w:ascii="Arial" w:hAnsi="Arial" w:cs="Arial"/>
                <w:bCs/>
                <w:position w:val="-4"/>
              </w:rPr>
              <w:object w:dxaOrig="200" w:dyaOrig="200">
                <v:shape id="_x0000_i1039" type="#_x0000_t75" style="width:10.2pt;height:10.2pt" o:ole="">
                  <v:imagedata r:id="rId36" o:title=""/>
                </v:shape>
                <o:OLEObject Type="Embed" ProgID="Equation.DSMT4" ShapeID="_x0000_i1039" DrawAspect="Content" ObjectID="_1432926180" r:id="rId37"/>
              </w:object>
            </w:r>
          </w:p>
        </w:tc>
        <w:tc>
          <w:tcPr>
            <w:tcW w:w="1270" w:type="dxa"/>
            <w:vAlign w:val="center"/>
          </w:tcPr>
          <w:p w:rsidR="00A21A35" w:rsidRDefault="00A21A35" w:rsidP="00FA4670">
            <w:pPr>
              <w:spacing w:after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– 1</w:t>
            </w:r>
          </w:p>
        </w:tc>
        <w:tc>
          <w:tcPr>
            <w:tcW w:w="1270" w:type="dxa"/>
            <w:vAlign w:val="center"/>
          </w:tcPr>
          <w:p w:rsidR="00A21A35" w:rsidRDefault="00A21A35" w:rsidP="00FA4670">
            <w:pPr>
              <w:spacing w:after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270" w:type="dxa"/>
            <w:vAlign w:val="center"/>
          </w:tcPr>
          <w:p w:rsidR="00A21A35" w:rsidRDefault="00A21A35" w:rsidP="00FA4670">
            <w:pPr>
              <w:spacing w:after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</w:tr>
      <w:tr w:rsidR="00A21A35" w:rsidTr="00FA4670">
        <w:trPr>
          <w:trHeight w:val="497"/>
          <w:jc w:val="center"/>
        </w:trPr>
        <w:tc>
          <w:tcPr>
            <w:tcW w:w="1270" w:type="dxa"/>
            <w:vAlign w:val="center"/>
          </w:tcPr>
          <w:p w:rsidR="00A21A35" w:rsidRDefault="00A21A35" w:rsidP="00FA4670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A21A35">
              <w:rPr>
                <w:rFonts w:ascii="Arial" w:hAnsi="Arial" w:cs="Arial"/>
                <w:bCs/>
                <w:position w:val="-12"/>
              </w:rPr>
              <w:object w:dxaOrig="999" w:dyaOrig="360">
                <v:shape id="_x0000_i1040" type="#_x0000_t75" style="width:49.9pt;height:18.15pt" o:ole="">
                  <v:imagedata r:id="rId38" o:title=""/>
                </v:shape>
                <o:OLEObject Type="Embed" ProgID="Equation.DSMT4" ShapeID="_x0000_i1040" DrawAspect="Content" ObjectID="_1432926181" r:id="rId39"/>
              </w:object>
            </w:r>
          </w:p>
        </w:tc>
        <w:tc>
          <w:tcPr>
            <w:tcW w:w="1270" w:type="dxa"/>
            <w:vAlign w:val="center"/>
          </w:tcPr>
          <w:p w:rsidR="00A21A35" w:rsidRDefault="00A21A35" w:rsidP="00FA4670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A21A35">
              <w:rPr>
                <w:rFonts w:ascii="Arial" w:hAnsi="Arial" w:cs="Arial"/>
                <w:bCs/>
                <w:position w:val="-22"/>
              </w:rPr>
              <w:object w:dxaOrig="240" w:dyaOrig="580">
                <v:shape id="_x0000_i1041" type="#_x0000_t75" style="width:11.9pt;height:28.9pt" o:ole="">
                  <v:imagedata r:id="rId40" o:title=""/>
                </v:shape>
                <o:OLEObject Type="Embed" ProgID="Equation.DSMT4" ShapeID="_x0000_i1041" DrawAspect="Content" ObjectID="_1432926182" r:id="rId41"/>
              </w:object>
            </w:r>
          </w:p>
        </w:tc>
        <w:tc>
          <w:tcPr>
            <w:tcW w:w="1270" w:type="dxa"/>
            <w:vAlign w:val="center"/>
          </w:tcPr>
          <w:p w:rsidR="00A21A35" w:rsidRDefault="00A21A35" w:rsidP="00FA4670">
            <w:pPr>
              <w:spacing w:after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270" w:type="dxa"/>
            <w:vAlign w:val="center"/>
          </w:tcPr>
          <w:p w:rsidR="00A21A35" w:rsidRDefault="00A21A35" w:rsidP="00FA4670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A21A35">
              <w:rPr>
                <w:rFonts w:ascii="Arial" w:hAnsi="Arial" w:cs="Arial"/>
                <w:bCs/>
                <w:position w:val="-22"/>
              </w:rPr>
              <w:object w:dxaOrig="240" w:dyaOrig="580">
                <v:shape id="_x0000_i1042" type="#_x0000_t75" style="width:11.9pt;height:28.9pt" o:ole="">
                  <v:imagedata r:id="rId42" o:title=""/>
                </v:shape>
                <o:OLEObject Type="Embed" ProgID="Equation.DSMT4" ShapeID="_x0000_i1042" DrawAspect="Content" ObjectID="_1432926183" r:id="rId43"/>
              </w:object>
            </w:r>
          </w:p>
        </w:tc>
      </w:tr>
    </w:tbl>
    <w:p w:rsidR="00412654" w:rsidRDefault="00412654" w:rsidP="00C75109">
      <w:pPr>
        <w:spacing w:afterLines="60"/>
        <w:rPr>
          <w:rFonts w:ascii="Arial" w:hAnsi="Arial" w:cs="Arial"/>
          <w:b/>
          <w:color w:val="C00000"/>
          <w:sz w:val="28"/>
          <w:szCs w:val="28"/>
        </w:rPr>
      </w:pPr>
    </w:p>
    <w:p w:rsidR="00A21A35" w:rsidRDefault="00A21A35" w:rsidP="00C246B9">
      <w:pPr>
        <w:spacing w:afterLines="60"/>
        <w:rPr>
          <w:rFonts w:ascii="Arial" w:hAnsi="Arial" w:cs="Arial"/>
        </w:rPr>
      </w:pPr>
    </w:p>
    <w:sectPr w:rsidR="00A21A35" w:rsidSect="004C44FD">
      <w:headerReference w:type="even" r:id="rId44"/>
      <w:headerReference w:type="default" r:id="rId45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6FC7" w:rsidRDefault="008C6FC7" w:rsidP="00D177B5">
      <w:pPr>
        <w:spacing w:after="0" w:line="240" w:lineRule="auto"/>
      </w:pPr>
      <w:r>
        <w:separator/>
      </w:r>
    </w:p>
  </w:endnote>
  <w:endnote w:type="continuationSeparator" w:id="0">
    <w:p w:rsidR="008C6FC7" w:rsidRDefault="008C6FC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6FC7" w:rsidRDefault="008C6FC7" w:rsidP="00D177B5">
      <w:pPr>
        <w:spacing w:after="0" w:line="240" w:lineRule="auto"/>
      </w:pPr>
      <w:r>
        <w:separator/>
      </w:r>
    </w:p>
  </w:footnote>
  <w:footnote w:type="continuationSeparator" w:id="0">
    <w:p w:rsidR="008C6FC7" w:rsidRDefault="008C6FC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A21A35">
      <w:rPr>
        <w:spacing w:val="0"/>
        <w:sz w:val="20"/>
        <w:szCs w:val="20"/>
        <w:lang w:val="pt-PT"/>
      </w:rPr>
      <w:t>3</w:t>
    </w:r>
    <w:r>
      <w:rPr>
        <w:spacing w:val="0"/>
        <w:sz w:val="20"/>
        <w:szCs w:val="20"/>
        <w:lang w:val="pt-PT"/>
      </w:rPr>
      <w:t>.</w:t>
    </w:r>
    <w:r w:rsidR="004C44FD" w:rsidRPr="00360BC9">
      <w:rPr>
        <w:spacing w:val="0"/>
        <w:sz w:val="20"/>
        <w:szCs w:val="20"/>
        <w:lang w:val="pt-PT"/>
      </w:rPr>
      <w:t>1</w:t>
    </w:r>
    <w:r>
      <w:rPr>
        <w:spacing w:val="0"/>
        <w:sz w:val="20"/>
        <w:szCs w:val="20"/>
        <w:lang w:val="pt-PT"/>
      </w:rPr>
      <w:t>.</w:t>
    </w:r>
    <w:r w:rsidR="00DF62FA" w:rsidRPr="00DF62FA">
      <w:rPr>
        <w:noProof/>
        <w:lang w:eastAsia="pt-PT"/>
      </w:rPr>
      <w:t xml:space="preserve"> </w:t>
    </w:r>
    <w:r w:rsidR="00DF62FA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754C1E">
    <w:pPr>
      <w:pStyle w:val="Cabealho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4" w:rsidRPr="00563B7E" w:rsidRDefault="003A6462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6057265</wp:posOffset>
          </wp:positionH>
          <wp:positionV relativeFrom="page">
            <wp:posOffset>332740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246B9" w:rsidRPr="00C246B9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A21A35">
                  <w:rPr>
                    <w:spacing w:val="0"/>
                    <w:sz w:val="28"/>
                    <w:szCs w:val="28"/>
                  </w:rPr>
                  <w:t>3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>1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C246B9" w:rsidRPr="00C246B9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C246B9" w:rsidRPr="00C246B9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FA467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</w:t>
                      </w:r>
                      <w:proofErr w:type="spellStart"/>
                      <w:r w:rsidRPr="00493BAA">
                        <w:t>da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FA467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FA467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1A9"/>
    <w:multiLevelType w:val="hybridMultilevel"/>
    <w:tmpl w:val="9EEC526A"/>
    <w:lvl w:ilvl="0" w:tplc="945047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B1A7E"/>
    <w:multiLevelType w:val="hybridMultilevel"/>
    <w:tmpl w:val="8E0835F2"/>
    <w:lvl w:ilvl="0" w:tplc="147058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C0962"/>
    <w:multiLevelType w:val="hybridMultilevel"/>
    <w:tmpl w:val="0E20493C"/>
    <w:lvl w:ilvl="0" w:tplc="DE44511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8865EE"/>
    <w:multiLevelType w:val="hybridMultilevel"/>
    <w:tmpl w:val="D6865DF0"/>
    <w:lvl w:ilvl="0" w:tplc="860281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proofState w:spelling="clean" w:grammar="clean"/>
  <w:attachedTemplate r:id="rId1"/>
  <w:stylePaneFormatFilter w:val="1F08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F702C8"/>
    <w:rsid w:val="000929B3"/>
    <w:rsid w:val="000C37B1"/>
    <w:rsid w:val="000F3806"/>
    <w:rsid w:val="000F5C16"/>
    <w:rsid w:val="00121922"/>
    <w:rsid w:val="00130517"/>
    <w:rsid w:val="00241938"/>
    <w:rsid w:val="00266005"/>
    <w:rsid w:val="00271F71"/>
    <w:rsid w:val="002A1042"/>
    <w:rsid w:val="003012AD"/>
    <w:rsid w:val="00317794"/>
    <w:rsid w:val="00360BC9"/>
    <w:rsid w:val="0036406B"/>
    <w:rsid w:val="003A6462"/>
    <w:rsid w:val="003F5A65"/>
    <w:rsid w:val="0040597E"/>
    <w:rsid w:val="00405DDC"/>
    <w:rsid w:val="00412654"/>
    <w:rsid w:val="00433136"/>
    <w:rsid w:val="004602AB"/>
    <w:rsid w:val="00476446"/>
    <w:rsid w:val="00484070"/>
    <w:rsid w:val="00493BAA"/>
    <w:rsid w:val="004C44FD"/>
    <w:rsid w:val="004D0B7B"/>
    <w:rsid w:val="004D23F5"/>
    <w:rsid w:val="00560EC5"/>
    <w:rsid w:val="00596566"/>
    <w:rsid w:val="005E1CF5"/>
    <w:rsid w:val="006007F1"/>
    <w:rsid w:val="00607133"/>
    <w:rsid w:val="00627293"/>
    <w:rsid w:val="00653546"/>
    <w:rsid w:val="00671E5D"/>
    <w:rsid w:val="006A50CF"/>
    <w:rsid w:val="006A59C6"/>
    <w:rsid w:val="006C3C18"/>
    <w:rsid w:val="006D0231"/>
    <w:rsid w:val="006D4D88"/>
    <w:rsid w:val="00715D47"/>
    <w:rsid w:val="00751EFB"/>
    <w:rsid w:val="00754C1E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71045"/>
    <w:rsid w:val="008B0D04"/>
    <w:rsid w:val="008C6FC7"/>
    <w:rsid w:val="009519C0"/>
    <w:rsid w:val="009559C7"/>
    <w:rsid w:val="00960394"/>
    <w:rsid w:val="0097187C"/>
    <w:rsid w:val="009C2ABF"/>
    <w:rsid w:val="009E04ED"/>
    <w:rsid w:val="009E5E4B"/>
    <w:rsid w:val="00A115C4"/>
    <w:rsid w:val="00A13913"/>
    <w:rsid w:val="00A21A35"/>
    <w:rsid w:val="00A25439"/>
    <w:rsid w:val="00AA2897"/>
    <w:rsid w:val="00AC74EF"/>
    <w:rsid w:val="00B009B4"/>
    <w:rsid w:val="00B108B4"/>
    <w:rsid w:val="00B10ED8"/>
    <w:rsid w:val="00B11E9E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246B9"/>
    <w:rsid w:val="00C34871"/>
    <w:rsid w:val="00C615BE"/>
    <w:rsid w:val="00C75109"/>
    <w:rsid w:val="00CC6822"/>
    <w:rsid w:val="00D177B5"/>
    <w:rsid w:val="00D62E7B"/>
    <w:rsid w:val="00DC5B66"/>
    <w:rsid w:val="00DF62FA"/>
    <w:rsid w:val="00E1561C"/>
    <w:rsid w:val="00E70E42"/>
    <w:rsid w:val="00E755D9"/>
    <w:rsid w:val="00EE0E1E"/>
    <w:rsid w:val="00F007C4"/>
    <w:rsid w:val="00F1013F"/>
    <w:rsid w:val="00F363B7"/>
    <w:rsid w:val="00F5791C"/>
    <w:rsid w:val="00F702C8"/>
    <w:rsid w:val="00F77632"/>
    <w:rsid w:val="00F804DC"/>
    <w:rsid w:val="00FA19DC"/>
    <w:rsid w:val="00FA4670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05DDC"/>
    <w:pPr>
      <w:ind w:left="720"/>
      <w:contextualSpacing/>
    </w:pPr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6.bin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7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5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17</TotalTime>
  <Pages>2</Pages>
  <Words>148</Words>
  <Characters>800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Polya</cp:lastModifiedBy>
  <cp:revision>11</cp:revision>
  <cp:lastPrinted>2013-05-20T17:09:00Z</cp:lastPrinted>
  <dcterms:created xsi:type="dcterms:W3CDTF">2013-05-20T13:31:00Z</dcterms:created>
  <dcterms:modified xsi:type="dcterms:W3CDTF">2013-06-16T21:09:00Z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