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5000" w:type="pct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8799"/>
        <w:gridCol w:w="238"/>
      </w:tblGrid>
      <w:tr w:rsidR="00B9793F" w:rsidRPr="00E57BB6" w:rsidTr="00BF6BF6">
        <w:tc>
          <w:tcPr>
            <w:tcW w:w="135" w:type="pct"/>
          </w:tcPr>
          <w:p w:rsidR="00B9793F" w:rsidRPr="00E57BB6" w:rsidRDefault="00B9793F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B9793F" w:rsidRPr="00E57BB6" w:rsidRDefault="00B9793F" w:rsidP="00BF6BF6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B9793F" w:rsidRPr="00E57BB6" w:rsidRDefault="00B9793F" w:rsidP="00BF6BF6">
            <w:pPr>
              <w:rPr>
                <w:rFonts w:cs="Times New Roman"/>
              </w:rPr>
            </w:pPr>
          </w:p>
        </w:tc>
      </w:tr>
      <w:tr w:rsidR="00B9793F" w:rsidRPr="00E57BB6" w:rsidTr="00BF6BF6">
        <w:tc>
          <w:tcPr>
            <w:tcW w:w="135" w:type="pct"/>
          </w:tcPr>
          <w:p w:rsidR="00B9793F" w:rsidRPr="00E57BB6" w:rsidRDefault="00B9793F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C4561E" w:rsidRPr="00E57BB6" w:rsidRDefault="00C4561E" w:rsidP="00C4561E">
            <w:pPr>
              <w:widowControl w:val="0"/>
              <w:autoSpaceDE w:val="0"/>
              <w:autoSpaceDN w:val="0"/>
              <w:adjustRightInd w:val="0"/>
              <w:spacing w:before="31" w:line="480" w:lineRule="auto"/>
              <w:ind w:left="33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Teste de Avaliação de </w:t>
            </w:r>
            <w:r>
              <w:rPr>
                <w:rFonts w:cs="Times New Roman"/>
                <w:b/>
                <w:color w:val="363435"/>
                <w:sz w:val="20"/>
                <w:szCs w:val="20"/>
              </w:rPr>
              <w:t>Português</w:t>
            </w: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 n.º </w:t>
            </w:r>
            <w:r>
              <w:rPr>
                <w:rFonts w:cs="Times New Roman"/>
                <w:b/>
                <w:color w:val="363435"/>
                <w:sz w:val="20"/>
                <w:szCs w:val="20"/>
              </w:rPr>
              <w:t>4</w:t>
            </w:r>
          </w:p>
          <w:p w:rsidR="00C4561E" w:rsidRDefault="00C4561E" w:rsidP="00C4561E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</w:p>
          <w:p w:rsidR="00C4561E" w:rsidRDefault="00C4561E" w:rsidP="00C4561E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>Nome: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</w:p>
          <w:p w:rsidR="00B9793F" w:rsidRPr="00E57BB6" w:rsidRDefault="00C4561E" w:rsidP="00C4561E">
            <w:pPr>
              <w:spacing w:line="480" w:lineRule="auto"/>
              <w:rPr>
                <w:rFonts w:cs="Times New Roman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Data: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Classificação: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Professor: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Encarregado de Educação: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Observações: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Duração da prova: 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>90 minutos</w:t>
            </w:r>
          </w:p>
        </w:tc>
        <w:tc>
          <w:tcPr>
            <w:tcW w:w="128" w:type="pct"/>
          </w:tcPr>
          <w:p w:rsidR="00B9793F" w:rsidRPr="00E57BB6" w:rsidRDefault="00B9793F" w:rsidP="00BF6BF6">
            <w:pPr>
              <w:rPr>
                <w:rFonts w:cs="Times New Roman"/>
              </w:rPr>
            </w:pPr>
          </w:p>
        </w:tc>
      </w:tr>
      <w:tr w:rsidR="00B9793F" w:rsidRPr="00E57BB6" w:rsidTr="00BF6BF6">
        <w:tc>
          <w:tcPr>
            <w:tcW w:w="135" w:type="pct"/>
          </w:tcPr>
          <w:p w:rsidR="00B9793F" w:rsidRPr="00E57BB6" w:rsidRDefault="00B9793F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B9793F" w:rsidRPr="00E57BB6" w:rsidRDefault="00B9793F" w:rsidP="00BF6BF6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B9793F" w:rsidRPr="00E57BB6" w:rsidRDefault="00B9793F" w:rsidP="00BF6BF6">
            <w:pPr>
              <w:rPr>
                <w:rFonts w:cs="Times New Roman"/>
              </w:rPr>
            </w:pPr>
          </w:p>
        </w:tc>
      </w:tr>
    </w:tbl>
    <w:p w:rsidR="00B9793F" w:rsidRPr="00E57BB6" w:rsidRDefault="00B9793F" w:rsidP="00B9793F">
      <w:pPr>
        <w:spacing w:line="240" w:lineRule="auto"/>
        <w:rPr>
          <w:rFonts w:cs="Times New Roman"/>
        </w:rPr>
      </w:pPr>
    </w:p>
    <w:p w:rsidR="00B9793F" w:rsidRPr="00E57BB6" w:rsidRDefault="00B9793F" w:rsidP="00B9793F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</w:t>
      </w:r>
    </w:p>
    <w:p w:rsidR="00B9793F" w:rsidRPr="00E57BB6" w:rsidRDefault="00B9793F" w:rsidP="00B9793F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right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(50 pontos)</w:t>
      </w:r>
    </w:p>
    <w:p w:rsidR="00B9793F" w:rsidRPr="00E57BB6" w:rsidRDefault="00B9793F" w:rsidP="00B9793F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363435"/>
          <w:szCs w:val="20"/>
        </w:rPr>
      </w:pPr>
      <w:r w:rsidRPr="00E57BB6">
        <w:rPr>
          <w:rFonts w:cs="Times New Roman"/>
          <w:color w:val="363435"/>
          <w:szCs w:val="20"/>
        </w:rPr>
        <w:t>Lê atentamente o texto apresentado.</w:t>
      </w:r>
    </w:p>
    <w:p w:rsidR="00B9793F" w:rsidRPr="00E57BB6" w:rsidRDefault="00B9793F" w:rsidP="00B9793F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000000"/>
          <w:sz w:val="20"/>
          <w:szCs w:val="20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"/>
        <w:gridCol w:w="2689"/>
        <w:gridCol w:w="6131"/>
      </w:tblGrid>
      <w:tr w:rsidR="00B9793F" w:rsidRPr="00E57BB6" w:rsidTr="00B9793F">
        <w:tc>
          <w:tcPr>
            <w:tcW w:w="3085" w:type="dxa"/>
            <w:gridSpan w:val="2"/>
            <w:vAlign w:val="bottom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31" w:type="dxa"/>
          </w:tcPr>
          <w:p w:rsidR="00B9793F" w:rsidRPr="00E57BB6" w:rsidRDefault="00B9793F" w:rsidP="009D345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color w:val="000000"/>
              </w:rPr>
            </w:pPr>
          </w:p>
          <w:p w:rsidR="009D345F" w:rsidRPr="00E57BB6" w:rsidRDefault="009D345F" w:rsidP="009D345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color w:val="000000"/>
              </w:rPr>
            </w:pPr>
          </w:p>
        </w:tc>
      </w:tr>
      <w:tr w:rsidR="00B9793F" w:rsidRPr="00E57BB6" w:rsidTr="00B9793F">
        <w:tc>
          <w:tcPr>
            <w:tcW w:w="3085" w:type="dxa"/>
            <w:gridSpan w:val="2"/>
            <w:vAlign w:val="bottom"/>
          </w:tcPr>
          <w:p w:rsidR="00B9793F" w:rsidRPr="00FF2F2C" w:rsidRDefault="00FF2F2C" w:rsidP="00FF2F2C">
            <w:pPr>
              <w:widowControl w:val="0"/>
              <w:autoSpaceDE w:val="0"/>
              <w:autoSpaceDN w:val="0"/>
              <w:adjustRightInd w:val="0"/>
              <w:spacing w:line="48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FF2F2C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131" w:type="dxa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r w:rsidRPr="00E57BB6">
              <w:rPr>
                <w:rFonts w:cs="Times New Roman"/>
                <w:color w:val="363435"/>
              </w:rPr>
              <w:t>Tenho uma arma secreta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ao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serviço das nações.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r w:rsidRPr="00E57BB6">
              <w:rPr>
                <w:rFonts w:cs="Times New Roman"/>
                <w:color w:val="363435"/>
              </w:rPr>
              <w:t>Não tem carga nem espoleta</w:t>
            </w:r>
            <w:r w:rsidRPr="00E57BB6">
              <w:rPr>
                <w:rFonts w:cs="Times New Roman"/>
                <w:b/>
                <w:bCs/>
                <w:color w:val="363435"/>
                <w:vertAlign w:val="superscript"/>
              </w:rPr>
              <w:t>1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mas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dispara</w:t>
            </w:r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em linha reta</w:t>
            </w:r>
          </w:p>
          <w:p w:rsidR="00B9793F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mais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longe que os foguetões.</w:t>
            </w:r>
          </w:p>
          <w:p w:rsidR="00494A22" w:rsidRPr="00494A22" w:rsidRDefault="00494A22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color w:val="000000"/>
                <w:sz w:val="8"/>
                <w:szCs w:val="8"/>
              </w:rPr>
            </w:pPr>
          </w:p>
        </w:tc>
      </w:tr>
      <w:tr w:rsidR="00B9793F" w:rsidRPr="00E57BB6" w:rsidTr="00B9793F">
        <w:tc>
          <w:tcPr>
            <w:tcW w:w="3085" w:type="dxa"/>
            <w:gridSpan w:val="2"/>
            <w:vAlign w:val="bottom"/>
          </w:tcPr>
          <w:p w:rsidR="00B9793F" w:rsidRPr="00FF2F2C" w:rsidRDefault="00FF2F2C" w:rsidP="00FF2F2C">
            <w:pPr>
              <w:widowControl w:val="0"/>
              <w:autoSpaceDE w:val="0"/>
              <w:autoSpaceDN w:val="0"/>
              <w:adjustRightInd w:val="0"/>
              <w:spacing w:line="48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FF2F2C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31" w:type="dxa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30"/>
              <w:jc w:val="both"/>
              <w:rPr>
                <w:rFonts w:cs="Times New Roman"/>
                <w:color w:val="363435"/>
              </w:rPr>
            </w:pPr>
            <w:r w:rsidRPr="00E57BB6">
              <w:rPr>
                <w:rFonts w:cs="Times New Roman"/>
                <w:color w:val="363435"/>
              </w:rPr>
              <w:t>Não é Júpiter</w:t>
            </w:r>
            <w:r w:rsidRPr="00E57BB6">
              <w:rPr>
                <w:rFonts w:cs="Times New Roman"/>
                <w:b/>
                <w:bCs/>
                <w:color w:val="363435"/>
                <w:vertAlign w:val="superscript"/>
              </w:rPr>
              <w:t>2</w:t>
            </w:r>
            <w:r w:rsidRPr="00E57BB6">
              <w:rPr>
                <w:rFonts w:cs="Times New Roman"/>
                <w:color w:val="363435"/>
              </w:rPr>
              <w:t>,</w:t>
            </w:r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nem Thor</w:t>
            </w:r>
            <w:r w:rsidRPr="00E57BB6">
              <w:rPr>
                <w:rFonts w:cs="Times New Roman"/>
                <w:b/>
                <w:bCs/>
                <w:color w:val="363435"/>
                <w:vertAlign w:val="superscript"/>
              </w:rPr>
              <w:t>3</w:t>
            </w:r>
            <w:r w:rsidRPr="00E57BB6">
              <w:rPr>
                <w:rFonts w:cs="Times New Roman"/>
                <w:color w:val="363435"/>
              </w:rPr>
              <w:t>,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nem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Snark</w:t>
            </w:r>
            <w:r w:rsidRPr="00E57BB6">
              <w:rPr>
                <w:rFonts w:cs="Times New Roman"/>
                <w:b/>
                <w:bCs/>
                <w:color w:val="363435"/>
                <w:vertAlign w:val="superscript"/>
              </w:rPr>
              <w:t>4</w:t>
            </w:r>
            <w:r w:rsidRPr="00E57BB6">
              <w:rPr>
                <w:rFonts w:cs="Times New Roman"/>
                <w:b/>
                <w:bCs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ou outros</w:t>
            </w:r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que tais.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30"/>
              <w:jc w:val="both"/>
              <w:rPr>
                <w:rFonts w:cs="Times New Roman"/>
                <w:color w:val="363435"/>
              </w:rPr>
            </w:pPr>
            <w:r w:rsidRPr="00E57BB6">
              <w:rPr>
                <w:rFonts w:cs="Times New Roman"/>
                <w:color w:val="363435"/>
              </w:rPr>
              <w:t>É coisa muito melhor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que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todo o vasto teor</w:t>
            </w:r>
          </w:p>
          <w:p w:rsidR="00B9793F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dos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Cabos</w:t>
            </w:r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Canaverais</w:t>
            </w:r>
            <w:r w:rsidRPr="00E57BB6">
              <w:rPr>
                <w:rFonts w:cs="Times New Roman"/>
                <w:b/>
                <w:bCs/>
                <w:color w:val="363435"/>
                <w:vertAlign w:val="superscript"/>
              </w:rPr>
              <w:t>5</w:t>
            </w:r>
            <w:r w:rsidRPr="00E57BB6">
              <w:rPr>
                <w:rFonts w:cs="Times New Roman"/>
                <w:color w:val="363435"/>
              </w:rPr>
              <w:t>.</w:t>
            </w:r>
          </w:p>
          <w:p w:rsidR="00494A22" w:rsidRPr="00494A22" w:rsidRDefault="00494A22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color w:val="000000"/>
                <w:sz w:val="8"/>
                <w:szCs w:val="8"/>
              </w:rPr>
            </w:pPr>
          </w:p>
        </w:tc>
      </w:tr>
      <w:tr w:rsidR="00B9793F" w:rsidRPr="00E57BB6" w:rsidTr="00B9793F">
        <w:tc>
          <w:tcPr>
            <w:tcW w:w="3085" w:type="dxa"/>
            <w:gridSpan w:val="2"/>
            <w:vAlign w:val="bottom"/>
          </w:tcPr>
          <w:p w:rsidR="00B9793F" w:rsidRPr="00FF2F2C" w:rsidRDefault="00FF2F2C" w:rsidP="00FF2F2C">
            <w:pPr>
              <w:widowControl w:val="0"/>
              <w:autoSpaceDE w:val="0"/>
              <w:autoSpaceDN w:val="0"/>
              <w:adjustRightInd w:val="0"/>
              <w:spacing w:line="48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FF2F2C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131" w:type="dxa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/>
              <w:jc w:val="both"/>
              <w:rPr>
                <w:rFonts w:cs="Times New Roman"/>
                <w:color w:val="363435"/>
              </w:rPr>
            </w:pPr>
            <w:r w:rsidRPr="00E57BB6">
              <w:rPr>
                <w:rFonts w:cs="Times New Roman"/>
                <w:color w:val="363435"/>
              </w:rPr>
              <w:t>A potência</w:t>
            </w:r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 xml:space="preserve">destinada </w:t>
            </w:r>
            <w:proofErr w:type="gramStart"/>
            <w:r w:rsidRPr="00E57BB6">
              <w:rPr>
                <w:rFonts w:cs="Times New Roman"/>
                <w:color w:val="363435"/>
              </w:rPr>
              <w:t>às</w:t>
            </w:r>
            <w:proofErr w:type="gramEnd"/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rotações</w:t>
            </w:r>
            <w:proofErr w:type="gramEnd"/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da turbina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não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vem da nafta queimada,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nem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é de água oxigenada</w:t>
            </w:r>
          </w:p>
          <w:p w:rsidR="00B9793F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nem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de </w:t>
            </w:r>
            <w:proofErr w:type="spellStart"/>
            <w:r w:rsidRPr="00E57BB6">
              <w:rPr>
                <w:rFonts w:cs="Times New Roman"/>
                <w:color w:val="363435"/>
              </w:rPr>
              <w:t>ergóis</w:t>
            </w:r>
            <w:proofErr w:type="spellEnd"/>
            <w:r w:rsidRPr="00E57BB6">
              <w:rPr>
                <w:rFonts w:cs="Times New Roman"/>
                <w:color w:val="363435"/>
              </w:rPr>
              <w:t xml:space="preserve"> da furalina</w:t>
            </w:r>
            <w:r w:rsidRPr="00E57BB6">
              <w:rPr>
                <w:rFonts w:cs="Times New Roman"/>
                <w:b/>
                <w:bCs/>
                <w:color w:val="363435"/>
                <w:vertAlign w:val="superscript"/>
              </w:rPr>
              <w:t>6</w:t>
            </w:r>
            <w:r w:rsidRPr="00E57BB6">
              <w:rPr>
                <w:rFonts w:cs="Times New Roman"/>
                <w:color w:val="363435"/>
              </w:rPr>
              <w:t>.</w:t>
            </w:r>
          </w:p>
          <w:p w:rsidR="00494A22" w:rsidRPr="00494A22" w:rsidRDefault="00494A22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000000"/>
                <w:sz w:val="8"/>
                <w:szCs w:val="8"/>
              </w:rPr>
            </w:pPr>
          </w:p>
        </w:tc>
      </w:tr>
      <w:tr w:rsidR="00B9793F" w:rsidRPr="00E57BB6" w:rsidTr="00B9793F">
        <w:tc>
          <w:tcPr>
            <w:tcW w:w="3085" w:type="dxa"/>
            <w:gridSpan w:val="2"/>
            <w:vAlign w:val="bottom"/>
          </w:tcPr>
          <w:p w:rsidR="00B9793F" w:rsidRPr="00FF2F2C" w:rsidRDefault="00FF2F2C" w:rsidP="00FF2F2C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FF2F2C">
              <w:rPr>
                <w:rFonts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131" w:type="dxa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r w:rsidRPr="00E57BB6">
              <w:rPr>
                <w:rFonts w:cs="Times New Roman"/>
                <w:color w:val="363435"/>
              </w:rPr>
              <w:t>Ereta, na noite erguida,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em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alerta permanente,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proofErr w:type="gramStart"/>
            <w:r w:rsidRPr="00E57BB6">
              <w:rPr>
                <w:rFonts w:cs="Times New Roman"/>
                <w:color w:val="363435"/>
              </w:rPr>
              <w:t>espera</w:t>
            </w:r>
            <w:proofErr w:type="gramEnd"/>
            <w:r w:rsidRPr="00E57BB6">
              <w:rPr>
                <w:rFonts w:cs="Times New Roman"/>
                <w:color w:val="363435"/>
              </w:rPr>
              <w:t xml:space="preserve"> o sinal da partida.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363435"/>
              </w:rPr>
            </w:pPr>
            <w:r w:rsidRPr="00E57BB6">
              <w:rPr>
                <w:rFonts w:cs="Times New Roman"/>
                <w:color w:val="363435"/>
              </w:rPr>
              <w:t>Podia chamar-se</w:t>
            </w:r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VIDA.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jc w:val="both"/>
              <w:rPr>
                <w:rFonts w:cs="Times New Roman"/>
                <w:color w:val="000000"/>
              </w:rPr>
            </w:pPr>
            <w:r w:rsidRPr="00E57BB6">
              <w:rPr>
                <w:rFonts w:cs="Times New Roman"/>
                <w:color w:val="363435"/>
              </w:rPr>
              <w:t>Chama-se</w:t>
            </w:r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AMOR,</w:t>
            </w:r>
            <w:r w:rsidR="00A00063">
              <w:rPr>
                <w:rFonts w:cs="Times New Roman"/>
                <w:color w:val="363435"/>
              </w:rPr>
              <w:t xml:space="preserve"> </w:t>
            </w:r>
            <w:r w:rsidRPr="00E57BB6">
              <w:rPr>
                <w:rFonts w:cs="Times New Roman"/>
                <w:color w:val="363435"/>
              </w:rPr>
              <w:t>simplesmente.</w:t>
            </w:r>
          </w:p>
        </w:tc>
      </w:tr>
      <w:tr w:rsidR="00B9793F" w:rsidRPr="00E57BB6" w:rsidTr="00B9793F">
        <w:tc>
          <w:tcPr>
            <w:tcW w:w="396" w:type="dxa"/>
            <w:vAlign w:val="bottom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  <w:gridSpan w:val="2"/>
          </w:tcPr>
          <w:p w:rsidR="00B9793F" w:rsidRPr="00E57BB6" w:rsidRDefault="00B9793F" w:rsidP="00BF6BF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9793F" w:rsidRPr="00E57BB6" w:rsidTr="00B9793F">
        <w:tc>
          <w:tcPr>
            <w:tcW w:w="396" w:type="dxa"/>
            <w:vAlign w:val="bottom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  <w:gridSpan w:val="2"/>
          </w:tcPr>
          <w:p w:rsidR="00B9793F" w:rsidRPr="00E57BB6" w:rsidRDefault="00B9793F" w:rsidP="00BF6BF6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color w:val="363435"/>
                <w:sz w:val="15"/>
                <w:szCs w:val="15"/>
              </w:rPr>
              <w:t xml:space="preserve">António Gedeão, </w:t>
            </w:r>
            <w:r w:rsidRPr="00E57BB6">
              <w:rPr>
                <w:rFonts w:cs="Times New Roman"/>
                <w:i/>
                <w:iCs/>
                <w:color w:val="363435"/>
                <w:sz w:val="15"/>
                <w:szCs w:val="15"/>
              </w:rPr>
              <w:t>Poesias Completas</w:t>
            </w:r>
            <w:r w:rsidRPr="00E57BB6">
              <w:rPr>
                <w:rFonts w:cs="Times New Roman"/>
                <w:color w:val="363435"/>
                <w:sz w:val="15"/>
                <w:szCs w:val="15"/>
              </w:rPr>
              <w:t>, 7.ª ed., Portugália, 1978</w:t>
            </w:r>
          </w:p>
        </w:tc>
      </w:tr>
      <w:tr w:rsidR="00B9793F" w:rsidRPr="00E57BB6" w:rsidTr="00B9793F">
        <w:tc>
          <w:tcPr>
            <w:tcW w:w="396" w:type="dxa"/>
            <w:vAlign w:val="bottom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  <w:gridSpan w:val="2"/>
          </w:tcPr>
          <w:p w:rsidR="00B9793F" w:rsidRPr="00E57BB6" w:rsidRDefault="00B9793F" w:rsidP="00BF6BF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B9793F" w:rsidRPr="00E57BB6" w:rsidTr="00B9793F">
        <w:trPr>
          <w:trHeight w:val="510"/>
        </w:trPr>
        <w:tc>
          <w:tcPr>
            <w:tcW w:w="396" w:type="dxa"/>
            <w:vAlign w:val="bottom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  <w:gridSpan w:val="2"/>
            <w:vAlign w:val="center"/>
          </w:tcPr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40"/>
              <w:ind w:left="30"/>
              <w:rPr>
                <w:color w:val="000000"/>
                <w:sz w:val="18"/>
                <w:szCs w:val="16"/>
              </w:rPr>
            </w:pPr>
            <w:r w:rsidRPr="00E57BB6">
              <w:rPr>
                <w:b/>
                <w:bCs/>
                <w:color w:val="363435"/>
                <w:sz w:val="18"/>
                <w:szCs w:val="16"/>
              </w:rPr>
              <w:t>1.</w:t>
            </w:r>
            <w:r w:rsidRPr="00E57BB6">
              <w:rPr>
                <w:b/>
                <w:bCs/>
                <w:color w:val="363435"/>
                <w:spacing w:val="17"/>
                <w:sz w:val="18"/>
                <w:szCs w:val="16"/>
              </w:rPr>
              <w:t xml:space="preserve"> </w:t>
            </w:r>
            <w:proofErr w:type="gramStart"/>
            <w:r w:rsidRPr="00E57BB6">
              <w:rPr>
                <w:i/>
                <w:iCs/>
                <w:color w:val="363435"/>
                <w:sz w:val="18"/>
                <w:szCs w:val="16"/>
              </w:rPr>
              <w:t>espoleta</w:t>
            </w:r>
            <w:proofErr w:type="gramEnd"/>
            <w:r w:rsidRPr="00E57BB6">
              <w:rPr>
                <w:color w:val="363435"/>
                <w:sz w:val="18"/>
                <w:szCs w:val="16"/>
              </w:rPr>
              <w:t>:</w:t>
            </w:r>
            <w:r w:rsidRPr="00E57BB6">
              <w:rPr>
                <w:color w:val="363435"/>
                <w:spacing w:val="31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09"/>
                <w:sz w:val="18"/>
                <w:szCs w:val="16"/>
              </w:rPr>
              <w:t xml:space="preserve">artefacto </w:t>
            </w:r>
            <w:r w:rsidRPr="00E57BB6">
              <w:rPr>
                <w:color w:val="363435"/>
                <w:sz w:val="18"/>
                <w:szCs w:val="16"/>
              </w:rPr>
              <w:t>de</w:t>
            </w:r>
            <w:r w:rsidRPr="00E57BB6">
              <w:rPr>
                <w:color w:val="363435"/>
                <w:spacing w:val="13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metal</w:t>
            </w:r>
            <w:r w:rsidRPr="00E57BB6">
              <w:rPr>
                <w:color w:val="363435"/>
                <w:spacing w:val="29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ou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madeira</w:t>
            </w:r>
            <w:r w:rsidR="00A00063">
              <w:rPr>
                <w:color w:val="363435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que</w:t>
            </w:r>
            <w:r w:rsidRPr="00E57BB6">
              <w:rPr>
                <w:color w:val="363435"/>
                <w:spacing w:val="20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08"/>
                <w:sz w:val="18"/>
                <w:szCs w:val="16"/>
              </w:rPr>
              <w:t>determina</w:t>
            </w:r>
            <w:r w:rsidRPr="00E57BB6">
              <w:rPr>
                <w:color w:val="363435"/>
                <w:spacing w:val="1"/>
                <w:w w:val="108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a</w:t>
            </w:r>
            <w:r w:rsidRPr="00E57BB6">
              <w:rPr>
                <w:color w:val="363435"/>
                <w:spacing w:val="1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inflamação</w:t>
            </w:r>
            <w:r w:rsidR="00A00063">
              <w:rPr>
                <w:color w:val="363435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da</w:t>
            </w:r>
            <w:r w:rsidRPr="00E57BB6">
              <w:rPr>
                <w:color w:val="363435"/>
                <w:spacing w:val="21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08"/>
                <w:sz w:val="18"/>
                <w:szCs w:val="16"/>
              </w:rPr>
              <w:t>carga.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16"/>
              <w:ind w:left="30"/>
              <w:rPr>
                <w:color w:val="000000"/>
                <w:sz w:val="18"/>
                <w:szCs w:val="16"/>
              </w:rPr>
            </w:pPr>
            <w:r w:rsidRPr="00E57BB6">
              <w:rPr>
                <w:b/>
                <w:bCs/>
                <w:color w:val="363435"/>
                <w:sz w:val="18"/>
                <w:szCs w:val="16"/>
              </w:rPr>
              <w:t>2.</w:t>
            </w:r>
            <w:r w:rsidRPr="00E57BB6">
              <w:rPr>
                <w:b/>
                <w:bCs/>
                <w:color w:val="363435"/>
                <w:spacing w:val="17"/>
                <w:sz w:val="18"/>
                <w:szCs w:val="16"/>
              </w:rPr>
              <w:t xml:space="preserve"> </w:t>
            </w:r>
            <w:r w:rsidRPr="00E57BB6">
              <w:rPr>
                <w:i/>
                <w:iCs/>
                <w:color w:val="363435"/>
                <w:sz w:val="18"/>
                <w:szCs w:val="16"/>
              </w:rPr>
              <w:t>Júpiter</w:t>
            </w:r>
            <w:r w:rsidRPr="00E57BB6">
              <w:rPr>
                <w:color w:val="363435"/>
                <w:sz w:val="18"/>
                <w:szCs w:val="16"/>
              </w:rPr>
              <w:t>: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deus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11"/>
                <w:sz w:val="18"/>
                <w:szCs w:val="16"/>
              </w:rPr>
              <w:t xml:space="preserve">romano </w:t>
            </w:r>
            <w:r w:rsidRPr="00E57BB6">
              <w:rPr>
                <w:color w:val="363435"/>
                <w:sz w:val="18"/>
                <w:szCs w:val="16"/>
              </w:rPr>
              <w:t>do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raio</w:t>
            </w:r>
            <w:r w:rsidRPr="00E57BB6">
              <w:rPr>
                <w:color w:val="363435"/>
                <w:spacing w:val="29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e</w:t>
            </w:r>
            <w:r w:rsidRPr="00E57BB6">
              <w:rPr>
                <w:color w:val="363435"/>
                <w:spacing w:val="4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do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11"/>
                <w:sz w:val="18"/>
                <w:szCs w:val="16"/>
              </w:rPr>
              <w:t>trovão.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16"/>
              <w:ind w:left="30"/>
              <w:rPr>
                <w:color w:val="000000"/>
                <w:sz w:val="18"/>
                <w:szCs w:val="16"/>
              </w:rPr>
            </w:pPr>
            <w:r w:rsidRPr="00E57BB6">
              <w:rPr>
                <w:b/>
                <w:bCs/>
                <w:color w:val="363435"/>
                <w:sz w:val="18"/>
                <w:szCs w:val="16"/>
              </w:rPr>
              <w:t>3.</w:t>
            </w:r>
            <w:r w:rsidRPr="00E57BB6">
              <w:rPr>
                <w:b/>
                <w:bCs/>
                <w:color w:val="363435"/>
                <w:spacing w:val="17"/>
                <w:sz w:val="18"/>
                <w:szCs w:val="16"/>
              </w:rPr>
              <w:t xml:space="preserve"> </w:t>
            </w:r>
            <w:proofErr w:type="spellStart"/>
            <w:r w:rsidRPr="00E57BB6">
              <w:rPr>
                <w:i/>
                <w:iCs/>
                <w:color w:val="363435"/>
                <w:sz w:val="18"/>
                <w:szCs w:val="16"/>
              </w:rPr>
              <w:t>Thor</w:t>
            </w:r>
            <w:proofErr w:type="spellEnd"/>
            <w:r w:rsidRPr="00E57BB6">
              <w:rPr>
                <w:color w:val="363435"/>
                <w:sz w:val="18"/>
                <w:szCs w:val="16"/>
              </w:rPr>
              <w:t>:</w:t>
            </w:r>
            <w:r w:rsidRPr="00E57BB6">
              <w:rPr>
                <w:color w:val="363435"/>
                <w:spacing w:val="38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deus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nórdico</w:t>
            </w:r>
            <w:r w:rsidR="00A00063">
              <w:rPr>
                <w:color w:val="363435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do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11"/>
                <w:sz w:val="18"/>
                <w:szCs w:val="16"/>
              </w:rPr>
              <w:t>trovão.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rPr>
                <w:color w:val="363435"/>
                <w:w w:val="110"/>
                <w:sz w:val="18"/>
                <w:szCs w:val="16"/>
              </w:rPr>
            </w:pPr>
            <w:r w:rsidRPr="00E57BB6">
              <w:rPr>
                <w:b/>
                <w:bCs/>
                <w:color w:val="363435"/>
                <w:sz w:val="18"/>
                <w:szCs w:val="16"/>
              </w:rPr>
              <w:t>4.</w:t>
            </w:r>
            <w:r w:rsidRPr="00E57BB6">
              <w:rPr>
                <w:b/>
                <w:bCs/>
                <w:color w:val="363435"/>
                <w:spacing w:val="17"/>
                <w:sz w:val="18"/>
                <w:szCs w:val="16"/>
              </w:rPr>
              <w:t xml:space="preserve"> </w:t>
            </w:r>
            <w:proofErr w:type="spellStart"/>
            <w:r w:rsidRPr="00E57BB6">
              <w:rPr>
                <w:i/>
                <w:iCs/>
                <w:color w:val="363435"/>
                <w:sz w:val="18"/>
                <w:szCs w:val="16"/>
              </w:rPr>
              <w:t>Snark</w:t>
            </w:r>
            <w:proofErr w:type="spellEnd"/>
            <w:r w:rsidRPr="00E57BB6">
              <w:rPr>
                <w:color w:val="363435"/>
                <w:sz w:val="18"/>
                <w:szCs w:val="16"/>
              </w:rPr>
              <w:t>:</w:t>
            </w:r>
            <w:r w:rsidRPr="00E57BB6">
              <w:rPr>
                <w:color w:val="363435"/>
                <w:spacing w:val="30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animal</w:t>
            </w:r>
            <w:r w:rsidRPr="00E57BB6">
              <w:rPr>
                <w:color w:val="363435"/>
                <w:spacing w:val="39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ficcional</w:t>
            </w:r>
            <w:r w:rsidRPr="00E57BB6">
              <w:rPr>
                <w:color w:val="363435"/>
                <w:spacing w:val="21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criado</w:t>
            </w:r>
            <w:r w:rsidRPr="00E57BB6">
              <w:rPr>
                <w:color w:val="363435"/>
                <w:spacing w:val="40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por</w:t>
            </w:r>
            <w:r w:rsidRPr="00E57BB6">
              <w:rPr>
                <w:color w:val="363435"/>
                <w:spacing w:val="30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Lewis</w:t>
            </w:r>
            <w:r w:rsidRPr="00E57BB6">
              <w:rPr>
                <w:color w:val="363435"/>
                <w:spacing w:val="1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10"/>
                <w:sz w:val="18"/>
                <w:szCs w:val="16"/>
              </w:rPr>
              <w:t>Carroll.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ind w:left="30" w:right="-24"/>
              <w:rPr>
                <w:color w:val="000000"/>
                <w:sz w:val="18"/>
                <w:szCs w:val="16"/>
              </w:rPr>
            </w:pPr>
            <w:r w:rsidRPr="00E57BB6">
              <w:rPr>
                <w:b/>
                <w:bCs/>
                <w:color w:val="363435"/>
                <w:sz w:val="18"/>
                <w:szCs w:val="16"/>
              </w:rPr>
              <w:t>5.</w:t>
            </w:r>
            <w:r w:rsidRPr="00E57BB6">
              <w:rPr>
                <w:b/>
                <w:bCs/>
                <w:color w:val="363435"/>
                <w:spacing w:val="17"/>
                <w:sz w:val="18"/>
                <w:szCs w:val="16"/>
              </w:rPr>
              <w:t xml:space="preserve"> </w:t>
            </w:r>
            <w:r w:rsidRPr="00E57BB6">
              <w:rPr>
                <w:i/>
                <w:iCs/>
                <w:color w:val="363435"/>
                <w:sz w:val="18"/>
                <w:szCs w:val="16"/>
              </w:rPr>
              <w:t>Cabo</w:t>
            </w:r>
            <w:r w:rsidRPr="00E57BB6">
              <w:rPr>
                <w:i/>
                <w:iCs/>
                <w:color w:val="363435"/>
                <w:spacing w:val="28"/>
                <w:sz w:val="18"/>
                <w:szCs w:val="16"/>
              </w:rPr>
              <w:t xml:space="preserve"> </w:t>
            </w:r>
            <w:r w:rsidRPr="00E57BB6">
              <w:rPr>
                <w:i/>
                <w:iCs/>
                <w:color w:val="363435"/>
                <w:sz w:val="18"/>
                <w:szCs w:val="16"/>
              </w:rPr>
              <w:t>Canaveral</w:t>
            </w:r>
            <w:r w:rsidRPr="00E57BB6">
              <w:rPr>
                <w:color w:val="363435"/>
                <w:sz w:val="18"/>
                <w:szCs w:val="16"/>
              </w:rPr>
              <w:t>:</w:t>
            </w:r>
            <w:r w:rsidRPr="00E57BB6">
              <w:rPr>
                <w:color w:val="363435"/>
                <w:spacing w:val="31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centro</w:t>
            </w:r>
            <w:r w:rsidRPr="00E57BB6">
              <w:rPr>
                <w:color w:val="363435"/>
                <w:spacing w:val="40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espacial</w:t>
            </w:r>
            <w:r w:rsidRPr="00E57BB6">
              <w:rPr>
                <w:color w:val="363435"/>
                <w:spacing w:val="30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e</w:t>
            </w:r>
            <w:r w:rsidRPr="00E57BB6">
              <w:rPr>
                <w:color w:val="363435"/>
                <w:spacing w:val="4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de</w:t>
            </w:r>
            <w:r w:rsidRPr="00E57BB6">
              <w:rPr>
                <w:color w:val="363435"/>
                <w:spacing w:val="13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08"/>
                <w:sz w:val="18"/>
                <w:szCs w:val="16"/>
              </w:rPr>
              <w:t>lançamento</w:t>
            </w:r>
            <w:r w:rsidRPr="00E57BB6">
              <w:rPr>
                <w:color w:val="363435"/>
                <w:spacing w:val="1"/>
                <w:w w:val="108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de</w:t>
            </w:r>
            <w:r w:rsidRPr="00E57BB6">
              <w:rPr>
                <w:color w:val="363435"/>
                <w:spacing w:val="13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foguetões</w:t>
            </w:r>
            <w:r w:rsidRPr="00E57BB6">
              <w:rPr>
                <w:color w:val="363435"/>
                <w:spacing w:val="35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na</w:t>
            </w:r>
            <w:r w:rsidRPr="00E57BB6">
              <w:rPr>
                <w:color w:val="363435"/>
                <w:spacing w:val="21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costa</w:t>
            </w:r>
            <w:r w:rsidRPr="00E57BB6">
              <w:rPr>
                <w:color w:val="363435"/>
                <w:spacing w:val="30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10"/>
                <w:sz w:val="18"/>
                <w:szCs w:val="16"/>
              </w:rPr>
              <w:t xml:space="preserve">atlântica </w:t>
            </w:r>
            <w:r w:rsidRPr="00E57BB6">
              <w:rPr>
                <w:color w:val="363435"/>
                <w:sz w:val="18"/>
                <w:szCs w:val="16"/>
              </w:rPr>
              <w:t>dos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01"/>
                <w:sz w:val="18"/>
                <w:szCs w:val="16"/>
              </w:rPr>
              <w:t>EUA.</w:t>
            </w:r>
          </w:p>
          <w:p w:rsidR="00B9793F" w:rsidRPr="00E57BB6" w:rsidRDefault="00B9793F" w:rsidP="00B9793F">
            <w:pPr>
              <w:widowControl w:val="0"/>
              <w:autoSpaceDE w:val="0"/>
              <w:autoSpaceDN w:val="0"/>
              <w:adjustRightInd w:val="0"/>
              <w:spacing w:before="16"/>
              <w:ind w:left="30"/>
              <w:rPr>
                <w:rFonts w:cs="Times New Roman"/>
                <w:color w:val="000000"/>
                <w:sz w:val="20"/>
                <w:szCs w:val="20"/>
              </w:rPr>
            </w:pPr>
            <w:r w:rsidRPr="00E57BB6">
              <w:rPr>
                <w:b/>
                <w:bCs/>
                <w:color w:val="363435"/>
                <w:sz w:val="18"/>
                <w:szCs w:val="16"/>
              </w:rPr>
              <w:t>6.</w:t>
            </w:r>
            <w:r w:rsidRPr="00E57BB6">
              <w:rPr>
                <w:b/>
                <w:bCs/>
                <w:color w:val="363435"/>
                <w:spacing w:val="17"/>
                <w:sz w:val="18"/>
                <w:szCs w:val="16"/>
              </w:rPr>
              <w:t xml:space="preserve"> </w:t>
            </w:r>
            <w:proofErr w:type="spellStart"/>
            <w:proofErr w:type="gramStart"/>
            <w:r w:rsidRPr="00E57BB6">
              <w:rPr>
                <w:i/>
                <w:iCs/>
                <w:color w:val="363435"/>
                <w:sz w:val="18"/>
                <w:szCs w:val="16"/>
              </w:rPr>
              <w:t>ergóis</w:t>
            </w:r>
            <w:proofErr w:type="spellEnd"/>
            <w:proofErr w:type="gramEnd"/>
            <w:r w:rsidRPr="00E57BB6">
              <w:rPr>
                <w:i/>
                <w:iCs/>
                <w:color w:val="363435"/>
                <w:spacing w:val="12"/>
                <w:sz w:val="18"/>
                <w:szCs w:val="16"/>
              </w:rPr>
              <w:t xml:space="preserve"> </w:t>
            </w:r>
            <w:r w:rsidRPr="00E57BB6">
              <w:rPr>
                <w:i/>
                <w:iCs/>
                <w:color w:val="363435"/>
                <w:sz w:val="18"/>
                <w:szCs w:val="16"/>
              </w:rPr>
              <w:t>da</w:t>
            </w:r>
            <w:r w:rsidRPr="00E57BB6">
              <w:rPr>
                <w:i/>
                <w:iCs/>
                <w:color w:val="363435"/>
                <w:spacing w:val="12"/>
                <w:sz w:val="18"/>
                <w:szCs w:val="16"/>
              </w:rPr>
              <w:t xml:space="preserve"> </w:t>
            </w:r>
            <w:proofErr w:type="spellStart"/>
            <w:r w:rsidRPr="00E57BB6">
              <w:rPr>
                <w:i/>
                <w:iCs/>
                <w:color w:val="363435"/>
                <w:sz w:val="18"/>
                <w:szCs w:val="16"/>
              </w:rPr>
              <w:t>furalina</w:t>
            </w:r>
            <w:proofErr w:type="spellEnd"/>
            <w:r w:rsidRPr="00E57BB6">
              <w:rPr>
                <w:color w:val="363435"/>
                <w:sz w:val="18"/>
                <w:szCs w:val="16"/>
              </w:rPr>
              <w:t>:</w:t>
            </w:r>
            <w:r w:rsidRPr="00E57BB6">
              <w:rPr>
                <w:color w:val="363435"/>
                <w:spacing w:val="30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combustível</w:t>
            </w:r>
            <w:r w:rsidR="00A00063">
              <w:rPr>
                <w:color w:val="363435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usado</w:t>
            </w:r>
            <w:r w:rsidRPr="00E57BB6">
              <w:rPr>
                <w:color w:val="363435"/>
                <w:spacing w:val="38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sz w:val="18"/>
                <w:szCs w:val="16"/>
              </w:rPr>
              <w:t>nos</w:t>
            </w:r>
            <w:r w:rsidRPr="00E57BB6">
              <w:rPr>
                <w:color w:val="363435"/>
                <w:spacing w:val="22"/>
                <w:sz w:val="18"/>
                <w:szCs w:val="16"/>
              </w:rPr>
              <w:t xml:space="preserve"> </w:t>
            </w:r>
            <w:r w:rsidRPr="00E57BB6">
              <w:rPr>
                <w:color w:val="363435"/>
                <w:w w:val="106"/>
                <w:sz w:val="18"/>
                <w:szCs w:val="16"/>
              </w:rPr>
              <w:t>foguetões.</w:t>
            </w:r>
          </w:p>
        </w:tc>
      </w:tr>
    </w:tbl>
    <w:p w:rsidR="00B9793F" w:rsidRPr="00E57BB6" w:rsidRDefault="00B9793F" w:rsidP="00B979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9D345F" w:rsidRPr="00E57BB6" w:rsidRDefault="009D345F" w:rsidP="00E24669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363435"/>
          <w:sz w:val="20"/>
          <w:szCs w:val="20"/>
        </w:rPr>
      </w:pPr>
    </w:p>
    <w:p w:rsidR="00887F92" w:rsidRPr="00E57BB6" w:rsidRDefault="00887F92" w:rsidP="00D048F9">
      <w:pPr>
        <w:widowControl w:val="0"/>
        <w:autoSpaceDE w:val="0"/>
        <w:autoSpaceDN w:val="0"/>
        <w:adjustRightInd w:val="0"/>
        <w:spacing w:before="31"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lastRenderedPageBreak/>
        <w:t>1.</w:t>
      </w:r>
      <w:r w:rsidRPr="00E57BB6">
        <w:rPr>
          <w:rFonts w:cs="Times New Roman"/>
          <w:color w:val="363435"/>
          <w:sz w:val="20"/>
          <w:szCs w:val="20"/>
        </w:rPr>
        <w:t xml:space="preserve"> O sujeito poético afirma, na primeira pessoa, que possui uma arma secreta.</w:t>
      </w: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1.1.</w:t>
      </w:r>
      <w:r w:rsidRPr="00E57BB6">
        <w:rPr>
          <w:rFonts w:cs="Times New Roman"/>
          <w:color w:val="363435"/>
          <w:sz w:val="20"/>
          <w:szCs w:val="20"/>
        </w:rPr>
        <w:t xml:space="preserve"> De quem a coloca à disposição?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887F92" w:rsidRPr="00E57BB6" w:rsidRDefault="00887F92" w:rsidP="005425B6">
      <w:pPr>
        <w:widowControl w:val="0"/>
        <w:autoSpaceDE w:val="0"/>
        <w:autoSpaceDN w:val="0"/>
        <w:adjustRightInd w:val="0"/>
        <w:spacing w:before="17" w:after="0" w:line="360" w:lineRule="auto"/>
        <w:rPr>
          <w:rFonts w:cs="Times New Roman"/>
          <w:color w:val="000000"/>
          <w:sz w:val="20"/>
          <w:szCs w:val="20"/>
        </w:rPr>
      </w:pPr>
    </w:p>
    <w:p w:rsidR="00887F92" w:rsidRPr="00E57BB6" w:rsidRDefault="00E24669" w:rsidP="00D048F9">
      <w:pPr>
        <w:widowControl w:val="0"/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2</w:t>
      </w:r>
      <w:r w:rsidR="00887F92" w:rsidRPr="00FF2F2C">
        <w:rPr>
          <w:rFonts w:cs="Times New Roman"/>
          <w:b/>
          <w:color w:val="363435"/>
          <w:sz w:val="20"/>
          <w:szCs w:val="20"/>
        </w:rPr>
        <w:t>.</w:t>
      </w:r>
      <w:r w:rsidR="00887F92" w:rsidRPr="00E57BB6">
        <w:rPr>
          <w:rFonts w:cs="Times New Roman"/>
          <w:color w:val="363435"/>
          <w:sz w:val="20"/>
          <w:szCs w:val="20"/>
        </w:rPr>
        <w:t xml:space="preserve"> Nos versos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="00887F92" w:rsidRPr="00E57BB6">
        <w:rPr>
          <w:rFonts w:cs="Times New Roman"/>
          <w:color w:val="363435"/>
          <w:sz w:val="20"/>
          <w:szCs w:val="20"/>
        </w:rPr>
        <w:t>seguintes é feita a descrição dessa arma.</w:t>
      </w: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2.1.</w:t>
      </w:r>
      <w:r w:rsidRPr="00E57BB6">
        <w:rPr>
          <w:rFonts w:cs="Times New Roman"/>
          <w:color w:val="363435"/>
          <w:sz w:val="20"/>
          <w:szCs w:val="20"/>
        </w:rPr>
        <w:t xml:space="preserve"> Agrupa os versos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em que ocorre essa descrição no quadro que se segue.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887F92" w:rsidRPr="00E57BB6" w:rsidRDefault="00887F92" w:rsidP="00B0599C">
      <w:pPr>
        <w:widowControl w:val="0"/>
        <w:autoSpaceDE w:val="0"/>
        <w:autoSpaceDN w:val="0"/>
        <w:adjustRightInd w:val="0"/>
        <w:spacing w:before="9" w:after="0" w:line="240" w:lineRule="auto"/>
        <w:rPr>
          <w:rFonts w:cs="Times New Roman"/>
          <w:color w:val="000000"/>
          <w:sz w:val="20"/>
          <w:szCs w:val="20"/>
        </w:rPr>
      </w:pPr>
    </w:p>
    <w:tbl>
      <w:tblPr>
        <w:tblW w:w="0" w:type="auto"/>
        <w:tblInd w:w="7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95"/>
        <w:gridCol w:w="3695"/>
      </w:tblGrid>
      <w:tr w:rsidR="00887F92" w:rsidRPr="00E57BB6" w:rsidTr="00E24669">
        <w:trPr>
          <w:trHeight w:hRule="exact" w:val="293"/>
        </w:trPr>
        <w:tc>
          <w:tcPr>
            <w:tcW w:w="369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BDCDE"/>
            <w:vAlign w:val="center"/>
          </w:tcPr>
          <w:p w:rsidR="00887F92" w:rsidRPr="00E57BB6" w:rsidRDefault="00887F92" w:rsidP="00E24669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0"/>
                <w:szCs w:val="20"/>
              </w:rPr>
              <w:t>Frases na negativa</w:t>
            </w:r>
          </w:p>
        </w:tc>
        <w:tc>
          <w:tcPr>
            <w:tcW w:w="369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DBDCDE"/>
            <w:vAlign w:val="center"/>
          </w:tcPr>
          <w:p w:rsidR="00887F92" w:rsidRPr="00E57BB6" w:rsidRDefault="00887F92" w:rsidP="00E24669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57BB6">
              <w:rPr>
                <w:rFonts w:cs="Times New Roman"/>
                <w:b/>
                <w:bCs/>
                <w:color w:val="363435"/>
                <w:sz w:val="20"/>
                <w:szCs w:val="20"/>
              </w:rPr>
              <w:t>Frases na afirmativa</w:t>
            </w:r>
          </w:p>
        </w:tc>
      </w:tr>
      <w:tr w:rsidR="00887F92" w:rsidRPr="00E57BB6" w:rsidTr="00B0599C">
        <w:trPr>
          <w:trHeight w:hRule="exact" w:val="340"/>
        </w:trPr>
        <w:tc>
          <w:tcPr>
            <w:tcW w:w="369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887F92" w:rsidRPr="00E57BB6" w:rsidRDefault="00887F92" w:rsidP="00E2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9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887F92" w:rsidRPr="00E57BB6" w:rsidRDefault="00887F92" w:rsidP="00E24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</w:tbl>
    <w:p w:rsidR="00887F92" w:rsidRPr="00E57BB6" w:rsidRDefault="00887F92" w:rsidP="00E24669">
      <w:pPr>
        <w:widowControl w:val="0"/>
        <w:autoSpaceDE w:val="0"/>
        <w:autoSpaceDN w:val="0"/>
        <w:adjustRightInd w:val="0"/>
        <w:spacing w:before="6" w:after="0" w:line="240" w:lineRule="auto"/>
        <w:rPr>
          <w:rFonts w:cs="Times New Roman"/>
          <w:sz w:val="20"/>
          <w:szCs w:val="20"/>
        </w:rPr>
      </w:pPr>
    </w:p>
    <w:p w:rsidR="00887F92" w:rsidRPr="00E57BB6" w:rsidRDefault="00887F92" w:rsidP="00F4593B">
      <w:pPr>
        <w:widowControl w:val="0"/>
        <w:tabs>
          <w:tab w:val="left" w:pos="7938"/>
        </w:tabs>
        <w:autoSpaceDE w:val="0"/>
        <w:autoSpaceDN w:val="0"/>
        <w:adjustRightInd w:val="0"/>
        <w:spacing w:before="31"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2.2.</w:t>
      </w:r>
      <w:r w:rsidRPr="00E57BB6">
        <w:rPr>
          <w:rFonts w:cs="Times New Roman"/>
          <w:color w:val="363435"/>
          <w:sz w:val="20"/>
          <w:szCs w:val="20"/>
        </w:rPr>
        <w:t xml:space="preserve"> Identifica duas comparações utilizadas e explica-as por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palavras tuas.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887F92" w:rsidRPr="00E57BB6" w:rsidRDefault="00887F92" w:rsidP="00E24669">
      <w:pPr>
        <w:widowControl w:val="0"/>
        <w:autoSpaceDE w:val="0"/>
        <w:autoSpaceDN w:val="0"/>
        <w:adjustRightInd w:val="0"/>
        <w:spacing w:before="17" w:after="0" w:line="240" w:lineRule="auto"/>
        <w:rPr>
          <w:rFonts w:cs="Times New Roman"/>
          <w:color w:val="000000"/>
          <w:sz w:val="20"/>
          <w:szCs w:val="20"/>
        </w:rPr>
      </w:pPr>
    </w:p>
    <w:p w:rsidR="00887F92" w:rsidRPr="00E57BB6" w:rsidRDefault="00887F92" w:rsidP="00D048F9">
      <w:pPr>
        <w:widowControl w:val="0"/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3</w:t>
      </w:r>
      <w:r w:rsidRPr="00E57BB6">
        <w:rPr>
          <w:rFonts w:cs="Times New Roman"/>
          <w:color w:val="363435"/>
          <w:sz w:val="20"/>
          <w:szCs w:val="20"/>
        </w:rPr>
        <w:t>. Nos dois últimos versos, o sujeito poético revela, finalmente, a sua arma secreta.</w:t>
      </w:r>
    </w:p>
    <w:p w:rsidR="00FF2F2C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709" w:hanging="425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3.1.</w:t>
      </w:r>
      <w:r w:rsidRPr="00E57BB6">
        <w:rPr>
          <w:rFonts w:cs="Times New Roman"/>
          <w:color w:val="363435"/>
          <w:sz w:val="20"/>
          <w:szCs w:val="20"/>
        </w:rPr>
        <w:t xml:space="preserve"> Por que motivo terá optado por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escrever, com letras maiúsculas,</w:t>
      </w:r>
      <w:r w:rsidR="00FF2F2C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as palavras</w:t>
      </w:r>
      <w:r w:rsidR="005425B6" w:rsidRPr="00E57BB6">
        <w:rPr>
          <w:rFonts w:cs="Times New Roman"/>
          <w:color w:val="000000"/>
          <w:sz w:val="20"/>
          <w:szCs w:val="20"/>
        </w:rPr>
        <w:t xml:space="preserve"> </w:t>
      </w: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709" w:hanging="425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“</w:t>
      </w:r>
      <w:r w:rsidRPr="00E57BB6">
        <w:rPr>
          <w:rFonts w:cs="Times New Roman"/>
          <w:i/>
          <w:iCs/>
          <w:color w:val="363435"/>
          <w:sz w:val="20"/>
          <w:szCs w:val="20"/>
        </w:rPr>
        <w:t>VIDA</w:t>
      </w:r>
      <w:r w:rsidRPr="00E57BB6">
        <w:rPr>
          <w:rFonts w:cs="Times New Roman"/>
          <w:color w:val="363435"/>
          <w:sz w:val="20"/>
          <w:szCs w:val="20"/>
        </w:rPr>
        <w:t>” e “</w:t>
      </w:r>
      <w:r w:rsidRPr="00E57BB6">
        <w:rPr>
          <w:rFonts w:cs="Times New Roman"/>
          <w:i/>
          <w:iCs/>
          <w:color w:val="363435"/>
          <w:sz w:val="20"/>
          <w:szCs w:val="20"/>
        </w:rPr>
        <w:t>AMOR</w:t>
      </w:r>
      <w:r w:rsidRPr="00E57BB6">
        <w:rPr>
          <w:rFonts w:cs="Times New Roman"/>
          <w:color w:val="363435"/>
          <w:sz w:val="20"/>
          <w:szCs w:val="20"/>
        </w:rPr>
        <w:t>”?</w:t>
      </w:r>
      <w:r w:rsidRPr="00E57BB6">
        <w:rPr>
          <w:rFonts w:cs="Times New Roman"/>
          <w:color w:val="363435"/>
          <w:sz w:val="20"/>
          <w:szCs w:val="20"/>
        </w:rPr>
        <w:tab/>
        <w:t>(6 pontos)</w:t>
      </w:r>
    </w:p>
    <w:p w:rsidR="00887F92" w:rsidRPr="00E57BB6" w:rsidRDefault="00887F92" w:rsidP="00E24669">
      <w:pPr>
        <w:widowControl w:val="0"/>
        <w:autoSpaceDE w:val="0"/>
        <w:autoSpaceDN w:val="0"/>
        <w:adjustRightInd w:val="0"/>
        <w:spacing w:before="17" w:after="0" w:line="240" w:lineRule="auto"/>
        <w:rPr>
          <w:rFonts w:cs="Times New Roman"/>
          <w:color w:val="000000"/>
          <w:sz w:val="20"/>
          <w:szCs w:val="20"/>
        </w:rPr>
      </w:pP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4.</w:t>
      </w:r>
      <w:r w:rsidRPr="00E57BB6">
        <w:rPr>
          <w:rFonts w:cs="Times New Roman"/>
          <w:color w:val="363435"/>
          <w:sz w:val="20"/>
          <w:szCs w:val="20"/>
        </w:rPr>
        <w:t xml:space="preserve"> Que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figura de retórica está presente na associação dos conceitos “</w:t>
      </w:r>
      <w:r w:rsidRPr="00E57BB6">
        <w:rPr>
          <w:rFonts w:cs="Times New Roman"/>
          <w:i/>
          <w:iCs/>
          <w:color w:val="363435"/>
          <w:sz w:val="20"/>
          <w:szCs w:val="20"/>
        </w:rPr>
        <w:t>arma secreta</w:t>
      </w:r>
      <w:r w:rsidRPr="00E57BB6">
        <w:rPr>
          <w:rFonts w:cs="Times New Roman"/>
          <w:color w:val="363435"/>
          <w:sz w:val="20"/>
          <w:szCs w:val="20"/>
        </w:rPr>
        <w:t>”</w:t>
      </w:r>
      <w:r w:rsidR="005425B6"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e “</w:t>
      </w:r>
      <w:r w:rsidRPr="00E57BB6">
        <w:rPr>
          <w:rFonts w:cs="Times New Roman"/>
          <w:i/>
          <w:iCs/>
          <w:color w:val="363435"/>
          <w:sz w:val="20"/>
          <w:szCs w:val="20"/>
        </w:rPr>
        <w:t>AMOR</w:t>
      </w:r>
      <w:r w:rsidRPr="00E57BB6">
        <w:rPr>
          <w:rFonts w:cs="Times New Roman"/>
          <w:color w:val="363435"/>
          <w:sz w:val="20"/>
          <w:szCs w:val="20"/>
        </w:rPr>
        <w:t xml:space="preserve">”?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887F92" w:rsidRPr="00E57BB6" w:rsidRDefault="00887F92" w:rsidP="00F4593B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4.1.</w:t>
      </w:r>
      <w:r w:rsidRPr="00E57BB6">
        <w:rPr>
          <w:rFonts w:cs="Times New Roman"/>
          <w:color w:val="363435"/>
          <w:sz w:val="20"/>
          <w:szCs w:val="20"/>
        </w:rPr>
        <w:t xml:space="preserve"> Explica a sua expressividade. </w:t>
      </w:r>
      <w:r w:rsidRPr="00E57BB6">
        <w:rPr>
          <w:rFonts w:cs="Times New Roman"/>
          <w:color w:val="363435"/>
          <w:sz w:val="20"/>
          <w:szCs w:val="20"/>
        </w:rPr>
        <w:tab/>
        <w:t>(6 pontos)</w:t>
      </w:r>
    </w:p>
    <w:p w:rsidR="00887F92" w:rsidRPr="00E57BB6" w:rsidRDefault="00887F92" w:rsidP="00E24669">
      <w:pPr>
        <w:widowControl w:val="0"/>
        <w:autoSpaceDE w:val="0"/>
        <w:autoSpaceDN w:val="0"/>
        <w:adjustRightInd w:val="0"/>
        <w:spacing w:before="17" w:after="0" w:line="240" w:lineRule="auto"/>
        <w:rPr>
          <w:rFonts w:cs="Times New Roman"/>
          <w:color w:val="000000"/>
          <w:sz w:val="20"/>
          <w:szCs w:val="20"/>
        </w:rPr>
      </w:pP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5.</w:t>
      </w:r>
      <w:r w:rsidRPr="00E57BB6">
        <w:rPr>
          <w:rFonts w:cs="Times New Roman"/>
          <w:color w:val="363435"/>
          <w:sz w:val="20"/>
          <w:szCs w:val="20"/>
        </w:rPr>
        <w:t xml:space="preserve"> Qual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te parece ser a mensagem veiculada pelo poema? </w:t>
      </w:r>
      <w:r w:rsidRPr="00E57BB6">
        <w:rPr>
          <w:rFonts w:cs="Times New Roman"/>
          <w:color w:val="363435"/>
          <w:sz w:val="20"/>
          <w:szCs w:val="20"/>
        </w:rPr>
        <w:tab/>
        <w:t>(9 pontos)</w:t>
      </w:r>
    </w:p>
    <w:p w:rsidR="00887F92" w:rsidRPr="00E57BB6" w:rsidRDefault="00887F92" w:rsidP="00E24669">
      <w:pPr>
        <w:widowControl w:val="0"/>
        <w:autoSpaceDE w:val="0"/>
        <w:autoSpaceDN w:val="0"/>
        <w:adjustRightInd w:val="0"/>
        <w:spacing w:before="17" w:after="0" w:line="240" w:lineRule="auto"/>
        <w:rPr>
          <w:rFonts w:cs="Times New Roman"/>
          <w:color w:val="000000"/>
          <w:sz w:val="20"/>
          <w:szCs w:val="20"/>
        </w:rPr>
      </w:pPr>
    </w:p>
    <w:p w:rsidR="00887F92" w:rsidRPr="00E57BB6" w:rsidRDefault="00887F92" w:rsidP="00D048F9">
      <w:pPr>
        <w:widowControl w:val="0"/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6.</w:t>
      </w:r>
      <w:r w:rsidRPr="00E57BB6">
        <w:rPr>
          <w:rFonts w:cs="Times New Roman"/>
          <w:color w:val="363435"/>
          <w:sz w:val="20"/>
          <w:szCs w:val="20"/>
        </w:rPr>
        <w:t xml:space="preserve"> Observa, agora, a estrutura formal do poema.</w:t>
      </w: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709" w:hanging="425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6.1.</w:t>
      </w:r>
      <w:r w:rsidRPr="00E57BB6">
        <w:rPr>
          <w:rFonts w:cs="Times New Roman"/>
          <w:color w:val="363435"/>
          <w:sz w:val="20"/>
          <w:szCs w:val="20"/>
        </w:rPr>
        <w:t xml:space="preserve"> Indica o número de estrofes e classifica-as quanto ao número de versos.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709" w:hanging="425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6.2.</w:t>
      </w:r>
      <w:r w:rsidRPr="00E57BB6">
        <w:rPr>
          <w:rFonts w:cs="Times New Roman"/>
          <w:color w:val="363435"/>
          <w:sz w:val="20"/>
          <w:szCs w:val="20"/>
        </w:rPr>
        <w:t xml:space="preserve"> Faz o esquema rimático da terceira estrofe e refere os tipos de rima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presentes.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709" w:hanging="425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6.3.</w:t>
      </w:r>
      <w:r w:rsidRPr="00E57BB6">
        <w:rPr>
          <w:rFonts w:cs="Times New Roman"/>
          <w:color w:val="363435"/>
          <w:sz w:val="20"/>
          <w:szCs w:val="20"/>
        </w:rPr>
        <w:t xml:space="preserve"> Como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classificas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os versos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 xml:space="preserve">quanto ao número de sílabas?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E24669" w:rsidRPr="00E57BB6" w:rsidRDefault="00E24669" w:rsidP="00E2466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b/>
          <w:color w:val="696A6C"/>
          <w:sz w:val="24"/>
          <w:szCs w:val="24"/>
        </w:rPr>
      </w:pPr>
    </w:p>
    <w:p w:rsidR="00887F92" w:rsidRPr="00E57BB6" w:rsidRDefault="00E24669" w:rsidP="005425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II</w:t>
      </w:r>
    </w:p>
    <w:p w:rsidR="00E24669" w:rsidRPr="00E57BB6" w:rsidRDefault="005F4F40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ab/>
      </w:r>
      <w:r w:rsidR="00E24669" w:rsidRPr="00E57BB6">
        <w:rPr>
          <w:rFonts w:cs="Times New Roman"/>
          <w:color w:val="363435"/>
          <w:sz w:val="20"/>
          <w:szCs w:val="20"/>
        </w:rPr>
        <w:t>(20 pontos)</w:t>
      </w:r>
    </w:p>
    <w:p w:rsidR="00E24669" w:rsidRPr="00E57BB6" w:rsidRDefault="00E24669" w:rsidP="00E2466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363435"/>
          <w:sz w:val="20"/>
          <w:szCs w:val="20"/>
        </w:rPr>
      </w:pPr>
    </w:p>
    <w:p w:rsidR="00E24669" w:rsidRPr="00E57BB6" w:rsidRDefault="00E24669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363435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Indica um sinónimo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de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: </w:t>
      </w:r>
      <w:r w:rsidR="005F4F40" w:rsidRPr="00E57BB6">
        <w:rPr>
          <w:rFonts w:cs="Times New Roman"/>
          <w:color w:val="363435"/>
          <w:sz w:val="20"/>
          <w:szCs w:val="20"/>
        </w:rPr>
        <w:tab/>
      </w:r>
      <w:r w:rsidRPr="00E57BB6">
        <w:rPr>
          <w:rFonts w:cs="Times New Roman"/>
          <w:color w:val="363435"/>
          <w:sz w:val="20"/>
          <w:szCs w:val="20"/>
        </w:rPr>
        <w:t>(2 × 2 pontos)</w:t>
      </w:r>
    </w:p>
    <w:p w:rsidR="00E24669" w:rsidRPr="00E57BB6" w:rsidRDefault="00E24669" w:rsidP="005425B6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a)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“Ereta” </w:t>
      </w:r>
      <w:r w:rsidRPr="00E57BB6">
        <w:rPr>
          <w:rFonts w:cs="Times New Roman"/>
          <w:color w:val="363435"/>
          <w:sz w:val="20"/>
          <w:szCs w:val="20"/>
        </w:rPr>
        <w:t>(v. 16);</w:t>
      </w:r>
      <w:r w:rsidRPr="00E57BB6">
        <w:rPr>
          <w:rFonts w:cs="Times New Roman"/>
          <w:color w:val="363435"/>
          <w:sz w:val="20"/>
          <w:szCs w:val="20"/>
        </w:rPr>
        <w:tab/>
      </w:r>
      <w:r w:rsidRPr="00E57BB6">
        <w:rPr>
          <w:rFonts w:cs="Times New Roman"/>
          <w:color w:val="363435"/>
          <w:sz w:val="20"/>
          <w:szCs w:val="20"/>
        </w:rPr>
        <w:tab/>
      </w:r>
      <w:r w:rsidRPr="00E57BB6">
        <w:rPr>
          <w:rFonts w:cs="Times New Roman"/>
          <w:color w:val="363435"/>
          <w:sz w:val="20"/>
          <w:szCs w:val="20"/>
        </w:rPr>
        <w:tab/>
      </w:r>
      <w:r w:rsidRPr="00E57BB6">
        <w:rPr>
          <w:rFonts w:cs="Times New Roman"/>
          <w:color w:val="363435"/>
          <w:sz w:val="20"/>
          <w:szCs w:val="20"/>
        </w:rPr>
        <w:tab/>
      </w:r>
      <w:r w:rsidRPr="00FF2F2C">
        <w:rPr>
          <w:rFonts w:cs="Times New Roman"/>
          <w:b/>
          <w:color w:val="363435"/>
          <w:sz w:val="20"/>
          <w:szCs w:val="20"/>
        </w:rPr>
        <w:t>b)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proofErr w:type="gramStart"/>
      <w:r w:rsidRPr="00E57BB6">
        <w:rPr>
          <w:rFonts w:cs="Times New Roman"/>
          <w:i/>
          <w:iCs/>
          <w:color w:val="363435"/>
          <w:sz w:val="20"/>
          <w:szCs w:val="20"/>
        </w:rPr>
        <w:t>alerta</w:t>
      </w:r>
      <w:proofErr w:type="gramEnd"/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Pr="00E57BB6">
        <w:rPr>
          <w:rFonts w:cs="Times New Roman"/>
          <w:color w:val="363435"/>
          <w:sz w:val="20"/>
          <w:szCs w:val="20"/>
        </w:rPr>
        <w:t>(v. 17).</w:t>
      </w:r>
    </w:p>
    <w:p w:rsidR="00887F92" w:rsidRPr="00E57BB6" w:rsidRDefault="00887F92" w:rsidP="00E24669">
      <w:pPr>
        <w:widowControl w:val="0"/>
        <w:autoSpaceDE w:val="0"/>
        <w:autoSpaceDN w:val="0"/>
        <w:adjustRightInd w:val="0"/>
        <w:spacing w:before="6" w:after="0" w:line="240" w:lineRule="auto"/>
        <w:rPr>
          <w:rFonts w:cs="Times New Roman"/>
          <w:sz w:val="20"/>
          <w:szCs w:val="20"/>
        </w:rPr>
      </w:pPr>
    </w:p>
    <w:p w:rsidR="00887F92" w:rsidRPr="00E57BB6" w:rsidRDefault="00887F92" w:rsidP="00D048F9">
      <w:pPr>
        <w:widowControl w:val="0"/>
        <w:autoSpaceDE w:val="0"/>
        <w:autoSpaceDN w:val="0"/>
        <w:adjustRightInd w:val="0"/>
        <w:spacing w:before="31"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2.</w:t>
      </w:r>
      <w:r w:rsidRPr="00E57BB6">
        <w:rPr>
          <w:rFonts w:cs="Times New Roman"/>
          <w:color w:val="363435"/>
          <w:sz w:val="20"/>
          <w:szCs w:val="20"/>
        </w:rPr>
        <w:t xml:space="preserve"> Relê os versos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8 a 10.</w:t>
      </w:r>
    </w:p>
    <w:p w:rsidR="00887F92" w:rsidRPr="00E57BB6" w:rsidRDefault="00887F92" w:rsidP="00F4593B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2.1.</w:t>
      </w:r>
      <w:r w:rsidRPr="00E57BB6">
        <w:rPr>
          <w:rFonts w:cs="Times New Roman"/>
          <w:color w:val="363435"/>
          <w:sz w:val="20"/>
          <w:szCs w:val="20"/>
        </w:rPr>
        <w:t xml:space="preserve"> Identifica os adjetivos presentes e classifica-os quanto ao grau. </w:t>
      </w:r>
      <w:r w:rsidRPr="00E57BB6">
        <w:rPr>
          <w:rFonts w:cs="Times New Roman"/>
          <w:color w:val="363435"/>
          <w:sz w:val="20"/>
          <w:szCs w:val="20"/>
        </w:rPr>
        <w:tab/>
        <w:t>(4 pontos)</w:t>
      </w:r>
    </w:p>
    <w:p w:rsidR="00887F92" w:rsidRPr="00E57BB6" w:rsidRDefault="00887F92" w:rsidP="00E24669">
      <w:pPr>
        <w:widowControl w:val="0"/>
        <w:autoSpaceDE w:val="0"/>
        <w:autoSpaceDN w:val="0"/>
        <w:adjustRightInd w:val="0"/>
        <w:spacing w:before="17" w:after="0" w:line="240" w:lineRule="auto"/>
        <w:rPr>
          <w:rFonts w:cs="Times New Roman"/>
          <w:color w:val="000000"/>
          <w:sz w:val="20"/>
          <w:szCs w:val="20"/>
        </w:rPr>
      </w:pP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3.</w:t>
      </w:r>
      <w:r w:rsidRPr="00E57BB6">
        <w:rPr>
          <w:rFonts w:cs="Times New Roman"/>
          <w:color w:val="363435"/>
          <w:sz w:val="20"/>
          <w:szCs w:val="20"/>
        </w:rPr>
        <w:t xml:space="preserve"> Retira do texto um exemplo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de</w:t>
      </w:r>
      <w:proofErr w:type="gramEnd"/>
      <w:r w:rsidRPr="00E57BB6">
        <w:rPr>
          <w:rFonts w:cs="Times New Roman"/>
          <w:color w:val="363435"/>
          <w:sz w:val="20"/>
          <w:szCs w:val="20"/>
        </w:rPr>
        <w:t>:</w:t>
      </w:r>
      <w:r w:rsidRPr="00E57BB6">
        <w:rPr>
          <w:rFonts w:cs="Times New Roman"/>
          <w:color w:val="363435"/>
          <w:sz w:val="20"/>
          <w:szCs w:val="20"/>
        </w:rPr>
        <w:tab/>
        <w:t>(3 × 2 pontos)</w:t>
      </w:r>
    </w:p>
    <w:p w:rsidR="00E24669" w:rsidRPr="00E57BB6" w:rsidRDefault="00887F92" w:rsidP="00B0599C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363435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a)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uma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oração coordenada copulativa</w:t>
      </w:r>
      <w:r w:rsidR="00E24669" w:rsidRPr="00E57BB6">
        <w:rPr>
          <w:rFonts w:cs="Times New Roman"/>
          <w:color w:val="363435"/>
          <w:sz w:val="20"/>
          <w:szCs w:val="20"/>
        </w:rPr>
        <w:t>;</w:t>
      </w:r>
    </w:p>
    <w:p w:rsidR="00E24669" w:rsidRPr="00E57BB6" w:rsidRDefault="00887F92" w:rsidP="00B0599C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363435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b)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uma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oração coordenada adversativa</w:t>
      </w:r>
      <w:r w:rsidR="00E24669" w:rsidRPr="00E57BB6">
        <w:rPr>
          <w:rFonts w:cs="Times New Roman"/>
          <w:color w:val="363435"/>
          <w:sz w:val="20"/>
          <w:szCs w:val="20"/>
        </w:rPr>
        <w:t>;</w:t>
      </w:r>
    </w:p>
    <w:p w:rsidR="00887F92" w:rsidRPr="00E57BB6" w:rsidRDefault="00887F92" w:rsidP="00B0599C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c)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uma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oração coordenada disjuntiva.</w:t>
      </w:r>
    </w:p>
    <w:p w:rsidR="00887F92" w:rsidRPr="00E57BB6" w:rsidRDefault="00887F92" w:rsidP="00E24669">
      <w:pPr>
        <w:widowControl w:val="0"/>
        <w:autoSpaceDE w:val="0"/>
        <w:autoSpaceDN w:val="0"/>
        <w:adjustRightInd w:val="0"/>
        <w:spacing w:before="4" w:after="0" w:line="240" w:lineRule="auto"/>
        <w:rPr>
          <w:rFonts w:cs="Times New Roman"/>
          <w:color w:val="000000"/>
          <w:sz w:val="20"/>
          <w:szCs w:val="20"/>
        </w:rPr>
      </w:pPr>
    </w:p>
    <w:p w:rsidR="00887F92" w:rsidRPr="00E57BB6" w:rsidRDefault="00887F92" w:rsidP="005F4F40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4.</w:t>
      </w:r>
      <w:r w:rsidRPr="00E57BB6">
        <w:rPr>
          <w:rFonts w:cs="Times New Roman"/>
          <w:color w:val="363435"/>
          <w:sz w:val="20"/>
          <w:szCs w:val="20"/>
        </w:rPr>
        <w:t xml:space="preserve"> Partindo da palavra 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“água” </w:t>
      </w:r>
      <w:r w:rsidRPr="00E57BB6">
        <w:rPr>
          <w:rFonts w:cs="Times New Roman"/>
          <w:color w:val="363435"/>
          <w:sz w:val="20"/>
          <w:szCs w:val="20"/>
        </w:rPr>
        <w:t>(v. 14) forma:</w:t>
      </w:r>
      <w:r w:rsidRPr="00E57BB6">
        <w:rPr>
          <w:rFonts w:cs="Times New Roman"/>
          <w:color w:val="363435"/>
          <w:sz w:val="20"/>
          <w:szCs w:val="20"/>
        </w:rPr>
        <w:tab/>
        <w:t>(3 × 2 pontos)</w:t>
      </w:r>
    </w:p>
    <w:p w:rsidR="00887F92" w:rsidRPr="00E57BB6" w:rsidRDefault="00887F92" w:rsidP="00D048F9">
      <w:pPr>
        <w:widowControl w:val="0"/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a)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uma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palavra derivada por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parassíntese;</w:t>
      </w:r>
    </w:p>
    <w:p w:rsidR="009D345F" w:rsidRPr="00E57BB6" w:rsidRDefault="00887F92" w:rsidP="00D048F9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color w:val="363435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b)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um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vocábulo derivado por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sufixação;</w:t>
      </w:r>
    </w:p>
    <w:p w:rsidR="00887F92" w:rsidRPr="00E57BB6" w:rsidRDefault="00887F92" w:rsidP="00D048F9">
      <w:pPr>
        <w:widowControl w:val="0"/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c)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um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composto morfossintático.</w:t>
      </w:r>
    </w:p>
    <w:p w:rsidR="00887F92" w:rsidRPr="00E57BB6" w:rsidRDefault="00887F92" w:rsidP="009962B9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363435"/>
          <w:sz w:val="20"/>
          <w:szCs w:val="20"/>
        </w:rPr>
      </w:pPr>
    </w:p>
    <w:p w:rsidR="001776F7" w:rsidRPr="00E57BB6" w:rsidRDefault="001776F7" w:rsidP="009962B9">
      <w:pPr>
        <w:widowControl w:val="0"/>
        <w:tabs>
          <w:tab w:val="left" w:pos="9380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lastRenderedPageBreak/>
        <w:t>Grupo III</w:t>
      </w:r>
    </w:p>
    <w:p w:rsidR="001776F7" w:rsidRPr="00E57BB6" w:rsidRDefault="009962B9" w:rsidP="009962B9">
      <w:pPr>
        <w:widowControl w:val="0"/>
        <w:tabs>
          <w:tab w:val="left" w:pos="7938"/>
          <w:tab w:val="left" w:pos="9380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ab/>
      </w:r>
      <w:r w:rsidR="001776F7" w:rsidRPr="00E57BB6">
        <w:rPr>
          <w:rFonts w:cs="Times New Roman"/>
          <w:color w:val="363435"/>
          <w:sz w:val="20"/>
          <w:szCs w:val="20"/>
        </w:rPr>
        <w:t>(30 pontos)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before="8" w:after="0" w:line="360" w:lineRule="auto"/>
        <w:rPr>
          <w:rFonts w:cs="Times New Roman"/>
          <w:color w:val="000000"/>
          <w:sz w:val="20"/>
          <w:szCs w:val="20"/>
        </w:rPr>
      </w:pP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Escolhe </w:t>
      </w:r>
      <w:r w:rsidRPr="00E57BB6">
        <w:rPr>
          <w:rFonts w:cs="Times New Roman"/>
          <w:color w:val="363435"/>
          <w:sz w:val="20"/>
          <w:szCs w:val="20"/>
          <w:u w:val="single"/>
        </w:rPr>
        <w:t xml:space="preserve">apenas </w:t>
      </w:r>
      <w:r w:rsidRPr="00E57BB6">
        <w:rPr>
          <w:rFonts w:cs="Times New Roman"/>
          <w:b/>
          <w:bCs/>
          <w:color w:val="363435"/>
          <w:sz w:val="20"/>
          <w:szCs w:val="20"/>
          <w:u w:val="single"/>
        </w:rPr>
        <w:t>UM</w:t>
      </w:r>
      <w:r w:rsidRPr="00E57BB6">
        <w:rPr>
          <w:rFonts w:cs="Times New Roman"/>
          <w:b/>
          <w:bCs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dos seguintes temas propostos.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before="17" w:after="0" w:line="360" w:lineRule="auto"/>
        <w:rPr>
          <w:rFonts w:cs="Times New Roman"/>
          <w:color w:val="000000"/>
          <w:sz w:val="20"/>
          <w:szCs w:val="20"/>
        </w:rPr>
      </w:pP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b/>
          <w:bCs/>
          <w:color w:val="363435"/>
          <w:sz w:val="20"/>
          <w:szCs w:val="20"/>
        </w:rPr>
        <w:t>Tema A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cs="Times New Roman"/>
          <w:color w:val="000000"/>
          <w:sz w:val="20"/>
          <w:szCs w:val="20"/>
        </w:rPr>
      </w:pPr>
      <w:r w:rsidRPr="00FF2F2C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O poema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António Gedeão fala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sobre a arma secreta que é o Amor.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À semelhança deste poema, seleciona 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objeto, 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elemento da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Natureza ou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sentimento e redige 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texto poético em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que apontes as suas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características sem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o nomear, deixando essa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revelação para o final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do poema.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before="12" w:after="0" w:line="360" w:lineRule="auto"/>
        <w:rPr>
          <w:rFonts w:cs="Times New Roman"/>
          <w:color w:val="000000"/>
          <w:sz w:val="20"/>
          <w:szCs w:val="20"/>
        </w:rPr>
      </w:pPr>
    </w:p>
    <w:p w:rsidR="009962B9" w:rsidRPr="00E57BB6" w:rsidRDefault="009962B9" w:rsidP="009962B9">
      <w:pPr>
        <w:widowControl w:val="0"/>
        <w:autoSpaceDE w:val="0"/>
        <w:autoSpaceDN w:val="0"/>
        <w:adjustRightInd w:val="0"/>
        <w:spacing w:before="12" w:after="0" w:line="360" w:lineRule="auto"/>
        <w:rPr>
          <w:rFonts w:cs="Times New Roman"/>
          <w:color w:val="000000"/>
          <w:sz w:val="20"/>
          <w:szCs w:val="20"/>
        </w:rPr>
      </w:pP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b/>
          <w:bCs/>
          <w:color w:val="363435"/>
          <w:sz w:val="20"/>
          <w:szCs w:val="20"/>
        </w:rPr>
        <w:t>Tema B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Imagina que és 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físico nuclear com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o génio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Einstein e que</w:t>
      </w:r>
      <w:r w:rsidR="00494A22">
        <w:rPr>
          <w:rFonts w:cs="Times New Roman"/>
          <w:color w:val="363435"/>
          <w:sz w:val="20"/>
          <w:szCs w:val="20"/>
        </w:rPr>
        <w:t xml:space="preserve"> fazes uma descoberta científi</w:t>
      </w:r>
      <w:r w:rsidRPr="00E57BB6">
        <w:rPr>
          <w:rFonts w:cs="Times New Roman"/>
          <w:color w:val="363435"/>
          <w:sz w:val="20"/>
          <w:szCs w:val="20"/>
        </w:rPr>
        <w:t>ca inovadora.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before="58" w:after="0" w:line="360" w:lineRule="auto"/>
        <w:ind w:firstLine="426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Num texto narrativo cuidado e bem estruturado, desenvolve os seguintes tópicos: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em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que consiste essa descoberta;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a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sua função e os benefícios para a Humanidade;</w:t>
      </w:r>
    </w:p>
    <w:p w:rsidR="001776F7" w:rsidRPr="00E57BB6" w:rsidRDefault="001776F7" w:rsidP="009962B9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o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que farias com a tua invenção;</w:t>
      </w:r>
    </w:p>
    <w:p w:rsidR="001776F7" w:rsidRPr="00E57BB6" w:rsidRDefault="001776F7" w:rsidP="009962B9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ind w:firstLine="426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– …</w:t>
      </w:r>
    </w:p>
    <w:sectPr w:rsidR="001776F7" w:rsidRPr="00E57BB6" w:rsidSect="005200BC">
      <w:headerReference w:type="default" r:id="rId7"/>
      <w:footerReference w:type="default" r:id="rId8"/>
      <w:pgSz w:w="11906" w:h="16838"/>
      <w:pgMar w:top="1417" w:right="1417" w:bottom="1417" w:left="1418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459" w:rsidRDefault="004A5459" w:rsidP="00A5309D">
      <w:pPr>
        <w:spacing w:after="0" w:line="240" w:lineRule="auto"/>
      </w:pPr>
      <w:r>
        <w:separator/>
      </w:r>
    </w:p>
  </w:endnote>
  <w:endnote w:type="continuationSeparator" w:id="0">
    <w:p w:rsidR="004A5459" w:rsidRDefault="004A5459" w:rsidP="00A5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F5" w:rsidRDefault="00D53FF5" w:rsidP="00B7016B">
    <w:pPr>
      <w:pStyle w:val="Rodap"/>
    </w:pPr>
  </w:p>
  <w:p w:rsidR="00D53FF5" w:rsidRPr="00B7016B" w:rsidRDefault="00C4561E" w:rsidP="00B7016B">
    <w:pPr>
      <w:pStyle w:val="Rodap"/>
      <w:jc w:val="right"/>
      <w:rPr>
        <w:b/>
      </w:rPr>
    </w:pPr>
    <w:r>
      <w:rPr>
        <w:rFonts w:cs="Arial"/>
        <w:bCs/>
        <w:i/>
        <w:szCs w:val="20"/>
      </w:rPr>
      <w:t>Casa da Aula – Centro de Explicações</w:t>
    </w:r>
    <w:r w:rsidRPr="00A10091">
      <w:rPr>
        <w:rFonts w:cs="Arial"/>
        <w:bCs/>
        <w:szCs w:val="20"/>
      </w:rPr>
      <w:t xml:space="preserve">, </w:t>
    </w:r>
    <w:r>
      <w:rPr>
        <w:rFonts w:cs="Arial"/>
        <w:bCs/>
        <w:szCs w:val="20"/>
      </w:rPr>
      <w:t>7</w:t>
    </w:r>
    <w:r w:rsidRPr="00A10091">
      <w:rPr>
        <w:rFonts w:cs="Arial"/>
        <w:bCs/>
        <w:szCs w:val="20"/>
      </w:rPr>
      <w:t xml:space="preserve">.º </w:t>
    </w:r>
    <w:proofErr w:type="gramStart"/>
    <w:r w:rsidRPr="00A10091">
      <w:rPr>
        <w:rFonts w:cs="Arial"/>
        <w:bCs/>
        <w:szCs w:val="20"/>
      </w:rPr>
      <w:t>ano</w:t>
    </w:r>
    <w:r>
      <w:rPr>
        <w:rFonts w:cs="Arial"/>
        <w:bCs/>
        <w:szCs w:val="20"/>
      </w:rPr>
      <w:t xml:space="preserve">                     </w:t>
    </w:r>
    <w:r>
      <w:t xml:space="preserve"> </w:t>
    </w:r>
    <w:proofErr w:type="gramEnd"/>
    <w:r w:rsidR="00D20A6C" w:rsidRPr="00B7016B">
      <w:rPr>
        <w:b/>
      </w:rPr>
      <w:fldChar w:fldCharType="begin"/>
    </w:r>
    <w:r w:rsidR="00D53FF5" w:rsidRPr="00B7016B">
      <w:rPr>
        <w:b/>
      </w:rPr>
      <w:instrText>PAGE   \* MERGEFORMAT</w:instrText>
    </w:r>
    <w:r w:rsidR="00D20A6C" w:rsidRPr="00B7016B">
      <w:rPr>
        <w:b/>
      </w:rPr>
      <w:fldChar w:fldCharType="separate"/>
    </w:r>
    <w:r w:rsidRPr="00C4561E">
      <w:rPr>
        <w:b/>
        <w:noProof/>
        <w:lang w:val="cs-CZ"/>
      </w:rPr>
      <w:t>2</w:t>
    </w:r>
    <w:r w:rsidR="00D20A6C" w:rsidRPr="00B7016B">
      <w:rPr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459" w:rsidRDefault="004A5459" w:rsidP="00A5309D">
      <w:pPr>
        <w:spacing w:after="0" w:line="240" w:lineRule="auto"/>
      </w:pPr>
      <w:r>
        <w:separator/>
      </w:r>
    </w:p>
  </w:footnote>
  <w:footnote w:type="continuationSeparator" w:id="0">
    <w:p w:rsidR="004A5459" w:rsidRDefault="004A5459" w:rsidP="00A5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F5" w:rsidRDefault="00D53FF5" w:rsidP="00380AAF">
    <w:pPr>
      <w:pStyle w:val="Cabealho"/>
      <w:ind w:left="851"/>
    </w:pPr>
    <w:r w:rsidRPr="00106DB8">
      <w:rPr>
        <w:color w:val="5F6062"/>
        <w:w w:val="108"/>
        <w:position w:val="-1"/>
        <w:sz w:val="36"/>
        <w:szCs w:val="36"/>
      </w:rPr>
      <w:t>Teste de avaliação</w:t>
    </w:r>
    <w:r w:rsidR="00C4561E">
      <w:rPr>
        <w:color w:val="5F6062"/>
        <w:w w:val="108"/>
        <w:position w:val="-1"/>
        <w:sz w:val="36"/>
        <w:szCs w:val="36"/>
      </w:rPr>
      <w:t xml:space="preserve"> 4</w:t>
    </w:r>
    <w:r w:rsidR="005200BC">
      <w:rPr>
        <w:color w:val="5F6062"/>
        <w:w w:val="108"/>
        <w:position w:val="-1"/>
        <w:sz w:val="36"/>
        <w:szCs w:val="36"/>
      </w:rPr>
      <w:tab/>
    </w:r>
    <w:r>
      <w:rPr>
        <w:color w:val="5F6062"/>
        <w:w w:val="108"/>
        <w:position w:val="-1"/>
        <w:sz w:val="36"/>
        <w:szCs w:val="36"/>
      </w:rPr>
      <w:tab/>
    </w:r>
    <w:r w:rsidR="00C4561E">
      <w:rPr>
        <w:rFonts w:cs="Arial"/>
        <w:b/>
        <w:i/>
        <w:iCs/>
        <w:position w:val="2"/>
        <w:szCs w:val="16"/>
      </w:rPr>
      <w:t>CASA DA AULA</w:t>
    </w:r>
    <w:r w:rsidR="00C4561E" w:rsidRPr="00380AAF">
      <w:rPr>
        <w:color w:val="5F6062"/>
        <w:w w:val="108"/>
        <w:position w:val="-1"/>
        <w:sz w:val="24"/>
        <w:szCs w:val="36"/>
      </w:rPr>
      <w:t xml:space="preserve"> </w:t>
    </w:r>
    <w:r w:rsidRPr="00380AAF">
      <w:rPr>
        <w:color w:val="5F6062"/>
        <w:w w:val="108"/>
        <w:position w:val="-1"/>
        <w:sz w:val="24"/>
        <w:szCs w:val="36"/>
      </w:rPr>
      <w:t xml:space="preserve">• 7.° </w:t>
    </w:r>
    <w:proofErr w:type="gramStart"/>
    <w:r w:rsidRPr="00380AAF">
      <w:rPr>
        <w:color w:val="5F6062"/>
        <w:w w:val="108"/>
        <w:position w:val="-1"/>
        <w:sz w:val="24"/>
        <w:szCs w:val="36"/>
      </w:rPr>
      <w:t>ano</w:t>
    </w:r>
    <w:r w:rsidR="00D20A6C">
      <w:rPr>
        <w:noProof/>
        <w:lang w:eastAsia="pt-PT"/>
      </w:rPr>
      <w:pict>
        <v:group id="Skupina 1" o:spid="_x0000_s12310" style="position:absolute;left:0;text-align:left;margin-left:0;margin-top:0;width:561.25pt;height:76.4pt;z-index:-251658240;mso-position-horizontal-relative:page;mso-position-vertical-relative:page" coordsize="11225,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" o:allowincell="f">
          <v:shape id="Freeform 2" o:spid="_x0000_s12314" style="position:absolute;left:11225;top:-170;width:11395;height:850;visibility:visible;mso-wrap-style:square;v-text-anchor:top" coordsize="11395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Va0sMA&#10;AADbAAAADwAAAGRycy9kb3ducmV2LnhtbESPQWsCMRSE74X+h/AKvdWsSyuyGkXEghSKVEWvj81z&#10;d3XzsiSpG/99IxQ8DjPzDTOdR9OKKznfWFYwHGQgiEurG64U7Hefb2MQPiBrbC2Tght5mM+en6ZY&#10;aNvzD123oRIJwr5ABXUIXSGlL2sy6Ae2I07eyTqDIUlXSe2wT3DTyjzLRtJgw2mhxo6WNZWX7a9R&#10;sInx+3jgptXnm1t/nPtRvqIvpV5f4mICIlAMj/B/e60V5O9w/5J+gJ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Va0sMAAADbAAAADwAAAAAAAAAAAAAAAACYAgAAZHJzL2Rv&#10;d25yZXYueG1sUEsFBgAAAAAEAAQA9QAAAIgDAAAAAA==&#10;" path="m,170r,l,850,,170xe" fillcolor="#e5e6e7" stroked="f">
            <v:path arrowok="t" o:connecttype="custom" o:connectlocs="0,170;0,170;0,850;0,850;0,170" o:connectangles="0,0,0,0,0"/>
          </v:shape>
          <v:rect id="Rectangle 3" o:spid="_x0000_s12313" style="position:absolute;width:11225;height:10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4MNMYA&#10;AADbAAAADwAAAGRycy9kb3ducmV2LnhtbESPT2vCQBTE74LfYXlCL1I3/isldRWRCEIPoi2E3h7Z&#10;1ySafRuy2yT203cLgsdhZn7DrDa9qURLjSstK5hOIhDEmdUl5wo+P/bPryCcR9ZYWSYFN3KwWQ8H&#10;K4y17fhE7dnnIkDYxaig8L6OpXRZQQbdxNbEwfu2jUEfZJNL3WAX4KaSsyh6kQZLDgsF1rQrKLue&#10;f4yCOnHHr+QS/R673eK9TeZpOqZUqadRv30D4an3j/C9fdAKZkv4/xJ+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s4MNMYAAADbAAAADwAAAAAAAAAAAAAAAACYAgAAZHJz&#10;L2Rvd25yZXYueG1sUEsFBgAAAAAEAAQA9QAAAIsDAAAAAA==&#10;" fillcolor="#d1d2d4" stroked="f">
            <v:path arrowok="t"/>
          </v:rect>
          <v:rect id="Rectangle 4" o:spid="_x0000_s12312" style="position:absolute;left:-428;top:-456;width:2380;height:2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<v:textbox inset="0,0,0,0">
              <w:txbxContent>
                <w:p w:rsidR="00D53FF5" w:rsidRDefault="00D53FF5">
                  <w:pPr>
                    <w:spacing w:after="0" w:line="2000" w:lineRule="atLeast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>
                        <wp:extent cx="1514475" cy="1266825"/>
                        <wp:effectExtent l="0" t="0" r="0" b="0"/>
                        <wp:docPr id="17" name="Obrázek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53FF5" w:rsidRDefault="00D53FF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</v:rect>
          <v:shape id="Freeform 5" o:spid="_x0000_s12311" style="position:absolute;left:-170;top:-169;width:1984;height:1597;visibility:visible;mso-wrap-style:square;v-text-anchor:top" coordsize="1984,1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2xw8QA&#10;AADbAAAADwAAAGRycy9kb3ducmV2LnhtbESPwWrDMBBE74X+g9hCLqWWm0JjnCghpAmkNBc7/YDF&#10;2sjG1spYSuz8fVUo9DjMzBtmtZlsJ240+MaxgtckBUFcOd2wUfB9PrxkIHxA1tg5JgV38rBZPz6s&#10;MNdu5IJuZTAiQtjnqKAOoc+l9FVNFn3ieuLoXdxgMUQ5GKkHHCPcdnKepu/SYsNxocaedjVVbXm1&#10;Cr6Op0K3zcez0fv+3n6+jVNGRqnZ07Rdggg0hf/wX/uoFcwX8Psl/g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9scPEAAAA2wAAAA8AAAAAAAAAAAAAAAAAmAIAAGRycy9k&#10;b3ducmV2LnhtbFBLBQYAAAAABAAEAPUAAACJAwAAAAA=&#10;" path="m1673,1453r1,l1694,1450r21,-3l1734,1442r20,-6l1773,1428r19,-8l1810,1411r17,-11l1844,1389r16,-13l1876,1363r14,-15l1904,1333r4,-5l1920,1312r11,-17l1942,1278r9,-18l1959,1242r7,-19l1972,1204r4,-19l1980,1165r2,-20l1984,1125r,-20l1983,1084,1903,169r-1733,l170,1584,1673,1453xe" fillcolor="#96989a" stroked="f">
            <v:path arrowok="t" o:connecttype="custom" o:connectlocs="1673,1453;1674,1453;1694,1450;1715,1447;1734,1442;1754,1436;1773,1428;1792,1420;1810,1411;1827,1400;1844,1389;1860,1376;1876,1363;1890,1348;1904,1333;1908,1328;1920,1312;1931,1295;1942,1278;1951,1260;1959,1242;1966,1223;1972,1204;1976,1185;1980,1165;1982,1145;1984,1125;1984,1105;1983,1084;1903,169;170,169;170,1584;1673,1453" o:connectangles="0,0,0,0,0,0,0,0,0,0,0,0,0,0,0,0,0,0,0,0,0,0,0,0,0,0,0,0,0,0,0,0,0"/>
          </v:shape>
          <w10:wrap anchorx="page" anchory="page"/>
        </v:group>
      </w:pict>
    </w:r>
    <w:proofErr w:type="gram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65E0C"/>
    <w:multiLevelType w:val="hybridMultilevel"/>
    <w:tmpl w:val="0A3E6618"/>
    <w:lvl w:ilvl="0" w:tplc="AA24AAB2">
      <w:start w:val="4"/>
      <w:numFmt w:val="bullet"/>
      <w:lvlText w:val="–"/>
      <w:lvlJc w:val="left"/>
      <w:pPr>
        <w:ind w:left="1076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">
    <w:nsid w:val="49CD7797"/>
    <w:multiLevelType w:val="hybridMultilevel"/>
    <w:tmpl w:val="CA548230"/>
    <w:lvl w:ilvl="0" w:tplc="63E6DB62">
      <w:start w:val="1"/>
      <w:numFmt w:val="decimal"/>
      <w:lvlText w:val="%1."/>
      <w:lvlJc w:val="left"/>
      <w:pPr>
        <w:ind w:left="815" w:hanging="360"/>
      </w:pPr>
      <w:rPr>
        <w:rFonts w:hint="default"/>
        <w:b/>
        <w:w w:val="111"/>
      </w:rPr>
    </w:lvl>
    <w:lvl w:ilvl="1" w:tplc="08160019" w:tentative="1">
      <w:start w:val="1"/>
      <w:numFmt w:val="lowerLetter"/>
      <w:lvlText w:val="%2."/>
      <w:lvlJc w:val="left"/>
      <w:pPr>
        <w:ind w:left="1535" w:hanging="360"/>
      </w:pPr>
    </w:lvl>
    <w:lvl w:ilvl="2" w:tplc="0816001B" w:tentative="1">
      <w:start w:val="1"/>
      <w:numFmt w:val="lowerRoman"/>
      <w:lvlText w:val="%3."/>
      <w:lvlJc w:val="right"/>
      <w:pPr>
        <w:ind w:left="2255" w:hanging="180"/>
      </w:pPr>
    </w:lvl>
    <w:lvl w:ilvl="3" w:tplc="0816000F" w:tentative="1">
      <w:start w:val="1"/>
      <w:numFmt w:val="decimal"/>
      <w:lvlText w:val="%4."/>
      <w:lvlJc w:val="left"/>
      <w:pPr>
        <w:ind w:left="2975" w:hanging="360"/>
      </w:pPr>
    </w:lvl>
    <w:lvl w:ilvl="4" w:tplc="08160019" w:tentative="1">
      <w:start w:val="1"/>
      <w:numFmt w:val="lowerLetter"/>
      <w:lvlText w:val="%5."/>
      <w:lvlJc w:val="left"/>
      <w:pPr>
        <w:ind w:left="3695" w:hanging="360"/>
      </w:pPr>
    </w:lvl>
    <w:lvl w:ilvl="5" w:tplc="0816001B" w:tentative="1">
      <w:start w:val="1"/>
      <w:numFmt w:val="lowerRoman"/>
      <w:lvlText w:val="%6."/>
      <w:lvlJc w:val="right"/>
      <w:pPr>
        <w:ind w:left="4415" w:hanging="180"/>
      </w:pPr>
    </w:lvl>
    <w:lvl w:ilvl="6" w:tplc="0816000F" w:tentative="1">
      <w:start w:val="1"/>
      <w:numFmt w:val="decimal"/>
      <w:lvlText w:val="%7."/>
      <w:lvlJc w:val="left"/>
      <w:pPr>
        <w:ind w:left="5135" w:hanging="360"/>
      </w:pPr>
    </w:lvl>
    <w:lvl w:ilvl="7" w:tplc="08160019" w:tentative="1">
      <w:start w:val="1"/>
      <w:numFmt w:val="lowerLetter"/>
      <w:lvlText w:val="%8."/>
      <w:lvlJc w:val="left"/>
      <w:pPr>
        <w:ind w:left="5855" w:hanging="360"/>
      </w:pPr>
    </w:lvl>
    <w:lvl w:ilvl="8" w:tplc="0816001B" w:tentative="1">
      <w:start w:val="1"/>
      <w:numFmt w:val="lowerRoman"/>
      <w:lvlText w:val="%9."/>
      <w:lvlJc w:val="right"/>
      <w:pPr>
        <w:ind w:left="65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66EBF"/>
    <w:rsid w:val="000077AC"/>
    <w:rsid w:val="00014E28"/>
    <w:rsid w:val="0001794E"/>
    <w:rsid w:val="00017DCB"/>
    <w:rsid w:val="00020C0D"/>
    <w:rsid w:val="00030F30"/>
    <w:rsid w:val="00055983"/>
    <w:rsid w:val="00066EBF"/>
    <w:rsid w:val="000713C5"/>
    <w:rsid w:val="0008240F"/>
    <w:rsid w:val="00082D37"/>
    <w:rsid w:val="000863EF"/>
    <w:rsid w:val="00095F58"/>
    <w:rsid w:val="000A49F6"/>
    <w:rsid w:val="000E7C28"/>
    <w:rsid w:val="000F046E"/>
    <w:rsid w:val="000F500F"/>
    <w:rsid w:val="000F7D55"/>
    <w:rsid w:val="00100AAA"/>
    <w:rsid w:val="00106DB8"/>
    <w:rsid w:val="001109F4"/>
    <w:rsid w:val="0012678A"/>
    <w:rsid w:val="001724E0"/>
    <w:rsid w:val="001776F7"/>
    <w:rsid w:val="001A2F81"/>
    <w:rsid w:val="001C414E"/>
    <w:rsid w:val="001C451E"/>
    <w:rsid w:val="001D2F6A"/>
    <w:rsid w:val="001D3025"/>
    <w:rsid w:val="001D4908"/>
    <w:rsid w:val="00200872"/>
    <w:rsid w:val="00201347"/>
    <w:rsid w:val="00227DA8"/>
    <w:rsid w:val="00235AFB"/>
    <w:rsid w:val="00243147"/>
    <w:rsid w:val="002729A6"/>
    <w:rsid w:val="0027609D"/>
    <w:rsid w:val="002765DA"/>
    <w:rsid w:val="00276E3E"/>
    <w:rsid w:val="002A65BA"/>
    <w:rsid w:val="002A6864"/>
    <w:rsid w:val="002B55A4"/>
    <w:rsid w:val="002E0E57"/>
    <w:rsid w:val="002E2ABA"/>
    <w:rsid w:val="002F7467"/>
    <w:rsid w:val="00310D4D"/>
    <w:rsid w:val="00311ADD"/>
    <w:rsid w:val="003250CB"/>
    <w:rsid w:val="003336BD"/>
    <w:rsid w:val="0036223F"/>
    <w:rsid w:val="003676AD"/>
    <w:rsid w:val="00371D79"/>
    <w:rsid w:val="00380AAF"/>
    <w:rsid w:val="00394F14"/>
    <w:rsid w:val="003B70CA"/>
    <w:rsid w:val="003C0FF3"/>
    <w:rsid w:val="003D591D"/>
    <w:rsid w:val="003D717E"/>
    <w:rsid w:val="004015CF"/>
    <w:rsid w:val="00402E4E"/>
    <w:rsid w:val="00403D2A"/>
    <w:rsid w:val="00403F6A"/>
    <w:rsid w:val="004041C7"/>
    <w:rsid w:val="00432115"/>
    <w:rsid w:val="00434EC1"/>
    <w:rsid w:val="004521D4"/>
    <w:rsid w:val="00474AE4"/>
    <w:rsid w:val="00476A6A"/>
    <w:rsid w:val="00480742"/>
    <w:rsid w:val="00494A22"/>
    <w:rsid w:val="00497061"/>
    <w:rsid w:val="004974D8"/>
    <w:rsid w:val="004A2745"/>
    <w:rsid w:val="004A4965"/>
    <w:rsid w:val="004A5459"/>
    <w:rsid w:val="004B2D0F"/>
    <w:rsid w:val="004E4FC0"/>
    <w:rsid w:val="004E78F8"/>
    <w:rsid w:val="004F3F88"/>
    <w:rsid w:val="00501D6D"/>
    <w:rsid w:val="005028D8"/>
    <w:rsid w:val="005200BC"/>
    <w:rsid w:val="005219F8"/>
    <w:rsid w:val="005425B6"/>
    <w:rsid w:val="00546D1F"/>
    <w:rsid w:val="00563B9A"/>
    <w:rsid w:val="0057342D"/>
    <w:rsid w:val="00580E27"/>
    <w:rsid w:val="00591E4A"/>
    <w:rsid w:val="005A7832"/>
    <w:rsid w:val="005F0F6D"/>
    <w:rsid w:val="005F1CE6"/>
    <w:rsid w:val="005F4F40"/>
    <w:rsid w:val="005F777B"/>
    <w:rsid w:val="005F7D8A"/>
    <w:rsid w:val="00601C9D"/>
    <w:rsid w:val="00622B07"/>
    <w:rsid w:val="00624F87"/>
    <w:rsid w:val="006713A5"/>
    <w:rsid w:val="006959F5"/>
    <w:rsid w:val="006A43DE"/>
    <w:rsid w:val="006B78B1"/>
    <w:rsid w:val="006D45BA"/>
    <w:rsid w:val="006E0185"/>
    <w:rsid w:val="006F162D"/>
    <w:rsid w:val="006F165D"/>
    <w:rsid w:val="00730D72"/>
    <w:rsid w:val="00760103"/>
    <w:rsid w:val="00786F52"/>
    <w:rsid w:val="00787924"/>
    <w:rsid w:val="00796E0C"/>
    <w:rsid w:val="007A09E7"/>
    <w:rsid w:val="007A614E"/>
    <w:rsid w:val="007A69E9"/>
    <w:rsid w:val="007C1434"/>
    <w:rsid w:val="007D2091"/>
    <w:rsid w:val="007D6B8C"/>
    <w:rsid w:val="007E2EA2"/>
    <w:rsid w:val="007F09D3"/>
    <w:rsid w:val="00812128"/>
    <w:rsid w:val="00842FE7"/>
    <w:rsid w:val="00850466"/>
    <w:rsid w:val="00851A76"/>
    <w:rsid w:val="0085314B"/>
    <w:rsid w:val="00866523"/>
    <w:rsid w:val="00887194"/>
    <w:rsid w:val="00887F92"/>
    <w:rsid w:val="00891244"/>
    <w:rsid w:val="008A1434"/>
    <w:rsid w:val="008C5E0F"/>
    <w:rsid w:val="008E0677"/>
    <w:rsid w:val="00927775"/>
    <w:rsid w:val="009342AD"/>
    <w:rsid w:val="009363C0"/>
    <w:rsid w:val="00937AD5"/>
    <w:rsid w:val="00952B21"/>
    <w:rsid w:val="009548A9"/>
    <w:rsid w:val="00963A22"/>
    <w:rsid w:val="00965E83"/>
    <w:rsid w:val="00984CAC"/>
    <w:rsid w:val="00990AAD"/>
    <w:rsid w:val="009913BB"/>
    <w:rsid w:val="009962B9"/>
    <w:rsid w:val="009C1F6E"/>
    <w:rsid w:val="009D311C"/>
    <w:rsid w:val="009D31FD"/>
    <w:rsid w:val="009D345F"/>
    <w:rsid w:val="009D69D9"/>
    <w:rsid w:val="00A00063"/>
    <w:rsid w:val="00A23A68"/>
    <w:rsid w:val="00A32EB5"/>
    <w:rsid w:val="00A474B2"/>
    <w:rsid w:val="00A5309D"/>
    <w:rsid w:val="00A53CF1"/>
    <w:rsid w:val="00AA2A70"/>
    <w:rsid w:val="00AA3F86"/>
    <w:rsid w:val="00AB3126"/>
    <w:rsid w:val="00AB52EE"/>
    <w:rsid w:val="00AB7B2E"/>
    <w:rsid w:val="00AC70A8"/>
    <w:rsid w:val="00AD6240"/>
    <w:rsid w:val="00B0599C"/>
    <w:rsid w:val="00B44C11"/>
    <w:rsid w:val="00B5481E"/>
    <w:rsid w:val="00B64401"/>
    <w:rsid w:val="00B64AC0"/>
    <w:rsid w:val="00B7016B"/>
    <w:rsid w:val="00B93575"/>
    <w:rsid w:val="00B9793F"/>
    <w:rsid w:val="00BF6BF6"/>
    <w:rsid w:val="00C00B71"/>
    <w:rsid w:val="00C4561E"/>
    <w:rsid w:val="00C46C7A"/>
    <w:rsid w:val="00C8647F"/>
    <w:rsid w:val="00C919D4"/>
    <w:rsid w:val="00CA1468"/>
    <w:rsid w:val="00D048F9"/>
    <w:rsid w:val="00D04A40"/>
    <w:rsid w:val="00D12BEA"/>
    <w:rsid w:val="00D1757E"/>
    <w:rsid w:val="00D20A6C"/>
    <w:rsid w:val="00D217E3"/>
    <w:rsid w:val="00D22E7F"/>
    <w:rsid w:val="00D22F84"/>
    <w:rsid w:val="00D53FF5"/>
    <w:rsid w:val="00D54693"/>
    <w:rsid w:val="00D563F9"/>
    <w:rsid w:val="00D71441"/>
    <w:rsid w:val="00D765F9"/>
    <w:rsid w:val="00DA07BA"/>
    <w:rsid w:val="00DB5700"/>
    <w:rsid w:val="00DB7074"/>
    <w:rsid w:val="00DE08A6"/>
    <w:rsid w:val="00DF078B"/>
    <w:rsid w:val="00DF4C04"/>
    <w:rsid w:val="00E060F6"/>
    <w:rsid w:val="00E12BBA"/>
    <w:rsid w:val="00E24669"/>
    <w:rsid w:val="00E33786"/>
    <w:rsid w:val="00E500E4"/>
    <w:rsid w:val="00E56459"/>
    <w:rsid w:val="00E57BB6"/>
    <w:rsid w:val="00E60F35"/>
    <w:rsid w:val="00E66AA9"/>
    <w:rsid w:val="00E83225"/>
    <w:rsid w:val="00E857E1"/>
    <w:rsid w:val="00E921B6"/>
    <w:rsid w:val="00ED7532"/>
    <w:rsid w:val="00EE0117"/>
    <w:rsid w:val="00EE0653"/>
    <w:rsid w:val="00EF0BE0"/>
    <w:rsid w:val="00EF4556"/>
    <w:rsid w:val="00EF46A5"/>
    <w:rsid w:val="00F13930"/>
    <w:rsid w:val="00F15A6F"/>
    <w:rsid w:val="00F210DC"/>
    <w:rsid w:val="00F26B08"/>
    <w:rsid w:val="00F336CD"/>
    <w:rsid w:val="00F35B2D"/>
    <w:rsid w:val="00F4593B"/>
    <w:rsid w:val="00F51946"/>
    <w:rsid w:val="00F61E4C"/>
    <w:rsid w:val="00F66507"/>
    <w:rsid w:val="00F83E5C"/>
    <w:rsid w:val="00F8437F"/>
    <w:rsid w:val="00FA1002"/>
    <w:rsid w:val="00FB46C7"/>
    <w:rsid w:val="00FD476C"/>
    <w:rsid w:val="00FE3D78"/>
    <w:rsid w:val="00FF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tyl1-PortoEditora">
    <w:name w:val="Styl1-PortoEditora"/>
    <w:basedOn w:val="Tabela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ela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Cabealho">
    <w:name w:val="header"/>
    <w:basedOn w:val="Normal"/>
    <w:link w:val="Cabealho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5309D"/>
    <w:rPr>
      <w:rFonts w:ascii="Times New Roman" w:hAnsi="Times New Roman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5309D"/>
    <w:rPr>
      <w:rFonts w:ascii="Times New Roman" w:hAnsi="Times New Roman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elacomgrelha">
    <w:name w:val="Table Grid"/>
    <w:basedOn w:val="Tabela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1-PortoEditora">
    <w:name w:val="Styl1-PortoEditora"/>
    <w:basedOn w:val="Table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le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Header">
    <w:name w:val="header"/>
    <w:basedOn w:val="Normal"/>
    <w:link w:val="Head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09D"/>
    <w:rPr>
      <w:rFonts w:ascii="Times New Roman" w:hAnsi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09D"/>
    <w:rPr>
      <w:rFonts w:ascii="Times New Roman" w:hAnsi="Times New Roman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leGrid">
    <w:name w:val="Table Grid"/>
    <w:basedOn w:val="Table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560</Words>
  <Characters>3027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5</cp:revision>
  <dcterms:created xsi:type="dcterms:W3CDTF">2013-07-10T15:07:00Z</dcterms:created>
  <dcterms:modified xsi:type="dcterms:W3CDTF">2016-01-07T17:15:00Z</dcterms:modified>
</cp:coreProperties>
</file>