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916AF" w14:textId="5DF15415" w:rsidR="002A39F6" w:rsidRPr="001F0EDA" w:rsidRDefault="002A39F6" w:rsidP="002A39F6">
      <w:pPr>
        <w:pStyle w:val="Ttulo1"/>
        <w:spacing w:before="0" w:beforeAutospacing="0" w:after="0" w:afterAutospacing="0" w:line="276" w:lineRule="auto"/>
        <w:jc w:val="center"/>
        <w:rPr>
          <w:rFonts w:ascii="Arial" w:hAnsi="Arial" w:cs="Arial"/>
          <w:b w:val="0"/>
          <w:sz w:val="28"/>
          <w:szCs w:val="24"/>
        </w:rPr>
      </w:pPr>
      <w:r w:rsidRPr="001F0EDA">
        <w:rPr>
          <w:rFonts w:ascii="Arial" w:hAnsi="Arial" w:cs="Arial"/>
          <w:b w:val="0"/>
          <w:sz w:val="28"/>
          <w:szCs w:val="24"/>
        </w:rPr>
        <w:t>Teste de avaliação</w:t>
      </w:r>
    </w:p>
    <w:p w14:paraId="42E37E5A" w14:textId="77777777" w:rsidR="002A39F6" w:rsidRPr="00BD3D9A" w:rsidRDefault="002A39F6" w:rsidP="002A39F6">
      <w:pPr>
        <w:pStyle w:val="Ttulo1"/>
        <w:spacing w:before="0" w:beforeAutospacing="0" w:after="0" w:afterAutospacing="0" w:line="276" w:lineRule="auto"/>
        <w:jc w:val="center"/>
        <w:rPr>
          <w:sz w:val="24"/>
          <w:szCs w:val="24"/>
        </w:rPr>
      </w:pPr>
    </w:p>
    <w:tbl>
      <w:tblPr>
        <w:tblStyle w:val="TabelacomGrelha"/>
        <w:tblpPr w:leftFromText="141" w:rightFromText="141" w:vertAnchor="text" w:horzAnchor="margin" w:tblpX="-147" w:tblpY="134"/>
        <w:tblW w:w="84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6"/>
        <w:gridCol w:w="4121"/>
      </w:tblGrid>
      <w:tr w:rsidR="002A39F6" w:rsidRPr="002B0FD4" w14:paraId="7E72B851" w14:textId="77777777" w:rsidTr="00B16D41">
        <w:tc>
          <w:tcPr>
            <w:tcW w:w="4316" w:type="dxa"/>
          </w:tcPr>
          <w:p w14:paraId="4D5571E1" w14:textId="47E16476" w:rsidR="002A39F6" w:rsidRPr="002B0FD4" w:rsidRDefault="002A39F6" w:rsidP="00B16D41">
            <w:pPr>
              <w:pStyle w:val="Ttulo1"/>
              <w:spacing w:before="120" w:beforeAutospacing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0FD4">
              <w:rPr>
                <w:rFonts w:ascii="Arial" w:hAnsi="Arial" w:cs="Arial"/>
                <w:sz w:val="24"/>
                <w:szCs w:val="24"/>
              </w:rPr>
              <w:t xml:space="preserve">Nome </w:t>
            </w:r>
            <w:r w:rsidR="002B0FD4">
              <w:rPr>
                <w:rFonts w:ascii="Arial" w:hAnsi="Arial" w:cs="Arial"/>
                <w:b w:val="0"/>
                <w:sz w:val="24"/>
                <w:szCs w:val="24"/>
              </w:rPr>
              <w:t>________________________</w:t>
            </w:r>
          </w:p>
        </w:tc>
        <w:tc>
          <w:tcPr>
            <w:tcW w:w="4121" w:type="dxa"/>
          </w:tcPr>
          <w:p w14:paraId="61FE93A3" w14:textId="4BF9C465" w:rsidR="002A39F6" w:rsidRPr="002B0FD4" w:rsidRDefault="002A39F6" w:rsidP="00B16D41">
            <w:pPr>
              <w:pStyle w:val="Ttulo1"/>
              <w:spacing w:before="120" w:beforeAutospacing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0FD4">
              <w:rPr>
                <w:rFonts w:ascii="Arial" w:hAnsi="Arial" w:cs="Arial"/>
                <w:sz w:val="24"/>
                <w:szCs w:val="24"/>
              </w:rPr>
              <w:t>N.º</w:t>
            </w:r>
            <w:r w:rsidR="00A85614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2B0FD4" w:rsidRPr="002B0FD4">
              <w:rPr>
                <w:rFonts w:ascii="Arial" w:hAnsi="Arial" w:cs="Arial"/>
                <w:b w:val="0"/>
                <w:sz w:val="24"/>
                <w:szCs w:val="24"/>
              </w:rPr>
              <w:t>_</w:t>
            </w:r>
            <w:proofErr w:type="gramStart"/>
            <w:r w:rsidR="002B0FD4" w:rsidRPr="002B0FD4">
              <w:rPr>
                <w:rFonts w:ascii="Arial" w:hAnsi="Arial" w:cs="Arial"/>
                <w:b w:val="0"/>
                <w:sz w:val="24"/>
                <w:szCs w:val="24"/>
              </w:rPr>
              <w:t>_</w:t>
            </w:r>
            <w:r w:rsidR="002B0F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910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FD4">
              <w:rPr>
                <w:rFonts w:ascii="Arial" w:hAnsi="Arial" w:cs="Arial"/>
                <w:sz w:val="24"/>
                <w:szCs w:val="24"/>
              </w:rPr>
              <w:t>Turma</w:t>
            </w:r>
            <w:proofErr w:type="gramEnd"/>
            <w:r w:rsidR="002B0FD4" w:rsidRPr="002B0FD4">
              <w:rPr>
                <w:rFonts w:ascii="Arial" w:hAnsi="Arial" w:cs="Arial"/>
                <w:b w:val="0"/>
                <w:sz w:val="24"/>
                <w:szCs w:val="24"/>
              </w:rPr>
              <w:t xml:space="preserve"> __</w:t>
            </w:r>
            <w:r w:rsidR="002B0F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910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FD4">
              <w:rPr>
                <w:rFonts w:ascii="Arial" w:hAnsi="Arial" w:cs="Arial"/>
                <w:sz w:val="24"/>
                <w:szCs w:val="24"/>
              </w:rPr>
              <w:t xml:space="preserve">Data </w:t>
            </w:r>
            <w:r w:rsidR="008910DC">
              <w:rPr>
                <w:rFonts w:ascii="Arial" w:hAnsi="Arial" w:cs="Arial"/>
                <w:b w:val="0"/>
                <w:sz w:val="24"/>
                <w:szCs w:val="24"/>
              </w:rPr>
              <w:t>__________</w:t>
            </w:r>
          </w:p>
        </w:tc>
      </w:tr>
      <w:tr w:rsidR="002A39F6" w:rsidRPr="002B0FD4" w14:paraId="47C95D86" w14:textId="77777777" w:rsidTr="00B16D41">
        <w:tc>
          <w:tcPr>
            <w:tcW w:w="4316" w:type="dxa"/>
          </w:tcPr>
          <w:p w14:paraId="1215EF0B" w14:textId="62F6170E" w:rsidR="002A39F6" w:rsidRPr="002B0FD4" w:rsidRDefault="002A39F6" w:rsidP="00B16D41">
            <w:pPr>
              <w:pStyle w:val="Ttulo1"/>
              <w:spacing w:before="120" w:beforeAutospacing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B0FD4">
              <w:rPr>
                <w:rFonts w:ascii="Arial" w:hAnsi="Arial" w:cs="Arial"/>
                <w:sz w:val="24"/>
                <w:szCs w:val="24"/>
              </w:rPr>
              <w:t xml:space="preserve">Avaliação </w:t>
            </w:r>
            <w:r w:rsidR="002B0FD4">
              <w:rPr>
                <w:rFonts w:ascii="Arial" w:hAnsi="Arial" w:cs="Arial"/>
                <w:b w:val="0"/>
                <w:sz w:val="24"/>
                <w:szCs w:val="24"/>
              </w:rPr>
              <w:t>____________________</w:t>
            </w:r>
            <w:r w:rsidRPr="002B0FD4">
              <w:rPr>
                <w:rFonts w:ascii="Arial" w:hAnsi="Arial" w:cs="Arial"/>
                <w:b w:val="0"/>
                <w:sz w:val="24"/>
                <w:szCs w:val="24"/>
              </w:rPr>
              <w:t>_</w:t>
            </w:r>
          </w:p>
        </w:tc>
        <w:tc>
          <w:tcPr>
            <w:tcW w:w="4121" w:type="dxa"/>
          </w:tcPr>
          <w:p w14:paraId="70B3255C" w14:textId="77777777" w:rsidR="002A39F6" w:rsidRDefault="002A39F6" w:rsidP="00B16D41">
            <w:pPr>
              <w:pStyle w:val="Ttulo1"/>
              <w:spacing w:before="120" w:beforeAutospacing="0"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2B0FD4">
              <w:rPr>
                <w:rFonts w:ascii="Arial" w:hAnsi="Arial" w:cs="Arial"/>
                <w:sz w:val="24"/>
                <w:szCs w:val="24"/>
              </w:rPr>
              <w:t>Professor(a)</w:t>
            </w:r>
            <w:r w:rsidR="002B0F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0FD4">
              <w:rPr>
                <w:rFonts w:ascii="Arial" w:hAnsi="Arial" w:cs="Arial"/>
                <w:b w:val="0"/>
                <w:sz w:val="24"/>
                <w:szCs w:val="24"/>
              </w:rPr>
              <w:t>__________________</w:t>
            </w:r>
          </w:p>
          <w:p w14:paraId="6E8036F6" w14:textId="5BA9B009" w:rsidR="002B0FD4" w:rsidRPr="002B0FD4" w:rsidRDefault="002B0FD4" w:rsidP="00B16D41">
            <w:pPr>
              <w:pStyle w:val="Ttulo1"/>
              <w:spacing w:before="120" w:beforeAutospacing="0" w:line="276" w:lineRule="auto"/>
              <w:jc w:val="both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4AF7CCBD" w14:textId="77777777" w:rsidR="002A39F6" w:rsidRPr="002B0FD4" w:rsidRDefault="002A39F6" w:rsidP="00565E9E">
      <w:pPr>
        <w:pStyle w:val="Ttulo1"/>
        <w:spacing w:before="0" w:beforeAutospacing="0" w:after="0" w:afterAutospacing="0" w:line="276" w:lineRule="auto"/>
        <w:jc w:val="both"/>
        <w:rPr>
          <w:rFonts w:ascii="Arial" w:hAnsi="Arial" w:cs="Arial"/>
          <w:sz w:val="24"/>
          <w:szCs w:val="24"/>
        </w:rPr>
      </w:pPr>
    </w:p>
    <w:p w14:paraId="1315B593" w14:textId="77777777" w:rsidR="002A39F6" w:rsidRDefault="002A39F6" w:rsidP="00565E9E">
      <w:pPr>
        <w:pStyle w:val="Ttulo1"/>
        <w:spacing w:before="0" w:beforeAutospacing="0" w:after="0" w:afterAutospacing="0" w:line="276" w:lineRule="auto"/>
        <w:jc w:val="both"/>
        <w:rPr>
          <w:sz w:val="24"/>
          <w:szCs w:val="24"/>
        </w:rPr>
      </w:pPr>
    </w:p>
    <w:p w14:paraId="790B29B1" w14:textId="55D893ED" w:rsidR="00BE688F" w:rsidRPr="00196008" w:rsidRDefault="00BE688F" w:rsidP="002A39F6">
      <w:pPr>
        <w:pStyle w:val="Ttulo1"/>
        <w:spacing w:before="0" w:beforeAutospacing="0" w:after="0" w:afterAutospacing="0" w:line="276" w:lineRule="auto"/>
        <w:jc w:val="center"/>
        <w:rPr>
          <w:rFonts w:ascii="Arial" w:hAnsi="Arial" w:cs="Arial"/>
          <w:sz w:val="28"/>
          <w:szCs w:val="28"/>
        </w:rPr>
      </w:pPr>
      <w:r w:rsidRPr="00196008">
        <w:rPr>
          <w:rFonts w:ascii="Arial" w:hAnsi="Arial" w:cs="Arial"/>
          <w:sz w:val="28"/>
          <w:szCs w:val="28"/>
        </w:rPr>
        <w:t>GRUPO I</w:t>
      </w:r>
    </w:p>
    <w:p w14:paraId="326BABEF" w14:textId="77777777" w:rsidR="00BE688F" w:rsidRPr="00BD3D9A" w:rsidRDefault="00BE688F"/>
    <w:p w14:paraId="00DFC3F3" w14:textId="77777777" w:rsidR="000F7161" w:rsidRPr="000F7161" w:rsidRDefault="000F7161" w:rsidP="000F7161">
      <w:pPr>
        <w:pBdr>
          <w:top w:val="dotted" w:sz="4" w:space="1" w:color="auto"/>
          <w:left w:val="dotted" w:sz="4" w:space="4" w:color="auto"/>
          <w:bottom w:val="dotted" w:sz="4" w:space="9" w:color="auto"/>
          <w:right w:val="dotted" w:sz="4" w:space="0" w:color="auto"/>
        </w:pBd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sz w:val="8"/>
          <w:szCs w:val="8"/>
        </w:rPr>
      </w:pPr>
    </w:p>
    <w:p w14:paraId="28510E53" w14:textId="77777777" w:rsidR="00DA59B1" w:rsidRPr="00B16D41" w:rsidRDefault="00DA59B1" w:rsidP="000F7161">
      <w:pPr>
        <w:pBdr>
          <w:top w:val="dotted" w:sz="4" w:space="1" w:color="auto"/>
          <w:left w:val="dotted" w:sz="4" w:space="4" w:color="auto"/>
          <w:bottom w:val="dotted" w:sz="4" w:space="9" w:color="auto"/>
          <w:right w:val="dotted" w:sz="4" w:space="0" w:color="auto"/>
        </w:pBd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sz w:val="22"/>
          <w:szCs w:val="22"/>
        </w:rPr>
      </w:pPr>
      <w:r w:rsidRPr="00B16D41">
        <w:rPr>
          <w:rFonts w:ascii="Arial" w:hAnsi="Arial" w:cs="Arial"/>
          <w:b/>
          <w:sz w:val="22"/>
          <w:szCs w:val="22"/>
        </w:rPr>
        <w:t xml:space="preserve">Segue estes passos: </w:t>
      </w:r>
    </w:p>
    <w:p w14:paraId="1FC60369" w14:textId="56438419" w:rsidR="00DA59B1" w:rsidRPr="00B16D41" w:rsidRDefault="00DA59B1" w:rsidP="000F7161">
      <w:pPr>
        <w:pBdr>
          <w:top w:val="dotted" w:sz="4" w:space="1" w:color="auto"/>
          <w:left w:val="dotted" w:sz="4" w:space="4" w:color="auto"/>
          <w:bottom w:val="dotted" w:sz="4" w:space="9" w:color="auto"/>
          <w:right w:val="dotted" w:sz="4" w:space="0" w:color="auto"/>
        </w:pBdr>
        <w:autoSpaceDE w:val="0"/>
        <w:autoSpaceDN w:val="0"/>
        <w:adjustRightInd w:val="0"/>
        <w:spacing w:before="80" w:line="276" w:lineRule="auto"/>
        <w:rPr>
          <w:rFonts w:ascii="Arial" w:hAnsi="Arial" w:cs="Arial"/>
          <w:sz w:val="22"/>
          <w:szCs w:val="22"/>
        </w:rPr>
      </w:pPr>
      <w:r w:rsidRPr="00B16D41">
        <w:rPr>
          <w:rFonts w:ascii="Arial" w:hAnsi="Arial" w:cs="Arial"/>
          <w:b/>
          <w:sz w:val="22"/>
          <w:szCs w:val="22"/>
        </w:rPr>
        <w:t>a.</w:t>
      </w:r>
      <w:r w:rsidRPr="00B16D41">
        <w:rPr>
          <w:rFonts w:ascii="Arial" w:hAnsi="Arial" w:cs="Arial"/>
          <w:sz w:val="22"/>
          <w:szCs w:val="22"/>
        </w:rPr>
        <w:t xml:space="preserve"> Lê, com atenção, os itens abaixo. </w:t>
      </w:r>
    </w:p>
    <w:p w14:paraId="193680D3" w14:textId="5D4CC7A2" w:rsidR="00DA59B1" w:rsidRPr="00B16D41" w:rsidRDefault="00DA59B1" w:rsidP="000F7161">
      <w:pPr>
        <w:pBdr>
          <w:top w:val="dotted" w:sz="4" w:space="1" w:color="auto"/>
          <w:left w:val="dotted" w:sz="4" w:space="4" w:color="auto"/>
          <w:bottom w:val="dotted" w:sz="4" w:space="9" w:color="auto"/>
          <w:right w:val="dotted" w:sz="4" w:space="0" w:color="auto"/>
        </w:pBdr>
        <w:autoSpaceDE w:val="0"/>
        <w:autoSpaceDN w:val="0"/>
        <w:adjustRightInd w:val="0"/>
        <w:spacing w:before="8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B16D41">
        <w:rPr>
          <w:rFonts w:ascii="Arial" w:hAnsi="Arial" w:cs="Arial"/>
          <w:b/>
          <w:sz w:val="22"/>
          <w:szCs w:val="22"/>
        </w:rPr>
        <w:t>b.</w:t>
      </w:r>
      <w:r w:rsidRPr="00B16D41">
        <w:rPr>
          <w:rFonts w:ascii="Arial" w:hAnsi="Arial" w:cs="Arial"/>
          <w:sz w:val="22"/>
          <w:szCs w:val="22"/>
        </w:rPr>
        <w:t xml:space="preserve"> </w:t>
      </w:r>
      <w:r w:rsidR="000F7161">
        <w:rPr>
          <w:rFonts w:ascii="Arial" w:hAnsi="Arial" w:cs="Arial"/>
          <w:sz w:val="22"/>
          <w:szCs w:val="22"/>
        </w:rPr>
        <w:t>Ouve</w:t>
      </w:r>
      <w:r w:rsidR="005D73A6" w:rsidRPr="00B16D41">
        <w:rPr>
          <w:rFonts w:ascii="Arial" w:hAnsi="Arial" w:cs="Arial"/>
          <w:sz w:val="22"/>
          <w:szCs w:val="22"/>
        </w:rPr>
        <w:t xml:space="preserve"> a gravação áudio de um excerto do livro </w:t>
      </w:r>
      <w:r w:rsidR="005D73A6" w:rsidRPr="00B16D41">
        <w:rPr>
          <w:rFonts w:ascii="Arial" w:hAnsi="Arial" w:cs="Arial"/>
          <w:i/>
          <w:sz w:val="22"/>
          <w:szCs w:val="22"/>
        </w:rPr>
        <w:t>Um ano inteiro</w:t>
      </w:r>
      <w:r w:rsidR="001D32C2" w:rsidRPr="00B16D41">
        <w:rPr>
          <w:rFonts w:ascii="Arial" w:hAnsi="Arial" w:cs="Arial"/>
          <w:sz w:val="22"/>
          <w:szCs w:val="22"/>
        </w:rPr>
        <w:t xml:space="preserve"> </w:t>
      </w:r>
      <w:r w:rsidR="001D32C2" w:rsidRPr="000F7161">
        <w:rPr>
          <w:rFonts w:ascii="Arial" w:hAnsi="Arial" w:cs="Arial"/>
          <w:sz w:val="20"/>
          <w:szCs w:val="20"/>
        </w:rPr>
        <w:t xml:space="preserve">(de Isabel </w:t>
      </w:r>
      <w:proofErr w:type="spellStart"/>
      <w:r w:rsidR="001D32C2" w:rsidRPr="000F7161">
        <w:rPr>
          <w:rFonts w:ascii="Arial" w:hAnsi="Arial" w:cs="Arial"/>
          <w:sz w:val="20"/>
          <w:szCs w:val="20"/>
        </w:rPr>
        <w:t>Minhós</w:t>
      </w:r>
      <w:proofErr w:type="spellEnd"/>
      <w:r w:rsidR="001D32C2" w:rsidRPr="000F7161">
        <w:rPr>
          <w:rFonts w:ascii="Arial" w:hAnsi="Arial" w:cs="Arial"/>
          <w:sz w:val="20"/>
          <w:szCs w:val="20"/>
        </w:rPr>
        <w:t xml:space="preserve"> Martins e Bernardo P. Carvalho, Planeta Tangerina Ed., 2015)</w:t>
      </w:r>
      <w:r w:rsidRPr="00B16D41">
        <w:rPr>
          <w:rFonts w:ascii="Arial" w:hAnsi="Arial" w:cs="Arial"/>
          <w:sz w:val="22"/>
          <w:szCs w:val="22"/>
        </w:rPr>
        <w:t xml:space="preserve">. </w:t>
      </w:r>
    </w:p>
    <w:p w14:paraId="2F01FC3B" w14:textId="77777777" w:rsidR="00ED3C8D" w:rsidRPr="00B16D41" w:rsidRDefault="00DA59B1" w:rsidP="000F7161">
      <w:pPr>
        <w:pBdr>
          <w:top w:val="dotted" w:sz="4" w:space="1" w:color="auto"/>
          <w:left w:val="dotted" w:sz="4" w:space="4" w:color="auto"/>
          <w:bottom w:val="dotted" w:sz="4" w:space="9" w:color="auto"/>
          <w:right w:val="dotted" w:sz="4" w:space="0" w:color="auto"/>
        </w:pBdr>
        <w:autoSpaceDE w:val="0"/>
        <w:autoSpaceDN w:val="0"/>
        <w:adjustRightInd w:val="0"/>
        <w:spacing w:before="80" w:line="276" w:lineRule="auto"/>
        <w:rPr>
          <w:rFonts w:ascii="Arial" w:hAnsi="Arial" w:cs="Arial"/>
          <w:sz w:val="22"/>
          <w:szCs w:val="22"/>
        </w:rPr>
      </w:pPr>
      <w:r w:rsidRPr="00B16D41">
        <w:rPr>
          <w:rFonts w:ascii="Arial" w:hAnsi="Arial" w:cs="Arial"/>
          <w:b/>
          <w:sz w:val="22"/>
          <w:szCs w:val="22"/>
        </w:rPr>
        <w:t>c.</w:t>
      </w:r>
      <w:r w:rsidRPr="00B16D41">
        <w:rPr>
          <w:rFonts w:ascii="Arial" w:hAnsi="Arial" w:cs="Arial"/>
          <w:sz w:val="22"/>
          <w:szCs w:val="22"/>
        </w:rPr>
        <w:t xml:space="preserve"> Responde aos itens que se seguem. </w:t>
      </w:r>
    </w:p>
    <w:p w14:paraId="3255E5FB" w14:textId="7A362B36" w:rsidR="00DA59B1" w:rsidRPr="00B16D41" w:rsidRDefault="00DA59B1" w:rsidP="000F7161">
      <w:pPr>
        <w:pBdr>
          <w:top w:val="dotted" w:sz="4" w:space="1" w:color="auto"/>
          <w:left w:val="dotted" w:sz="4" w:space="4" w:color="auto"/>
          <w:bottom w:val="dotted" w:sz="4" w:space="9" w:color="auto"/>
          <w:right w:val="dotted" w:sz="4" w:space="0" w:color="auto"/>
        </w:pBdr>
        <w:autoSpaceDE w:val="0"/>
        <w:autoSpaceDN w:val="0"/>
        <w:adjustRightInd w:val="0"/>
        <w:spacing w:before="80" w:line="276" w:lineRule="auto"/>
        <w:rPr>
          <w:rFonts w:ascii="Arial" w:hAnsi="Arial" w:cs="Arial"/>
          <w:sz w:val="22"/>
          <w:szCs w:val="22"/>
        </w:rPr>
      </w:pPr>
      <w:r w:rsidRPr="00B16D41">
        <w:rPr>
          <w:rFonts w:ascii="Arial" w:hAnsi="Arial" w:cs="Arial"/>
          <w:b/>
          <w:sz w:val="22"/>
          <w:szCs w:val="22"/>
        </w:rPr>
        <w:t>d.</w:t>
      </w:r>
      <w:r w:rsidRPr="00B16D41">
        <w:rPr>
          <w:rFonts w:ascii="Arial" w:hAnsi="Arial" w:cs="Arial"/>
          <w:sz w:val="22"/>
          <w:szCs w:val="22"/>
        </w:rPr>
        <w:t xml:space="preserve"> Ouve o texto pela segunda vez, para verificares as tuas respostas.</w:t>
      </w:r>
    </w:p>
    <w:p w14:paraId="165F1634" w14:textId="77777777" w:rsidR="00DA59B1" w:rsidRPr="007D2797" w:rsidRDefault="00DA59B1" w:rsidP="002A39F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</w:p>
    <w:p w14:paraId="2965622A" w14:textId="77777777" w:rsidR="00196008" w:rsidRPr="007D2797" w:rsidRDefault="00196008" w:rsidP="002A39F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</w:p>
    <w:p w14:paraId="25D934A6" w14:textId="301266C8" w:rsidR="00BE688F" w:rsidRPr="000F7161" w:rsidRDefault="00DA59B1" w:rsidP="007D279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sz w:val="22"/>
          <w:szCs w:val="22"/>
        </w:rPr>
        <w:t>1.</w:t>
      </w:r>
      <w:r w:rsidRPr="000F7161">
        <w:rPr>
          <w:rFonts w:ascii="Arial" w:hAnsi="Arial" w:cs="Arial"/>
          <w:sz w:val="22"/>
          <w:szCs w:val="22"/>
        </w:rPr>
        <w:t xml:space="preserve"> Para cada item (</w:t>
      </w:r>
      <w:r w:rsidRPr="000F7161">
        <w:rPr>
          <w:rFonts w:ascii="Arial" w:hAnsi="Arial" w:cs="Arial"/>
          <w:b/>
          <w:sz w:val="22"/>
          <w:szCs w:val="22"/>
        </w:rPr>
        <w:t>1.1.</w:t>
      </w:r>
      <w:r w:rsidRPr="000F7161">
        <w:rPr>
          <w:rFonts w:ascii="Arial" w:hAnsi="Arial" w:cs="Arial"/>
          <w:sz w:val="22"/>
          <w:szCs w:val="22"/>
        </w:rPr>
        <w:t xml:space="preserve"> a </w:t>
      </w:r>
      <w:r w:rsidRPr="000F7161">
        <w:rPr>
          <w:rFonts w:ascii="Arial" w:hAnsi="Arial" w:cs="Arial"/>
          <w:b/>
          <w:sz w:val="22"/>
          <w:szCs w:val="22"/>
        </w:rPr>
        <w:t>1.</w:t>
      </w:r>
      <w:r w:rsidR="001C7C20">
        <w:rPr>
          <w:rFonts w:ascii="Arial" w:hAnsi="Arial" w:cs="Arial"/>
          <w:b/>
          <w:sz w:val="22"/>
          <w:szCs w:val="22"/>
        </w:rPr>
        <w:t>3</w:t>
      </w:r>
      <w:r w:rsidRPr="000F7161">
        <w:rPr>
          <w:rFonts w:ascii="Arial" w:hAnsi="Arial" w:cs="Arial"/>
          <w:b/>
          <w:sz w:val="22"/>
          <w:szCs w:val="22"/>
        </w:rPr>
        <w:t>.</w:t>
      </w:r>
      <w:r w:rsidRPr="000F7161">
        <w:rPr>
          <w:rFonts w:ascii="Arial" w:hAnsi="Arial" w:cs="Arial"/>
          <w:sz w:val="22"/>
          <w:szCs w:val="22"/>
        </w:rPr>
        <w:t>), seleciona a opção que completa a frase, de acordo com o sentido do texto. Escreve o número do item e a letra que identifica a opção escolhida.</w:t>
      </w:r>
    </w:p>
    <w:p w14:paraId="237CBB03" w14:textId="77777777" w:rsidR="00BE688F" w:rsidRPr="007D2797" w:rsidRDefault="00BE688F" w:rsidP="0019600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18C59D8C" w14:textId="777A0EE5" w:rsidR="00BE688F" w:rsidRPr="000F7161" w:rsidRDefault="00BE688F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bCs/>
          <w:sz w:val="22"/>
          <w:szCs w:val="22"/>
        </w:rPr>
        <w:t>1.</w:t>
      </w:r>
      <w:r w:rsidR="008910DC" w:rsidRPr="000F7161">
        <w:rPr>
          <w:rFonts w:ascii="Arial" w:hAnsi="Arial" w:cs="Arial"/>
          <w:b/>
          <w:bCs/>
          <w:sz w:val="22"/>
          <w:szCs w:val="22"/>
        </w:rPr>
        <w:t>1.</w:t>
      </w:r>
      <w:r w:rsidRPr="000F7161">
        <w:rPr>
          <w:rFonts w:ascii="Arial" w:hAnsi="Arial" w:cs="Arial"/>
          <w:b/>
          <w:bCs/>
          <w:sz w:val="22"/>
          <w:szCs w:val="22"/>
        </w:rPr>
        <w:t xml:space="preserve"> </w:t>
      </w:r>
      <w:r w:rsidR="00B7691B" w:rsidRPr="000F7161">
        <w:rPr>
          <w:rFonts w:ascii="Arial" w:hAnsi="Arial" w:cs="Arial"/>
          <w:sz w:val="22"/>
          <w:szCs w:val="22"/>
        </w:rPr>
        <w:t>O</w:t>
      </w:r>
      <w:r w:rsidR="00174EF9" w:rsidRPr="000F7161">
        <w:rPr>
          <w:rFonts w:ascii="Arial" w:hAnsi="Arial" w:cs="Arial"/>
          <w:sz w:val="22"/>
          <w:szCs w:val="22"/>
        </w:rPr>
        <w:t>s celtas acreditavam que</w:t>
      </w:r>
    </w:p>
    <w:p w14:paraId="7039C425" w14:textId="6524CE74" w:rsidR="00BE688F" w:rsidRPr="000F7161" w:rsidRDefault="002B0FD4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bCs/>
          <w:sz w:val="22"/>
          <w:szCs w:val="22"/>
        </w:rPr>
        <w:t>a.</w:t>
      </w:r>
      <w:r w:rsidR="00BE688F" w:rsidRPr="000F7161">
        <w:rPr>
          <w:rFonts w:ascii="Arial" w:hAnsi="Arial" w:cs="Arial"/>
          <w:b/>
          <w:bCs/>
          <w:sz w:val="22"/>
          <w:szCs w:val="22"/>
        </w:rPr>
        <w:t xml:space="preserve"> </w:t>
      </w:r>
      <w:r w:rsidR="00174EF9" w:rsidRPr="000F7161">
        <w:rPr>
          <w:rFonts w:ascii="Arial" w:hAnsi="Arial" w:cs="Arial"/>
          <w:sz w:val="22"/>
          <w:szCs w:val="22"/>
        </w:rPr>
        <w:t>a Terra girava em torno do Sol.</w:t>
      </w:r>
    </w:p>
    <w:p w14:paraId="7326B9CC" w14:textId="67943672" w:rsidR="00BE688F" w:rsidRPr="000A6C1A" w:rsidRDefault="002B0FD4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BE688F"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74EF9" w:rsidRPr="000A6C1A">
        <w:rPr>
          <w:rFonts w:ascii="Arial" w:hAnsi="Arial" w:cs="Arial"/>
          <w:color w:val="000000" w:themeColor="text1"/>
          <w:sz w:val="22"/>
          <w:szCs w:val="22"/>
        </w:rPr>
        <w:t>o Sol girava à volta da Terra.</w:t>
      </w:r>
    </w:p>
    <w:p w14:paraId="2FB2B8C7" w14:textId="4A5720DE" w:rsidR="00BE688F" w:rsidRPr="000F7161" w:rsidRDefault="002B0FD4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sz w:val="22"/>
          <w:szCs w:val="22"/>
        </w:rPr>
      </w:pPr>
      <w:r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>c.</w:t>
      </w:r>
      <w:r w:rsidR="00BE688F"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74EF9" w:rsidRPr="000A6C1A">
        <w:rPr>
          <w:rFonts w:ascii="Arial" w:hAnsi="Arial" w:cs="Arial"/>
          <w:color w:val="000000" w:themeColor="text1"/>
          <w:sz w:val="22"/>
          <w:szCs w:val="22"/>
        </w:rPr>
        <w:t xml:space="preserve">o Sol permanecia </w:t>
      </w:r>
      <w:r w:rsidR="00174EF9" w:rsidRPr="000F7161">
        <w:rPr>
          <w:rFonts w:ascii="Arial" w:hAnsi="Arial" w:cs="Arial"/>
          <w:sz w:val="22"/>
          <w:szCs w:val="22"/>
        </w:rPr>
        <w:t>imóvel durante alguns dias.</w:t>
      </w:r>
    </w:p>
    <w:p w14:paraId="031F2BE6" w14:textId="68B3EE5C" w:rsidR="00BE688F" w:rsidRPr="000F7161" w:rsidRDefault="00BE688F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766772E5" w14:textId="5A492757" w:rsidR="00BE688F" w:rsidRPr="000F7161" w:rsidRDefault="008910DC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bCs/>
          <w:sz w:val="22"/>
          <w:szCs w:val="22"/>
        </w:rPr>
        <w:t>1.</w:t>
      </w:r>
      <w:r w:rsidR="00BE688F" w:rsidRPr="000F7161">
        <w:rPr>
          <w:rFonts w:ascii="Arial" w:hAnsi="Arial" w:cs="Arial"/>
          <w:b/>
          <w:bCs/>
          <w:sz w:val="22"/>
          <w:szCs w:val="22"/>
        </w:rPr>
        <w:t xml:space="preserve">2. </w:t>
      </w:r>
      <w:r w:rsidR="00174EF9" w:rsidRPr="000F7161">
        <w:rPr>
          <w:rFonts w:ascii="Arial" w:hAnsi="Arial" w:cs="Arial"/>
          <w:sz w:val="22"/>
          <w:szCs w:val="22"/>
        </w:rPr>
        <w:t>O solstício de inverno era uma data</w:t>
      </w:r>
    </w:p>
    <w:p w14:paraId="79AFBBC4" w14:textId="6BA6A28B" w:rsidR="00BE688F" w:rsidRPr="000F7161" w:rsidRDefault="002B0FD4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sz w:val="22"/>
          <w:szCs w:val="22"/>
        </w:rPr>
      </w:pPr>
      <w:r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  <w:r w:rsidR="00BE688F"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74EF9" w:rsidRPr="000A6C1A">
        <w:rPr>
          <w:rFonts w:ascii="Arial" w:hAnsi="Arial" w:cs="Arial"/>
          <w:color w:val="000000" w:themeColor="text1"/>
          <w:sz w:val="22"/>
          <w:szCs w:val="22"/>
        </w:rPr>
        <w:t xml:space="preserve">festejada </w:t>
      </w:r>
      <w:r w:rsidR="00174EF9" w:rsidRPr="000F7161">
        <w:rPr>
          <w:rFonts w:ascii="Arial" w:hAnsi="Arial" w:cs="Arial"/>
          <w:sz w:val="22"/>
          <w:szCs w:val="22"/>
        </w:rPr>
        <w:t>com rituais pelos povos antigos.</w:t>
      </w:r>
    </w:p>
    <w:p w14:paraId="65C342B7" w14:textId="15677E8A" w:rsidR="00BE688F" w:rsidRPr="000F7161" w:rsidRDefault="002B0FD4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bCs/>
          <w:sz w:val="22"/>
          <w:szCs w:val="22"/>
        </w:rPr>
        <w:t>b.</w:t>
      </w:r>
      <w:r w:rsidR="00BE688F" w:rsidRPr="000F7161">
        <w:rPr>
          <w:rFonts w:ascii="Arial" w:hAnsi="Arial" w:cs="Arial"/>
          <w:b/>
          <w:bCs/>
          <w:sz w:val="22"/>
          <w:szCs w:val="22"/>
        </w:rPr>
        <w:t xml:space="preserve"> </w:t>
      </w:r>
      <w:r w:rsidR="00174EF9" w:rsidRPr="000F7161">
        <w:rPr>
          <w:rFonts w:ascii="Arial" w:hAnsi="Arial" w:cs="Arial"/>
          <w:sz w:val="22"/>
          <w:szCs w:val="22"/>
        </w:rPr>
        <w:t>indesejada pelos povos antigos, que estavam dependentes do clima.</w:t>
      </w:r>
    </w:p>
    <w:p w14:paraId="0EE351B5" w14:textId="5062DC21" w:rsidR="00BE688F" w:rsidRPr="000F7161" w:rsidRDefault="002B0FD4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bCs/>
          <w:sz w:val="22"/>
          <w:szCs w:val="22"/>
        </w:rPr>
        <w:t>c.</w:t>
      </w:r>
      <w:r w:rsidR="00BE688F" w:rsidRPr="000F7161">
        <w:rPr>
          <w:rFonts w:ascii="Arial" w:hAnsi="Arial" w:cs="Arial"/>
          <w:b/>
          <w:bCs/>
          <w:sz w:val="22"/>
          <w:szCs w:val="22"/>
        </w:rPr>
        <w:t xml:space="preserve"> </w:t>
      </w:r>
      <w:r w:rsidR="00B7691B" w:rsidRPr="000F7161">
        <w:rPr>
          <w:rFonts w:ascii="Arial" w:hAnsi="Arial" w:cs="Arial"/>
          <w:sz w:val="22"/>
          <w:szCs w:val="22"/>
        </w:rPr>
        <w:t xml:space="preserve">associada </w:t>
      </w:r>
      <w:r w:rsidR="00B7691B" w:rsidRPr="001C7C20">
        <w:rPr>
          <w:rFonts w:ascii="Arial" w:hAnsi="Arial" w:cs="Arial"/>
          <w:color w:val="000000" w:themeColor="text1"/>
          <w:sz w:val="22"/>
          <w:szCs w:val="22"/>
        </w:rPr>
        <w:t>à m</w:t>
      </w:r>
      <w:r w:rsidR="00B7691B" w:rsidRPr="000F7161">
        <w:rPr>
          <w:rFonts w:ascii="Arial" w:hAnsi="Arial" w:cs="Arial"/>
          <w:sz w:val="22"/>
          <w:szCs w:val="22"/>
        </w:rPr>
        <w:t xml:space="preserve">orte e </w:t>
      </w:r>
      <w:r w:rsidR="001C7C20">
        <w:rPr>
          <w:rFonts w:ascii="Arial" w:hAnsi="Arial" w:cs="Arial"/>
          <w:sz w:val="22"/>
          <w:szCs w:val="22"/>
        </w:rPr>
        <w:t>destruição</w:t>
      </w:r>
      <w:r w:rsidR="00B7691B" w:rsidRPr="000F7161">
        <w:rPr>
          <w:rFonts w:ascii="Arial" w:hAnsi="Arial" w:cs="Arial"/>
          <w:sz w:val="22"/>
          <w:szCs w:val="22"/>
        </w:rPr>
        <w:t xml:space="preserve"> nas crenças dos povos antigos.</w:t>
      </w:r>
    </w:p>
    <w:p w14:paraId="5DE3C6CF" w14:textId="77777777" w:rsidR="00BE688F" w:rsidRPr="000F7161" w:rsidRDefault="00BE688F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41C23D75" w14:textId="4F8BF411" w:rsidR="00BE688F" w:rsidRPr="000F7161" w:rsidRDefault="008910DC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bCs/>
          <w:sz w:val="22"/>
          <w:szCs w:val="22"/>
        </w:rPr>
        <w:t>1.</w:t>
      </w:r>
      <w:r w:rsidR="00BE688F" w:rsidRPr="000F7161">
        <w:rPr>
          <w:rFonts w:ascii="Arial" w:hAnsi="Arial" w:cs="Arial"/>
          <w:b/>
          <w:bCs/>
          <w:sz w:val="22"/>
          <w:szCs w:val="22"/>
        </w:rPr>
        <w:t xml:space="preserve">3. </w:t>
      </w:r>
      <w:r w:rsidR="00B7691B" w:rsidRPr="000F7161">
        <w:rPr>
          <w:rFonts w:ascii="Arial" w:hAnsi="Arial" w:cs="Arial"/>
          <w:sz w:val="22"/>
          <w:szCs w:val="22"/>
        </w:rPr>
        <w:t>Ao longo do texto são abordados dois temas</w:t>
      </w:r>
      <w:r w:rsidR="009016C6">
        <w:rPr>
          <w:rFonts w:ascii="Arial" w:hAnsi="Arial" w:cs="Arial"/>
          <w:sz w:val="22"/>
          <w:szCs w:val="22"/>
        </w:rPr>
        <w:t>:</w:t>
      </w:r>
    </w:p>
    <w:p w14:paraId="53BC8DE4" w14:textId="0B5FDC99" w:rsidR="00BE688F" w:rsidRPr="001C7C20" w:rsidRDefault="002B0FD4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C7C20"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  <w:r w:rsidR="00BE688F" w:rsidRPr="001C7C2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0A6C1A" w:rsidRPr="001C7C20">
        <w:rPr>
          <w:rFonts w:ascii="Arial" w:hAnsi="Arial" w:cs="Arial"/>
          <w:color w:val="000000" w:themeColor="text1"/>
          <w:sz w:val="22"/>
          <w:szCs w:val="22"/>
        </w:rPr>
        <w:t>a importância dos celtas</w:t>
      </w:r>
      <w:r w:rsidR="00B7691B" w:rsidRPr="001C7C20">
        <w:rPr>
          <w:rFonts w:ascii="Arial" w:hAnsi="Arial" w:cs="Arial"/>
          <w:color w:val="000000" w:themeColor="text1"/>
          <w:sz w:val="22"/>
          <w:szCs w:val="22"/>
        </w:rPr>
        <w:t xml:space="preserve"> e as estações do ano.</w:t>
      </w:r>
    </w:p>
    <w:p w14:paraId="039C3C3F" w14:textId="6782686C" w:rsidR="00BE688F" w:rsidRPr="000F7161" w:rsidRDefault="00184BC6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bCs/>
          <w:sz w:val="22"/>
          <w:szCs w:val="22"/>
        </w:rPr>
        <w:t>b.</w:t>
      </w:r>
      <w:r w:rsidR="00BE688F" w:rsidRPr="000F7161">
        <w:rPr>
          <w:rFonts w:ascii="Arial" w:hAnsi="Arial" w:cs="Arial"/>
          <w:b/>
          <w:bCs/>
          <w:sz w:val="22"/>
          <w:szCs w:val="22"/>
        </w:rPr>
        <w:t xml:space="preserve"> </w:t>
      </w:r>
      <w:r w:rsidR="00B7691B" w:rsidRPr="000F7161">
        <w:rPr>
          <w:rFonts w:ascii="Arial" w:hAnsi="Arial" w:cs="Arial"/>
          <w:sz w:val="22"/>
          <w:szCs w:val="22"/>
        </w:rPr>
        <w:t>as tradições dos celtas e o solstício de verão.</w:t>
      </w:r>
    </w:p>
    <w:p w14:paraId="1BBFFD41" w14:textId="3CBAECED" w:rsidR="00BE688F" w:rsidRPr="000F7161" w:rsidRDefault="00184BC6" w:rsidP="007D279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firstLine="142"/>
        <w:jc w:val="both"/>
        <w:rPr>
          <w:rFonts w:ascii="Arial" w:hAnsi="Arial" w:cs="Arial"/>
          <w:sz w:val="22"/>
          <w:szCs w:val="22"/>
        </w:rPr>
      </w:pPr>
      <w:r w:rsidRPr="000F7161">
        <w:rPr>
          <w:rFonts w:ascii="Arial" w:hAnsi="Arial" w:cs="Arial"/>
          <w:b/>
          <w:bCs/>
          <w:sz w:val="22"/>
          <w:szCs w:val="22"/>
        </w:rPr>
        <w:t>c.</w:t>
      </w:r>
      <w:r w:rsidR="00BE688F" w:rsidRPr="000F7161">
        <w:rPr>
          <w:rFonts w:ascii="Arial" w:hAnsi="Arial" w:cs="Arial"/>
          <w:b/>
          <w:bCs/>
          <w:sz w:val="22"/>
          <w:szCs w:val="22"/>
        </w:rPr>
        <w:t xml:space="preserve"> </w:t>
      </w:r>
      <w:r w:rsidR="00B7691B" w:rsidRPr="000F7161">
        <w:rPr>
          <w:rFonts w:ascii="Arial" w:hAnsi="Arial" w:cs="Arial"/>
          <w:sz w:val="22"/>
          <w:szCs w:val="22"/>
        </w:rPr>
        <w:t>o solstício de inverno e as estações do ano.</w:t>
      </w:r>
    </w:p>
    <w:p w14:paraId="064ECC25" w14:textId="7EEB6375" w:rsidR="00BE688F" w:rsidRPr="000F7161" w:rsidRDefault="00BE688F" w:rsidP="0019600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DECF8A2" w14:textId="1846001A" w:rsidR="00174EF9" w:rsidRPr="000F7161" w:rsidRDefault="001C7C20" w:rsidP="007D279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="00174EF9" w:rsidRPr="000F7161">
        <w:rPr>
          <w:rFonts w:ascii="Arial" w:hAnsi="Arial" w:cs="Arial"/>
          <w:b/>
          <w:bCs/>
          <w:sz w:val="22"/>
          <w:szCs w:val="22"/>
        </w:rPr>
        <w:t xml:space="preserve">. </w:t>
      </w:r>
      <w:r w:rsidR="00174EF9" w:rsidRPr="000F7161">
        <w:rPr>
          <w:rFonts w:ascii="Arial" w:hAnsi="Arial" w:cs="Arial"/>
          <w:sz w:val="22"/>
          <w:szCs w:val="22"/>
        </w:rPr>
        <w:t xml:space="preserve">Seleciona </w:t>
      </w:r>
      <w:r w:rsidR="00174EF9" w:rsidRPr="000F7161">
        <w:rPr>
          <w:rFonts w:ascii="Arial" w:hAnsi="Arial" w:cs="Arial"/>
          <w:b/>
          <w:bCs/>
          <w:sz w:val="22"/>
          <w:szCs w:val="22"/>
        </w:rPr>
        <w:t xml:space="preserve">todas </w:t>
      </w:r>
      <w:r w:rsidR="00174EF9" w:rsidRPr="000F7161">
        <w:rPr>
          <w:rFonts w:ascii="Arial" w:hAnsi="Arial" w:cs="Arial"/>
          <w:sz w:val="22"/>
          <w:szCs w:val="22"/>
        </w:rPr>
        <w:t xml:space="preserve">as opções que correspondem a informações </w:t>
      </w:r>
      <w:r w:rsidR="005C3A5C">
        <w:rPr>
          <w:rFonts w:ascii="Arial" w:hAnsi="Arial" w:cs="Arial"/>
          <w:sz w:val="22"/>
          <w:szCs w:val="22"/>
        </w:rPr>
        <w:t>referidas n</w:t>
      </w:r>
      <w:r w:rsidR="00174EF9" w:rsidRPr="000F7161">
        <w:rPr>
          <w:rFonts w:ascii="Arial" w:hAnsi="Arial" w:cs="Arial"/>
          <w:sz w:val="22"/>
          <w:szCs w:val="22"/>
        </w:rPr>
        <w:t>o texto.</w:t>
      </w:r>
    </w:p>
    <w:p w14:paraId="370B6041" w14:textId="3F90EC67" w:rsidR="00174EF9" w:rsidRPr="000A6C1A" w:rsidRDefault="00184BC6" w:rsidP="007D2797">
      <w:p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>a.</w:t>
      </w:r>
      <w:r w:rsidR="00174EF9"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>A</w:t>
      </w:r>
      <w:r w:rsidR="001C7C20">
        <w:rPr>
          <w:rFonts w:ascii="Arial" w:hAnsi="Arial" w:cs="Arial"/>
          <w:color w:val="000000" w:themeColor="text1"/>
          <w:sz w:val="22"/>
          <w:szCs w:val="22"/>
        </w:rPr>
        <w:t xml:space="preserve"> origem da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 xml:space="preserve"> palavra </w:t>
      </w:r>
      <w:r w:rsidR="00B7691B" w:rsidRPr="000A6C1A">
        <w:rPr>
          <w:rFonts w:ascii="Arial" w:hAnsi="Arial" w:cs="Arial"/>
          <w:i/>
          <w:color w:val="000000" w:themeColor="text1"/>
          <w:sz w:val="22"/>
          <w:szCs w:val="22"/>
        </w:rPr>
        <w:t>solstício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7C20">
        <w:rPr>
          <w:rFonts w:ascii="Arial" w:hAnsi="Arial" w:cs="Arial"/>
          <w:color w:val="000000" w:themeColor="text1"/>
          <w:sz w:val="22"/>
          <w:szCs w:val="22"/>
        </w:rPr>
        <w:t>relaciona-se com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 xml:space="preserve"> crenças dos celtas.</w:t>
      </w:r>
    </w:p>
    <w:p w14:paraId="4A786BC3" w14:textId="5CE93593" w:rsidR="00174EF9" w:rsidRPr="000A6C1A" w:rsidRDefault="00184BC6" w:rsidP="007D2797">
      <w:p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 w:rsidR="00174EF9"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74EF9" w:rsidRPr="000A6C1A">
        <w:rPr>
          <w:rFonts w:ascii="Arial" w:hAnsi="Arial" w:cs="Arial"/>
          <w:color w:val="000000" w:themeColor="text1"/>
          <w:sz w:val="22"/>
          <w:szCs w:val="22"/>
        </w:rPr>
        <w:t xml:space="preserve">O 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>solstício de inverno acontece no dia 21 de dezembro.</w:t>
      </w:r>
    </w:p>
    <w:p w14:paraId="08CB02FE" w14:textId="2591F254" w:rsidR="00174EF9" w:rsidRPr="000A6C1A" w:rsidRDefault="00184BC6" w:rsidP="007D2797">
      <w:p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>c.</w:t>
      </w:r>
      <w:r w:rsidR="00174EF9"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>A existência das estações do ano deve-se à inclinação d</w:t>
      </w:r>
      <w:r w:rsidR="005C3A5C">
        <w:rPr>
          <w:rFonts w:ascii="Arial" w:hAnsi="Arial" w:cs="Arial"/>
          <w:color w:val="000000" w:themeColor="text1"/>
          <w:sz w:val="22"/>
          <w:szCs w:val="22"/>
        </w:rPr>
        <w:t>o eixo da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 xml:space="preserve"> Terra.</w:t>
      </w:r>
    </w:p>
    <w:p w14:paraId="6F3E7402" w14:textId="2560F196" w:rsidR="00174EF9" w:rsidRPr="000A6C1A" w:rsidRDefault="00184BC6" w:rsidP="007D2797">
      <w:p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>d.</w:t>
      </w:r>
      <w:r w:rsidR="00174EF9" w:rsidRPr="000A6C1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174EF9" w:rsidRPr="000A6C1A">
        <w:rPr>
          <w:rFonts w:ascii="Arial" w:hAnsi="Arial" w:cs="Arial"/>
          <w:color w:val="000000" w:themeColor="text1"/>
          <w:sz w:val="22"/>
          <w:szCs w:val="22"/>
        </w:rPr>
        <w:t xml:space="preserve">O 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 xml:space="preserve">eixo da </w:t>
      </w:r>
      <w:r w:rsidR="000F7161" w:rsidRPr="000A6C1A">
        <w:rPr>
          <w:rFonts w:ascii="Arial" w:hAnsi="Arial" w:cs="Arial"/>
          <w:color w:val="000000" w:themeColor="text1"/>
          <w:sz w:val="22"/>
          <w:szCs w:val="22"/>
        </w:rPr>
        <w:t>T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 xml:space="preserve">erra </w:t>
      </w:r>
      <w:r w:rsidR="00BD3D9A" w:rsidRPr="000A6C1A">
        <w:rPr>
          <w:rFonts w:ascii="Arial" w:hAnsi="Arial" w:cs="Arial"/>
          <w:color w:val="000000" w:themeColor="text1"/>
          <w:sz w:val="22"/>
          <w:szCs w:val="22"/>
        </w:rPr>
        <w:t xml:space="preserve">não </w:t>
      </w:r>
      <w:r w:rsidR="00B7691B" w:rsidRPr="000A6C1A">
        <w:rPr>
          <w:rFonts w:ascii="Arial" w:hAnsi="Arial" w:cs="Arial"/>
          <w:color w:val="000000" w:themeColor="text1"/>
          <w:sz w:val="22"/>
          <w:szCs w:val="22"/>
        </w:rPr>
        <w:t>é perpendicular ao plano da órbita terrestre.</w:t>
      </w:r>
    </w:p>
    <w:p w14:paraId="5FD03271" w14:textId="6BF5B9E7" w:rsidR="00B16D41" w:rsidRPr="001C7C20" w:rsidRDefault="00184BC6" w:rsidP="007D2797">
      <w:pPr>
        <w:autoSpaceDE w:val="0"/>
        <w:autoSpaceDN w:val="0"/>
        <w:adjustRightInd w:val="0"/>
        <w:spacing w:line="276" w:lineRule="auto"/>
        <w:ind w:left="426" w:hanging="142"/>
        <w:jc w:val="both"/>
        <w:rPr>
          <w:rFonts w:ascii="Arial" w:hAnsi="Arial" w:cs="Arial"/>
          <w:b/>
          <w:bCs/>
          <w:kern w:val="36"/>
          <w:sz w:val="28"/>
          <w:szCs w:val="28"/>
        </w:rPr>
      </w:pPr>
      <w:r w:rsidRPr="005C3A5C">
        <w:rPr>
          <w:rFonts w:ascii="Arial" w:hAnsi="Arial" w:cs="Arial"/>
          <w:b/>
          <w:bCs/>
          <w:color w:val="000000" w:themeColor="text1"/>
          <w:sz w:val="22"/>
          <w:szCs w:val="22"/>
        </w:rPr>
        <w:t>e.</w:t>
      </w:r>
      <w:r w:rsidR="00174EF9" w:rsidRPr="005C3A5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C3A5C" w:rsidRPr="005C3A5C">
        <w:rPr>
          <w:rFonts w:ascii="Arial" w:hAnsi="Arial" w:cs="Arial"/>
          <w:bCs/>
          <w:color w:val="000000" w:themeColor="text1"/>
          <w:sz w:val="22"/>
          <w:szCs w:val="22"/>
        </w:rPr>
        <w:t>O solstício de verão corresponde ao dia mais longo e à noite mais curta do ano.</w:t>
      </w:r>
      <w:r w:rsidR="00B16D41" w:rsidRPr="001C7C20">
        <w:rPr>
          <w:rFonts w:ascii="Arial" w:hAnsi="Arial" w:cs="Arial"/>
          <w:b/>
          <w:bCs/>
          <w:kern w:val="36"/>
          <w:sz w:val="28"/>
          <w:szCs w:val="28"/>
        </w:rPr>
        <w:br w:type="page"/>
      </w:r>
    </w:p>
    <w:p w14:paraId="00FCBB6A" w14:textId="192E3E5E" w:rsidR="00BD3D9A" w:rsidRPr="001D32C2" w:rsidRDefault="00BD3D9A" w:rsidP="00BD3D9A">
      <w:pPr>
        <w:pStyle w:val="Ttulo1"/>
        <w:spacing w:before="0" w:beforeAutospacing="0" w:after="0" w:afterAutospacing="0" w:line="276" w:lineRule="auto"/>
        <w:jc w:val="center"/>
        <w:rPr>
          <w:rFonts w:ascii="Arial" w:hAnsi="Arial" w:cs="Arial"/>
          <w:sz w:val="28"/>
          <w:szCs w:val="28"/>
        </w:rPr>
      </w:pPr>
      <w:r w:rsidRPr="001D32C2">
        <w:rPr>
          <w:rFonts w:ascii="Arial" w:hAnsi="Arial" w:cs="Arial"/>
          <w:sz w:val="28"/>
          <w:szCs w:val="28"/>
        </w:rPr>
        <w:lastRenderedPageBreak/>
        <w:t>GRUPO II</w:t>
      </w:r>
    </w:p>
    <w:p w14:paraId="36D67F86" w14:textId="1C2962C7" w:rsidR="002B0FD4" w:rsidRPr="00196008" w:rsidRDefault="002B0FD4" w:rsidP="00D21A37">
      <w:pPr>
        <w:pStyle w:val="Ttulo1"/>
        <w:spacing w:before="0" w:beforeAutospacing="0" w:after="0" w:afterAutospacing="0" w:line="276" w:lineRule="auto"/>
        <w:jc w:val="center"/>
        <w:rPr>
          <w:rFonts w:ascii="Arial" w:eastAsia="Times New Roman" w:hAnsi="Arial" w:cs="Arial"/>
          <w:sz w:val="22"/>
          <w:szCs w:val="22"/>
        </w:rPr>
      </w:pPr>
    </w:p>
    <w:p w14:paraId="6DB834DB" w14:textId="18E799BC" w:rsidR="00BE688F" w:rsidRPr="00D21A37" w:rsidRDefault="00D21A37" w:rsidP="00D21A37">
      <w:pPr>
        <w:rPr>
          <w:rFonts w:ascii="Arial" w:hAnsi="Arial" w:cs="Arial"/>
          <w:bCs/>
          <w:sz w:val="22"/>
          <w:szCs w:val="22"/>
        </w:rPr>
      </w:pPr>
      <w:r w:rsidRPr="00D21A37">
        <w:rPr>
          <w:rFonts w:ascii="Arial" w:hAnsi="Arial" w:cs="Arial"/>
          <w:bCs/>
          <w:sz w:val="22"/>
          <w:szCs w:val="22"/>
        </w:rPr>
        <w:t>Lê o texto.</w:t>
      </w:r>
    </w:p>
    <w:p w14:paraId="24D31650" w14:textId="049F3AB6" w:rsidR="008762A9" w:rsidRDefault="005C3A5C" w:rsidP="0080506C">
      <w:pPr>
        <w:spacing w:before="1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  <w:lang w:eastAsia="pt-P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B9C0BD1" wp14:editId="41F37FFD">
                <wp:simplePos x="0" y="0"/>
                <wp:positionH relativeFrom="column">
                  <wp:posOffset>-47625</wp:posOffset>
                </wp:positionH>
                <wp:positionV relativeFrom="paragraph">
                  <wp:posOffset>219710</wp:posOffset>
                </wp:positionV>
                <wp:extent cx="5343525" cy="5981700"/>
                <wp:effectExtent l="0" t="0" r="28575" b="19050"/>
                <wp:wrapNone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3525" cy="5981700"/>
                          <a:chOff x="0" y="0"/>
                          <a:chExt cx="5343525" cy="5981700"/>
                        </a:xfrm>
                      </wpg:grpSpPr>
                      <wps:wsp>
                        <wps:cNvPr id="4" name="Caixa de texto 4"/>
                        <wps:cNvSpPr txBox="1"/>
                        <wps:spPr>
                          <a:xfrm>
                            <a:off x="0" y="0"/>
                            <a:ext cx="5343525" cy="59817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F80D08" w14:textId="77777777" w:rsidR="00D21A37" w:rsidRPr="001D32C2" w:rsidRDefault="00D21A37" w:rsidP="00D21A37">
                              <w:pPr>
                                <w:pStyle w:val="Ttulo1"/>
                                <w:spacing w:before="120" w:beforeAutospacing="0" w:after="0" w:afterAutospacing="0" w:line="276" w:lineRule="auto"/>
                                <w:jc w:val="center"/>
                                <w:rPr>
                                  <w:rFonts w:ascii="Arial" w:eastAsia="Times New Roman" w:hAnsi="Arial" w:cs="Arial"/>
                                  <w:sz w:val="25"/>
                                  <w:szCs w:val="25"/>
                                </w:rPr>
                              </w:pPr>
                              <w:r w:rsidRPr="001D32C2">
                                <w:rPr>
                                  <w:rFonts w:ascii="Arial" w:eastAsia="Times New Roman" w:hAnsi="Arial" w:cs="Arial"/>
                                  <w:sz w:val="25"/>
                                  <w:szCs w:val="25"/>
                                </w:rPr>
                                <w:t>A história da árvore de Natal</w:t>
                              </w:r>
                            </w:p>
                            <w:p w14:paraId="5318DFD2" w14:textId="77777777" w:rsidR="00D21A37" w:rsidRPr="00196008" w:rsidRDefault="00D21A37" w:rsidP="00D21A37">
                              <w:pPr>
                                <w:pStyle w:val="Ttulo1"/>
                                <w:spacing w:before="0" w:beforeAutospacing="0" w:after="0" w:afterAutospacing="0" w:line="276" w:lineRule="auto"/>
                                <w:jc w:val="both"/>
                                <w:rPr>
                                  <w:rFonts w:ascii="Arial" w:eastAsia="Times New Roman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7C4F5520" w14:textId="77777777" w:rsidR="00D21A37" w:rsidRPr="00196008" w:rsidRDefault="00D21A37" w:rsidP="00D21A3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ind w:left="426" w:right="102" w:firstLine="283"/>
                                <w:jc w:val="both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Apesar de ser uma das tradições mais populares da época natalícia, a história da árvore de Natal é muito mais antiga.</w:t>
                              </w:r>
                            </w:p>
                            <w:p w14:paraId="0A81A4AA" w14:textId="4399642B" w:rsidR="00D21A37" w:rsidRPr="00196008" w:rsidRDefault="00D21A37" w:rsidP="00D21A3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ind w:left="426" w:right="102" w:firstLine="283"/>
                                <w:jc w:val="both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O surgimento da </w:t>
                              </w:r>
                              <w:r w:rsidRPr="00196008">
                                <w:rPr>
                                  <w:rStyle w:val="Forte"/>
                                  <w:rFonts w:ascii="Arial" w:hAnsi="Arial" w:cs="Arial"/>
                                  <w:b w:val="0"/>
                                  <w:sz w:val="22"/>
                                  <w:szCs w:val="22"/>
                                </w:rPr>
                                <w:t>árvore de Natal</w:t>
                              </w: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parece estar ligado às crenças dos povos pagãos do </w:t>
                              </w:r>
                              <w:r w:rsidR="00240C2D"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orte da Europa, principalmente à celebração do solstício de inverno, a noite mais longa do ano.</w:t>
                              </w:r>
                            </w:p>
                            <w:p w14:paraId="2A96C0EF" w14:textId="77777777" w:rsidR="00D21A37" w:rsidRPr="00196008" w:rsidRDefault="00D21A37" w:rsidP="00D21A3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ind w:left="426" w:right="102" w:firstLine="283"/>
                                <w:jc w:val="both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Para os antigos pagãos, o </w:t>
                              </w:r>
                              <w:r w:rsidRPr="00196008">
                                <w:rPr>
                                  <w:rStyle w:val="Forte"/>
                                  <w:rFonts w:ascii="Arial" w:hAnsi="Arial" w:cs="Arial"/>
                                  <w:b w:val="0"/>
                                  <w:sz w:val="22"/>
                                  <w:szCs w:val="22"/>
                                </w:rPr>
                                <w:t>solstício de inverno</w:t>
                              </w: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era uma homenagem do homem à natureza adormecida. Na noite mais longa do ano, eram feitas ofertas aos deuses para que o sol voltasse depressa, e com ele a primavera. Mas apesar do frio e da neve, algumas árvores e plantas permaneciam verdes – como os abetos ou o azevinho – e eram um símbolo de esperança num inverno longo e rigoroso. Insensíveis ao frio, eram um testemunho de que o inverno acabaria por passar e que a natureza voltaria a nascer na primavera.</w:t>
                              </w:r>
                            </w:p>
                            <w:p w14:paraId="74746CFC" w14:textId="77777777" w:rsidR="00D21A37" w:rsidRPr="00196008" w:rsidRDefault="00D21A37" w:rsidP="00D21A3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ind w:left="426" w:right="102" w:firstLine="283"/>
                                <w:jc w:val="both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Perto do solstício, os antigos pagãos costumavam decorar as casas com ramagens dessas árvores e plantas, conhecidas por </w:t>
                              </w:r>
                              <w:r w:rsidRPr="00196008">
                                <w:rPr>
                                  <w:rStyle w:val="Forte"/>
                                  <w:rFonts w:ascii="Arial" w:hAnsi="Arial" w:cs="Arial"/>
                                  <w:b w:val="0"/>
                                  <w:sz w:val="22"/>
                                  <w:szCs w:val="22"/>
                                </w:rPr>
                                <w:t>“</w:t>
                              </w:r>
                              <w:proofErr w:type="spellStart"/>
                              <w:r w:rsidRPr="00E8521A">
                                <w:rPr>
                                  <w:rStyle w:val="Forte"/>
                                  <w:rFonts w:ascii="Arial" w:hAnsi="Arial" w:cs="Arial"/>
                                  <w:b w:val="0"/>
                                  <w:i/>
                                  <w:sz w:val="22"/>
                                  <w:szCs w:val="22"/>
                                </w:rPr>
                                <w:t>evergreen</w:t>
                              </w:r>
                              <w:proofErr w:type="spellEnd"/>
                              <w:r w:rsidRPr="00196008">
                                <w:rPr>
                                  <w:rStyle w:val="Forte"/>
                                  <w:rFonts w:ascii="Arial" w:hAnsi="Arial" w:cs="Arial"/>
                                  <w:b w:val="0"/>
                                  <w:sz w:val="22"/>
                                  <w:szCs w:val="22"/>
                                </w:rPr>
                                <w:t>” ou “sempre verde”</w:t>
                              </w: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. Era uma forma de trazer um pouco da natureza para dentro de casa. Em alguns países, acreditava-se que </w:t>
                              </w:r>
                              <w:proofErr w:type="gramStart"/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o “sempre verde”</w:t>
                              </w:r>
                              <w:proofErr w:type="gramEnd"/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afastava os espíritos maus e as doenças. Alguns autores referem que </w:t>
                              </w:r>
                              <w:proofErr w:type="gramStart"/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o “sempre verde”</w:t>
                              </w:r>
                              <w:proofErr w:type="gramEnd"/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era também usado pelos antigos egípcios, chineses e hebreus como símbolo da vida eterna.</w:t>
                              </w:r>
                            </w:p>
                            <w:p w14:paraId="3185E96C" w14:textId="77777777" w:rsidR="00D21A37" w:rsidRPr="00196008" w:rsidRDefault="00D21A37" w:rsidP="00D21A3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ind w:left="426" w:right="102" w:firstLine="283"/>
                                <w:jc w:val="both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Alguns autores referem que os nórdicos, nomeadamente os islandeses, costumavam plantar um abeto em frente à casa, que era depois decorado com velas e fitas coloridas. Os gauleses acreditavam que o deus </w:t>
                              </w:r>
                              <w:proofErr w:type="spellStart"/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Gargan</w:t>
                              </w:r>
                              <w:proofErr w:type="spellEnd"/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deixava uma árvore verde durante todo o inverno, que simbolizava a vida. Na altura do solstício, tinham como costume decorar um abeto com tudo o que faltava durante o inverno – moedas, alimentos ou até brinquedos para as crianças.</w:t>
                              </w:r>
                            </w:p>
                            <w:p w14:paraId="7958A108" w14:textId="77777777" w:rsidR="00D21A37" w:rsidRDefault="00D21A37" w:rsidP="00D21A3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ind w:left="426" w:right="102" w:firstLine="283"/>
                                <w:jc w:val="both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Durante vários séculos, </w:t>
                              </w:r>
                              <w:r w:rsidRPr="00196008">
                                <w:rPr>
                                  <w:rStyle w:val="Forte"/>
                                  <w:rFonts w:ascii="Arial" w:hAnsi="Arial" w:cs="Arial"/>
                                  <w:b w:val="0"/>
                                  <w:sz w:val="22"/>
                                  <w:szCs w:val="22"/>
                                </w:rPr>
                                <w:t>o corte de árvores durante o Natal foi proibido</w:t>
                              </w:r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por ser associado a costumes </w:t>
                              </w:r>
                              <w:proofErr w:type="gramStart"/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pagãos</w:t>
                              </w:r>
                              <w:proofErr w:type="gramEnd"/>
                              <w:r w:rsidRPr="0019600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mas, apesar disso, a tradição nunca morreu. </w:t>
                              </w:r>
                            </w:p>
                            <w:p w14:paraId="5826B713" w14:textId="77777777" w:rsidR="00D21A37" w:rsidRPr="000A6C1A" w:rsidRDefault="00D21A37" w:rsidP="00D21A37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ind w:left="142" w:right="102" w:firstLine="284"/>
                                <w:jc w:val="both"/>
                                <w:rPr>
                                  <w:rFonts w:ascii="Arial" w:hAnsi="Arial" w:cs="Arial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6FD413CF" w14:textId="77777777" w:rsidR="00D21A37" w:rsidRDefault="00D21A37" w:rsidP="00D21A37">
                              <w:pPr>
                                <w:ind w:left="142" w:right="102" w:firstLine="284"/>
                                <w:jc w:val="right"/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1D32C2"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 xml:space="preserve">Rita Cipriano,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 xml:space="preserve">in </w:t>
                              </w:r>
                              <w:r w:rsidRPr="00EE3F28"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>observador.pt</w:t>
                              </w:r>
                              <w:r w:rsidRPr="001D32C2">
                                <w:rPr>
                                  <w:rFonts w:ascii="Arial" w:hAnsi="Arial" w:cs="Arial"/>
                                  <w:bCs/>
                                  <w:i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1D32C2"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>24-12-2014</w:t>
                              </w:r>
                            </w:p>
                            <w:p w14:paraId="4D2D67A7" w14:textId="3608D28D" w:rsidR="00D21A37" w:rsidRDefault="00D21A37" w:rsidP="00D21A37">
                              <w:pPr>
                                <w:ind w:left="142" w:right="102" w:firstLine="284"/>
                                <w:jc w:val="right"/>
                              </w:pPr>
                              <w:r w:rsidRPr="001D32C2"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>(com supressões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>consult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>. em 06-11-2017</w:t>
                              </w:r>
                              <w:r w:rsidRPr="001D32C2"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aixa de texto 3"/>
                        <wps:cNvSpPr txBox="1"/>
                        <wps:spPr>
                          <a:xfrm>
                            <a:off x="28575" y="1219200"/>
                            <a:ext cx="266700" cy="4552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BFA49D" w14:textId="77777777" w:rsidR="00185CB8" w:rsidRPr="0080506C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0506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  <w:p w14:paraId="481B04E9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4F982B72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1BC79539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52B47942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709CB2BD" w14:textId="77777777" w:rsidR="00185CB8" w:rsidRPr="0080506C" w:rsidRDefault="00185CB8" w:rsidP="0080506C">
                              <w:pPr>
                                <w:spacing w:before="60" w:line="276" w:lineRule="auto"/>
                                <w:ind w:right="-125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0506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  <w:p w14:paraId="4681EDBA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0189D629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1FE9915A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5E79F4D9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07B3154B" w14:textId="77777777" w:rsidR="00185CB8" w:rsidRPr="0080506C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0506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  <w:p w14:paraId="0BE2FEFD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1E5CE6C3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6D0D78D1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38E0C9AF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22A61DCF" w14:textId="7727C23A" w:rsidR="00185CB8" w:rsidRPr="0080506C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0506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  <w:p w14:paraId="59D262DE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4B531445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4D3D75CE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49DD3867" w14:textId="77777777" w:rsidR="00185CB8" w:rsidRDefault="00185CB8" w:rsidP="0080506C">
                              <w:pPr>
                                <w:spacing w:line="276" w:lineRule="auto"/>
                                <w:ind w:right="-126"/>
                                <w:jc w:val="right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</w:p>
                            <w:p w14:paraId="46C995B8" w14:textId="3E818691" w:rsidR="00185CB8" w:rsidRPr="0080506C" w:rsidRDefault="00185CB8" w:rsidP="0080506C">
                              <w:pPr>
                                <w:spacing w:before="40" w:line="276" w:lineRule="auto"/>
                                <w:ind w:right="-125"/>
                                <w:jc w:val="right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80506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9C0BD1" id="Grupo 5" o:spid="_x0000_s1026" style="position:absolute;margin-left:-3.75pt;margin-top:17.3pt;width:420.75pt;height:471pt;z-index:251665408" coordsize="53435,59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4" o:spid="_x0000_s1027" type="#_x0000_t202" style="position:absolute;width:53435;height:59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" fillcolor="#f2f2f2 [3052]" strokecolor="#a5a5a5 [2092]" strokeweight=".5pt">
                  <v:textbox>
                    <w:txbxContent>
                      <w:p w14:paraId="7CF80D08" w14:textId="77777777" w:rsidR="00D21A37" w:rsidRPr="001D32C2" w:rsidRDefault="00D21A37" w:rsidP="00D21A37">
                        <w:pPr>
                          <w:pStyle w:val="Ttulo1"/>
                          <w:spacing w:before="120" w:beforeAutospacing="0" w:after="0" w:afterAutospacing="0" w:line="276" w:lineRule="auto"/>
                          <w:jc w:val="center"/>
                          <w:rPr>
                            <w:rFonts w:ascii="Arial" w:eastAsia="Times New Roman" w:hAnsi="Arial" w:cs="Arial"/>
                            <w:sz w:val="25"/>
                            <w:szCs w:val="25"/>
                          </w:rPr>
                        </w:pPr>
                        <w:r w:rsidRPr="001D32C2">
                          <w:rPr>
                            <w:rFonts w:ascii="Arial" w:eastAsia="Times New Roman" w:hAnsi="Arial" w:cs="Arial"/>
                            <w:sz w:val="25"/>
                            <w:szCs w:val="25"/>
                          </w:rPr>
                          <w:t>A história da árvore de Natal</w:t>
                        </w:r>
                      </w:p>
                      <w:p w14:paraId="5318DFD2" w14:textId="77777777" w:rsidR="00D21A37" w:rsidRPr="00196008" w:rsidRDefault="00D21A37" w:rsidP="00D21A37">
                        <w:pPr>
                          <w:pStyle w:val="Ttulo1"/>
                          <w:spacing w:before="0" w:beforeAutospacing="0" w:after="0" w:afterAutospacing="0" w:line="276" w:lineRule="auto"/>
                          <w:jc w:val="both"/>
                          <w:rPr>
                            <w:rFonts w:ascii="Arial" w:eastAsia="Times New Roman" w:hAnsi="Arial" w:cs="Arial"/>
                            <w:sz w:val="22"/>
                            <w:szCs w:val="22"/>
                          </w:rPr>
                        </w:pPr>
                      </w:p>
                      <w:p w14:paraId="7C4F5520" w14:textId="77777777" w:rsidR="00D21A37" w:rsidRPr="00196008" w:rsidRDefault="00D21A37" w:rsidP="00D21A37">
                        <w:pPr>
                          <w:pStyle w:val="NormalWeb"/>
                          <w:spacing w:before="0" w:beforeAutospacing="0" w:after="0" w:afterAutospacing="0" w:line="276" w:lineRule="auto"/>
                          <w:ind w:left="426" w:right="102" w:firstLine="283"/>
                          <w:jc w:val="both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Apesar de ser uma das tradições mais populares da época natalícia, a história da árvore de Natal é muito mais antiga.</w:t>
                        </w:r>
                      </w:p>
                      <w:p w14:paraId="0A81A4AA" w14:textId="4399642B" w:rsidR="00D21A37" w:rsidRPr="00196008" w:rsidRDefault="00D21A37" w:rsidP="00D21A37">
                        <w:pPr>
                          <w:pStyle w:val="NormalWeb"/>
                          <w:spacing w:before="0" w:beforeAutospacing="0" w:after="0" w:afterAutospacing="0" w:line="276" w:lineRule="auto"/>
                          <w:ind w:left="426" w:right="102" w:firstLine="283"/>
                          <w:jc w:val="both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O surgimento da </w:t>
                        </w:r>
                        <w:r w:rsidRPr="00196008">
                          <w:rPr>
                            <w:rStyle w:val="Forte"/>
                            <w:rFonts w:ascii="Arial" w:hAnsi="Arial" w:cs="Arial"/>
                            <w:b w:val="0"/>
                            <w:sz w:val="22"/>
                            <w:szCs w:val="22"/>
                          </w:rPr>
                          <w:t>árvore de Natal</w:t>
                        </w: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parece estar ligado às crenças dos povos pagãos do </w:t>
                        </w:r>
                        <w:r w:rsidR="00240C2D"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N</w:t>
                        </w: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orte da Europa, principalmente à celebração do solstício de inverno, a noite mais longa do ano.</w:t>
                        </w:r>
                      </w:p>
                      <w:p w14:paraId="2A96C0EF" w14:textId="77777777" w:rsidR="00D21A37" w:rsidRPr="00196008" w:rsidRDefault="00D21A37" w:rsidP="00D21A37">
                        <w:pPr>
                          <w:pStyle w:val="NormalWeb"/>
                          <w:spacing w:before="0" w:beforeAutospacing="0" w:after="0" w:afterAutospacing="0" w:line="276" w:lineRule="auto"/>
                          <w:ind w:left="426" w:right="102" w:firstLine="283"/>
                          <w:jc w:val="both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Para os antigos pagãos, o </w:t>
                        </w:r>
                        <w:r w:rsidRPr="00196008">
                          <w:rPr>
                            <w:rStyle w:val="Forte"/>
                            <w:rFonts w:ascii="Arial" w:hAnsi="Arial" w:cs="Arial"/>
                            <w:b w:val="0"/>
                            <w:sz w:val="22"/>
                            <w:szCs w:val="22"/>
                          </w:rPr>
                          <w:t>solstício de inverno</w:t>
                        </w: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era uma homenagem do homem à natureza adormecida. Na noite mais longa do ano, eram feitas ofertas aos deuses para que o sol voltasse depressa, e com ele a primavera. Mas apesar do frio e da neve, algumas árvores e plantas permaneciam verdes – como os abetos ou o azevinho – e eram um símbolo de esperança num inverno longo e rigoroso. Insensíveis ao frio, eram um testemunho de que o inverno acabaria por passar e que a natureza voltaria a nascer na primavera.</w:t>
                        </w:r>
                      </w:p>
                      <w:p w14:paraId="74746CFC" w14:textId="77777777" w:rsidR="00D21A37" w:rsidRPr="00196008" w:rsidRDefault="00D21A37" w:rsidP="00D21A37">
                        <w:pPr>
                          <w:pStyle w:val="NormalWeb"/>
                          <w:spacing w:before="0" w:beforeAutospacing="0" w:after="0" w:afterAutospacing="0" w:line="276" w:lineRule="auto"/>
                          <w:ind w:left="426" w:right="102" w:firstLine="283"/>
                          <w:jc w:val="both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Perto do solstício, os antigos pagãos costumavam decorar as casas com ramagens dessas árvores e plantas, conhecidas por </w:t>
                        </w:r>
                        <w:r w:rsidRPr="00196008">
                          <w:rPr>
                            <w:rStyle w:val="Forte"/>
                            <w:rFonts w:ascii="Arial" w:hAnsi="Arial" w:cs="Arial"/>
                            <w:b w:val="0"/>
                            <w:sz w:val="22"/>
                            <w:szCs w:val="22"/>
                          </w:rPr>
                          <w:t>“</w:t>
                        </w:r>
                        <w:proofErr w:type="spellStart"/>
                        <w:r w:rsidRPr="00E8521A">
                          <w:rPr>
                            <w:rStyle w:val="Forte"/>
                            <w:rFonts w:ascii="Arial" w:hAnsi="Arial" w:cs="Arial"/>
                            <w:b w:val="0"/>
                            <w:i/>
                            <w:sz w:val="22"/>
                            <w:szCs w:val="22"/>
                          </w:rPr>
                          <w:t>evergreen</w:t>
                        </w:r>
                        <w:proofErr w:type="spellEnd"/>
                        <w:r w:rsidRPr="00196008">
                          <w:rPr>
                            <w:rStyle w:val="Forte"/>
                            <w:rFonts w:ascii="Arial" w:hAnsi="Arial" w:cs="Arial"/>
                            <w:b w:val="0"/>
                            <w:sz w:val="22"/>
                            <w:szCs w:val="22"/>
                          </w:rPr>
                          <w:t>” ou “sempre verde”</w:t>
                        </w: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. Era uma forma de trazer um pouco da natureza para dentro de casa. Em alguns países, acreditava-se que </w:t>
                        </w:r>
                        <w:proofErr w:type="gramStart"/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o “sempre verde”</w:t>
                        </w:r>
                        <w:proofErr w:type="gramEnd"/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afastava os espíritos maus e as doenças. Alguns autores referem que </w:t>
                        </w:r>
                        <w:proofErr w:type="gramStart"/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o “sempre verde”</w:t>
                        </w:r>
                        <w:proofErr w:type="gramEnd"/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era também usado pelos antigos egípcios, chineses e hebreus como símbolo da vida eterna.</w:t>
                        </w:r>
                      </w:p>
                      <w:p w14:paraId="3185E96C" w14:textId="77777777" w:rsidR="00D21A37" w:rsidRPr="00196008" w:rsidRDefault="00D21A37" w:rsidP="00D21A37">
                        <w:pPr>
                          <w:pStyle w:val="NormalWeb"/>
                          <w:spacing w:before="0" w:beforeAutospacing="0" w:after="0" w:afterAutospacing="0" w:line="276" w:lineRule="auto"/>
                          <w:ind w:left="426" w:right="102" w:firstLine="283"/>
                          <w:jc w:val="both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Alguns autores referem que os nórdicos, nomeadamente os islandeses, costumavam plantar um abeto em frente à casa, que era depois decorado com velas e fitas coloridas. Os gauleses acreditavam que o deus </w:t>
                        </w:r>
                        <w:proofErr w:type="spellStart"/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Gargan</w:t>
                        </w:r>
                        <w:proofErr w:type="spellEnd"/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deixava uma árvore verde durante todo o inverno, que simbolizava a vida. Na altura do solstício, tinham como costume decorar um abeto com tudo o que faltava durante o inverno – moedas, alimentos ou até brinquedos para as crianças.</w:t>
                        </w:r>
                      </w:p>
                      <w:p w14:paraId="7958A108" w14:textId="77777777" w:rsidR="00D21A37" w:rsidRDefault="00D21A37" w:rsidP="00D21A37">
                        <w:pPr>
                          <w:pStyle w:val="NormalWeb"/>
                          <w:spacing w:before="0" w:beforeAutospacing="0" w:after="0" w:afterAutospacing="0" w:line="276" w:lineRule="auto"/>
                          <w:ind w:left="426" w:right="102" w:firstLine="283"/>
                          <w:jc w:val="both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Durante vários séculos, </w:t>
                        </w:r>
                        <w:r w:rsidRPr="00196008">
                          <w:rPr>
                            <w:rStyle w:val="Forte"/>
                            <w:rFonts w:ascii="Arial" w:hAnsi="Arial" w:cs="Arial"/>
                            <w:b w:val="0"/>
                            <w:sz w:val="22"/>
                            <w:szCs w:val="22"/>
                          </w:rPr>
                          <w:t>o corte de árvores durante o Natal foi proibido</w:t>
                        </w:r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por ser associado a costumes </w:t>
                        </w:r>
                        <w:proofErr w:type="gramStart"/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pagãos</w:t>
                        </w:r>
                        <w:proofErr w:type="gramEnd"/>
                        <w:r w:rsidRPr="0019600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mas, apesar disso, a tradição nunca morreu. </w:t>
                        </w:r>
                      </w:p>
                      <w:p w14:paraId="5826B713" w14:textId="77777777" w:rsidR="00D21A37" w:rsidRPr="000A6C1A" w:rsidRDefault="00D21A37" w:rsidP="00D21A37">
                        <w:pPr>
                          <w:pStyle w:val="NormalWeb"/>
                          <w:spacing w:before="0" w:beforeAutospacing="0" w:after="0" w:afterAutospacing="0" w:line="276" w:lineRule="auto"/>
                          <w:ind w:left="142" w:right="102" w:firstLine="284"/>
                          <w:jc w:val="both"/>
                          <w:rPr>
                            <w:rFonts w:ascii="Arial" w:hAnsi="Arial" w:cs="Arial"/>
                            <w:color w:val="000000" w:themeColor="text1"/>
                            <w:sz w:val="12"/>
                            <w:szCs w:val="12"/>
                          </w:rPr>
                        </w:pPr>
                      </w:p>
                      <w:p w14:paraId="6FD413CF" w14:textId="77777777" w:rsidR="00D21A37" w:rsidRDefault="00D21A37" w:rsidP="00D21A37">
                        <w:pPr>
                          <w:ind w:left="142" w:right="102" w:firstLine="284"/>
                          <w:jc w:val="right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1D32C2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Rita Cipriano, 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in </w:t>
                        </w:r>
                        <w:r w:rsidRPr="00EE3F28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observador.pt</w:t>
                        </w:r>
                        <w:r w:rsidRPr="001D32C2">
                          <w:rPr>
                            <w:rFonts w:ascii="Arial" w:hAnsi="Arial" w:cs="Arial"/>
                            <w:bCs/>
                            <w:i/>
                            <w:sz w:val="20"/>
                            <w:szCs w:val="20"/>
                          </w:rPr>
                          <w:t xml:space="preserve">, </w:t>
                        </w:r>
                        <w:r w:rsidRPr="001D32C2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24-12-2014</w:t>
                        </w:r>
                      </w:p>
                      <w:p w14:paraId="4D2D67A7" w14:textId="3608D28D" w:rsidR="00D21A37" w:rsidRDefault="00D21A37" w:rsidP="00D21A37">
                        <w:pPr>
                          <w:ind w:left="142" w:right="102" w:firstLine="284"/>
                          <w:jc w:val="right"/>
                        </w:pPr>
                        <w:r w:rsidRPr="001D32C2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(com supressões</w:t>
                        </w:r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consult</w:t>
                        </w:r>
                        <w:proofErr w:type="spellEnd"/>
                        <w:r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. em 06-11-2017</w:t>
                        </w:r>
                        <w:r w:rsidRPr="001D32C2"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Caixa de texto 3" o:spid="_x0000_s1028" type="#_x0000_t202" style="position:absolute;left:285;top:12192;width:2667;height:45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" fillcolor="#f2f2f2 [3052]" stroked="f" strokeweight=".5pt">
                  <v:textbox>
                    <w:txbxContent>
                      <w:p w14:paraId="79BFA49D" w14:textId="77777777" w:rsidR="00185CB8" w:rsidRPr="0080506C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0506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5</w:t>
                        </w:r>
                      </w:p>
                      <w:p w14:paraId="481B04E9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4F982B72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1BC79539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52B47942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709CB2BD" w14:textId="77777777" w:rsidR="00185CB8" w:rsidRPr="0080506C" w:rsidRDefault="00185CB8" w:rsidP="0080506C">
                        <w:pPr>
                          <w:spacing w:before="60" w:line="276" w:lineRule="auto"/>
                          <w:ind w:right="-125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0506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10</w:t>
                        </w:r>
                      </w:p>
                      <w:p w14:paraId="4681EDBA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0189D629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1FE9915A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5E79F4D9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07B3154B" w14:textId="77777777" w:rsidR="00185CB8" w:rsidRPr="0080506C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0506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15</w:t>
                        </w:r>
                      </w:p>
                      <w:p w14:paraId="0BE2FEFD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1E5CE6C3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6D0D78D1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38E0C9AF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22A61DCF" w14:textId="7727C23A" w:rsidR="00185CB8" w:rsidRPr="0080506C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0506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</w:t>
                        </w:r>
                      </w:p>
                      <w:p w14:paraId="59D262DE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4B531445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4D3D75CE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49DD3867" w14:textId="77777777" w:rsidR="00185CB8" w:rsidRDefault="00185CB8" w:rsidP="0080506C">
                        <w:pPr>
                          <w:spacing w:line="276" w:lineRule="auto"/>
                          <w:ind w:right="-126"/>
                          <w:jc w:val="right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46C995B8" w14:textId="3E818691" w:rsidR="00185CB8" w:rsidRPr="0080506C" w:rsidRDefault="00185CB8" w:rsidP="0080506C">
                        <w:pPr>
                          <w:spacing w:before="40" w:line="276" w:lineRule="auto"/>
                          <w:ind w:right="-125"/>
                          <w:jc w:val="righ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80506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A7860F8" w14:textId="55FEEC71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168C1060" w14:textId="3DE1BFA1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165CF497" w14:textId="03BC0553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072003CD" w14:textId="380F5CBF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723E72C3" w14:textId="3F8366B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60C591E2" w14:textId="57A9D9C8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167A6C70" w14:textId="3FF6B94D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719EB64A" w14:textId="5E0860A6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70C41829" w14:textId="49A28F78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2DDFD0A9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7E54AF4B" w14:textId="2681539F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11D5D087" w14:textId="347BED90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52AD7D52" w14:textId="501538F4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64AD880E" w14:textId="31D6DE2A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7049760C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4D4298F4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0EF2A661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0DE593A2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3B5D70C3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0ABBCA8D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6156314D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42AE4C03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33A6DE4A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23AA9680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625C6944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0E3F3B76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2AD8C49B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58FB44A0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3A84918E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0AD0CFDA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07C29AD1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4FB9F561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2C075F95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31EAACB3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12F01324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1F1B03D4" w14:textId="77777777" w:rsid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772D0E57" w14:textId="77777777" w:rsidR="00D21A37" w:rsidRPr="00D21A37" w:rsidRDefault="00D21A37">
      <w:pPr>
        <w:rPr>
          <w:rFonts w:ascii="Arial" w:hAnsi="Arial" w:cs="Arial"/>
          <w:bCs/>
          <w:sz w:val="22"/>
          <w:szCs w:val="22"/>
        </w:rPr>
      </w:pPr>
    </w:p>
    <w:p w14:paraId="15A16ADB" w14:textId="77777777" w:rsidR="001D32C2" w:rsidRDefault="001D32C2" w:rsidP="001D32C2">
      <w:pPr>
        <w:rPr>
          <w:sz w:val="22"/>
          <w:szCs w:val="22"/>
        </w:rPr>
      </w:pPr>
    </w:p>
    <w:p w14:paraId="1D0DBAD0" w14:textId="77777777" w:rsidR="00D21A37" w:rsidRDefault="00D21A37" w:rsidP="00B16D41">
      <w:pPr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7AA11B5E" w14:textId="77777777" w:rsidR="0080506C" w:rsidRDefault="0080506C" w:rsidP="00B16D41">
      <w:pPr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42D08272" w14:textId="6F727939" w:rsidR="00BE688F" w:rsidRPr="001D32C2" w:rsidRDefault="00BE688F" w:rsidP="00B16D41">
      <w:pPr>
        <w:ind w:left="284" w:hanging="284"/>
        <w:jc w:val="both"/>
        <w:rPr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1.</w:t>
      </w:r>
      <w:r w:rsidRPr="00196008">
        <w:rPr>
          <w:rFonts w:ascii="Arial" w:hAnsi="Arial" w:cs="Arial"/>
          <w:sz w:val="22"/>
          <w:szCs w:val="22"/>
        </w:rPr>
        <w:t xml:space="preserve"> Para cada item (</w:t>
      </w:r>
      <w:r w:rsidRPr="00196008">
        <w:rPr>
          <w:rFonts w:ascii="Arial" w:hAnsi="Arial" w:cs="Arial"/>
          <w:b/>
          <w:sz w:val="22"/>
          <w:szCs w:val="22"/>
        </w:rPr>
        <w:t>1.1.</w:t>
      </w:r>
      <w:r w:rsidRPr="00196008">
        <w:rPr>
          <w:rFonts w:ascii="Arial" w:hAnsi="Arial" w:cs="Arial"/>
          <w:sz w:val="22"/>
          <w:szCs w:val="22"/>
        </w:rPr>
        <w:t xml:space="preserve"> a </w:t>
      </w:r>
      <w:r w:rsidRPr="00196008">
        <w:rPr>
          <w:rFonts w:ascii="Arial" w:hAnsi="Arial" w:cs="Arial"/>
          <w:b/>
          <w:sz w:val="22"/>
          <w:szCs w:val="22"/>
        </w:rPr>
        <w:t>1.4.</w:t>
      </w:r>
      <w:r w:rsidRPr="00196008">
        <w:rPr>
          <w:rFonts w:ascii="Arial" w:hAnsi="Arial" w:cs="Arial"/>
          <w:sz w:val="22"/>
          <w:szCs w:val="22"/>
        </w:rPr>
        <w:t xml:space="preserve">), seleciona a opção que </w:t>
      </w:r>
      <w:r w:rsidR="00DA59B1" w:rsidRPr="00196008">
        <w:rPr>
          <w:rFonts w:ascii="Arial" w:hAnsi="Arial" w:cs="Arial"/>
          <w:sz w:val="22"/>
          <w:szCs w:val="22"/>
        </w:rPr>
        <w:t>completa a frase, de acordo com o sentido do texto.</w:t>
      </w:r>
      <w:r w:rsidRPr="00196008">
        <w:rPr>
          <w:rFonts w:ascii="Arial" w:hAnsi="Arial" w:cs="Arial"/>
          <w:sz w:val="22"/>
          <w:szCs w:val="22"/>
        </w:rPr>
        <w:t xml:space="preserve"> Escreve o número do item e a letra que identifica a opção escolhida. </w:t>
      </w:r>
    </w:p>
    <w:p w14:paraId="4B4B66D6" w14:textId="77777777" w:rsidR="00BE688F" w:rsidRPr="00196008" w:rsidRDefault="00BE688F" w:rsidP="00B16D41">
      <w:pPr>
        <w:jc w:val="both"/>
        <w:rPr>
          <w:rFonts w:ascii="Arial" w:hAnsi="Arial" w:cs="Arial"/>
          <w:sz w:val="22"/>
          <w:szCs w:val="22"/>
        </w:rPr>
      </w:pPr>
    </w:p>
    <w:p w14:paraId="5CABB4E1" w14:textId="76CC04DD" w:rsidR="002B0FD4" w:rsidRPr="00196008" w:rsidRDefault="00BE688F" w:rsidP="000A6C1A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1.1.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DA59B1" w:rsidRPr="00196008">
        <w:rPr>
          <w:rFonts w:ascii="Arial" w:hAnsi="Arial" w:cs="Arial"/>
          <w:sz w:val="22"/>
          <w:szCs w:val="22"/>
        </w:rPr>
        <w:t>De acordo com o texto, a história da árvore de Natal</w:t>
      </w:r>
      <w:r w:rsidRPr="00196008">
        <w:rPr>
          <w:rFonts w:ascii="Arial" w:hAnsi="Arial" w:cs="Arial"/>
          <w:sz w:val="22"/>
          <w:szCs w:val="22"/>
        </w:rPr>
        <w:t xml:space="preserve"> </w:t>
      </w:r>
    </w:p>
    <w:p w14:paraId="26B4F28A" w14:textId="5BC2043F" w:rsidR="00BE688F" w:rsidRPr="00196008" w:rsidRDefault="00DA59B1" w:rsidP="000A6C1A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a.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  <w:r w:rsidRPr="00196008">
        <w:rPr>
          <w:rFonts w:ascii="Arial" w:hAnsi="Arial" w:cs="Arial"/>
          <w:sz w:val="22"/>
          <w:szCs w:val="22"/>
        </w:rPr>
        <w:t>teve início num passado recente.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</w:p>
    <w:p w14:paraId="777FA223" w14:textId="073F5FFD" w:rsidR="00BE688F" w:rsidRPr="001C7C20" w:rsidRDefault="00DA59B1" w:rsidP="000A6C1A">
      <w:pPr>
        <w:spacing w:line="276" w:lineRule="auto"/>
        <w:ind w:left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C7C20">
        <w:rPr>
          <w:rFonts w:ascii="Arial" w:hAnsi="Arial" w:cs="Arial"/>
          <w:b/>
          <w:color w:val="000000" w:themeColor="text1"/>
          <w:sz w:val="22"/>
          <w:szCs w:val="22"/>
        </w:rPr>
        <w:t>b.</w:t>
      </w:r>
      <w:r w:rsidRPr="001C7C20">
        <w:rPr>
          <w:rFonts w:ascii="Arial" w:hAnsi="Arial" w:cs="Arial"/>
          <w:color w:val="000000" w:themeColor="text1"/>
          <w:sz w:val="22"/>
          <w:szCs w:val="22"/>
        </w:rPr>
        <w:t xml:space="preserve"> está relacionada com o solstício de inverno.</w:t>
      </w:r>
      <w:r w:rsidR="00BE688F" w:rsidRPr="001C7C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54E1180" w14:textId="0524FBA5" w:rsidR="002B0FD4" w:rsidRPr="00196008" w:rsidRDefault="00DA59B1" w:rsidP="000A6C1A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c.</w:t>
      </w:r>
      <w:r w:rsidR="00C15872" w:rsidRPr="00196008">
        <w:rPr>
          <w:rFonts w:ascii="Arial" w:hAnsi="Arial" w:cs="Arial"/>
          <w:sz w:val="22"/>
          <w:szCs w:val="22"/>
        </w:rPr>
        <w:t xml:space="preserve"> teve origem</w:t>
      </w:r>
      <w:r w:rsidRPr="00196008">
        <w:rPr>
          <w:rFonts w:ascii="Arial" w:hAnsi="Arial" w:cs="Arial"/>
          <w:sz w:val="22"/>
          <w:szCs w:val="22"/>
        </w:rPr>
        <w:t xml:space="preserve"> entre os antigos celtas.</w:t>
      </w:r>
    </w:p>
    <w:p w14:paraId="2E0FFBFC" w14:textId="3642CF76" w:rsidR="00D21A37" w:rsidRDefault="00DA59B1" w:rsidP="00D21A37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d.</w:t>
      </w:r>
      <w:r w:rsidRPr="00196008">
        <w:rPr>
          <w:rFonts w:ascii="Arial" w:hAnsi="Arial" w:cs="Arial"/>
          <w:sz w:val="22"/>
          <w:szCs w:val="22"/>
        </w:rPr>
        <w:t xml:space="preserve"> não se relaciona com a história do Pai Natal.</w:t>
      </w:r>
      <w:r w:rsidR="00D21A37">
        <w:rPr>
          <w:rFonts w:ascii="Arial" w:hAnsi="Arial" w:cs="Arial"/>
          <w:sz w:val="22"/>
          <w:szCs w:val="22"/>
        </w:rPr>
        <w:br w:type="page"/>
      </w:r>
    </w:p>
    <w:p w14:paraId="65D28CBF" w14:textId="3EF8E759" w:rsidR="00BE688F" w:rsidRPr="00E23FC2" w:rsidRDefault="00BE688F" w:rsidP="000A6C1A">
      <w:pPr>
        <w:spacing w:line="276" w:lineRule="auto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lastRenderedPageBreak/>
        <w:t>1.2.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A115A1" w:rsidRPr="00196008">
        <w:rPr>
          <w:rFonts w:ascii="Arial" w:hAnsi="Arial" w:cs="Arial"/>
          <w:sz w:val="22"/>
          <w:szCs w:val="22"/>
        </w:rPr>
        <w:t xml:space="preserve">Antigamente, no </w:t>
      </w:r>
      <w:r w:rsidR="00240C2D" w:rsidRPr="00196008">
        <w:rPr>
          <w:rFonts w:ascii="Arial" w:hAnsi="Arial" w:cs="Arial"/>
          <w:sz w:val="22"/>
          <w:szCs w:val="22"/>
        </w:rPr>
        <w:t>N</w:t>
      </w:r>
      <w:r w:rsidR="00A115A1" w:rsidRPr="00196008">
        <w:rPr>
          <w:rFonts w:ascii="Arial" w:hAnsi="Arial" w:cs="Arial"/>
          <w:sz w:val="22"/>
          <w:szCs w:val="22"/>
        </w:rPr>
        <w:t xml:space="preserve">orte da </w:t>
      </w:r>
      <w:r w:rsidR="00A115A1" w:rsidRPr="00E23FC2">
        <w:rPr>
          <w:rFonts w:ascii="Arial" w:hAnsi="Arial" w:cs="Arial"/>
          <w:color w:val="000000" w:themeColor="text1"/>
          <w:sz w:val="22"/>
          <w:szCs w:val="22"/>
        </w:rPr>
        <w:t xml:space="preserve">Europa, no pico do inverno, </w:t>
      </w:r>
    </w:p>
    <w:p w14:paraId="5F5B6D1E" w14:textId="76D68EA1" w:rsidR="00A115A1" w:rsidRPr="00196008" w:rsidRDefault="00A115A1" w:rsidP="000A6C1A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a.</w:t>
      </w:r>
      <w:r w:rsidRPr="00196008">
        <w:rPr>
          <w:rFonts w:ascii="Arial" w:hAnsi="Arial" w:cs="Arial"/>
          <w:sz w:val="22"/>
          <w:szCs w:val="22"/>
        </w:rPr>
        <w:t xml:space="preserve"> todas as árvores perdiam as folhas.</w:t>
      </w:r>
    </w:p>
    <w:p w14:paraId="5175F1F6" w14:textId="50B91515" w:rsidR="00A115A1" w:rsidRPr="00196008" w:rsidRDefault="00A115A1" w:rsidP="000A6C1A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b.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314155" w:rsidRPr="00196008">
        <w:rPr>
          <w:rFonts w:ascii="Arial" w:hAnsi="Arial" w:cs="Arial"/>
          <w:sz w:val="22"/>
          <w:szCs w:val="22"/>
        </w:rPr>
        <w:t>a única planta que permanecia viçosa era o azevinho.</w:t>
      </w:r>
    </w:p>
    <w:p w14:paraId="34D050F2" w14:textId="79D8A9E9" w:rsidR="00A115A1" w:rsidRPr="00196008" w:rsidRDefault="00A115A1" w:rsidP="000A6C1A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EC3D4C">
        <w:rPr>
          <w:rFonts w:ascii="Arial" w:hAnsi="Arial" w:cs="Arial"/>
          <w:b/>
          <w:color w:val="000000" w:themeColor="text1"/>
          <w:sz w:val="22"/>
          <w:szCs w:val="22"/>
        </w:rPr>
        <w:t>c.</w:t>
      </w:r>
      <w:r w:rsidRPr="00EC3D4C">
        <w:rPr>
          <w:rFonts w:ascii="Arial" w:hAnsi="Arial" w:cs="Arial"/>
          <w:color w:val="000000" w:themeColor="text1"/>
          <w:sz w:val="22"/>
          <w:szCs w:val="22"/>
        </w:rPr>
        <w:t xml:space="preserve"> os antigos pagãos </w:t>
      </w:r>
      <w:r w:rsidRPr="00196008">
        <w:rPr>
          <w:rFonts w:ascii="Arial" w:hAnsi="Arial" w:cs="Arial"/>
          <w:sz w:val="22"/>
          <w:szCs w:val="22"/>
        </w:rPr>
        <w:t xml:space="preserve">decoravam as casas com </w:t>
      </w:r>
      <w:r w:rsidR="00240C2D">
        <w:rPr>
          <w:rFonts w:ascii="Arial" w:hAnsi="Arial" w:cs="Arial"/>
          <w:sz w:val="22"/>
          <w:szCs w:val="22"/>
        </w:rPr>
        <w:t>ramagens verdes</w:t>
      </w:r>
      <w:r w:rsidRPr="00196008">
        <w:rPr>
          <w:rFonts w:ascii="Arial" w:hAnsi="Arial" w:cs="Arial"/>
          <w:sz w:val="22"/>
          <w:szCs w:val="22"/>
        </w:rPr>
        <w:t>.</w:t>
      </w:r>
    </w:p>
    <w:p w14:paraId="36BE20F1" w14:textId="065E5524" w:rsidR="00A115A1" w:rsidRPr="00196008" w:rsidRDefault="00A115A1" w:rsidP="000A6C1A">
      <w:pPr>
        <w:spacing w:line="276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d.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314155" w:rsidRPr="00196008">
        <w:rPr>
          <w:rFonts w:ascii="Arial" w:hAnsi="Arial" w:cs="Arial"/>
          <w:sz w:val="22"/>
          <w:szCs w:val="22"/>
        </w:rPr>
        <w:t xml:space="preserve">os nórdicos plantavam abetos à frente de casa, para homenagear </w:t>
      </w:r>
      <w:proofErr w:type="spellStart"/>
      <w:r w:rsidR="00314155" w:rsidRPr="00196008">
        <w:rPr>
          <w:rFonts w:ascii="Arial" w:hAnsi="Arial" w:cs="Arial"/>
          <w:sz w:val="22"/>
          <w:szCs w:val="22"/>
        </w:rPr>
        <w:t>Gargan</w:t>
      </w:r>
      <w:proofErr w:type="spellEnd"/>
      <w:r w:rsidR="00314155" w:rsidRPr="00196008">
        <w:rPr>
          <w:rFonts w:ascii="Arial" w:hAnsi="Arial" w:cs="Arial"/>
          <w:sz w:val="22"/>
          <w:szCs w:val="22"/>
        </w:rPr>
        <w:t>.</w:t>
      </w:r>
    </w:p>
    <w:p w14:paraId="37028CE7" w14:textId="77777777" w:rsidR="00A115A1" w:rsidRPr="00196008" w:rsidRDefault="00A115A1" w:rsidP="000A6C1A">
      <w:pPr>
        <w:tabs>
          <w:tab w:val="left" w:pos="3420"/>
        </w:tabs>
        <w:spacing w:line="276" w:lineRule="auto"/>
        <w:ind w:left="284"/>
        <w:jc w:val="both"/>
        <w:rPr>
          <w:sz w:val="22"/>
          <w:szCs w:val="22"/>
        </w:rPr>
      </w:pPr>
      <w:r w:rsidRPr="00196008">
        <w:rPr>
          <w:sz w:val="22"/>
          <w:szCs w:val="22"/>
        </w:rPr>
        <w:tab/>
      </w:r>
    </w:p>
    <w:p w14:paraId="25958C3B" w14:textId="01CE7A03" w:rsidR="00BE688F" w:rsidRPr="00196008" w:rsidRDefault="00BE688F" w:rsidP="000A6C1A">
      <w:pPr>
        <w:tabs>
          <w:tab w:val="left" w:pos="851"/>
        </w:tabs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1.3.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314155" w:rsidRPr="00196008">
        <w:rPr>
          <w:rFonts w:ascii="Arial" w:hAnsi="Arial" w:cs="Arial"/>
          <w:sz w:val="22"/>
          <w:szCs w:val="22"/>
        </w:rPr>
        <w:t xml:space="preserve">Na opinião de alguns autores, </w:t>
      </w:r>
      <w:proofErr w:type="gramStart"/>
      <w:r w:rsidR="00314155" w:rsidRPr="00196008">
        <w:rPr>
          <w:rFonts w:ascii="Arial" w:hAnsi="Arial" w:cs="Arial"/>
          <w:sz w:val="22"/>
          <w:szCs w:val="22"/>
        </w:rPr>
        <w:t xml:space="preserve">o </w:t>
      </w:r>
      <w:r w:rsidR="00314155" w:rsidRPr="00196008">
        <w:rPr>
          <w:rFonts w:ascii="Arial" w:hAnsi="Arial" w:cs="Arial"/>
          <w:i/>
          <w:sz w:val="22"/>
          <w:szCs w:val="22"/>
        </w:rPr>
        <w:t>“sempre verde”</w:t>
      </w:r>
      <w:proofErr w:type="gramEnd"/>
      <w:r w:rsidR="00314155" w:rsidRPr="00196008">
        <w:rPr>
          <w:rFonts w:ascii="Arial" w:hAnsi="Arial" w:cs="Arial"/>
          <w:i/>
          <w:sz w:val="22"/>
          <w:szCs w:val="22"/>
        </w:rPr>
        <w:t xml:space="preserve"> </w:t>
      </w:r>
      <w:r w:rsidR="00314155" w:rsidRPr="00196008">
        <w:rPr>
          <w:rFonts w:ascii="Arial" w:hAnsi="Arial" w:cs="Arial"/>
          <w:sz w:val="22"/>
          <w:szCs w:val="22"/>
        </w:rPr>
        <w:t>era considerado o símbolo da vida eterna pelos</w:t>
      </w:r>
    </w:p>
    <w:p w14:paraId="0459BDE8" w14:textId="202A9E57" w:rsidR="00BE688F" w:rsidRPr="00196008" w:rsidRDefault="00314155" w:rsidP="000A6C1A">
      <w:pPr>
        <w:tabs>
          <w:tab w:val="left" w:pos="851"/>
        </w:tabs>
        <w:spacing w:line="276" w:lineRule="auto"/>
        <w:ind w:left="284" w:firstLine="425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a.</w:t>
      </w:r>
      <w:r w:rsidRPr="00196008">
        <w:rPr>
          <w:rFonts w:ascii="Arial" w:hAnsi="Arial" w:cs="Arial"/>
          <w:sz w:val="22"/>
          <w:szCs w:val="22"/>
        </w:rPr>
        <w:t xml:space="preserve"> islandeses.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</w:p>
    <w:p w14:paraId="656284BB" w14:textId="1E094028" w:rsidR="00BE688F" w:rsidRPr="00E23FC2" w:rsidRDefault="00314155" w:rsidP="000A6C1A">
      <w:pPr>
        <w:tabs>
          <w:tab w:val="left" w:pos="851"/>
        </w:tabs>
        <w:spacing w:line="276" w:lineRule="auto"/>
        <w:ind w:left="284" w:firstLine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23FC2">
        <w:rPr>
          <w:rFonts w:ascii="Arial" w:hAnsi="Arial" w:cs="Arial"/>
          <w:b/>
          <w:color w:val="000000" w:themeColor="text1"/>
          <w:sz w:val="22"/>
          <w:szCs w:val="22"/>
        </w:rPr>
        <w:t xml:space="preserve">b. </w:t>
      </w:r>
      <w:r w:rsidRPr="00E23FC2">
        <w:rPr>
          <w:rFonts w:ascii="Arial" w:hAnsi="Arial" w:cs="Arial"/>
          <w:color w:val="000000" w:themeColor="text1"/>
          <w:sz w:val="22"/>
          <w:szCs w:val="22"/>
        </w:rPr>
        <w:t>egípcios.</w:t>
      </w:r>
    </w:p>
    <w:p w14:paraId="3333599E" w14:textId="63EEFC1F" w:rsidR="00BE688F" w:rsidRPr="00196008" w:rsidRDefault="00314155" w:rsidP="000A6C1A">
      <w:pPr>
        <w:tabs>
          <w:tab w:val="left" w:pos="851"/>
        </w:tabs>
        <w:spacing w:line="276" w:lineRule="auto"/>
        <w:ind w:left="284" w:firstLine="425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 xml:space="preserve">c. </w:t>
      </w:r>
      <w:r w:rsidRPr="00196008">
        <w:rPr>
          <w:rFonts w:ascii="Arial" w:hAnsi="Arial" w:cs="Arial"/>
          <w:sz w:val="22"/>
          <w:szCs w:val="22"/>
        </w:rPr>
        <w:t>gauleses.</w:t>
      </w:r>
    </w:p>
    <w:p w14:paraId="5F915A92" w14:textId="624B16F0" w:rsidR="00BE688F" w:rsidRPr="00196008" w:rsidRDefault="00314155" w:rsidP="000A6C1A">
      <w:pPr>
        <w:tabs>
          <w:tab w:val="left" w:pos="851"/>
        </w:tabs>
        <w:spacing w:line="276" w:lineRule="auto"/>
        <w:ind w:left="284" w:firstLine="425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 xml:space="preserve">d. </w:t>
      </w:r>
      <w:r w:rsidRPr="00196008">
        <w:rPr>
          <w:rFonts w:ascii="Arial" w:hAnsi="Arial" w:cs="Arial"/>
          <w:sz w:val="22"/>
          <w:szCs w:val="22"/>
        </w:rPr>
        <w:t>antigos pagãos.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</w:p>
    <w:p w14:paraId="1D69E05E" w14:textId="77777777" w:rsidR="00BE688F" w:rsidRPr="00196008" w:rsidRDefault="00BE688F" w:rsidP="000A6C1A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1D14846" w14:textId="75BBE1AE" w:rsidR="00BE688F" w:rsidRPr="00196008" w:rsidRDefault="00BE688F" w:rsidP="000A6C1A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1.4.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3F0F68" w:rsidRPr="006A1BA5">
        <w:rPr>
          <w:rFonts w:ascii="Arial" w:hAnsi="Arial" w:cs="Arial"/>
          <w:color w:val="000000" w:themeColor="text1"/>
          <w:sz w:val="22"/>
          <w:szCs w:val="22"/>
        </w:rPr>
        <w:t>No penúltimo parágrafo</w:t>
      </w:r>
      <w:r w:rsidR="00C15872" w:rsidRPr="00196008">
        <w:rPr>
          <w:rFonts w:ascii="Arial" w:hAnsi="Arial" w:cs="Arial"/>
          <w:sz w:val="22"/>
          <w:szCs w:val="22"/>
        </w:rPr>
        <w:t>,</w:t>
      </w:r>
      <w:r w:rsidR="003F0F68" w:rsidRPr="00196008">
        <w:rPr>
          <w:rFonts w:ascii="Arial" w:hAnsi="Arial" w:cs="Arial"/>
          <w:sz w:val="22"/>
          <w:szCs w:val="22"/>
        </w:rPr>
        <w:t xml:space="preserve"> apresentam-se hábitos dos povos</w:t>
      </w:r>
    </w:p>
    <w:p w14:paraId="0BA888C9" w14:textId="43CDD103" w:rsidR="00BE688F" w:rsidRPr="00E23FC2" w:rsidRDefault="00DF6F14" w:rsidP="000A6C1A">
      <w:pPr>
        <w:spacing w:line="276" w:lineRule="auto"/>
        <w:ind w:left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23FC2">
        <w:rPr>
          <w:rFonts w:ascii="Arial" w:hAnsi="Arial" w:cs="Arial"/>
          <w:b/>
          <w:color w:val="000000" w:themeColor="text1"/>
          <w:sz w:val="22"/>
          <w:szCs w:val="22"/>
        </w:rPr>
        <w:t>a.</w:t>
      </w:r>
      <w:r w:rsidR="00BE688F" w:rsidRPr="00E23FC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F0F68" w:rsidRPr="00E23FC2">
        <w:rPr>
          <w:rFonts w:ascii="Arial" w:hAnsi="Arial" w:cs="Arial"/>
          <w:color w:val="000000" w:themeColor="text1"/>
          <w:sz w:val="22"/>
          <w:szCs w:val="22"/>
        </w:rPr>
        <w:t>que podem estar na origem de algumas das atuais tradições de Natal.</w:t>
      </w:r>
    </w:p>
    <w:p w14:paraId="6241388A" w14:textId="49D84338" w:rsidR="00BE688F" w:rsidRPr="00196008" w:rsidRDefault="00DF6F14" w:rsidP="000A6C1A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b.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3F0F68" w:rsidRPr="00196008">
        <w:rPr>
          <w:rFonts w:ascii="Arial" w:hAnsi="Arial" w:cs="Arial"/>
          <w:sz w:val="22"/>
          <w:szCs w:val="22"/>
        </w:rPr>
        <w:t>que deixaram de existir na Idade Média.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</w:p>
    <w:p w14:paraId="03DD464C" w14:textId="0897A11A" w:rsidR="00BE688F" w:rsidRPr="00196008" w:rsidRDefault="00DF6F14" w:rsidP="000A6C1A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c.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  <w:r w:rsidR="003F0F68" w:rsidRPr="00196008">
        <w:rPr>
          <w:rFonts w:ascii="Arial" w:hAnsi="Arial" w:cs="Arial"/>
          <w:sz w:val="22"/>
          <w:szCs w:val="22"/>
        </w:rPr>
        <w:t>sem qualquer valor simbólico.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</w:p>
    <w:p w14:paraId="25653183" w14:textId="62A5F619" w:rsidR="00BE688F" w:rsidRPr="00196008" w:rsidRDefault="00DF6F14" w:rsidP="000A6C1A">
      <w:pPr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d.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  <w:r w:rsidR="003F0F68" w:rsidRPr="00196008">
        <w:rPr>
          <w:rFonts w:ascii="Arial" w:hAnsi="Arial" w:cs="Arial"/>
          <w:sz w:val="22"/>
          <w:szCs w:val="22"/>
        </w:rPr>
        <w:t xml:space="preserve">que provam a </w:t>
      </w:r>
      <w:r w:rsidR="00040E33">
        <w:rPr>
          <w:rFonts w:ascii="Arial" w:hAnsi="Arial" w:cs="Arial"/>
          <w:sz w:val="22"/>
          <w:szCs w:val="22"/>
        </w:rPr>
        <w:t>celebração</w:t>
      </w:r>
      <w:r w:rsidR="003F0F68" w:rsidRPr="00196008">
        <w:rPr>
          <w:rFonts w:ascii="Arial" w:hAnsi="Arial" w:cs="Arial"/>
          <w:sz w:val="22"/>
          <w:szCs w:val="22"/>
        </w:rPr>
        <w:t xml:space="preserve"> do Natal entre os povos nórdicos antigos.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</w:p>
    <w:p w14:paraId="65122091" w14:textId="77777777" w:rsidR="00BE688F" w:rsidRPr="00196008" w:rsidRDefault="00BE688F" w:rsidP="000A6C1A">
      <w:pPr>
        <w:spacing w:line="276" w:lineRule="auto"/>
        <w:rPr>
          <w:rFonts w:ascii="Arial" w:hAnsi="Arial" w:cs="Arial"/>
          <w:sz w:val="22"/>
          <w:szCs w:val="22"/>
        </w:rPr>
      </w:pPr>
    </w:p>
    <w:p w14:paraId="03784D8B" w14:textId="77777777" w:rsidR="00BE688F" w:rsidRPr="00196008" w:rsidRDefault="00BE688F" w:rsidP="000A6C1A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2.</w:t>
      </w:r>
      <w:r w:rsidRPr="00196008">
        <w:rPr>
          <w:rFonts w:ascii="Arial" w:hAnsi="Arial" w:cs="Arial"/>
          <w:sz w:val="22"/>
          <w:szCs w:val="22"/>
        </w:rPr>
        <w:t xml:space="preserve"> Seleciona a opção que corresponde à única afirmação </w:t>
      </w:r>
      <w:r w:rsidRPr="00196008">
        <w:rPr>
          <w:rFonts w:ascii="Arial" w:hAnsi="Arial" w:cs="Arial"/>
          <w:b/>
          <w:sz w:val="22"/>
          <w:szCs w:val="22"/>
        </w:rPr>
        <w:t>falsa</w:t>
      </w:r>
      <w:r w:rsidRPr="00196008">
        <w:rPr>
          <w:rFonts w:ascii="Arial" w:hAnsi="Arial" w:cs="Arial"/>
          <w:sz w:val="22"/>
          <w:szCs w:val="22"/>
        </w:rPr>
        <w:t xml:space="preserve">, de acordo com o sentido do texto. Escreve o número do item e a letra que identifica a opção escolhida. </w:t>
      </w:r>
    </w:p>
    <w:p w14:paraId="705563FE" w14:textId="299A984D" w:rsidR="00BE688F" w:rsidRPr="00196008" w:rsidRDefault="002B0FD4" w:rsidP="00D21A37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a.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  <w:r w:rsidRPr="00196008">
        <w:rPr>
          <w:rFonts w:ascii="Arial" w:hAnsi="Arial" w:cs="Arial"/>
          <w:i/>
          <w:sz w:val="22"/>
          <w:szCs w:val="22"/>
        </w:rPr>
        <w:t>“ele”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Pr="006A1BA5">
        <w:rPr>
          <w:rFonts w:ascii="Arial" w:hAnsi="Arial" w:cs="Arial"/>
          <w:sz w:val="20"/>
          <w:szCs w:val="20"/>
        </w:rPr>
        <w:t>(linha 8</w:t>
      </w:r>
      <w:r w:rsidR="00BE688F" w:rsidRPr="006A1BA5">
        <w:rPr>
          <w:rFonts w:ascii="Arial" w:hAnsi="Arial" w:cs="Arial"/>
          <w:sz w:val="20"/>
          <w:szCs w:val="20"/>
        </w:rPr>
        <w:t>)</w:t>
      </w:r>
      <w:r w:rsidR="00BE688F" w:rsidRPr="00196008">
        <w:rPr>
          <w:rFonts w:ascii="Arial" w:hAnsi="Arial" w:cs="Arial"/>
          <w:sz w:val="22"/>
          <w:szCs w:val="22"/>
        </w:rPr>
        <w:t xml:space="preserve"> refere-se a </w:t>
      </w:r>
      <w:r w:rsidRPr="00196008">
        <w:rPr>
          <w:rFonts w:ascii="Arial" w:hAnsi="Arial" w:cs="Arial"/>
          <w:i/>
          <w:sz w:val="22"/>
          <w:szCs w:val="22"/>
        </w:rPr>
        <w:t>“sol”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Pr="006A1BA5">
        <w:rPr>
          <w:rFonts w:ascii="Arial" w:hAnsi="Arial" w:cs="Arial"/>
          <w:sz w:val="20"/>
          <w:szCs w:val="20"/>
        </w:rPr>
        <w:t>(linha 8</w:t>
      </w:r>
      <w:r w:rsidR="00BE688F" w:rsidRPr="006A1BA5">
        <w:rPr>
          <w:rFonts w:ascii="Arial" w:hAnsi="Arial" w:cs="Arial"/>
          <w:sz w:val="20"/>
          <w:szCs w:val="20"/>
        </w:rPr>
        <w:t>)</w:t>
      </w:r>
      <w:r w:rsidR="00BE688F" w:rsidRPr="00196008">
        <w:rPr>
          <w:rFonts w:ascii="Arial" w:hAnsi="Arial" w:cs="Arial"/>
          <w:sz w:val="22"/>
          <w:szCs w:val="22"/>
        </w:rPr>
        <w:t xml:space="preserve">. </w:t>
      </w:r>
    </w:p>
    <w:p w14:paraId="2AF147B6" w14:textId="3FB4D21E" w:rsidR="00BE688F" w:rsidRPr="00196008" w:rsidRDefault="002B0FD4" w:rsidP="00D21A37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b.</w:t>
      </w:r>
      <w:r w:rsidR="00BE688F" w:rsidRPr="00196008">
        <w:rPr>
          <w:rFonts w:ascii="Arial" w:hAnsi="Arial" w:cs="Arial"/>
          <w:sz w:val="22"/>
          <w:szCs w:val="22"/>
        </w:rPr>
        <w:t xml:space="preserve"> </w:t>
      </w:r>
      <w:r w:rsidRPr="00196008">
        <w:rPr>
          <w:rFonts w:ascii="Arial" w:hAnsi="Arial" w:cs="Arial"/>
          <w:i/>
          <w:sz w:val="22"/>
          <w:szCs w:val="22"/>
        </w:rPr>
        <w:t>“dessas árvores”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Pr="006A1BA5">
        <w:rPr>
          <w:rFonts w:ascii="Arial" w:hAnsi="Arial" w:cs="Arial"/>
          <w:sz w:val="20"/>
          <w:szCs w:val="20"/>
        </w:rPr>
        <w:t>(linha 1</w:t>
      </w:r>
      <w:r w:rsidR="006A1BA5">
        <w:rPr>
          <w:rFonts w:ascii="Arial" w:hAnsi="Arial" w:cs="Arial"/>
          <w:sz w:val="20"/>
          <w:szCs w:val="20"/>
        </w:rPr>
        <w:t>4</w:t>
      </w:r>
      <w:r w:rsidR="00BE688F" w:rsidRPr="006A1BA5">
        <w:rPr>
          <w:rFonts w:ascii="Arial" w:hAnsi="Arial" w:cs="Arial"/>
          <w:sz w:val="20"/>
          <w:szCs w:val="20"/>
        </w:rPr>
        <w:t>)</w:t>
      </w:r>
      <w:r w:rsidR="00BE688F" w:rsidRPr="00196008">
        <w:rPr>
          <w:rFonts w:ascii="Arial" w:hAnsi="Arial" w:cs="Arial"/>
          <w:sz w:val="22"/>
          <w:szCs w:val="22"/>
        </w:rPr>
        <w:t xml:space="preserve"> refere-se a </w:t>
      </w:r>
      <w:r w:rsidRPr="00196008">
        <w:rPr>
          <w:rFonts w:ascii="Arial" w:hAnsi="Arial" w:cs="Arial"/>
          <w:i/>
          <w:sz w:val="22"/>
          <w:szCs w:val="22"/>
        </w:rPr>
        <w:t>“algumas árvores”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Pr="006A1BA5">
        <w:rPr>
          <w:rFonts w:ascii="Arial" w:hAnsi="Arial" w:cs="Arial"/>
          <w:sz w:val="20"/>
          <w:szCs w:val="20"/>
        </w:rPr>
        <w:t>(linha 9</w:t>
      </w:r>
      <w:r w:rsidR="00BE688F" w:rsidRPr="006A1BA5">
        <w:rPr>
          <w:rFonts w:ascii="Arial" w:hAnsi="Arial" w:cs="Arial"/>
          <w:sz w:val="20"/>
          <w:szCs w:val="20"/>
        </w:rPr>
        <w:t>)</w:t>
      </w:r>
      <w:r w:rsidR="00BE688F" w:rsidRPr="00196008">
        <w:rPr>
          <w:rFonts w:ascii="Arial" w:hAnsi="Arial" w:cs="Arial"/>
          <w:sz w:val="22"/>
          <w:szCs w:val="22"/>
        </w:rPr>
        <w:t xml:space="preserve">. </w:t>
      </w:r>
    </w:p>
    <w:p w14:paraId="100AFBEB" w14:textId="5D157EE6" w:rsidR="00BE688F" w:rsidRPr="00196008" w:rsidRDefault="00BE3F64" w:rsidP="00D21A37">
      <w:pPr>
        <w:spacing w:line="276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2B0FD4" w:rsidRPr="00196008">
        <w:rPr>
          <w:rFonts w:ascii="Arial" w:hAnsi="Arial" w:cs="Arial"/>
          <w:b/>
          <w:sz w:val="22"/>
          <w:szCs w:val="22"/>
        </w:rPr>
        <w:t>.</w:t>
      </w:r>
      <w:r w:rsidR="001D44CE" w:rsidRPr="00196008">
        <w:rPr>
          <w:rFonts w:ascii="Arial" w:hAnsi="Arial" w:cs="Arial"/>
          <w:b/>
          <w:sz w:val="22"/>
          <w:szCs w:val="22"/>
        </w:rPr>
        <w:t xml:space="preserve"> </w:t>
      </w:r>
      <w:r w:rsidR="002B0FD4" w:rsidRPr="00196008">
        <w:rPr>
          <w:rFonts w:ascii="Arial" w:hAnsi="Arial" w:cs="Arial"/>
          <w:i/>
          <w:sz w:val="22"/>
          <w:szCs w:val="22"/>
        </w:rPr>
        <w:t>“tudo”</w:t>
      </w:r>
      <w:r w:rsidR="002B0FD4" w:rsidRPr="00196008">
        <w:rPr>
          <w:rFonts w:ascii="Arial" w:hAnsi="Arial" w:cs="Arial"/>
          <w:sz w:val="22"/>
          <w:szCs w:val="22"/>
        </w:rPr>
        <w:t xml:space="preserve"> </w:t>
      </w:r>
      <w:r w:rsidR="002B0FD4" w:rsidRPr="006A1BA5">
        <w:rPr>
          <w:rFonts w:ascii="Arial" w:hAnsi="Arial" w:cs="Arial"/>
          <w:sz w:val="20"/>
          <w:szCs w:val="20"/>
        </w:rPr>
        <w:t>(linha 2</w:t>
      </w:r>
      <w:r w:rsidR="0080506C">
        <w:rPr>
          <w:rFonts w:ascii="Arial" w:hAnsi="Arial" w:cs="Arial"/>
          <w:sz w:val="20"/>
          <w:szCs w:val="20"/>
        </w:rPr>
        <w:t>4</w:t>
      </w:r>
      <w:r w:rsidR="00BE688F" w:rsidRPr="006A1BA5">
        <w:rPr>
          <w:rFonts w:ascii="Arial" w:hAnsi="Arial" w:cs="Arial"/>
          <w:sz w:val="20"/>
          <w:szCs w:val="20"/>
        </w:rPr>
        <w:t>)</w:t>
      </w:r>
      <w:r w:rsidR="00BE688F" w:rsidRPr="00196008">
        <w:rPr>
          <w:rFonts w:ascii="Arial" w:hAnsi="Arial" w:cs="Arial"/>
          <w:sz w:val="22"/>
          <w:szCs w:val="22"/>
        </w:rPr>
        <w:t xml:space="preserve"> refere-se a </w:t>
      </w:r>
      <w:r w:rsidR="002B0FD4" w:rsidRPr="00196008">
        <w:rPr>
          <w:rFonts w:ascii="Arial" w:hAnsi="Arial" w:cs="Arial"/>
          <w:i/>
          <w:sz w:val="22"/>
          <w:szCs w:val="22"/>
        </w:rPr>
        <w:t>“moedas, alimentos ou até brinquedos”</w:t>
      </w:r>
      <w:r w:rsidR="002B0FD4" w:rsidRPr="00196008">
        <w:rPr>
          <w:rFonts w:ascii="Arial" w:hAnsi="Arial" w:cs="Arial"/>
          <w:sz w:val="22"/>
          <w:szCs w:val="22"/>
        </w:rPr>
        <w:t xml:space="preserve"> </w:t>
      </w:r>
      <w:r w:rsidR="002B0FD4" w:rsidRPr="006A1BA5">
        <w:rPr>
          <w:rFonts w:ascii="Arial" w:hAnsi="Arial" w:cs="Arial"/>
          <w:sz w:val="20"/>
          <w:szCs w:val="20"/>
        </w:rPr>
        <w:t xml:space="preserve">(linha </w:t>
      </w:r>
      <w:r w:rsidR="0080506C">
        <w:rPr>
          <w:rFonts w:ascii="Arial" w:hAnsi="Arial" w:cs="Arial"/>
          <w:sz w:val="20"/>
          <w:szCs w:val="20"/>
        </w:rPr>
        <w:t>25</w:t>
      </w:r>
      <w:r w:rsidR="00BE688F" w:rsidRPr="006A1BA5">
        <w:rPr>
          <w:rFonts w:ascii="Arial" w:hAnsi="Arial" w:cs="Arial"/>
          <w:sz w:val="20"/>
          <w:szCs w:val="20"/>
        </w:rPr>
        <w:t>)</w:t>
      </w:r>
      <w:r w:rsidR="00BE688F" w:rsidRPr="00196008">
        <w:rPr>
          <w:rFonts w:ascii="Arial" w:hAnsi="Arial" w:cs="Arial"/>
          <w:sz w:val="22"/>
          <w:szCs w:val="22"/>
        </w:rPr>
        <w:t xml:space="preserve">. </w:t>
      </w:r>
    </w:p>
    <w:p w14:paraId="38D300A3" w14:textId="25760FE2" w:rsidR="00BE3F64" w:rsidRPr="005C3A5C" w:rsidRDefault="00BE3F64" w:rsidP="00D21A37">
      <w:pPr>
        <w:spacing w:line="276" w:lineRule="auto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C3A5C">
        <w:rPr>
          <w:rFonts w:ascii="Arial" w:hAnsi="Arial" w:cs="Arial"/>
          <w:b/>
          <w:color w:val="000000" w:themeColor="text1"/>
          <w:sz w:val="22"/>
          <w:szCs w:val="22"/>
        </w:rPr>
        <w:t>d.</w:t>
      </w:r>
      <w:r w:rsidRPr="005C3A5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C3A5C">
        <w:rPr>
          <w:rFonts w:ascii="Arial" w:hAnsi="Arial" w:cs="Arial"/>
          <w:i/>
          <w:color w:val="000000" w:themeColor="text1"/>
          <w:sz w:val="22"/>
          <w:szCs w:val="22"/>
        </w:rPr>
        <w:t xml:space="preserve">“disso” </w:t>
      </w:r>
      <w:r w:rsidRPr="005C3A5C">
        <w:rPr>
          <w:rFonts w:ascii="Arial" w:hAnsi="Arial" w:cs="Arial"/>
          <w:color w:val="000000" w:themeColor="text1"/>
          <w:sz w:val="20"/>
          <w:szCs w:val="20"/>
        </w:rPr>
        <w:t>(linha 2</w:t>
      </w:r>
      <w:r w:rsidR="0080506C" w:rsidRPr="005C3A5C">
        <w:rPr>
          <w:rFonts w:ascii="Arial" w:hAnsi="Arial" w:cs="Arial"/>
          <w:color w:val="000000" w:themeColor="text1"/>
          <w:sz w:val="20"/>
          <w:szCs w:val="20"/>
        </w:rPr>
        <w:t>7</w:t>
      </w:r>
      <w:r w:rsidRPr="005C3A5C">
        <w:rPr>
          <w:rFonts w:ascii="Arial" w:hAnsi="Arial" w:cs="Arial"/>
          <w:color w:val="000000" w:themeColor="text1"/>
          <w:sz w:val="20"/>
          <w:szCs w:val="20"/>
        </w:rPr>
        <w:t>)</w:t>
      </w:r>
      <w:r w:rsidRPr="005C3A5C">
        <w:rPr>
          <w:rFonts w:ascii="Arial" w:hAnsi="Arial" w:cs="Arial"/>
          <w:color w:val="000000" w:themeColor="text1"/>
          <w:sz w:val="22"/>
          <w:szCs w:val="22"/>
        </w:rPr>
        <w:t xml:space="preserve"> refere-se a </w:t>
      </w:r>
      <w:r w:rsidRPr="005C3A5C">
        <w:rPr>
          <w:rFonts w:ascii="Arial" w:hAnsi="Arial" w:cs="Arial"/>
          <w:i/>
          <w:color w:val="000000" w:themeColor="text1"/>
          <w:sz w:val="22"/>
          <w:szCs w:val="22"/>
        </w:rPr>
        <w:t>“vários séculos”</w:t>
      </w:r>
      <w:r w:rsidRPr="005C3A5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C3A5C">
        <w:rPr>
          <w:rFonts w:ascii="Arial" w:hAnsi="Arial" w:cs="Arial"/>
          <w:color w:val="000000" w:themeColor="text1"/>
          <w:sz w:val="20"/>
          <w:szCs w:val="20"/>
        </w:rPr>
        <w:t>(linha 2</w:t>
      </w:r>
      <w:r w:rsidR="0080506C" w:rsidRPr="005C3A5C">
        <w:rPr>
          <w:rFonts w:ascii="Arial" w:hAnsi="Arial" w:cs="Arial"/>
          <w:color w:val="000000" w:themeColor="text1"/>
          <w:sz w:val="20"/>
          <w:szCs w:val="20"/>
        </w:rPr>
        <w:t>6</w:t>
      </w:r>
      <w:r w:rsidRPr="005C3A5C">
        <w:rPr>
          <w:rFonts w:ascii="Arial" w:hAnsi="Arial" w:cs="Arial"/>
          <w:color w:val="000000" w:themeColor="text1"/>
          <w:sz w:val="20"/>
          <w:szCs w:val="20"/>
        </w:rPr>
        <w:t>)</w:t>
      </w:r>
      <w:r w:rsidRPr="005C3A5C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2284108" w14:textId="77777777" w:rsidR="00BE688F" w:rsidRDefault="00BE688F">
      <w:pPr>
        <w:rPr>
          <w:rFonts w:ascii="Arial" w:hAnsi="Arial" w:cs="Arial"/>
          <w:sz w:val="22"/>
          <w:szCs w:val="22"/>
        </w:rPr>
      </w:pPr>
    </w:p>
    <w:p w14:paraId="60989214" w14:textId="77777777" w:rsidR="000865F1" w:rsidRPr="00196008" w:rsidRDefault="000865F1">
      <w:pPr>
        <w:rPr>
          <w:rFonts w:ascii="Arial" w:hAnsi="Arial" w:cs="Arial"/>
          <w:sz w:val="22"/>
          <w:szCs w:val="22"/>
        </w:rPr>
      </w:pPr>
    </w:p>
    <w:p w14:paraId="4F4F9441" w14:textId="34C92665" w:rsidR="00D15153" w:rsidRPr="001D32C2" w:rsidRDefault="00BE688F" w:rsidP="00C1587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1D32C2">
        <w:rPr>
          <w:rFonts w:ascii="Arial" w:hAnsi="Arial" w:cs="Arial"/>
          <w:b/>
          <w:sz w:val="28"/>
          <w:szCs w:val="28"/>
        </w:rPr>
        <w:t>GRUPO II</w:t>
      </w:r>
      <w:r w:rsidR="00DF6F14" w:rsidRPr="001D32C2">
        <w:rPr>
          <w:rFonts w:ascii="Arial" w:hAnsi="Arial" w:cs="Arial"/>
          <w:b/>
          <w:sz w:val="28"/>
          <w:szCs w:val="28"/>
        </w:rPr>
        <w:t>I</w:t>
      </w:r>
    </w:p>
    <w:p w14:paraId="7DA38447" w14:textId="77777777" w:rsidR="001D32C2" w:rsidRDefault="001D32C2" w:rsidP="00565E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7C6E21B" w14:textId="5477DD92" w:rsidR="00B04F77" w:rsidRPr="00196008" w:rsidRDefault="00BE688F" w:rsidP="00565E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sz w:val="22"/>
          <w:szCs w:val="22"/>
        </w:rPr>
        <w:t xml:space="preserve">Lê o texto. </w:t>
      </w:r>
    </w:p>
    <w:p w14:paraId="3A8CB9D3" w14:textId="60E5991A" w:rsidR="00BE688F" w:rsidRPr="00196008" w:rsidRDefault="00BE688F" w:rsidP="00565E9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03A5D05" w14:textId="22421B96" w:rsidR="001D32C2" w:rsidRDefault="001D32C2" w:rsidP="00D21A37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</w:p>
    <w:p w14:paraId="03DD159B" w14:textId="274C98EC" w:rsidR="00E44BE4" w:rsidRPr="00196008" w:rsidRDefault="00E44BE4" w:rsidP="00D21A37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sz w:val="22"/>
          <w:szCs w:val="22"/>
        </w:rPr>
        <w:t xml:space="preserve">Passado o verão, o vento de outubro despia os arvoredos, voltava o inverno, e de novo a floresta ficava imóvel e muda, presa em seus vestidos de neve e gelo. </w:t>
      </w:r>
    </w:p>
    <w:p w14:paraId="53928F15" w14:textId="409351FA" w:rsidR="00E44BE4" w:rsidRPr="00196008" w:rsidRDefault="00B16D41" w:rsidP="00D21A37">
      <w:pPr>
        <w:spacing w:line="276" w:lineRule="auto"/>
        <w:ind w:firstLine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6CEDBB" wp14:editId="1552C1ED">
                <wp:simplePos x="0" y="0"/>
                <wp:positionH relativeFrom="column">
                  <wp:posOffset>-419100</wp:posOffset>
                </wp:positionH>
                <wp:positionV relativeFrom="paragraph">
                  <wp:posOffset>323215</wp:posOffset>
                </wp:positionV>
                <wp:extent cx="381000" cy="2324100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232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C3686" w14:textId="361FAA38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50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155C1756" w14:textId="77777777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8F80354" w14:textId="77777777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DA47320" w14:textId="77777777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8E162A7" w14:textId="77777777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99253D9" w14:textId="3B81FDCD" w:rsidR="00185CB8" w:rsidRPr="0080506C" w:rsidRDefault="00185CB8" w:rsidP="0080506C">
                            <w:pPr>
                              <w:spacing w:before="160"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50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  <w:p w14:paraId="0EFDD932" w14:textId="77777777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4F26284" w14:textId="77777777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1BA088A" w14:textId="77777777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8E684E1" w14:textId="77777777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E84710B" w14:textId="39F1B3E0" w:rsidR="00185CB8" w:rsidRPr="0080506C" w:rsidRDefault="00185CB8" w:rsidP="0080506C">
                            <w:pPr>
                              <w:spacing w:before="100"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50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CEDBB" id="Caixa de texto 1" o:spid="_x0000_s1029" type="#_x0000_t202" style="position:absolute;left:0;text-align:left;margin-left:-33pt;margin-top:25.45pt;width:30pt;height:183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" fillcolor="white [3201]" stroked="f" strokeweight=".5pt">
                <v:textbox>
                  <w:txbxContent>
                    <w:p w14:paraId="73FC3686" w14:textId="361FAA38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0506C">
                        <w:rPr>
                          <w:rFonts w:ascii="Arial" w:hAnsi="Arial" w:cs="Arial"/>
                          <w:sz w:val="20"/>
                          <w:szCs w:val="20"/>
                        </w:rPr>
                        <w:t>5</w:t>
                      </w:r>
                    </w:p>
                    <w:p w14:paraId="155C1756" w14:textId="77777777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8F80354" w14:textId="77777777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DA47320" w14:textId="77777777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8E162A7" w14:textId="77777777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99253D9" w14:textId="3B81FDCD" w:rsidR="00185CB8" w:rsidRPr="0080506C" w:rsidRDefault="00185CB8" w:rsidP="0080506C">
                      <w:pPr>
                        <w:spacing w:before="160"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0506C">
                        <w:rPr>
                          <w:rFonts w:ascii="Arial" w:hAnsi="Arial" w:cs="Arial"/>
                          <w:sz w:val="20"/>
                          <w:szCs w:val="20"/>
                        </w:rPr>
                        <w:t>10</w:t>
                      </w:r>
                    </w:p>
                    <w:p w14:paraId="0EFDD932" w14:textId="77777777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4F26284" w14:textId="77777777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1BA088A" w14:textId="77777777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8E684E1" w14:textId="77777777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E84710B" w14:textId="39F1B3E0" w:rsidR="00185CB8" w:rsidRPr="0080506C" w:rsidRDefault="00185CB8" w:rsidP="0080506C">
                      <w:pPr>
                        <w:spacing w:before="100"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0506C">
                        <w:rPr>
                          <w:rFonts w:ascii="Arial" w:hAnsi="Arial" w:cs="Arial"/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E44BE4" w:rsidRPr="00196008">
        <w:rPr>
          <w:rFonts w:ascii="Arial" w:hAnsi="Arial" w:cs="Arial"/>
          <w:sz w:val="22"/>
          <w:szCs w:val="22"/>
        </w:rPr>
        <w:t>No entanto, a maior festa do ano, a maior alegria, era no inverno, no centro do inverno, na noite comprida e fria do Natal. […]</w:t>
      </w:r>
    </w:p>
    <w:p w14:paraId="3888062D" w14:textId="3581D36B" w:rsidR="00E44BE4" w:rsidRPr="00196008" w:rsidRDefault="00E44BE4" w:rsidP="00D21A37">
      <w:pPr>
        <w:spacing w:line="276" w:lineRule="auto"/>
        <w:ind w:firstLine="425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sz w:val="22"/>
          <w:szCs w:val="22"/>
        </w:rPr>
        <w:t xml:space="preserve">Lá fora havia gelo, vento, neve. Mas em casa do Cavaleiro havia calor e luz, riso e alegria. </w:t>
      </w:r>
      <w:r w:rsidR="005C3A5C">
        <w:rPr>
          <w:rFonts w:ascii="Arial" w:hAnsi="Arial" w:cs="Arial"/>
          <w:sz w:val="22"/>
          <w:szCs w:val="22"/>
        </w:rPr>
        <w:t>[…]</w:t>
      </w:r>
    </w:p>
    <w:p w14:paraId="20734E57" w14:textId="77777777" w:rsidR="00E44BE4" w:rsidRPr="00196008" w:rsidRDefault="00E44BE4" w:rsidP="00D21A37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sz w:val="22"/>
          <w:szCs w:val="22"/>
        </w:rPr>
        <w:t xml:space="preserve">A noite de Natal era igual todos os anos. Sempre a mesma festa, sempre a mesma ceia, sempre as grandes coroas de azevinho penduradas nas portas, sempre as mesmas histórias. Mas as coisas tantas vezes repetidas e as histórias tantas vezes ouvidas pareciam cada ano mais belas e mais misteriosas. </w:t>
      </w:r>
    </w:p>
    <w:p w14:paraId="02911D47" w14:textId="77777777" w:rsidR="00E44BE4" w:rsidRPr="00196008" w:rsidRDefault="00E44BE4" w:rsidP="00D21A37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sz w:val="22"/>
          <w:szCs w:val="22"/>
        </w:rPr>
        <w:t xml:space="preserve">Até que, certo Natal, aconteceu naquela casa uma coisa que ninguém esperava. Pois, terminada a ceia, o Cavaleiro voltou-se para a sua família, para os seus amigos e para os seus criados e disse: </w:t>
      </w:r>
    </w:p>
    <w:p w14:paraId="141CCCB7" w14:textId="77777777" w:rsidR="00E44BE4" w:rsidRPr="00196008" w:rsidRDefault="00E44BE4" w:rsidP="00D21A37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sz w:val="22"/>
          <w:szCs w:val="22"/>
        </w:rPr>
        <w:t xml:space="preserve">– Temos sempre festejado e celebrado juntos a noite de Natal. E esta festa tem sido para nós cheia de paz e alegria. Mas de hoje a um ano não estarei aqui. </w:t>
      </w:r>
    </w:p>
    <w:p w14:paraId="2FE64A7F" w14:textId="77777777" w:rsidR="00E44BE4" w:rsidRPr="00196008" w:rsidRDefault="00E44BE4" w:rsidP="00D21A37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sz w:val="22"/>
          <w:szCs w:val="22"/>
        </w:rPr>
        <w:lastRenderedPageBreak/>
        <w:t xml:space="preserve">– Porquê? – perguntaram os outros todos com grande espanto. </w:t>
      </w:r>
    </w:p>
    <w:p w14:paraId="30C4B597" w14:textId="0F84D5BF" w:rsidR="00E44BE4" w:rsidRPr="00196008" w:rsidRDefault="00B16D41" w:rsidP="00D21A37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8B356" wp14:editId="22E652A1">
                <wp:simplePos x="0" y="0"/>
                <wp:positionH relativeFrom="column">
                  <wp:posOffset>-381000</wp:posOffset>
                </wp:positionH>
                <wp:positionV relativeFrom="paragraph">
                  <wp:posOffset>508635</wp:posOffset>
                </wp:positionV>
                <wp:extent cx="381000" cy="131445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167DE" w14:textId="18D4BE44" w:rsidR="00185CB8" w:rsidRPr="0080506C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50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  <w:p w14:paraId="52AA6C31" w14:textId="77777777" w:rsidR="00185CB8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F0564A5" w14:textId="77777777" w:rsidR="00185CB8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CF30DC5" w14:textId="77777777" w:rsidR="00185CB8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36413E9" w14:textId="77777777" w:rsidR="00185CB8" w:rsidRDefault="00185CB8" w:rsidP="00B16D41">
                            <w:pPr>
                              <w:spacing w:line="276" w:lineRule="auto"/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998E148" w14:textId="683FE71A" w:rsidR="00185CB8" w:rsidRPr="0080506C" w:rsidRDefault="00185CB8" w:rsidP="0080506C">
                            <w:pPr>
                              <w:spacing w:before="20" w:line="276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050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8B356" id="Caixa de texto 2" o:spid="_x0000_s1030" type="#_x0000_t202" style="position:absolute;left:0;text-align:left;margin-left:-30pt;margin-top:40.05pt;width:30pt;height:10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" fillcolor="white [3201]" stroked="f" strokeweight=".5pt">
                <v:textbox>
                  <w:txbxContent>
                    <w:p w14:paraId="0D7167DE" w14:textId="18D4BE44" w:rsidR="00185CB8" w:rsidRPr="0080506C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0506C">
                        <w:rPr>
                          <w:rFonts w:ascii="Arial" w:hAnsi="Arial" w:cs="Arial"/>
                          <w:sz w:val="20"/>
                          <w:szCs w:val="20"/>
                        </w:rPr>
                        <w:t>20</w:t>
                      </w:r>
                    </w:p>
                    <w:p w14:paraId="52AA6C31" w14:textId="77777777" w:rsidR="00185CB8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F0564A5" w14:textId="77777777" w:rsidR="00185CB8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CF30DC5" w14:textId="77777777" w:rsidR="00185CB8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36413E9" w14:textId="77777777" w:rsidR="00185CB8" w:rsidRDefault="00185CB8" w:rsidP="00B16D41">
                      <w:pPr>
                        <w:spacing w:line="276" w:lineRule="auto"/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998E148" w14:textId="683FE71A" w:rsidR="00185CB8" w:rsidRPr="0080506C" w:rsidRDefault="00185CB8" w:rsidP="0080506C">
                      <w:pPr>
                        <w:spacing w:before="20" w:line="276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0506C">
                        <w:rPr>
                          <w:rFonts w:ascii="Arial" w:hAnsi="Arial" w:cs="Arial"/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E44BE4" w:rsidRPr="00196008">
        <w:rPr>
          <w:rFonts w:ascii="Arial" w:hAnsi="Arial" w:cs="Arial"/>
          <w:sz w:val="22"/>
          <w:szCs w:val="22"/>
        </w:rPr>
        <w:t xml:space="preserve">– Vou partir – respondeu ele. – Vou em peregrinação à Terra Santa e quero passar o próximo Natal na gruta onde Cristo nasceu e onde rezaram os pastores, os Reis Magos e os Anjos. Também eu quero rezar ali. Partirei na próxima primavera. De hoje a um ano estarei em Belém. Mas passado o Natal regressarei aqui e de hoje a dois anos estaremos, se Deus quiser, reunidos de novo. </w:t>
      </w:r>
    </w:p>
    <w:p w14:paraId="49B89328" w14:textId="1BB08DED" w:rsidR="00E44BE4" w:rsidRPr="00196008" w:rsidRDefault="00E44BE4" w:rsidP="00D21A37">
      <w:pPr>
        <w:spacing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sz w:val="22"/>
          <w:szCs w:val="22"/>
        </w:rPr>
        <w:t xml:space="preserve">Naquele tempo as viagens eram longas, perigosas e difíceis, e ir da Dinamarca à Palestina era uma grande aventura. Quem partia poucas notícias podia mandar e, muitas vezes, não voltava. Por isso a mulher do Cavaleiro ficou aflita e inquieta com a notícia. Mas não tentou convencer o marido a ficar, pois ninguém deve impedir um peregrino de partir. </w:t>
      </w:r>
    </w:p>
    <w:p w14:paraId="48F2388D" w14:textId="77777777" w:rsidR="00E44BE4" w:rsidRPr="001D32C2" w:rsidRDefault="00E44BE4" w:rsidP="00D21A37">
      <w:pPr>
        <w:spacing w:line="276" w:lineRule="auto"/>
        <w:ind w:firstLine="426"/>
        <w:jc w:val="right"/>
        <w:rPr>
          <w:rFonts w:ascii="Arial" w:hAnsi="Arial" w:cs="Arial"/>
          <w:sz w:val="20"/>
          <w:szCs w:val="20"/>
        </w:rPr>
      </w:pPr>
      <w:r w:rsidRPr="001D32C2">
        <w:rPr>
          <w:rFonts w:ascii="Arial" w:hAnsi="Arial" w:cs="Arial"/>
          <w:sz w:val="20"/>
          <w:szCs w:val="20"/>
        </w:rPr>
        <w:t xml:space="preserve">Sophia de Mello Breyner Andresen, </w:t>
      </w:r>
      <w:r w:rsidRPr="001D32C2">
        <w:rPr>
          <w:rFonts w:ascii="Arial" w:hAnsi="Arial" w:cs="Arial"/>
          <w:i/>
          <w:sz w:val="20"/>
          <w:szCs w:val="20"/>
        </w:rPr>
        <w:t>O Cavaleiro da Dinamarca</w:t>
      </w:r>
      <w:r w:rsidRPr="001D32C2">
        <w:rPr>
          <w:rFonts w:ascii="Arial" w:hAnsi="Arial" w:cs="Arial"/>
          <w:sz w:val="20"/>
          <w:szCs w:val="20"/>
        </w:rPr>
        <w:t xml:space="preserve">, </w:t>
      </w:r>
    </w:p>
    <w:p w14:paraId="0F705CF5" w14:textId="3E690538" w:rsidR="00E44BE4" w:rsidRPr="001D32C2" w:rsidRDefault="00E44BE4" w:rsidP="00D21A37">
      <w:pPr>
        <w:spacing w:line="276" w:lineRule="auto"/>
        <w:ind w:firstLine="426"/>
        <w:jc w:val="right"/>
        <w:rPr>
          <w:rFonts w:ascii="Arial" w:hAnsi="Arial" w:cs="Arial"/>
          <w:sz w:val="20"/>
          <w:szCs w:val="20"/>
        </w:rPr>
      </w:pPr>
      <w:r w:rsidRPr="001D32C2">
        <w:rPr>
          <w:rFonts w:ascii="Arial" w:hAnsi="Arial" w:cs="Arial"/>
          <w:sz w:val="20"/>
          <w:szCs w:val="20"/>
        </w:rPr>
        <w:t>Porto Editora, 201</w:t>
      </w:r>
      <w:r w:rsidR="000B29FD">
        <w:rPr>
          <w:rFonts w:ascii="Arial" w:hAnsi="Arial" w:cs="Arial"/>
          <w:sz w:val="20"/>
          <w:szCs w:val="20"/>
        </w:rPr>
        <w:t>7</w:t>
      </w:r>
      <w:r w:rsidRPr="001D32C2">
        <w:rPr>
          <w:rFonts w:ascii="Arial" w:hAnsi="Arial" w:cs="Arial"/>
          <w:sz w:val="20"/>
          <w:szCs w:val="20"/>
        </w:rPr>
        <w:t xml:space="preserve"> (págs. 8-10, com supressões)</w:t>
      </w:r>
    </w:p>
    <w:p w14:paraId="64AACD69" w14:textId="77777777" w:rsidR="00E44BE4" w:rsidRPr="00B16D41" w:rsidRDefault="00E44BE4" w:rsidP="00D21A37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5AA88439" w14:textId="77777777" w:rsidR="00D15153" w:rsidRPr="00196008" w:rsidRDefault="00D15153">
      <w:pPr>
        <w:rPr>
          <w:rFonts w:ascii="Arial" w:hAnsi="Arial" w:cs="Arial"/>
          <w:sz w:val="22"/>
          <w:szCs w:val="22"/>
        </w:rPr>
      </w:pPr>
    </w:p>
    <w:p w14:paraId="6B1E47CC" w14:textId="77777777" w:rsidR="001D32C2" w:rsidRDefault="001D32C2" w:rsidP="00C15872">
      <w:pPr>
        <w:spacing w:line="276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0BBA618D" w14:textId="47E3EA7F" w:rsidR="00481ED2" w:rsidRPr="00196008" w:rsidRDefault="001D44CE" w:rsidP="008901F6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1</w:t>
      </w:r>
      <w:r w:rsidR="00023662" w:rsidRPr="00196008">
        <w:rPr>
          <w:rFonts w:ascii="Arial" w:hAnsi="Arial" w:cs="Arial"/>
          <w:b/>
          <w:sz w:val="22"/>
          <w:szCs w:val="22"/>
        </w:rPr>
        <w:t>.</w:t>
      </w:r>
      <w:r w:rsidR="00023662" w:rsidRPr="00196008">
        <w:rPr>
          <w:rFonts w:ascii="Arial" w:hAnsi="Arial" w:cs="Arial"/>
          <w:sz w:val="22"/>
          <w:szCs w:val="22"/>
        </w:rPr>
        <w:t xml:space="preserve"> As frases de </w:t>
      </w:r>
      <w:r w:rsidR="00EF2C9A" w:rsidRPr="00196008">
        <w:rPr>
          <w:rFonts w:ascii="Arial" w:hAnsi="Arial" w:cs="Arial"/>
          <w:b/>
          <w:sz w:val="22"/>
          <w:szCs w:val="22"/>
        </w:rPr>
        <w:t>A</w:t>
      </w:r>
      <w:r w:rsidR="00023662" w:rsidRPr="0019600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F2C9A" w:rsidRPr="00196008">
        <w:rPr>
          <w:rFonts w:ascii="Arial" w:hAnsi="Arial" w:cs="Arial"/>
          <w:sz w:val="22"/>
          <w:szCs w:val="22"/>
        </w:rPr>
        <w:t>a</w:t>
      </w:r>
      <w:proofErr w:type="spellEnd"/>
      <w:r w:rsidR="00EF2C9A" w:rsidRPr="00196008">
        <w:rPr>
          <w:rFonts w:ascii="Arial" w:hAnsi="Arial" w:cs="Arial"/>
          <w:sz w:val="22"/>
          <w:szCs w:val="22"/>
        </w:rPr>
        <w:t xml:space="preserve"> </w:t>
      </w:r>
      <w:r w:rsidR="00EF2C9A" w:rsidRPr="00196008">
        <w:rPr>
          <w:rFonts w:ascii="Arial" w:hAnsi="Arial" w:cs="Arial"/>
          <w:b/>
          <w:sz w:val="22"/>
          <w:szCs w:val="22"/>
        </w:rPr>
        <w:t>F</w:t>
      </w:r>
      <w:r w:rsidR="00023662" w:rsidRPr="00196008">
        <w:rPr>
          <w:rFonts w:ascii="Arial" w:hAnsi="Arial" w:cs="Arial"/>
          <w:sz w:val="22"/>
          <w:szCs w:val="22"/>
        </w:rPr>
        <w:t xml:space="preserve"> referem-se à forma como o narrador organiza</w:t>
      </w:r>
      <w:r w:rsidR="009F77B4" w:rsidRPr="00196008">
        <w:rPr>
          <w:rFonts w:ascii="Arial" w:hAnsi="Arial" w:cs="Arial"/>
          <w:sz w:val="22"/>
          <w:szCs w:val="22"/>
        </w:rPr>
        <w:t xml:space="preserve"> o relato entre as linhas 1 e 15</w:t>
      </w:r>
      <w:r w:rsidR="00023662" w:rsidRPr="00196008">
        <w:rPr>
          <w:rFonts w:ascii="Arial" w:hAnsi="Arial" w:cs="Arial"/>
          <w:sz w:val="22"/>
          <w:szCs w:val="22"/>
        </w:rPr>
        <w:t>. Escreve o número do item e a sequência de letras que corresponde à ordem do texto. C</w:t>
      </w:r>
      <w:r w:rsidR="00481ED2" w:rsidRPr="00196008">
        <w:rPr>
          <w:rFonts w:ascii="Arial" w:hAnsi="Arial" w:cs="Arial"/>
          <w:sz w:val="22"/>
          <w:szCs w:val="22"/>
        </w:rPr>
        <w:t xml:space="preserve">omeça a sequência pela letra </w:t>
      </w:r>
      <w:r w:rsidR="00481ED2" w:rsidRPr="007D4315">
        <w:rPr>
          <w:rFonts w:ascii="Arial" w:hAnsi="Arial" w:cs="Arial"/>
          <w:b/>
          <w:sz w:val="22"/>
          <w:szCs w:val="22"/>
        </w:rPr>
        <w:t>F</w:t>
      </w:r>
      <w:r w:rsidR="00023662" w:rsidRPr="00196008">
        <w:rPr>
          <w:rFonts w:ascii="Arial" w:hAnsi="Arial" w:cs="Arial"/>
          <w:sz w:val="22"/>
          <w:szCs w:val="22"/>
        </w:rPr>
        <w:t xml:space="preserve">. </w:t>
      </w:r>
    </w:p>
    <w:p w14:paraId="501DBDDC" w14:textId="15D53077" w:rsidR="00023662" w:rsidRPr="00E23FC2" w:rsidRDefault="00EF2C9A" w:rsidP="008901F6">
      <w:pPr>
        <w:tabs>
          <w:tab w:val="left" w:pos="284"/>
        </w:tabs>
        <w:spacing w:before="120" w:line="276" w:lineRule="auto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23FC2">
        <w:rPr>
          <w:rFonts w:ascii="Arial" w:hAnsi="Arial" w:cs="Arial"/>
          <w:b/>
          <w:color w:val="000000" w:themeColor="text1"/>
          <w:sz w:val="22"/>
          <w:szCs w:val="22"/>
        </w:rPr>
        <w:t>A</w:t>
      </w:r>
      <w:r w:rsidR="00481ED2" w:rsidRPr="00E23FC2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="00023662" w:rsidRPr="00E23FC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00C20" w:rsidRPr="00E23FC2">
        <w:rPr>
          <w:rFonts w:ascii="Arial" w:hAnsi="Arial" w:cs="Arial"/>
          <w:color w:val="000000" w:themeColor="text1"/>
          <w:sz w:val="22"/>
          <w:szCs w:val="22"/>
        </w:rPr>
        <w:t>Valoriza as rotinas de Natal</w:t>
      </w:r>
      <w:r w:rsidR="00023662" w:rsidRPr="00E23FC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00C20" w:rsidRPr="00E23FC2">
        <w:rPr>
          <w:rFonts w:ascii="Arial" w:hAnsi="Arial" w:cs="Arial"/>
          <w:color w:val="000000" w:themeColor="text1"/>
          <w:sz w:val="22"/>
          <w:szCs w:val="22"/>
        </w:rPr>
        <w:t>vividas em casa do Cavaleiro.</w:t>
      </w:r>
    </w:p>
    <w:p w14:paraId="7757D93D" w14:textId="10B2A8BB" w:rsidR="00EF2C9A" w:rsidRPr="00196008" w:rsidRDefault="00EF2C9A" w:rsidP="008901F6">
      <w:pPr>
        <w:tabs>
          <w:tab w:val="left" w:pos="567"/>
        </w:tabs>
        <w:spacing w:line="276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B</w:t>
      </w:r>
      <w:r w:rsidR="00481ED2" w:rsidRPr="00196008">
        <w:rPr>
          <w:rFonts w:ascii="Arial" w:hAnsi="Arial" w:cs="Arial"/>
          <w:b/>
          <w:sz w:val="22"/>
          <w:szCs w:val="22"/>
        </w:rPr>
        <w:t>.</w:t>
      </w:r>
      <w:r w:rsidR="00023662" w:rsidRPr="00196008">
        <w:rPr>
          <w:rFonts w:ascii="Arial" w:hAnsi="Arial" w:cs="Arial"/>
          <w:sz w:val="22"/>
          <w:szCs w:val="22"/>
        </w:rPr>
        <w:t xml:space="preserve"> </w:t>
      </w:r>
      <w:r w:rsidR="00B31E9C">
        <w:rPr>
          <w:rFonts w:ascii="Arial" w:hAnsi="Arial" w:cs="Arial"/>
          <w:sz w:val="22"/>
          <w:szCs w:val="22"/>
        </w:rPr>
        <w:t>Relata o anúncio que o Cavaleiro fez a todos, naquela noite de Natal</w:t>
      </w:r>
      <w:r w:rsidR="00C00C20" w:rsidRPr="00196008">
        <w:rPr>
          <w:rFonts w:ascii="Arial" w:hAnsi="Arial" w:cs="Arial"/>
          <w:sz w:val="22"/>
          <w:szCs w:val="22"/>
        </w:rPr>
        <w:t>.</w:t>
      </w:r>
    </w:p>
    <w:p w14:paraId="29831C50" w14:textId="6460C6BD" w:rsidR="00023662" w:rsidRPr="00196008" w:rsidRDefault="00023662" w:rsidP="008901F6">
      <w:pPr>
        <w:spacing w:line="276" w:lineRule="auto"/>
        <w:ind w:left="-426" w:firstLine="710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C</w:t>
      </w:r>
      <w:r w:rsidR="00481ED2" w:rsidRPr="00196008">
        <w:rPr>
          <w:rFonts w:ascii="Arial" w:hAnsi="Arial" w:cs="Arial"/>
          <w:b/>
          <w:sz w:val="22"/>
          <w:szCs w:val="22"/>
        </w:rPr>
        <w:t>.</w:t>
      </w:r>
      <w:r w:rsidR="00C15872" w:rsidRPr="00196008">
        <w:rPr>
          <w:rFonts w:ascii="Arial" w:hAnsi="Arial" w:cs="Arial"/>
          <w:sz w:val="22"/>
          <w:szCs w:val="22"/>
        </w:rPr>
        <w:t xml:space="preserve"> </w:t>
      </w:r>
      <w:r w:rsidR="00481ED2" w:rsidRPr="00196008">
        <w:rPr>
          <w:rFonts w:ascii="Arial" w:hAnsi="Arial" w:cs="Arial"/>
          <w:sz w:val="22"/>
          <w:szCs w:val="22"/>
        </w:rPr>
        <w:t>Enumera</w:t>
      </w:r>
      <w:r w:rsidR="00C00C20" w:rsidRPr="00196008">
        <w:rPr>
          <w:rFonts w:ascii="Arial" w:hAnsi="Arial" w:cs="Arial"/>
          <w:sz w:val="22"/>
          <w:szCs w:val="22"/>
        </w:rPr>
        <w:t xml:space="preserve"> as pessoas com que o Cavaleiro passava a noite de Natal.</w:t>
      </w:r>
    </w:p>
    <w:p w14:paraId="5B4AE33C" w14:textId="50275E83" w:rsidR="00023662" w:rsidRPr="00196008" w:rsidRDefault="00EF2C9A" w:rsidP="008901F6">
      <w:pPr>
        <w:tabs>
          <w:tab w:val="left" w:pos="284"/>
        </w:tabs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D</w:t>
      </w:r>
      <w:r w:rsidR="00481ED2" w:rsidRPr="00196008">
        <w:rPr>
          <w:rFonts w:ascii="Arial" w:hAnsi="Arial" w:cs="Arial"/>
          <w:b/>
          <w:sz w:val="22"/>
          <w:szCs w:val="22"/>
        </w:rPr>
        <w:t>.</w:t>
      </w:r>
      <w:r w:rsidR="00481ED2" w:rsidRPr="00196008">
        <w:rPr>
          <w:rFonts w:ascii="Arial" w:hAnsi="Arial" w:cs="Arial"/>
          <w:sz w:val="22"/>
          <w:szCs w:val="22"/>
        </w:rPr>
        <w:t xml:space="preserve"> </w:t>
      </w:r>
      <w:r w:rsidR="00C00C20" w:rsidRPr="00196008">
        <w:rPr>
          <w:rFonts w:ascii="Arial" w:hAnsi="Arial" w:cs="Arial"/>
          <w:sz w:val="22"/>
          <w:szCs w:val="22"/>
        </w:rPr>
        <w:t xml:space="preserve">Destaca </w:t>
      </w:r>
      <w:r w:rsidRPr="00196008">
        <w:rPr>
          <w:rFonts w:ascii="Arial" w:hAnsi="Arial" w:cs="Arial"/>
          <w:sz w:val="22"/>
          <w:szCs w:val="22"/>
        </w:rPr>
        <w:t xml:space="preserve">a noite </w:t>
      </w:r>
      <w:r w:rsidR="00C00C20" w:rsidRPr="00196008">
        <w:rPr>
          <w:rFonts w:ascii="Arial" w:hAnsi="Arial" w:cs="Arial"/>
          <w:sz w:val="22"/>
          <w:szCs w:val="22"/>
        </w:rPr>
        <w:t xml:space="preserve">de inverno </w:t>
      </w:r>
      <w:r w:rsidRPr="00196008">
        <w:rPr>
          <w:rFonts w:ascii="Arial" w:hAnsi="Arial" w:cs="Arial"/>
          <w:sz w:val="22"/>
          <w:szCs w:val="22"/>
        </w:rPr>
        <w:t>considera</w:t>
      </w:r>
      <w:r w:rsidR="00C00C20" w:rsidRPr="00196008">
        <w:rPr>
          <w:rFonts w:ascii="Arial" w:hAnsi="Arial" w:cs="Arial"/>
          <w:sz w:val="22"/>
          <w:szCs w:val="22"/>
        </w:rPr>
        <w:t>da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240C2D">
        <w:rPr>
          <w:rFonts w:ascii="Arial" w:hAnsi="Arial" w:cs="Arial"/>
          <w:sz w:val="22"/>
          <w:szCs w:val="22"/>
        </w:rPr>
        <w:t xml:space="preserve">a </w:t>
      </w:r>
      <w:r w:rsidRPr="00196008">
        <w:rPr>
          <w:rFonts w:ascii="Arial" w:hAnsi="Arial" w:cs="Arial"/>
          <w:sz w:val="22"/>
          <w:szCs w:val="22"/>
        </w:rPr>
        <w:t>mais importante</w:t>
      </w:r>
      <w:r w:rsidR="00D15153" w:rsidRPr="00196008">
        <w:rPr>
          <w:rFonts w:ascii="Arial" w:hAnsi="Arial" w:cs="Arial"/>
          <w:sz w:val="22"/>
          <w:szCs w:val="22"/>
        </w:rPr>
        <w:t>.</w:t>
      </w:r>
    </w:p>
    <w:p w14:paraId="6637FBE5" w14:textId="4B8673D1" w:rsidR="00023662" w:rsidRPr="00196008" w:rsidRDefault="00EF2C9A" w:rsidP="008901F6">
      <w:pPr>
        <w:tabs>
          <w:tab w:val="left" w:pos="284"/>
        </w:tabs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E</w:t>
      </w:r>
      <w:r w:rsidR="00481ED2" w:rsidRPr="00196008">
        <w:rPr>
          <w:rFonts w:ascii="Arial" w:hAnsi="Arial" w:cs="Arial"/>
          <w:b/>
          <w:sz w:val="22"/>
          <w:szCs w:val="22"/>
        </w:rPr>
        <w:t>.</w:t>
      </w:r>
      <w:r w:rsidR="00023662" w:rsidRPr="00196008">
        <w:rPr>
          <w:rFonts w:ascii="Arial" w:hAnsi="Arial" w:cs="Arial"/>
          <w:sz w:val="22"/>
          <w:szCs w:val="22"/>
        </w:rPr>
        <w:t xml:space="preserve"> </w:t>
      </w:r>
      <w:r w:rsidRPr="00196008">
        <w:rPr>
          <w:rFonts w:ascii="Arial" w:hAnsi="Arial" w:cs="Arial"/>
          <w:sz w:val="22"/>
          <w:szCs w:val="22"/>
        </w:rPr>
        <w:t>Faz referência à forma como o Cavaleiro passava a noite de Natal.</w:t>
      </w:r>
      <w:r w:rsidR="00023662" w:rsidRPr="00196008">
        <w:rPr>
          <w:rFonts w:ascii="Arial" w:hAnsi="Arial" w:cs="Arial"/>
          <w:sz w:val="22"/>
          <w:szCs w:val="22"/>
        </w:rPr>
        <w:t xml:space="preserve"> </w:t>
      </w:r>
    </w:p>
    <w:p w14:paraId="697F84FE" w14:textId="39F2F13B" w:rsidR="00EF2C9A" w:rsidRPr="00196008" w:rsidRDefault="00EF2C9A" w:rsidP="008901F6">
      <w:pPr>
        <w:tabs>
          <w:tab w:val="left" w:pos="284"/>
        </w:tabs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F</w:t>
      </w:r>
      <w:r w:rsidR="00481ED2" w:rsidRPr="00196008">
        <w:rPr>
          <w:rFonts w:ascii="Arial" w:hAnsi="Arial" w:cs="Arial"/>
          <w:b/>
          <w:sz w:val="22"/>
          <w:szCs w:val="22"/>
        </w:rPr>
        <w:t>.</w:t>
      </w:r>
      <w:r w:rsidR="00023662" w:rsidRPr="00196008">
        <w:rPr>
          <w:rFonts w:ascii="Arial" w:hAnsi="Arial" w:cs="Arial"/>
          <w:sz w:val="22"/>
          <w:szCs w:val="22"/>
        </w:rPr>
        <w:t xml:space="preserve"> </w:t>
      </w:r>
      <w:r w:rsidRPr="00196008">
        <w:rPr>
          <w:rFonts w:ascii="Arial" w:hAnsi="Arial" w:cs="Arial"/>
          <w:sz w:val="22"/>
          <w:szCs w:val="22"/>
        </w:rPr>
        <w:t xml:space="preserve">Descreve a floresta, no outono e no inverno. </w:t>
      </w:r>
    </w:p>
    <w:p w14:paraId="3AF76BDD" w14:textId="77777777" w:rsidR="00D15153" w:rsidRPr="00196008" w:rsidRDefault="00D15153" w:rsidP="008901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00D81F5" w14:textId="06DD3371" w:rsidR="00E209B8" w:rsidRPr="00196008" w:rsidRDefault="001D44CE" w:rsidP="008901F6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2</w:t>
      </w:r>
      <w:r w:rsidR="00E209B8" w:rsidRPr="00196008">
        <w:rPr>
          <w:rFonts w:ascii="Arial" w:hAnsi="Arial" w:cs="Arial"/>
          <w:b/>
          <w:sz w:val="22"/>
          <w:szCs w:val="22"/>
        </w:rPr>
        <w:t>.</w:t>
      </w:r>
      <w:r w:rsidR="00E209B8" w:rsidRPr="00196008">
        <w:rPr>
          <w:rFonts w:ascii="Arial" w:hAnsi="Arial" w:cs="Arial"/>
          <w:sz w:val="22"/>
          <w:szCs w:val="22"/>
        </w:rPr>
        <w:t xml:space="preserve"> </w:t>
      </w:r>
      <w:r w:rsidR="00E209B8" w:rsidRPr="00196008">
        <w:rPr>
          <w:rFonts w:ascii="Arial" w:hAnsi="Arial" w:cs="Arial"/>
          <w:i/>
          <w:sz w:val="22"/>
          <w:szCs w:val="22"/>
        </w:rPr>
        <w:t xml:space="preserve">“Lá fora havia gelo, vento, neve. Mas em casa do Cavaleiro havia calor e luz, riso e alegria.” </w:t>
      </w:r>
      <w:r w:rsidR="00E209B8" w:rsidRPr="00152FFE">
        <w:rPr>
          <w:rFonts w:ascii="Arial" w:hAnsi="Arial" w:cs="Arial"/>
          <w:sz w:val="20"/>
          <w:szCs w:val="20"/>
        </w:rPr>
        <w:t xml:space="preserve">(linhas </w:t>
      </w:r>
      <w:r w:rsidR="00152FFE" w:rsidRPr="00152FFE">
        <w:rPr>
          <w:rFonts w:ascii="Arial" w:hAnsi="Arial" w:cs="Arial"/>
          <w:sz w:val="20"/>
          <w:szCs w:val="20"/>
        </w:rPr>
        <w:t>5-6</w:t>
      </w:r>
      <w:r w:rsidR="00E209B8" w:rsidRPr="00152FFE">
        <w:rPr>
          <w:rFonts w:ascii="Arial" w:hAnsi="Arial" w:cs="Arial"/>
          <w:sz w:val="20"/>
          <w:szCs w:val="20"/>
        </w:rPr>
        <w:t>)</w:t>
      </w:r>
      <w:r w:rsidR="00E209B8" w:rsidRPr="00196008">
        <w:rPr>
          <w:rFonts w:ascii="Arial" w:hAnsi="Arial" w:cs="Arial"/>
          <w:sz w:val="22"/>
          <w:szCs w:val="22"/>
        </w:rPr>
        <w:t>.</w:t>
      </w:r>
    </w:p>
    <w:p w14:paraId="7DE245BD" w14:textId="381D373B" w:rsidR="001D44CE" w:rsidRDefault="001D44CE" w:rsidP="008901F6">
      <w:pPr>
        <w:spacing w:before="120"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2</w:t>
      </w:r>
      <w:r w:rsidR="00E209B8" w:rsidRPr="00196008">
        <w:rPr>
          <w:rFonts w:ascii="Arial" w:hAnsi="Arial" w:cs="Arial"/>
          <w:b/>
          <w:sz w:val="22"/>
          <w:szCs w:val="22"/>
        </w:rPr>
        <w:t xml:space="preserve">.1. </w:t>
      </w:r>
      <w:r w:rsidR="00EF2C9A" w:rsidRPr="00196008">
        <w:rPr>
          <w:rFonts w:ascii="Arial" w:hAnsi="Arial" w:cs="Arial"/>
          <w:sz w:val="22"/>
          <w:szCs w:val="22"/>
        </w:rPr>
        <w:t xml:space="preserve">Identifica a relação que se estabelece entre o espaço exterior e o </w:t>
      </w:r>
      <w:r w:rsidRPr="00196008">
        <w:rPr>
          <w:rFonts w:ascii="Arial" w:hAnsi="Arial" w:cs="Arial"/>
          <w:sz w:val="22"/>
          <w:szCs w:val="22"/>
        </w:rPr>
        <w:t>espaço interior</w:t>
      </w:r>
      <w:r w:rsidR="00EF2C9A" w:rsidRPr="00196008">
        <w:rPr>
          <w:rFonts w:ascii="Arial" w:hAnsi="Arial" w:cs="Arial"/>
          <w:sz w:val="22"/>
          <w:szCs w:val="22"/>
        </w:rPr>
        <w:t>, justificando.</w:t>
      </w:r>
    </w:p>
    <w:p w14:paraId="4A0F54B8" w14:textId="77777777" w:rsidR="001D32C2" w:rsidRPr="00196008" w:rsidRDefault="001D32C2" w:rsidP="008901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333F6EB" w14:textId="13252266" w:rsidR="00E209B8" w:rsidRPr="00196008" w:rsidRDefault="001D44CE" w:rsidP="008901F6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3</w:t>
      </w:r>
      <w:r w:rsidR="00E209B8" w:rsidRPr="00196008">
        <w:rPr>
          <w:rFonts w:ascii="Arial" w:hAnsi="Arial" w:cs="Arial"/>
          <w:b/>
          <w:sz w:val="22"/>
          <w:szCs w:val="22"/>
        </w:rPr>
        <w:t>.</w:t>
      </w:r>
      <w:r w:rsidR="00C15872" w:rsidRPr="00196008">
        <w:rPr>
          <w:rFonts w:ascii="Arial" w:hAnsi="Arial" w:cs="Arial"/>
          <w:sz w:val="22"/>
          <w:szCs w:val="22"/>
        </w:rPr>
        <w:t xml:space="preserve"> Um</w:t>
      </w:r>
      <w:r w:rsidR="00E209B8" w:rsidRPr="00196008">
        <w:rPr>
          <w:rFonts w:ascii="Arial" w:hAnsi="Arial" w:cs="Arial"/>
          <w:sz w:val="22"/>
          <w:szCs w:val="22"/>
        </w:rPr>
        <w:t xml:space="preserve"> d</w:t>
      </w:r>
      <w:r w:rsidR="00FE1975" w:rsidRPr="00196008">
        <w:rPr>
          <w:rFonts w:ascii="Arial" w:hAnsi="Arial" w:cs="Arial"/>
          <w:sz w:val="22"/>
          <w:szCs w:val="22"/>
        </w:rPr>
        <w:t>os</w:t>
      </w:r>
      <w:r w:rsidR="00E209B8" w:rsidRPr="00196008">
        <w:rPr>
          <w:rFonts w:ascii="Arial" w:hAnsi="Arial" w:cs="Arial"/>
          <w:sz w:val="22"/>
          <w:szCs w:val="22"/>
        </w:rPr>
        <w:t xml:space="preserve"> </w:t>
      </w:r>
      <w:r w:rsidR="00FE1975" w:rsidRPr="00196008">
        <w:rPr>
          <w:rFonts w:ascii="Arial" w:hAnsi="Arial" w:cs="Arial"/>
          <w:sz w:val="22"/>
          <w:szCs w:val="22"/>
        </w:rPr>
        <w:t>adjetivos</w:t>
      </w:r>
      <w:r w:rsidR="00E209B8" w:rsidRPr="00196008">
        <w:rPr>
          <w:rFonts w:ascii="Arial" w:hAnsi="Arial" w:cs="Arial"/>
          <w:sz w:val="22"/>
          <w:szCs w:val="22"/>
        </w:rPr>
        <w:t xml:space="preserve"> seguintes permite caracterizar o comportamento do Cavaleiro no final do texto.</w:t>
      </w:r>
    </w:p>
    <w:p w14:paraId="7A8686A6" w14:textId="77777777" w:rsidR="00E209B8" w:rsidRPr="00196008" w:rsidRDefault="00E209B8" w:rsidP="008901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elha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8"/>
        <w:gridCol w:w="283"/>
        <w:gridCol w:w="1427"/>
        <w:gridCol w:w="274"/>
        <w:gridCol w:w="1125"/>
      </w:tblGrid>
      <w:tr w:rsidR="00E209B8" w:rsidRPr="00196008" w14:paraId="142AB24C" w14:textId="77777777" w:rsidTr="00E209B8">
        <w:tc>
          <w:tcPr>
            <w:tcW w:w="15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B17982" w14:textId="4506D936" w:rsidR="00E209B8" w:rsidRPr="00196008" w:rsidRDefault="00E209B8" w:rsidP="007D431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008">
              <w:rPr>
                <w:rFonts w:ascii="Arial" w:hAnsi="Arial" w:cs="Arial"/>
                <w:sz w:val="22"/>
                <w:szCs w:val="22"/>
              </w:rPr>
              <w:t>Determinado</w:t>
            </w: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14:paraId="038F2D99" w14:textId="77777777" w:rsidR="00E209B8" w:rsidRPr="00196008" w:rsidRDefault="00E209B8" w:rsidP="008901F6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D4F0FE" w14:textId="4E1C2C4E" w:rsidR="00E209B8" w:rsidRPr="00196008" w:rsidRDefault="00E209B8" w:rsidP="007D431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008">
              <w:rPr>
                <w:rFonts w:ascii="Arial" w:hAnsi="Arial" w:cs="Arial"/>
                <w:sz w:val="22"/>
                <w:szCs w:val="22"/>
              </w:rPr>
              <w:t>A</w:t>
            </w:r>
            <w:r w:rsidR="001D44CE" w:rsidRPr="00196008">
              <w:rPr>
                <w:rFonts w:ascii="Arial" w:hAnsi="Arial" w:cs="Arial"/>
                <w:sz w:val="22"/>
                <w:szCs w:val="22"/>
              </w:rPr>
              <w:t>r</w:t>
            </w:r>
            <w:r w:rsidRPr="00196008">
              <w:rPr>
                <w:rFonts w:ascii="Arial" w:hAnsi="Arial" w:cs="Arial"/>
                <w:sz w:val="22"/>
                <w:szCs w:val="22"/>
              </w:rPr>
              <w:t>rependido</w:t>
            </w:r>
          </w:p>
        </w:tc>
        <w:tc>
          <w:tcPr>
            <w:tcW w:w="274" w:type="dxa"/>
            <w:tcBorders>
              <w:left w:val="dotted" w:sz="4" w:space="0" w:color="auto"/>
              <w:right w:val="dotted" w:sz="4" w:space="0" w:color="auto"/>
            </w:tcBorders>
          </w:tcPr>
          <w:p w14:paraId="522E12C5" w14:textId="77777777" w:rsidR="00E209B8" w:rsidRPr="00196008" w:rsidRDefault="00E209B8" w:rsidP="008901F6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92E8E1" w14:textId="1DFD0640" w:rsidR="00E209B8" w:rsidRPr="00196008" w:rsidRDefault="00E209B8" w:rsidP="007D4315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96008">
              <w:rPr>
                <w:rFonts w:ascii="Arial" w:hAnsi="Arial" w:cs="Arial"/>
                <w:sz w:val="22"/>
                <w:szCs w:val="22"/>
              </w:rPr>
              <w:t>Curioso</w:t>
            </w:r>
          </w:p>
        </w:tc>
      </w:tr>
    </w:tbl>
    <w:p w14:paraId="43C4038C" w14:textId="77777777" w:rsidR="00E209B8" w:rsidRPr="00196008" w:rsidRDefault="00E209B8" w:rsidP="008901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ABA96B4" w14:textId="53DCA142" w:rsidR="00E209B8" w:rsidRDefault="001D44CE" w:rsidP="008901F6">
      <w:p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3</w:t>
      </w:r>
      <w:r w:rsidR="00E209B8" w:rsidRPr="00196008">
        <w:rPr>
          <w:rFonts w:ascii="Arial" w:hAnsi="Arial" w:cs="Arial"/>
          <w:b/>
          <w:sz w:val="22"/>
          <w:szCs w:val="22"/>
        </w:rPr>
        <w:t>.1</w:t>
      </w:r>
      <w:r w:rsidR="00E209B8" w:rsidRPr="00196008">
        <w:rPr>
          <w:rFonts w:ascii="Arial" w:hAnsi="Arial" w:cs="Arial"/>
          <w:sz w:val="22"/>
          <w:szCs w:val="22"/>
        </w:rPr>
        <w:t xml:space="preserve"> Identifica-</w:t>
      </w:r>
      <w:r w:rsidR="00FE1975" w:rsidRPr="00196008">
        <w:rPr>
          <w:rFonts w:ascii="Arial" w:hAnsi="Arial" w:cs="Arial"/>
          <w:sz w:val="22"/>
          <w:szCs w:val="22"/>
        </w:rPr>
        <w:t>o</w:t>
      </w:r>
      <w:r w:rsidR="00E209B8" w:rsidRPr="00196008">
        <w:rPr>
          <w:rFonts w:ascii="Arial" w:hAnsi="Arial" w:cs="Arial"/>
          <w:sz w:val="22"/>
          <w:szCs w:val="22"/>
        </w:rPr>
        <w:t xml:space="preserve"> e explica por que mot</w:t>
      </w:r>
      <w:r w:rsidRPr="00196008">
        <w:rPr>
          <w:rFonts w:ascii="Arial" w:hAnsi="Arial" w:cs="Arial"/>
          <w:sz w:val="22"/>
          <w:szCs w:val="22"/>
        </w:rPr>
        <w:t>ivo</w:t>
      </w:r>
      <w:r w:rsidR="009D0284" w:rsidRPr="00196008">
        <w:rPr>
          <w:rFonts w:ascii="Arial" w:hAnsi="Arial" w:cs="Arial"/>
          <w:sz w:val="22"/>
          <w:szCs w:val="22"/>
        </w:rPr>
        <w:t xml:space="preserve"> </w:t>
      </w:r>
      <w:r w:rsidR="00FE1975" w:rsidRPr="00196008">
        <w:rPr>
          <w:rFonts w:ascii="Arial" w:hAnsi="Arial" w:cs="Arial"/>
          <w:sz w:val="22"/>
          <w:szCs w:val="22"/>
        </w:rPr>
        <w:t>ele</w:t>
      </w:r>
      <w:r w:rsidR="00E209B8" w:rsidRPr="00196008">
        <w:rPr>
          <w:rFonts w:ascii="Arial" w:hAnsi="Arial" w:cs="Arial"/>
          <w:sz w:val="22"/>
          <w:szCs w:val="22"/>
        </w:rPr>
        <w:t xml:space="preserve"> é adequad</w:t>
      </w:r>
      <w:r w:rsidR="00FE1975" w:rsidRPr="00196008">
        <w:rPr>
          <w:rFonts w:ascii="Arial" w:hAnsi="Arial" w:cs="Arial"/>
          <w:sz w:val="22"/>
          <w:szCs w:val="22"/>
        </w:rPr>
        <w:t>o</w:t>
      </w:r>
      <w:r w:rsidR="00E209B8" w:rsidRPr="00196008">
        <w:rPr>
          <w:rFonts w:ascii="Arial" w:hAnsi="Arial" w:cs="Arial"/>
          <w:sz w:val="22"/>
          <w:szCs w:val="22"/>
        </w:rPr>
        <w:t xml:space="preserve"> para caracterizar o comportamento do </w:t>
      </w:r>
      <w:r w:rsidRPr="00196008">
        <w:rPr>
          <w:rFonts w:ascii="Arial" w:hAnsi="Arial" w:cs="Arial"/>
          <w:sz w:val="22"/>
          <w:szCs w:val="22"/>
        </w:rPr>
        <w:t>Cavaleiro.</w:t>
      </w:r>
    </w:p>
    <w:p w14:paraId="55F10DF0" w14:textId="77777777" w:rsidR="001D32C2" w:rsidRPr="00196008" w:rsidRDefault="001D32C2" w:rsidP="008901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B8E14AA" w14:textId="4A824722" w:rsidR="001D44CE" w:rsidRPr="00196008" w:rsidRDefault="001D44CE" w:rsidP="008901F6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4.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Pr="00196008">
        <w:rPr>
          <w:rFonts w:ascii="Arial" w:hAnsi="Arial" w:cs="Arial"/>
          <w:i/>
          <w:sz w:val="22"/>
          <w:szCs w:val="22"/>
        </w:rPr>
        <w:t>“Mas não tentou convencer o marido a ficar, pois ninguém deve impedir um peregrino de partir.”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Pr="00152FFE">
        <w:rPr>
          <w:rFonts w:ascii="Arial" w:hAnsi="Arial" w:cs="Arial"/>
          <w:sz w:val="20"/>
          <w:szCs w:val="20"/>
        </w:rPr>
        <w:t xml:space="preserve">(linhas </w:t>
      </w:r>
      <w:r w:rsidR="00152FFE" w:rsidRPr="00152FFE">
        <w:rPr>
          <w:rFonts w:ascii="Arial" w:hAnsi="Arial" w:cs="Arial"/>
          <w:sz w:val="20"/>
          <w:szCs w:val="20"/>
        </w:rPr>
        <w:t>25-26</w:t>
      </w:r>
      <w:r w:rsidRPr="00152FFE">
        <w:rPr>
          <w:rFonts w:ascii="Arial" w:hAnsi="Arial" w:cs="Arial"/>
          <w:sz w:val="20"/>
          <w:szCs w:val="20"/>
        </w:rPr>
        <w:t>)</w:t>
      </w:r>
      <w:r w:rsidRPr="00196008">
        <w:rPr>
          <w:rFonts w:ascii="Arial" w:hAnsi="Arial" w:cs="Arial"/>
          <w:sz w:val="22"/>
          <w:szCs w:val="22"/>
        </w:rPr>
        <w:t>.</w:t>
      </w:r>
    </w:p>
    <w:p w14:paraId="09DB25FC" w14:textId="37EF7563" w:rsidR="001D44CE" w:rsidRPr="00EC3D4C" w:rsidRDefault="001D44CE" w:rsidP="008901F6">
      <w:pPr>
        <w:spacing w:before="120" w:line="276" w:lineRule="auto"/>
        <w:ind w:left="709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4.1.</w:t>
      </w:r>
      <w:r w:rsidRPr="00196008">
        <w:rPr>
          <w:rFonts w:ascii="Arial" w:hAnsi="Arial" w:cs="Arial"/>
          <w:sz w:val="22"/>
          <w:szCs w:val="22"/>
        </w:rPr>
        <w:t xml:space="preserve"> Por que razão </w:t>
      </w:r>
      <w:r w:rsidR="00240C2D">
        <w:rPr>
          <w:rFonts w:ascii="Arial" w:hAnsi="Arial" w:cs="Arial"/>
          <w:sz w:val="22"/>
          <w:szCs w:val="22"/>
        </w:rPr>
        <w:t>se afirma</w:t>
      </w:r>
      <w:r w:rsidRPr="00EC3D4C">
        <w:rPr>
          <w:rFonts w:ascii="Arial" w:hAnsi="Arial" w:cs="Arial"/>
          <w:color w:val="000000" w:themeColor="text1"/>
          <w:sz w:val="22"/>
          <w:szCs w:val="22"/>
        </w:rPr>
        <w:t xml:space="preserve"> que </w:t>
      </w:r>
      <w:r w:rsidRPr="00EC3D4C">
        <w:rPr>
          <w:rFonts w:ascii="Arial" w:hAnsi="Arial" w:cs="Arial"/>
          <w:i/>
          <w:color w:val="000000" w:themeColor="text1"/>
          <w:sz w:val="22"/>
          <w:szCs w:val="22"/>
        </w:rPr>
        <w:t xml:space="preserve">“ninguém deve impedir um peregrino </w:t>
      </w:r>
      <w:r w:rsidR="007D4315" w:rsidRPr="00EC3D4C">
        <w:rPr>
          <w:rFonts w:ascii="Arial" w:hAnsi="Arial" w:cs="Arial"/>
          <w:i/>
          <w:color w:val="000000" w:themeColor="text1"/>
          <w:sz w:val="22"/>
          <w:szCs w:val="22"/>
        </w:rPr>
        <w:t xml:space="preserve">de </w:t>
      </w:r>
      <w:r w:rsidRPr="00EC3D4C">
        <w:rPr>
          <w:rFonts w:ascii="Arial" w:hAnsi="Arial" w:cs="Arial"/>
          <w:i/>
          <w:color w:val="000000" w:themeColor="text1"/>
          <w:sz w:val="22"/>
          <w:szCs w:val="22"/>
        </w:rPr>
        <w:t>partir”</w:t>
      </w:r>
      <w:r w:rsidRPr="00EC3D4C">
        <w:rPr>
          <w:rFonts w:ascii="Arial" w:hAnsi="Arial" w:cs="Arial"/>
          <w:color w:val="000000" w:themeColor="text1"/>
          <w:sz w:val="22"/>
          <w:szCs w:val="22"/>
        </w:rPr>
        <w:t>?</w:t>
      </w:r>
    </w:p>
    <w:p w14:paraId="1E7C0830" w14:textId="77777777" w:rsidR="001D44CE" w:rsidRPr="00EC3D4C" w:rsidRDefault="001D44CE" w:rsidP="008901F6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4F2A77E7" w14:textId="6EFF50AE" w:rsidR="001D44CE" w:rsidRPr="00196008" w:rsidRDefault="001D44CE" w:rsidP="008901F6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5.</w:t>
      </w:r>
      <w:r w:rsidRPr="00196008">
        <w:rPr>
          <w:rFonts w:ascii="Arial" w:hAnsi="Arial" w:cs="Arial"/>
          <w:sz w:val="22"/>
          <w:szCs w:val="22"/>
        </w:rPr>
        <w:t xml:space="preserve"> Transcreve do </w:t>
      </w:r>
      <w:r w:rsidR="00193140">
        <w:rPr>
          <w:rFonts w:ascii="Arial" w:hAnsi="Arial" w:cs="Arial"/>
          <w:sz w:val="22"/>
          <w:szCs w:val="22"/>
        </w:rPr>
        <w:t xml:space="preserve">primeiro parágrafo do </w:t>
      </w:r>
      <w:r w:rsidRPr="00196008">
        <w:rPr>
          <w:rFonts w:ascii="Arial" w:hAnsi="Arial" w:cs="Arial"/>
          <w:sz w:val="22"/>
          <w:szCs w:val="22"/>
        </w:rPr>
        <w:t xml:space="preserve">texto uma </w:t>
      </w:r>
      <w:r w:rsidR="00193140">
        <w:rPr>
          <w:rFonts w:ascii="Arial" w:hAnsi="Arial" w:cs="Arial"/>
          <w:sz w:val="22"/>
          <w:szCs w:val="22"/>
        </w:rPr>
        <w:t xml:space="preserve">personificação e uma </w:t>
      </w:r>
      <w:r w:rsidRPr="00196008">
        <w:rPr>
          <w:rFonts w:ascii="Arial" w:hAnsi="Arial" w:cs="Arial"/>
          <w:sz w:val="22"/>
          <w:szCs w:val="22"/>
        </w:rPr>
        <w:t>metáfora, explicitando o seu valor expressivo.</w:t>
      </w:r>
    </w:p>
    <w:p w14:paraId="40F1C67E" w14:textId="77777777" w:rsidR="00D15153" w:rsidRPr="00196008" w:rsidRDefault="00D15153" w:rsidP="00565E9E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E5BEEBD" w14:textId="77777777" w:rsidR="00240C2D" w:rsidRDefault="00240C2D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2E55B20C" w14:textId="7877288F" w:rsidR="00BE688F" w:rsidRPr="001D32C2" w:rsidRDefault="00BE688F" w:rsidP="00D1515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1D32C2">
        <w:rPr>
          <w:rFonts w:ascii="Arial" w:hAnsi="Arial" w:cs="Arial"/>
          <w:b/>
          <w:sz w:val="28"/>
          <w:szCs w:val="28"/>
        </w:rPr>
        <w:lastRenderedPageBreak/>
        <w:t xml:space="preserve">GRUPO </w:t>
      </w:r>
      <w:r w:rsidR="002554E0">
        <w:rPr>
          <w:rFonts w:ascii="Arial" w:hAnsi="Arial" w:cs="Arial"/>
          <w:b/>
          <w:sz w:val="28"/>
          <w:szCs w:val="28"/>
        </w:rPr>
        <w:t>IV</w:t>
      </w:r>
    </w:p>
    <w:p w14:paraId="29DC8D85" w14:textId="77777777" w:rsidR="001D44CE" w:rsidRPr="00196008" w:rsidRDefault="001D44CE" w:rsidP="00565E9E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03640C5" w14:textId="6645D86C" w:rsidR="00BE688F" w:rsidRPr="00196008" w:rsidRDefault="00BE688F" w:rsidP="00C15872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1.</w:t>
      </w:r>
      <w:r w:rsidRPr="00196008">
        <w:rPr>
          <w:rFonts w:ascii="Arial" w:hAnsi="Arial" w:cs="Arial"/>
          <w:sz w:val="22"/>
          <w:szCs w:val="22"/>
        </w:rPr>
        <w:t xml:space="preserve"> Associa </w:t>
      </w:r>
      <w:r w:rsidR="00982BDB">
        <w:rPr>
          <w:rFonts w:ascii="Arial" w:hAnsi="Arial" w:cs="Arial"/>
          <w:sz w:val="22"/>
          <w:szCs w:val="22"/>
        </w:rPr>
        <w:t>cada palavra</w:t>
      </w:r>
      <w:r w:rsidR="002625C3" w:rsidRPr="00196008">
        <w:rPr>
          <w:rFonts w:ascii="Arial" w:hAnsi="Arial" w:cs="Arial"/>
          <w:sz w:val="22"/>
          <w:szCs w:val="22"/>
        </w:rPr>
        <w:t xml:space="preserve"> </w:t>
      </w:r>
      <w:r w:rsidR="00152FFE" w:rsidRPr="00982BDB">
        <w:rPr>
          <w:rFonts w:ascii="Arial" w:hAnsi="Arial" w:cs="Arial"/>
          <w:color w:val="000000" w:themeColor="text1"/>
          <w:sz w:val="22"/>
          <w:szCs w:val="22"/>
        </w:rPr>
        <w:t>sublinhada</w:t>
      </w:r>
      <w:r w:rsidR="00152FFE">
        <w:rPr>
          <w:rFonts w:ascii="Arial" w:hAnsi="Arial" w:cs="Arial"/>
          <w:sz w:val="22"/>
          <w:szCs w:val="22"/>
        </w:rPr>
        <w:t xml:space="preserve"> </w:t>
      </w:r>
      <w:r w:rsidR="002625C3" w:rsidRPr="00196008">
        <w:rPr>
          <w:rFonts w:ascii="Arial" w:hAnsi="Arial" w:cs="Arial"/>
          <w:sz w:val="22"/>
          <w:szCs w:val="22"/>
        </w:rPr>
        <w:t xml:space="preserve">(coluna </w:t>
      </w:r>
      <w:r w:rsidR="002625C3" w:rsidRPr="00196008">
        <w:rPr>
          <w:rFonts w:ascii="Arial" w:hAnsi="Arial" w:cs="Arial"/>
          <w:b/>
          <w:sz w:val="22"/>
          <w:szCs w:val="22"/>
        </w:rPr>
        <w:t>A</w:t>
      </w:r>
      <w:r w:rsidR="001D32C2">
        <w:rPr>
          <w:rFonts w:ascii="Arial" w:hAnsi="Arial" w:cs="Arial"/>
          <w:sz w:val="22"/>
          <w:szCs w:val="22"/>
        </w:rPr>
        <w:t xml:space="preserve">) </w:t>
      </w:r>
      <w:r w:rsidR="00982BDB">
        <w:rPr>
          <w:rFonts w:ascii="Arial" w:hAnsi="Arial" w:cs="Arial"/>
          <w:sz w:val="22"/>
          <w:szCs w:val="22"/>
        </w:rPr>
        <w:t>à classe a que pertence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2625C3" w:rsidRPr="00196008">
        <w:rPr>
          <w:rFonts w:ascii="Arial" w:hAnsi="Arial" w:cs="Arial"/>
          <w:sz w:val="22"/>
          <w:szCs w:val="22"/>
        </w:rPr>
        <w:t>(</w:t>
      </w:r>
      <w:r w:rsidRPr="00196008">
        <w:rPr>
          <w:rFonts w:ascii="Arial" w:hAnsi="Arial" w:cs="Arial"/>
          <w:sz w:val="22"/>
          <w:szCs w:val="22"/>
        </w:rPr>
        <w:t xml:space="preserve">coluna </w:t>
      </w:r>
      <w:r w:rsidRPr="00196008">
        <w:rPr>
          <w:rFonts w:ascii="Arial" w:hAnsi="Arial" w:cs="Arial"/>
          <w:b/>
          <w:sz w:val="22"/>
          <w:szCs w:val="22"/>
        </w:rPr>
        <w:t>B</w:t>
      </w:r>
      <w:r w:rsidR="002625C3" w:rsidRPr="00196008">
        <w:rPr>
          <w:rFonts w:ascii="Arial" w:hAnsi="Arial" w:cs="Arial"/>
          <w:sz w:val="22"/>
          <w:szCs w:val="22"/>
        </w:rPr>
        <w:t>)</w:t>
      </w:r>
      <w:r w:rsidRPr="00196008">
        <w:rPr>
          <w:rFonts w:ascii="Arial" w:hAnsi="Arial" w:cs="Arial"/>
          <w:sz w:val="22"/>
          <w:szCs w:val="22"/>
        </w:rPr>
        <w:t xml:space="preserve">. </w:t>
      </w:r>
    </w:p>
    <w:p w14:paraId="7E29E235" w14:textId="77777777" w:rsidR="00D15153" w:rsidRPr="00196008" w:rsidRDefault="00D15153" w:rsidP="00565E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elha"/>
        <w:tblW w:w="793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095"/>
        <w:gridCol w:w="284"/>
        <w:gridCol w:w="1559"/>
      </w:tblGrid>
      <w:tr w:rsidR="002625C3" w:rsidRPr="00196008" w14:paraId="2B7A15B5" w14:textId="77777777" w:rsidTr="00040E33"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1584C0" w14:textId="170AC43D" w:rsidR="002625C3" w:rsidRPr="00196008" w:rsidRDefault="002625C3" w:rsidP="00C1587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96008">
              <w:rPr>
                <w:rFonts w:ascii="Arial" w:hAnsi="Arial" w:cs="Arial"/>
                <w:b/>
                <w:sz w:val="22"/>
                <w:szCs w:val="22"/>
              </w:rPr>
              <w:t>Coluna A</w:t>
            </w:r>
          </w:p>
        </w:tc>
        <w:tc>
          <w:tcPr>
            <w:tcW w:w="284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C9282F4" w14:textId="77777777" w:rsidR="002625C3" w:rsidRPr="00196008" w:rsidRDefault="002625C3" w:rsidP="00C1587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6B63C" w14:textId="1317112F" w:rsidR="002625C3" w:rsidRPr="00196008" w:rsidRDefault="002625C3" w:rsidP="00C1587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96008">
              <w:rPr>
                <w:rFonts w:ascii="Arial" w:hAnsi="Arial" w:cs="Arial"/>
                <w:b/>
                <w:sz w:val="22"/>
                <w:szCs w:val="22"/>
              </w:rPr>
              <w:t>Coluna B</w:t>
            </w:r>
          </w:p>
        </w:tc>
      </w:tr>
      <w:tr w:rsidR="002625C3" w:rsidRPr="00196008" w14:paraId="16CECFE8" w14:textId="77777777" w:rsidTr="00040E33">
        <w:trPr>
          <w:trHeight w:val="2113"/>
        </w:trPr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4A304D" w14:textId="61B93E70" w:rsidR="002625C3" w:rsidRPr="00196008" w:rsidRDefault="005F1BC7" w:rsidP="00A81416">
            <w:pPr>
              <w:spacing w:line="276" w:lineRule="auto"/>
              <w:ind w:left="318" w:hanging="318"/>
              <w:rPr>
                <w:rFonts w:ascii="Arial" w:hAnsi="Arial" w:cs="Arial"/>
                <w:sz w:val="22"/>
                <w:szCs w:val="22"/>
              </w:rPr>
            </w:pPr>
            <w:r w:rsidRPr="00196008">
              <w:rPr>
                <w:rFonts w:ascii="Arial" w:hAnsi="Arial" w:cs="Arial"/>
                <w:b/>
                <w:sz w:val="22"/>
                <w:szCs w:val="22"/>
              </w:rPr>
              <w:t>a.</w:t>
            </w:r>
            <w:r w:rsidRPr="001960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82F79" w:rsidRPr="00196008">
              <w:rPr>
                <w:rFonts w:ascii="Arial" w:hAnsi="Arial" w:cs="Arial"/>
                <w:i/>
                <w:sz w:val="22"/>
                <w:szCs w:val="22"/>
              </w:rPr>
              <w:t xml:space="preserve">O Cavaleiro </w:t>
            </w:r>
            <w:r w:rsidRPr="00196008">
              <w:rPr>
                <w:rFonts w:ascii="Arial" w:hAnsi="Arial" w:cs="Arial"/>
                <w:i/>
                <w:sz w:val="22"/>
                <w:szCs w:val="22"/>
                <w:u w:val="single"/>
              </w:rPr>
              <w:t>decidiu</w:t>
            </w:r>
            <w:r w:rsidRPr="00196008">
              <w:rPr>
                <w:rFonts w:ascii="Arial" w:hAnsi="Arial" w:cs="Arial"/>
                <w:i/>
                <w:sz w:val="22"/>
                <w:szCs w:val="22"/>
              </w:rPr>
              <w:t xml:space="preserve"> fazer</w:t>
            </w:r>
            <w:r w:rsidR="00682F79" w:rsidRPr="00196008">
              <w:rPr>
                <w:rFonts w:ascii="Arial" w:hAnsi="Arial" w:cs="Arial"/>
                <w:i/>
                <w:sz w:val="22"/>
                <w:szCs w:val="22"/>
              </w:rPr>
              <w:t xml:space="preserve"> uma </w:t>
            </w:r>
            <w:r w:rsidR="00682F79" w:rsidRPr="00982BDB">
              <w:rPr>
                <w:rFonts w:ascii="Arial" w:hAnsi="Arial" w:cs="Arial"/>
                <w:i/>
                <w:sz w:val="22"/>
                <w:szCs w:val="22"/>
                <w:u w:val="single"/>
              </w:rPr>
              <w:t>peregrinação</w:t>
            </w:r>
            <w:r w:rsidR="00682F79" w:rsidRPr="00196008"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  <w:p w14:paraId="049A97DA" w14:textId="67237476" w:rsidR="00682F79" w:rsidRPr="00196008" w:rsidRDefault="005F1BC7" w:rsidP="00A81416">
            <w:pPr>
              <w:spacing w:before="120" w:line="276" w:lineRule="auto"/>
              <w:ind w:left="317" w:hanging="317"/>
              <w:rPr>
                <w:rFonts w:ascii="Arial" w:hAnsi="Arial" w:cs="Arial"/>
                <w:sz w:val="22"/>
                <w:szCs w:val="22"/>
              </w:rPr>
            </w:pPr>
            <w:r w:rsidRPr="00196008">
              <w:rPr>
                <w:rFonts w:ascii="Arial" w:hAnsi="Arial" w:cs="Arial"/>
                <w:b/>
                <w:sz w:val="22"/>
                <w:szCs w:val="22"/>
              </w:rPr>
              <w:t>b.</w:t>
            </w:r>
            <w:r w:rsidRPr="001960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2BDB">
              <w:rPr>
                <w:rFonts w:ascii="Arial" w:hAnsi="Arial" w:cs="Arial"/>
                <w:i/>
                <w:sz w:val="22"/>
                <w:szCs w:val="22"/>
              </w:rPr>
              <w:t xml:space="preserve">Ele comunicou a todos </w:t>
            </w:r>
            <w:r w:rsidR="00982BDB" w:rsidRPr="002554E0">
              <w:rPr>
                <w:rFonts w:ascii="Arial" w:hAnsi="Arial" w:cs="Arial"/>
                <w:i/>
                <w:sz w:val="22"/>
                <w:szCs w:val="22"/>
                <w:u w:val="single"/>
              </w:rPr>
              <w:t>a</w:t>
            </w:r>
            <w:r w:rsidR="00982BD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982BDB" w:rsidRPr="00982BDB">
              <w:rPr>
                <w:rFonts w:ascii="Arial" w:hAnsi="Arial" w:cs="Arial"/>
                <w:i/>
                <w:sz w:val="22"/>
                <w:szCs w:val="22"/>
                <w:u w:val="single"/>
              </w:rPr>
              <w:t>sua</w:t>
            </w:r>
            <w:r w:rsidR="00982BDB">
              <w:rPr>
                <w:rFonts w:ascii="Arial" w:hAnsi="Arial" w:cs="Arial"/>
                <w:i/>
                <w:sz w:val="22"/>
                <w:szCs w:val="22"/>
              </w:rPr>
              <w:t xml:space="preserve"> decisão. </w:t>
            </w:r>
          </w:p>
          <w:p w14:paraId="448D1498" w14:textId="5D6A69AE" w:rsidR="00682F79" w:rsidRPr="00982BDB" w:rsidRDefault="005F1BC7" w:rsidP="00A81416">
            <w:pPr>
              <w:spacing w:before="120" w:line="276" w:lineRule="auto"/>
              <w:ind w:left="317" w:hanging="317"/>
              <w:rPr>
                <w:rFonts w:ascii="Arial" w:hAnsi="Arial" w:cs="Arial"/>
                <w:i/>
                <w:sz w:val="22"/>
                <w:szCs w:val="22"/>
              </w:rPr>
            </w:pPr>
            <w:r w:rsidRPr="00196008">
              <w:rPr>
                <w:rFonts w:ascii="Arial" w:hAnsi="Arial" w:cs="Arial"/>
                <w:b/>
                <w:sz w:val="22"/>
                <w:szCs w:val="22"/>
              </w:rPr>
              <w:t>c.</w:t>
            </w:r>
            <w:r w:rsidRPr="001960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2BDB">
              <w:rPr>
                <w:rFonts w:ascii="Arial" w:hAnsi="Arial" w:cs="Arial"/>
                <w:i/>
                <w:sz w:val="22"/>
                <w:szCs w:val="22"/>
              </w:rPr>
              <w:t xml:space="preserve">Anunciou que estariam juntos </w:t>
            </w:r>
            <w:r w:rsidR="00982BDB" w:rsidRPr="00982BDB">
              <w:rPr>
                <w:rFonts w:ascii="Arial" w:hAnsi="Arial" w:cs="Arial"/>
                <w:i/>
                <w:sz w:val="22"/>
                <w:szCs w:val="22"/>
                <w:u w:val="single"/>
              </w:rPr>
              <w:t>novamente</w:t>
            </w:r>
            <w:r w:rsidR="00982BDB">
              <w:rPr>
                <w:rFonts w:ascii="Arial" w:hAnsi="Arial" w:cs="Arial"/>
                <w:i/>
                <w:sz w:val="22"/>
                <w:szCs w:val="22"/>
              </w:rPr>
              <w:t xml:space="preserve"> daí a </w:t>
            </w:r>
            <w:r w:rsidR="00982BDB" w:rsidRPr="00982BDB">
              <w:rPr>
                <w:rFonts w:ascii="Arial" w:hAnsi="Arial" w:cs="Arial"/>
                <w:i/>
                <w:sz w:val="22"/>
                <w:szCs w:val="22"/>
                <w:u w:val="single"/>
              </w:rPr>
              <w:t>dois</w:t>
            </w:r>
            <w:r w:rsidR="00982BDB">
              <w:rPr>
                <w:rFonts w:ascii="Arial" w:hAnsi="Arial" w:cs="Arial"/>
                <w:i/>
                <w:sz w:val="22"/>
                <w:szCs w:val="22"/>
              </w:rPr>
              <w:t xml:space="preserve"> anos.</w:t>
            </w:r>
          </w:p>
          <w:p w14:paraId="059F889D" w14:textId="52F9BFE1" w:rsidR="00982BDB" w:rsidRPr="00982BDB" w:rsidRDefault="00982BDB" w:rsidP="00A81416">
            <w:pPr>
              <w:spacing w:before="120" w:line="276" w:lineRule="auto"/>
              <w:ind w:left="317" w:hanging="317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A mulher ficou </w:t>
            </w:r>
            <w:r w:rsidRPr="002554E0">
              <w:rPr>
                <w:rFonts w:ascii="Arial" w:hAnsi="Arial" w:cs="Arial"/>
                <w:i/>
                <w:sz w:val="22"/>
                <w:szCs w:val="22"/>
                <w:u w:val="single"/>
              </w:rPr>
              <w:t>aflita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2554E0">
              <w:rPr>
                <w:rFonts w:ascii="Arial" w:hAnsi="Arial" w:cs="Arial"/>
                <w:i/>
                <w:sz w:val="22"/>
                <w:szCs w:val="22"/>
                <w:u w:val="single"/>
              </w:rPr>
              <w:t>e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inquieta</w:t>
            </w:r>
            <w:r w:rsidR="002554E0">
              <w:rPr>
                <w:rFonts w:ascii="Arial" w:hAnsi="Arial" w:cs="Arial"/>
                <w:i/>
                <w:sz w:val="22"/>
                <w:szCs w:val="22"/>
              </w:rPr>
              <w:t xml:space="preserve"> com a </w:t>
            </w:r>
            <w:r w:rsidR="002554E0" w:rsidRPr="00A81416">
              <w:rPr>
                <w:rFonts w:ascii="Arial" w:hAnsi="Arial" w:cs="Arial"/>
                <w:i/>
                <w:sz w:val="22"/>
                <w:szCs w:val="22"/>
              </w:rPr>
              <w:t>notícia</w:t>
            </w:r>
            <w:r w:rsidR="002554E0"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</w:tc>
        <w:tc>
          <w:tcPr>
            <w:tcW w:w="284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448A9EE" w14:textId="77777777" w:rsidR="002625C3" w:rsidRPr="00196008" w:rsidRDefault="002625C3" w:rsidP="001D32C2">
            <w:pPr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3453FC" w14:textId="6AC9EB93" w:rsidR="002625C3" w:rsidRPr="00196008" w:rsidRDefault="00982BDB" w:rsidP="00040E33">
            <w:pPr>
              <w:pStyle w:val="PargrafodaLista"/>
              <w:spacing w:before="120" w:after="120" w:line="276" w:lineRule="auto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</w:t>
            </w:r>
          </w:p>
          <w:p w14:paraId="1236ED4C" w14:textId="2CCA5FCC" w:rsidR="005F1BC7" w:rsidRPr="00196008" w:rsidRDefault="00982BDB" w:rsidP="00040E33">
            <w:pPr>
              <w:pStyle w:val="PargrafodaLista"/>
              <w:spacing w:before="120" w:after="120" w:line="276" w:lineRule="auto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adjetivo</w:t>
            </w:r>
          </w:p>
          <w:p w14:paraId="1260FFAF" w14:textId="0CD6F039" w:rsidR="005F1BC7" w:rsidRPr="00196008" w:rsidRDefault="00982BDB" w:rsidP="00040E33">
            <w:pPr>
              <w:pStyle w:val="PargrafodaLista"/>
              <w:spacing w:before="120" w:after="120" w:line="276" w:lineRule="auto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determinante</w:t>
            </w:r>
          </w:p>
          <w:p w14:paraId="453C6482" w14:textId="7037196A" w:rsidR="005F1BC7" w:rsidRPr="00196008" w:rsidRDefault="00982BDB" w:rsidP="00040E33">
            <w:pPr>
              <w:pStyle w:val="PargrafodaLista"/>
              <w:spacing w:before="120" w:after="120" w:line="276" w:lineRule="auto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quantificador</w:t>
            </w:r>
          </w:p>
          <w:p w14:paraId="520B4197" w14:textId="13DF150C" w:rsidR="00D15153" w:rsidRDefault="00982BDB" w:rsidP="00040E33">
            <w:pPr>
              <w:pStyle w:val="PargrafodaLista"/>
              <w:spacing w:before="120" w:after="120" w:line="276" w:lineRule="auto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verbo</w:t>
            </w:r>
          </w:p>
          <w:p w14:paraId="232A228D" w14:textId="285E281A" w:rsidR="00982BDB" w:rsidRDefault="00982BDB" w:rsidP="00040E33">
            <w:pPr>
              <w:pStyle w:val="PargrafodaLista"/>
              <w:spacing w:before="120" w:after="120" w:line="276" w:lineRule="auto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advérbio</w:t>
            </w:r>
          </w:p>
          <w:p w14:paraId="02ABE076" w14:textId="7986B27E" w:rsidR="00982BDB" w:rsidRPr="00196008" w:rsidRDefault="00982BDB" w:rsidP="00040E33">
            <w:pPr>
              <w:pStyle w:val="PargrafodaLista"/>
              <w:spacing w:before="120" w:after="120" w:line="276" w:lineRule="auto"/>
              <w:ind w:left="175" w:hanging="17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conjunção</w:t>
            </w:r>
          </w:p>
        </w:tc>
      </w:tr>
    </w:tbl>
    <w:p w14:paraId="3D614935" w14:textId="14E020EA" w:rsidR="00BE688F" w:rsidRPr="00196008" w:rsidRDefault="00BE688F" w:rsidP="00565E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8EFF5D7" w14:textId="77777777" w:rsidR="0028283F" w:rsidRPr="00196008" w:rsidRDefault="0028283F" w:rsidP="00565E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486F9AA" w14:textId="777D4DAC" w:rsidR="0028283F" w:rsidRPr="00196008" w:rsidRDefault="0028283F" w:rsidP="00975A9C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2.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A81416">
        <w:rPr>
          <w:rFonts w:ascii="Arial" w:hAnsi="Arial" w:cs="Arial"/>
          <w:sz w:val="22"/>
          <w:szCs w:val="22"/>
        </w:rPr>
        <w:t>Completa as frases seguintes com advérbios da</w:t>
      </w:r>
      <w:r w:rsidR="00040E33">
        <w:rPr>
          <w:rFonts w:ascii="Arial" w:hAnsi="Arial" w:cs="Arial"/>
          <w:sz w:val="22"/>
          <w:szCs w:val="22"/>
        </w:rPr>
        <w:t>s</w:t>
      </w:r>
      <w:r w:rsidR="00A81416">
        <w:rPr>
          <w:rFonts w:ascii="Arial" w:hAnsi="Arial" w:cs="Arial"/>
          <w:sz w:val="22"/>
          <w:szCs w:val="22"/>
        </w:rPr>
        <w:t xml:space="preserve"> subclasse</w:t>
      </w:r>
      <w:r w:rsidR="00040E33">
        <w:rPr>
          <w:rFonts w:ascii="Arial" w:hAnsi="Arial" w:cs="Arial"/>
          <w:sz w:val="22"/>
          <w:szCs w:val="22"/>
        </w:rPr>
        <w:t>s</w:t>
      </w:r>
      <w:r w:rsidR="00A81416">
        <w:rPr>
          <w:rFonts w:ascii="Arial" w:hAnsi="Arial" w:cs="Arial"/>
          <w:sz w:val="22"/>
          <w:szCs w:val="22"/>
        </w:rPr>
        <w:t xml:space="preserve"> indicada</w:t>
      </w:r>
      <w:r w:rsidR="00040E33">
        <w:rPr>
          <w:rFonts w:ascii="Arial" w:hAnsi="Arial" w:cs="Arial"/>
          <w:sz w:val="22"/>
          <w:szCs w:val="22"/>
        </w:rPr>
        <w:t>s</w:t>
      </w:r>
      <w:r w:rsidR="00A81416">
        <w:rPr>
          <w:rFonts w:ascii="Arial" w:hAnsi="Arial" w:cs="Arial"/>
          <w:sz w:val="22"/>
          <w:szCs w:val="22"/>
        </w:rPr>
        <w:t xml:space="preserve"> entre parênteses.</w:t>
      </w:r>
      <w:r w:rsidRPr="00196008">
        <w:rPr>
          <w:rFonts w:ascii="Arial" w:hAnsi="Arial" w:cs="Arial"/>
          <w:sz w:val="22"/>
          <w:szCs w:val="22"/>
        </w:rPr>
        <w:t xml:space="preserve"> </w:t>
      </w:r>
    </w:p>
    <w:p w14:paraId="5E45F8F1" w14:textId="45A1A952" w:rsidR="0028283F" w:rsidRPr="00196008" w:rsidRDefault="0028283F" w:rsidP="009D3154">
      <w:pPr>
        <w:spacing w:before="120" w:line="276" w:lineRule="auto"/>
        <w:ind w:left="709" w:hanging="425"/>
        <w:rPr>
          <w:rFonts w:ascii="Arial" w:hAnsi="Arial" w:cs="Arial"/>
          <w:sz w:val="22"/>
          <w:szCs w:val="22"/>
        </w:rPr>
      </w:pPr>
      <w:r w:rsidRPr="00A81416">
        <w:rPr>
          <w:rFonts w:ascii="Arial" w:hAnsi="Arial" w:cs="Arial"/>
          <w:b/>
          <w:color w:val="000000" w:themeColor="text1"/>
          <w:sz w:val="22"/>
          <w:szCs w:val="22"/>
        </w:rPr>
        <w:t>a.</w:t>
      </w:r>
      <w:r w:rsidRPr="00A814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58C8">
        <w:rPr>
          <w:rFonts w:ascii="Arial" w:hAnsi="Arial" w:cs="Arial"/>
          <w:i/>
          <w:color w:val="000000" w:themeColor="text1"/>
          <w:sz w:val="22"/>
          <w:szCs w:val="22"/>
        </w:rPr>
        <w:t xml:space="preserve">O </w:t>
      </w:r>
      <w:r w:rsidR="00240C2D">
        <w:rPr>
          <w:rFonts w:ascii="Arial" w:hAnsi="Arial" w:cs="Arial"/>
          <w:i/>
          <w:color w:val="000000" w:themeColor="text1"/>
          <w:sz w:val="22"/>
          <w:szCs w:val="22"/>
        </w:rPr>
        <w:t>C</w:t>
      </w:r>
      <w:r w:rsidR="00DF58C8">
        <w:rPr>
          <w:rFonts w:ascii="Arial" w:hAnsi="Arial" w:cs="Arial"/>
          <w:i/>
          <w:color w:val="000000" w:themeColor="text1"/>
          <w:sz w:val="22"/>
          <w:szCs w:val="22"/>
        </w:rPr>
        <w:t xml:space="preserve">avaleiro anunciou que estaria </w:t>
      </w:r>
      <w:r w:rsidR="00DF58C8" w:rsidRPr="00DF58C8">
        <w:rPr>
          <w:rFonts w:ascii="Arial" w:hAnsi="Arial" w:cs="Arial"/>
          <w:color w:val="000000" w:themeColor="text1"/>
          <w:sz w:val="20"/>
          <w:szCs w:val="20"/>
        </w:rPr>
        <w:t>(</w:t>
      </w:r>
      <w:r w:rsidR="00DF58C8" w:rsidRPr="00DF58C8">
        <w:rPr>
          <w:rFonts w:ascii="Arial" w:hAnsi="Arial" w:cs="Arial"/>
          <w:b/>
          <w:color w:val="000000" w:themeColor="text1"/>
          <w:sz w:val="20"/>
          <w:szCs w:val="20"/>
        </w:rPr>
        <w:t>lugar</w:t>
      </w:r>
      <w:r w:rsidR="00DF58C8" w:rsidRPr="00DF58C8">
        <w:rPr>
          <w:rFonts w:ascii="Arial" w:hAnsi="Arial" w:cs="Arial"/>
          <w:color w:val="000000" w:themeColor="text1"/>
          <w:sz w:val="20"/>
          <w:szCs w:val="20"/>
        </w:rPr>
        <w:t>)</w:t>
      </w:r>
      <w:r w:rsidR="00561EF2" w:rsidRPr="00196008">
        <w:rPr>
          <w:rFonts w:ascii="Arial" w:hAnsi="Arial" w:cs="Arial"/>
          <w:sz w:val="22"/>
          <w:szCs w:val="22"/>
        </w:rPr>
        <w:t xml:space="preserve"> </w:t>
      </w:r>
      <w:r w:rsidR="00DF58C8" w:rsidRPr="00DF58C8">
        <w:rPr>
          <w:rFonts w:ascii="Arial" w:hAnsi="Arial" w:cs="Arial"/>
          <w:i/>
          <w:sz w:val="22"/>
          <w:szCs w:val="22"/>
        </w:rPr>
        <w:t>da</w:t>
      </w:r>
      <w:r w:rsidR="00DF58C8">
        <w:rPr>
          <w:rFonts w:ascii="Arial" w:hAnsi="Arial" w:cs="Arial"/>
          <w:i/>
          <w:sz w:val="22"/>
          <w:szCs w:val="22"/>
        </w:rPr>
        <w:t>í a dois anos.</w:t>
      </w:r>
    </w:p>
    <w:p w14:paraId="3D6C1D67" w14:textId="47022F20" w:rsidR="0028283F" w:rsidRPr="00196008" w:rsidRDefault="0028283F" w:rsidP="009D3154">
      <w:pPr>
        <w:spacing w:before="120"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b.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DF58C8">
        <w:rPr>
          <w:rFonts w:ascii="Arial" w:hAnsi="Arial" w:cs="Arial"/>
          <w:i/>
          <w:sz w:val="22"/>
          <w:szCs w:val="22"/>
        </w:rPr>
        <w:t xml:space="preserve">Todos ficaram </w:t>
      </w:r>
      <w:r w:rsidR="00DF58C8" w:rsidRPr="00DF58C8">
        <w:rPr>
          <w:rFonts w:ascii="Arial" w:hAnsi="Arial" w:cs="Arial"/>
          <w:color w:val="000000" w:themeColor="text1"/>
          <w:sz w:val="20"/>
          <w:szCs w:val="20"/>
        </w:rPr>
        <w:t>(</w:t>
      </w:r>
      <w:r w:rsidR="00DF58C8">
        <w:rPr>
          <w:rFonts w:ascii="Arial" w:hAnsi="Arial" w:cs="Arial"/>
          <w:b/>
          <w:color w:val="000000" w:themeColor="text1"/>
          <w:sz w:val="20"/>
          <w:szCs w:val="20"/>
        </w:rPr>
        <w:t>quantidade e grau</w:t>
      </w:r>
      <w:r w:rsidR="00DF58C8" w:rsidRPr="00DF58C8">
        <w:rPr>
          <w:rFonts w:ascii="Arial" w:hAnsi="Arial" w:cs="Arial"/>
          <w:color w:val="000000" w:themeColor="text1"/>
          <w:sz w:val="20"/>
          <w:szCs w:val="20"/>
        </w:rPr>
        <w:t>)</w:t>
      </w:r>
      <w:r w:rsidR="00DF58C8">
        <w:rPr>
          <w:rFonts w:ascii="Arial" w:hAnsi="Arial" w:cs="Arial"/>
          <w:i/>
          <w:sz w:val="22"/>
          <w:szCs w:val="22"/>
        </w:rPr>
        <w:t xml:space="preserve"> surpreendidos, </w:t>
      </w:r>
      <w:r w:rsidR="00DF58C8" w:rsidRPr="00DF58C8">
        <w:rPr>
          <w:rFonts w:ascii="Arial" w:hAnsi="Arial" w:cs="Arial"/>
          <w:color w:val="000000" w:themeColor="text1"/>
          <w:sz w:val="20"/>
          <w:szCs w:val="20"/>
        </w:rPr>
        <w:t>(</w:t>
      </w:r>
      <w:r w:rsidR="00DF58C8">
        <w:rPr>
          <w:rFonts w:ascii="Arial" w:hAnsi="Arial" w:cs="Arial"/>
          <w:b/>
          <w:color w:val="000000" w:themeColor="text1"/>
          <w:sz w:val="20"/>
          <w:szCs w:val="20"/>
        </w:rPr>
        <w:t>inclusão</w:t>
      </w:r>
      <w:r w:rsidR="00DF58C8" w:rsidRPr="00DF58C8">
        <w:rPr>
          <w:rFonts w:ascii="Arial" w:hAnsi="Arial" w:cs="Arial"/>
          <w:color w:val="000000" w:themeColor="text1"/>
          <w:sz w:val="20"/>
          <w:szCs w:val="20"/>
        </w:rPr>
        <w:t>)</w:t>
      </w:r>
      <w:r w:rsidR="00DF58C8">
        <w:rPr>
          <w:rFonts w:ascii="Arial" w:hAnsi="Arial" w:cs="Arial"/>
          <w:i/>
          <w:sz w:val="22"/>
          <w:szCs w:val="22"/>
        </w:rPr>
        <w:t xml:space="preserve"> a sua mulher.</w:t>
      </w:r>
    </w:p>
    <w:p w14:paraId="77B0C8D0" w14:textId="5A1A7429" w:rsidR="0028283F" w:rsidRPr="001D32C2" w:rsidRDefault="0028283F" w:rsidP="009D3154">
      <w:pPr>
        <w:spacing w:before="120" w:line="276" w:lineRule="auto"/>
        <w:ind w:left="709" w:hanging="425"/>
        <w:rPr>
          <w:rFonts w:ascii="Arial" w:hAnsi="Arial" w:cs="Arial"/>
          <w:i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c.</w:t>
      </w:r>
      <w:r w:rsidRPr="00196008">
        <w:rPr>
          <w:rFonts w:ascii="Arial" w:hAnsi="Arial" w:cs="Arial"/>
          <w:sz w:val="22"/>
          <w:szCs w:val="22"/>
        </w:rPr>
        <w:t xml:space="preserve"> </w:t>
      </w:r>
      <w:r w:rsidR="00CF43BF">
        <w:rPr>
          <w:rFonts w:ascii="Arial" w:hAnsi="Arial" w:cs="Arial"/>
          <w:i/>
          <w:sz w:val="22"/>
          <w:szCs w:val="22"/>
        </w:rPr>
        <w:t xml:space="preserve">Eles </w:t>
      </w:r>
      <w:r w:rsidR="00CF43BF" w:rsidRPr="00DF58C8">
        <w:rPr>
          <w:rFonts w:ascii="Arial" w:hAnsi="Arial" w:cs="Arial"/>
          <w:color w:val="000000" w:themeColor="text1"/>
          <w:sz w:val="20"/>
          <w:szCs w:val="20"/>
        </w:rPr>
        <w:t>(</w:t>
      </w:r>
      <w:r w:rsidR="00CF43BF">
        <w:rPr>
          <w:rFonts w:ascii="Arial" w:hAnsi="Arial" w:cs="Arial"/>
          <w:b/>
          <w:color w:val="000000" w:themeColor="text1"/>
          <w:sz w:val="20"/>
          <w:szCs w:val="20"/>
        </w:rPr>
        <w:t>negação</w:t>
      </w:r>
      <w:r w:rsidR="00CF43BF" w:rsidRPr="00DF58C8">
        <w:rPr>
          <w:rFonts w:ascii="Arial" w:hAnsi="Arial" w:cs="Arial"/>
          <w:color w:val="000000" w:themeColor="text1"/>
          <w:sz w:val="20"/>
          <w:szCs w:val="20"/>
        </w:rPr>
        <w:t>)</w:t>
      </w:r>
      <w:r w:rsidR="00CF43BF">
        <w:rPr>
          <w:rFonts w:ascii="Arial" w:hAnsi="Arial" w:cs="Arial"/>
          <w:i/>
          <w:sz w:val="22"/>
          <w:szCs w:val="22"/>
        </w:rPr>
        <w:t xml:space="preserve"> compreendiam, pois </w:t>
      </w:r>
      <w:r w:rsidR="00CF43BF" w:rsidRPr="00DF58C8">
        <w:rPr>
          <w:rFonts w:ascii="Arial" w:hAnsi="Arial" w:cs="Arial"/>
          <w:color w:val="000000" w:themeColor="text1"/>
          <w:sz w:val="20"/>
          <w:szCs w:val="20"/>
        </w:rPr>
        <w:t>(</w:t>
      </w:r>
      <w:r w:rsidR="00CF43BF">
        <w:rPr>
          <w:rFonts w:ascii="Arial" w:hAnsi="Arial" w:cs="Arial"/>
          <w:b/>
          <w:color w:val="000000" w:themeColor="text1"/>
          <w:sz w:val="20"/>
          <w:szCs w:val="20"/>
        </w:rPr>
        <w:t>tempo</w:t>
      </w:r>
      <w:r w:rsidR="00CF43BF" w:rsidRPr="00DF58C8">
        <w:rPr>
          <w:rFonts w:ascii="Arial" w:hAnsi="Arial" w:cs="Arial"/>
          <w:color w:val="000000" w:themeColor="text1"/>
          <w:sz w:val="20"/>
          <w:szCs w:val="20"/>
        </w:rPr>
        <w:t>)</w:t>
      </w:r>
      <w:r w:rsidR="00CF43BF">
        <w:rPr>
          <w:rFonts w:ascii="Arial" w:hAnsi="Arial" w:cs="Arial"/>
          <w:i/>
          <w:sz w:val="22"/>
          <w:szCs w:val="22"/>
        </w:rPr>
        <w:t xml:space="preserve"> tinham festejado o Natal juntos. </w:t>
      </w:r>
    </w:p>
    <w:p w14:paraId="5414CFF1" w14:textId="1C141169" w:rsidR="0028283F" w:rsidRPr="00CF43BF" w:rsidRDefault="0028283F" w:rsidP="009D3154">
      <w:pPr>
        <w:spacing w:before="120" w:line="276" w:lineRule="auto"/>
        <w:ind w:left="709" w:hanging="425"/>
        <w:rPr>
          <w:rFonts w:ascii="Arial" w:hAnsi="Arial" w:cs="Arial"/>
          <w:i/>
          <w:sz w:val="22"/>
          <w:szCs w:val="22"/>
        </w:rPr>
      </w:pPr>
      <w:r w:rsidRPr="00196008">
        <w:rPr>
          <w:rFonts w:ascii="Arial" w:hAnsi="Arial" w:cs="Arial"/>
          <w:b/>
          <w:sz w:val="22"/>
          <w:szCs w:val="22"/>
        </w:rPr>
        <w:t>d.</w:t>
      </w:r>
      <w:r w:rsidR="005F195D" w:rsidRPr="00196008">
        <w:rPr>
          <w:rFonts w:ascii="Arial" w:hAnsi="Arial" w:cs="Arial"/>
          <w:sz w:val="22"/>
          <w:szCs w:val="22"/>
        </w:rPr>
        <w:t xml:space="preserve"> </w:t>
      </w:r>
      <w:r w:rsidR="00CF43BF" w:rsidRPr="00DF58C8">
        <w:rPr>
          <w:rFonts w:ascii="Arial" w:hAnsi="Arial" w:cs="Arial"/>
          <w:color w:val="000000" w:themeColor="text1"/>
          <w:sz w:val="20"/>
          <w:szCs w:val="20"/>
        </w:rPr>
        <w:t>(</w:t>
      </w:r>
      <w:r w:rsidR="00CF43BF">
        <w:rPr>
          <w:rFonts w:ascii="Arial" w:hAnsi="Arial" w:cs="Arial"/>
          <w:b/>
          <w:color w:val="000000" w:themeColor="text1"/>
          <w:sz w:val="20"/>
          <w:szCs w:val="20"/>
        </w:rPr>
        <w:t>interrogativo</w:t>
      </w:r>
      <w:r w:rsidR="00CF43BF" w:rsidRPr="00DF58C8">
        <w:rPr>
          <w:rFonts w:ascii="Arial" w:hAnsi="Arial" w:cs="Arial"/>
          <w:color w:val="000000" w:themeColor="text1"/>
          <w:sz w:val="20"/>
          <w:szCs w:val="20"/>
        </w:rPr>
        <w:t>)</w:t>
      </w:r>
      <w:r w:rsidR="00CF43BF">
        <w:rPr>
          <w:rFonts w:ascii="Arial" w:hAnsi="Arial" w:cs="Arial"/>
          <w:i/>
          <w:sz w:val="22"/>
          <w:szCs w:val="22"/>
        </w:rPr>
        <w:t xml:space="preserve"> teria o Cavaleiro tomado aquela decisão?</w:t>
      </w:r>
    </w:p>
    <w:p w14:paraId="6191377F" w14:textId="77777777" w:rsidR="001D32C2" w:rsidRPr="00196008" w:rsidRDefault="001D32C2" w:rsidP="00CF43BF">
      <w:pPr>
        <w:spacing w:line="276" w:lineRule="auto"/>
        <w:rPr>
          <w:rFonts w:ascii="Arial" w:hAnsi="Arial" w:cs="Arial"/>
          <w:sz w:val="22"/>
          <w:szCs w:val="22"/>
        </w:rPr>
      </w:pPr>
    </w:p>
    <w:p w14:paraId="3A1103AD" w14:textId="36EB3F04" w:rsidR="009D3154" w:rsidRDefault="00E73908" w:rsidP="00CF43B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28283F" w:rsidRPr="00196008">
        <w:rPr>
          <w:rFonts w:ascii="Arial" w:hAnsi="Arial" w:cs="Arial"/>
          <w:b/>
          <w:sz w:val="22"/>
          <w:szCs w:val="22"/>
        </w:rPr>
        <w:t>.</w:t>
      </w:r>
      <w:r w:rsidR="0028283F" w:rsidRPr="00196008">
        <w:rPr>
          <w:rFonts w:ascii="Arial" w:hAnsi="Arial" w:cs="Arial"/>
          <w:sz w:val="22"/>
          <w:szCs w:val="22"/>
        </w:rPr>
        <w:t xml:space="preserve"> </w:t>
      </w:r>
      <w:r w:rsidR="009D3154">
        <w:rPr>
          <w:rFonts w:ascii="Arial" w:hAnsi="Arial" w:cs="Arial"/>
          <w:sz w:val="22"/>
          <w:szCs w:val="22"/>
        </w:rPr>
        <w:t>Escolhe a alínea que completa corretamente a seguinte afirmação:</w:t>
      </w:r>
    </w:p>
    <w:p w14:paraId="3852577B" w14:textId="5CA0BB23" w:rsidR="009D3154" w:rsidRDefault="009D3154" w:rsidP="009D3154">
      <w:pPr>
        <w:spacing w:before="120" w:line="276" w:lineRule="auto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</w:t>
      </w:r>
      <w:proofErr w:type="gramStart"/>
      <w:r>
        <w:rPr>
          <w:rFonts w:ascii="Arial" w:hAnsi="Arial" w:cs="Arial"/>
          <w:sz w:val="22"/>
          <w:szCs w:val="22"/>
        </w:rPr>
        <w:t xml:space="preserve">frase </w:t>
      </w:r>
      <w:r>
        <w:rPr>
          <w:rFonts w:ascii="Arial" w:hAnsi="Arial" w:cs="Arial"/>
          <w:i/>
          <w:sz w:val="22"/>
          <w:szCs w:val="22"/>
        </w:rPr>
        <w:t>Eu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vou partir, </w:t>
      </w:r>
      <w:r w:rsidRPr="009D3154">
        <w:rPr>
          <w:rFonts w:ascii="Arial" w:hAnsi="Arial" w:cs="Arial"/>
          <w:i/>
          <w:sz w:val="22"/>
          <w:szCs w:val="22"/>
          <w:u w:val="single"/>
        </w:rPr>
        <w:t>mas regressarei para junto de vós</w:t>
      </w:r>
      <w:r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, a oração sublinhada é uma oração</w:t>
      </w:r>
    </w:p>
    <w:p w14:paraId="66D47F09" w14:textId="77777777" w:rsidR="009D3154" w:rsidRPr="009D3154" w:rsidRDefault="009D3154" w:rsidP="009D3154">
      <w:pPr>
        <w:spacing w:before="120" w:line="276" w:lineRule="auto"/>
        <w:ind w:right="6" w:firstLine="426"/>
        <w:jc w:val="both"/>
        <w:rPr>
          <w:rFonts w:ascii="Arial" w:hAnsi="Arial" w:cs="Arial"/>
          <w:sz w:val="22"/>
          <w:szCs w:val="22"/>
        </w:rPr>
      </w:pPr>
      <w:r w:rsidRPr="009D3154">
        <w:rPr>
          <w:rFonts w:ascii="Arial" w:hAnsi="Arial" w:cs="Arial"/>
          <w:b/>
          <w:sz w:val="22"/>
          <w:szCs w:val="22"/>
        </w:rPr>
        <w:t xml:space="preserve">a. </w:t>
      </w:r>
      <w:r w:rsidRPr="009D3154">
        <w:rPr>
          <w:rFonts w:ascii="Arial" w:hAnsi="Arial" w:cs="Arial"/>
          <w:sz w:val="22"/>
          <w:szCs w:val="22"/>
        </w:rPr>
        <w:sym w:font="Wingdings 2" w:char="F0A3"/>
      </w:r>
      <w:r w:rsidRPr="009D3154">
        <w:rPr>
          <w:rFonts w:ascii="Arial" w:hAnsi="Arial" w:cs="Arial"/>
          <w:sz w:val="22"/>
          <w:szCs w:val="22"/>
        </w:rPr>
        <w:t xml:space="preserve"> coordenada copulativa.</w:t>
      </w:r>
    </w:p>
    <w:p w14:paraId="011A71E9" w14:textId="15FB2960" w:rsidR="009D3154" w:rsidRPr="009D3154" w:rsidRDefault="009D3154" w:rsidP="009D3154">
      <w:pPr>
        <w:spacing w:before="120" w:line="276" w:lineRule="auto"/>
        <w:ind w:right="6" w:firstLine="426"/>
        <w:jc w:val="both"/>
        <w:rPr>
          <w:rFonts w:ascii="Arial" w:hAnsi="Arial" w:cs="Arial"/>
          <w:sz w:val="22"/>
          <w:szCs w:val="22"/>
        </w:rPr>
      </w:pPr>
      <w:r w:rsidRPr="009D3154">
        <w:rPr>
          <w:rFonts w:ascii="Arial" w:hAnsi="Arial" w:cs="Arial"/>
          <w:b/>
          <w:color w:val="000000" w:themeColor="text1"/>
          <w:sz w:val="22"/>
          <w:szCs w:val="22"/>
        </w:rPr>
        <w:t xml:space="preserve">b. </w:t>
      </w:r>
      <w:r w:rsidRPr="009D3154">
        <w:rPr>
          <w:rFonts w:ascii="Arial" w:hAnsi="Arial" w:cs="Arial"/>
          <w:sz w:val="22"/>
          <w:szCs w:val="22"/>
        </w:rPr>
        <w:sym w:font="Wingdings 2" w:char="F0A3"/>
      </w:r>
      <w:r w:rsidRPr="009D3154">
        <w:rPr>
          <w:rFonts w:ascii="Arial" w:hAnsi="Arial" w:cs="Arial"/>
          <w:sz w:val="22"/>
          <w:szCs w:val="22"/>
        </w:rPr>
        <w:t xml:space="preserve"> coordenada </w:t>
      </w:r>
      <w:r>
        <w:rPr>
          <w:rFonts w:ascii="Arial" w:hAnsi="Arial" w:cs="Arial"/>
          <w:sz w:val="22"/>
          <w:szCs w:val="22"/>
        </w:rPr>
        <w:t>adversativa</w:t>
      </w:r>
      <w:r w:rsidRPr="009D3154">
        <w:rPr>
          <w:rFonts w:ascii="Arial" w:hAnsi="Arial" w:cs="Arial"/>
          <w:sz w:val="22"/>
          <w:szCs w:val="22"/>
        </w:rPr>
        <w:t>.</w:t>
      </w:r>
    </w:p>
    <w:p w14:paraId="29B61101" w14:textId="6E90B1DC" w:rsidR="009D3154" w:rsidRPr="009D3154" w:rsidRDefault="009D3154" w:rsidP="009D3154">
      <w:pPr>
        <w:spacing w:before="120"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9D3154">
        <w:rPr>
          <w:rFonts w:ascii="Arial" w:hAnsi="Arial" w:cs="Arial"/>
          <w:b/>
          <w:color w:val="000000" w:themeColor="text1"/>
          <w:sz w:val="22"/>
          <w:szCs w:val="22"/>
        </w:rPr>
        <w:t xml:space="preserve">c. </w:t>
      </w:r>
      <w:r w:rsidRPr="009D3154">
        <w:rPr>
          <w:rFonts w:ascii="Arial" w:hAnsi="Arial" w:cs="Arial"/>
          <w:color w:val="000000" w:themeColor="text1"/>
          <w:sz w:val="22"/>
          <w:szCs w:val="22"/>
        </w:rPr>
        <w:sym w:font="Wingdings 2" w:char="F0A3"/>
      </w:r>
      <w:r w:rsidRPr="009D315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9D3154">
        <w:rPr>
          <w:rFonts w:ascii="Arial" w:hAnsi="Arial" w:cs="Arial"/>
          <w:sz w:val="22"/>
          <w:szCs w:val="22"/>
        </w:rPr>
        <w:t>coordenada disjuntiva</w:t>
      </w:r>
      <w:r w:rsidRPr="009D315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13A540D" w14:textId="77777777" w:rsidR="009D3154" w:rsidRPr="009D3154" w:rsidRDefault="009D3154" w:rsidP="009D31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6DE40FB" w14:textId="444A825C" w:rsidR="00E73908" w:rsidRPr="00196008" w:rsidRDefault="00E73908" w:rsidP="00040E33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Pr="00196008">
        <w:rPr>
          <w:rFonts w:ascii="Arial" w:hAnsi="Arial" w:cs="Arial"/>
          <w:b/>
          <w:sz w:val="22"/>
          <w:szCs w:val="22"/>
        </w:rPr>
        <w:t>.</w:t>
      </w:r>
      <w:r w:rsidRPr="00196008">
        <w:rPr>
          <w:rFonts w:ascii="Arial" w:hAnsi="Arial" w:cs="Arial"/>
          <w:sz w:val="22"/>
          <w:szCs w:val="22"/>
        </w:rPr>
        <w:t xml:space="preserve"> Transforma as duas frases simples seguintes numa frase complexa, utilizando uma conjunção coordenativa conclusiva.</w:t>
      </w:r>
    </w:p>
    <w:p w14:paraId="176F88F2" w14:textId="77777777" w:rsidR="00E73908" w:rsidRPr="00196008" w:rsidRDefault="00E73908" w:rsidP="00040E33">
      <w:pPr>
        <w:spacing w:before="120" w:line="276" w:lineRule="auto"/>
        <w:ind w:left="425" w:hanging="141"/>
        <w:jc w:val="both"/>
        <w:rPr>
          <w:rFonts w:ascii="Arial" w:hAnsi="Arial" w:cs="Arial"/>
          <w:i/>
          <w:sz w:val="22"/>
          <w:szCs w:val="22"/>
        </w:rPr>
      </w:pPr>
      <w:r w:rsidRPr="00196008">
        <w:rPr>
          <w:rFonts w:ascii="Arial" w:hAnsi="Arial" w:cs="Arial"/>
          <w:i/>
          <w:sz w:val="22"/>
          <w:szCs w:val="22"/>
        </w:rPr>
        <w:t xml:space="preserve">Naquele tempo as viagens eram </w:t>
      </w:r>
      <w:r w:rsidRPr="00EC3D4C">
        <w:rPr>
          <w:rFonts w:ascii="Arial" w:hAnsi="Arial" w:cs="Arial"/>
          <w:i/>
          <w:color w:val="000000" w:themeColor="text1"/>
          <w:sz w:val="22"/>
          <w:szCs w:val="22"/>
        </w:rPr>
        <w:t>perigosas. O Cavaleiro deveria ter cuidado</w:t>
      </w:r>
      <w:r w:rsidRPr="00196008">
        <w:rPr>
          <w:rFonts w:ascii="Arial" w:hAnsi="Arial" w:cs="Arial"/>
          <w:i/>
          <w:sz w:val="22"/>
          <w:szCs w:val="22"/>
        </w:rPr>
        <w:t>.</w:t>
      </w:r>
    </w:p>
    <w:p w14:paraId="2CE56263" w14:textId="77777777" w:rsidR="00E73908" w:rsidRDefault="00E73908" w:rsidP="00E73908">
      <w:pPr>
        <w:spacing w:line="276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14:paraId="4CC39C67" w14:textId="07367C18" w:rsidR="00E73908" w:rsidRPr="00196008" w:rsidRDefault="00E73908" w:rsidP="00E73908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Pr="00196008">
        <w:rPr>
          <w:rFonts w:ascii="Arial" w:hAnsi="Arial" w:cs="Arial"/>
          <w:b/>
          <w:sz w:val="22"/>
          <w:szCs w:val="22"/>
        </w:rPr>
        <w:t>.</w:t>
      </w:r>
      <w:r w:rsidRPr="00196008">
        <w:rPr>
          <w:rFonts w:ascii="Arial" w:hAnsi="Arial" w:cs="Arial"/>
          <w:sz w:val="22"/>
          <w:szCs w:val="22"/>
        </w:rPr>
        <w:t xml:space="preserve"> Reescreve a frase seguinte, transformando o discurso direto em discurso indireto.</w:t>
      </w:r>
    </w:p>
    <w:p w14:paraId="33F401A0" w14:textId="2DE05249" w:rsidR="00E73908" w:rsidRDefault="00B47475" w:rsidP="00E73908">
      <w:pPr>
        <w:spacing w:before="120" w:line="276" w:lineRule="auto"/>
        <w:ind w:left="28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“</w:t>
      </w:r>
      <w:r w:rsidR="00E73908" w:rsidRPr="00196008">
        <w:rPr>
          <w:rFonts w:ascii="Arial" w:hAnsi="Arial" w:cs="Arial"/>
          <w:i/>
          <w:sz w:val="22"/>
          <w:szCs w:val="22"/>
        </w:rPr>
        <w:t>Part</w:t>
      </w:r>
      <w:r w:rsidR="00E73908">
        <w:rPr>
          <w:rFonts w:ascii="Arial" w:hAnsi="Arial" w:cs="Arial"/>
          <w:i/>
          <w:sz w:val="22"/>
          <w:szCs w:val="22"/>
        </w:rPr>
        <w:t>irei na próxima primavera.</w:t>
      </w:r>
      <w:r>
        <w:rPr>
          <w:rFonts w:ascii="Arial" w:hAnsi="Arial" w:cs="Arial"/>
          <w:i/>
          <w:sz w:val="22"/>
          <w:szCs w:val="22"/>
        </w:rPr>
        <w:t>”</w:t>
      </w:r>
    </w:p>
    <w:p w14:paraId="1DC31F11" w14:textId="77777777" w:rsidR="00E73908" w:rsidRDefault="00E73908" w:rsidP="00E73908">
      <w:pPr>
        <w:spacing w:line="276" w:lineRule="auto"/>
        <w:ind w:left="284" w:hanging="284"/>
        <w:jc w:val="both"/>
        <w:rPr>
          <w:rFonts w:ascii="Arial" w:hAnsi="Arial" w:cs="Arial"/>
          <w:i/>
          <w:sz w:val="22"/>
          <w:szCs w:val="22"/>
        </w:rPr>
      </w:pPr>
    </w:p>
    <w:p w14:paraId="099AB6F9" w14:textId="4B5F9497" w:rsidR="00682F79" w:rsidRPr="00196008" w:rsidRDefault="00E73908" w:rsidP="00E73908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682F79" w:rsidRPr="00196008">
        <w:rPr>
          <w:rFonts w:ascii="Arial" w:hAnsi="Arial" w:cs="Arial"/>
          <w:b/>
          <w:sz w:val="22"/>
          <w:szCs w:val="22"/>
        </w:rPr>
        <w:t>.</w:t>
      </w:r>
      <w:r w:rsidR="00682F79" w:rsidRPr="001960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Reescreve o texto seguinte, colocando os sinais de pontuação em falta:</w:t>
      </w:r>
    </w:p>
    <w:p w14:paraId="04C74AD7" w14:textId="669BD838" w:rsidR="0028283F" w:rsidRPr="009D3154" w:rsidRDefault="00E73908" w:rsidP="009D3154">
      <w:pPr>
        <w:spacing w:before="120" w:line="276" w:lineRule="auto"/>
        <w:ind w:left="284"/>
        <w:jc w:val="both"/>
        <w:rPr>
          <w:rFonts w:ascii="Arial" w:hAnsi="Arial" w:cs="Arial"/>
          <w:i/>
          <w:sz w:val="22"/>
          <w:szCs w:val="22"/>
        </w:rPr>
      </w:pPr>
      <w:r w:rsidRPr="00E73908">
        <w:rPr>
          <w:rFonts w:ascii="Arial" w:hAnsi="Arial" w:cs="Arial"/>
          <w:i/>
          <w:sz w:val="22"/>
          <w:szCs w:val="22"/>
        </w:rPr>
        <w:t>No fim da ceia a mulher do Cavaleiro pe</w:t>
      </w:r>
      <w:r w:rsidR="00040E33">
        <w:rPr>
          <w:rFonts w:ascii="Arial" w:hAnsi="Arial" w:cs="Arial"/>
          <w:i/>
          <w:sz w:val="22"/>
          <w:szCs w:val="22"/>
        </w:rPr>
        <w:t>di</w:t>
      </w:r>
      <w:r w:rsidRPr="00E73908">
        <w:rPr>
          <w:rFonts w:ascii="Arial" w:hAnsi="Arial" w:cs="Arial"/>
          <w:i/>
          <w:sz w:val="22"/>
          <w:szCs w:val="22"/>
        </w:rPr>
        <w:t>u-lhe prometes que terás cuidado durante a viagem</w:t>
      </w:r>
      <w:r w:rsidR="001D32C2">
        <w:rPr>
          <w:rFonts w:ascii="Arial" w:hAnsi="Arial" w:cs="Arial"/>
          <w:b/>
          <w:bCs/>
          <w:sz w:val="22"/>
          <w:szCs w:val="22"/>
        </w:rPr>
        <w:br w:type="page"/>
      </w:r>
    </w:p>
    <w:p w14:paraId="7EF3A004" w14:textId="2F886882" w:rsidR="00D15153" w:rsidRPr="001D32C2" w:rsidRDefault="002554E0" w:rsidP="00D1515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GRUPO </w:t>
      </w:r>
      <w:r w:rsidR="00D15153" w:rsidRPr="001D32C2">
        <w:rPr>
          <w:rFonts w:ascii="Arial" w:hAnsi="Arial" w:cs="Arial"/>
          <w:b/>
          <w:sz w:val="28"/>
          <w:szCs w:val="28"/>
        </w:rPr>
        <w:t>V</w:t>
      </w:r>
    </w:p>
    <w:p w14:paraId="5961CAFE" w14:textId="77777777" w:rsidR="00D15153" w:rsidRPr="00196008" w:rsidRDefault="00D15153" w:rsidP="00565E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12AFE9" w14:textId="1961F27C" w:rsidR="001D32C2" w:rsidRPr="00A85614" w:rsidRDefault="004A01BA" w:rsidP="001D32C2">
      <w:pPr>
        <w:spacing w:line="276" w:lineRule="auto"/>
        <w:ind w:firstLine="426"/>
        <w:jc w:val="both"/>
        <w:rPr>
          <w:rFonts w:ascii="Arial" w:hAnsi="Arial" w:cs="Arial"/>
          <w:bCs/>
          <w:i/>
          <w:sz w:val="22"/>
          <w:szCs w:val="22"/>
        </w:rPr>
      </w:pPr>
      <w:r w:rsidRPr="00A85614">
        <w:rPr>
          <w:rFonts w:ascii="Arial" w:hAnsi="Arial" w:cs="Arial"/>
          <w:bCs/>
          <w:i/>
          <w:sz w:val="22"/>
          <w:szCs w:val="22"/>
        </w:rPr>
        <w:t xml:space="preserve">“Na </w:t>
      </w:r>
      <w:r w:rsidR="000B29FD">
        <w:rPr>
          <w:rFonts w:ascii="Arial" w:hAnsi="Arial" w:cs="Arial"/>
          <w:bCs/>
          <w:i/>
          <w:sz w:val="22"/>
          <w:szCs w:val="22"/>
        </w:rPr>
        <w:t>p</w:t>
      </w:r>
      <w:r w:rsidRPr="00A85614">
        <w:rPr>
          <w:rFonts w:ascii="Arial" w:hAnsi="Arial" w:cs="Arial"/>
          <w:bCs/>
          <w:i/>
          <w:sz w:val="22"/>
          <w:szCs w:val="22"/>
        </w:rPr>
        <w:t xml:space="preserve">rimavera o </w:t>
      </w:r>
      <w:r w:rsidR="000B29FD">
        <w:rPr>
          <w:rFonts w:ascii="Arial" w:hAnsi="Arial" w:cs="Arial"/>
          <w:bCs/>
          <w:i/>
          <w:sz w:val="22"/>
          <w:szCs w:val="22"/>
        </w:rPr>
        <w:t>C</w:t>
      </w:r>
      <w:r w:rsidRPr="00A85614">
        <w:rPr>
          <w:rFonts w:ascii="Arial" w:hAnsi="Arial" w:cs="Arial"/>
          <w:bCs/>
          <w:i/>
          <w:sz w:val="22"/>
          <w:szCs w:val="22"/>
        </w:rPr>
        <w:t xml:space="preserve">avaleiro deixou a sua floresta e dirigiu-se </w:t>
      </w:r>
      <w:r w:rsidR="00A85614" w:rsidRPr="00A85614">
        <w:rPr>
          <w:rFonts w:ascii="Arial" w:hAnsi="Arial" w:cs="Arial"/>
          <w:bCs/>
          <w:i/>
          <w:sz w:val="22"/>
          <w:szCs w:val="22"/>
        </w:rPr>
        <w:t>para a cidade mais próxima, que era um porto de mar. Nesse porto emb</w:t>
      </w:r>
      <w:r w:rsidR="00A85614">
        <w:rPr>
          <w:rFonts w:ascii="Arial" w:hAnsi="Arial" w:cs="Arial"/>
          <w:bCs/>
          <w:i/>
          <w:sz w:val="22"/>
          <w:szCs w:val="22"/>
        </w:rPr>
        <w:t>a</w:t>
      </w:r>
      <w:r w:rsidR="00A85614" w:rsidRPr="00A85614">
        <w:rPr>
          <w:rFonts w:ascii="Arial" w:hAnsi="Arial" w:cs="Arial"/>
          <w:bCs/>
          <w:i/>
          <w:sz w:val="22"/>
          <w:szCs w:val="22"/>
        </w:rPr>
        <w:t>rcou…”</w:t>
      </w:r>
    </w:p>
    <w:p w14:paraId="4E31729A" w14:textId="77777777" w:rsidR="001D32C2" w:rsidRDefault="001D32C2" w:rsidP="001D32C2">
      <w:pPr>
        <w:spacing w:line="276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</w:p>
    <w:p w14:paraId="0573DF0C" w14:textId="77777777" w:rsidR="007069C5" w:rsidRDefault="00A05769" w:rsidP="001D32C2">
      <w:pPr>
        <w:spacing w:line="276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 w:rsidRPr="00196008">
        <w:rPr>
          <w:rFonts w:ascii="Arial" w:hAnsi="Arial" w:cs="Arial"/>
          <w:bCs/>
          <w:sz w:val="22"/>
          <w:szCs w:val="22"/>
        </w:rPr>
        <w:t xml:space="preserve">Coloca-te na pele do Cavaleiro e redige um </w:t>
      </w:r>
      <w:r w:rsidRPr="00D21A37">
        <w:rPr>
          <w:rFonts w:ascii="Arial" w:hAnsi="Arial" w:cs="Arial"/>
          <w:b/>
          <w:bCs/>
          <w:sz w:val="22"/>
          <w:szCs w:val="22"/>
        </w:rPr>
        <w:t>texto narrativo</w:t>
      </w:r>
      <w:r w:rsidRPr="00196008">
        <w:rPr>
          <w:rFonts w:ascii="Arial" w:hAnsi="Arial" w:cs="Arial"/>
          <w:bCs/>
          <w:sz w:val="22"/>
          <w:szCs w:val="22"/>
        </w:rPr>
        <w:t xml:space="preserve"> em que relates, na primeira pessoa, uma peripécia vivid</w:t>
      </w:r>
      <w:r w:rsidR="00A73D75">
        <w:rPr>
          <w:rFonts w:ascii="Arial" w:hAnsi="Arial" w:cs="Arial"/>
          <w:bCs/>
          <w:sz w:val="22"/>
          <w:szCs w:val="22"/>
        </w:rPr>
        <w:t>a</w:t>
      </w:r>
      <w:r w:rsidRPr="00196008">
        <w:rPr>
          <w:rFonts w:ascii="Arial" w:hAnsi="Arial" w:cs="Arial"/>
          <w:bCs/>
          <w:sz w:val="22"/>
          <w:szCs w:val="22"/>
        </w:rPr>
        <w:t xml:space="preserve"> </w:t>
      </w:r>
      <w:r w:rsidR="00A85614">
        <w:rPr>
          <w:rFonts w:ascii="Arial" w:hAnsi="Arial" w:cs="Arial"/>
          <w:bCs/>
          <w:sz w:val="22"/>
          <w:szCs w:val="22"/>
        </w:rPr>
        <w:t>nessa viagem de barco</w:t>
      </w:r>
      <w:r w:rsidR="009D0284" w:rsidRPr="00196008">
        <w:rPr>
          <w:rFonts w:ascii="Arial" w:hAnsi="Arial" w:cs="Arial"/>
          <w:bCs/>
          <w:sz w:val="22"/>
          <w:szCs w:val="22"/>
        </w:rPr>
        <w:t xml:space="preserve"> </w:t>
      </w:r>
      <w:r w:rsidR="00A85614">
        <w:rPr>
          <w:rFonts w:ascii="Arial" w:hAnsi="Arial" w:cs="Arial"/>
          <w:bCs/>
          <w:sz w:val="22"/>
          <w:szCs w:val="22"/>
        </w:rPr>
        <w:t>até à Palestina</w:t>
      </w:r>
      <w:r w:rsidRPr="00196008">
        <w:rPr>
          <w:rFonts w:ascii="Arial" w:hAnsi="Arial" w:cs="Arial"/>
          <w:bCs/>
          <w:sz w:val="22"/>
          <w:szCs w:val="22"/>
        </w:rPr>
        <w:t xml:space="preserve">. </w:t>
      </w:r>
    </w:p>
    <w:p w14:paraId="5BB541CE" w14:textId="6962917A" w:rsidR="00D15153" w:rsidRDefault="007069C5" w:rsidP="001D32C2">
      <w:pPr>
        <w:spacing w:line="276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Deves escrever</w:t>
      </w:r>
      <w:r w:rsidR="00A05769" w:rsidRPr="00196008">
        <w:rPr>
          <w:rFonts w:ascii="Arial" w:hAnsi="Arial" w:cs="Arial"/>
          <w:bCs/>
          <w:sz w:val="22"/>
          <w:szCs w:val="22"/>
        </w:rPr>
        <w:t xml:space="preserve"> entre 150 e 2</w:t>
      </w:r>
      <w:r w:rsidR="00A73D75">
        <w:rPr>
          <w:rFonts w:ascii="Arial" w:hAnsi="Arial" w:cs="Arial"/>
          <w:bCs/>
          <w:sz w:val="22"/>
          <w:szCs w:val="22"/>
        </w:rPr>
        <w:t>4</w:t>
      </w:r>
      <w:r w:rsidR="00A05769" w:rsidRPr="00196008">
        <w:rPr>
          <w:rFonts w:ascii="Arial" w:hAnsi="Arial" w:cs="Arial"/>
          <w:bCs/>
          <w:sz w:val="22"/>
          <w:szCs w:val="22"/>
        </w:rPr>
        <w:t>0 palavras.</w:t>
      </w:r>
    </w:p>
    <w:p w14:paraId="648F6B2A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D0F0FA2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5D7B0D6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EA7ECAA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DAF9B0C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7981BA8" w14:textId="77777777" w:rsidR="00FF6BE3" w:rsidRDefault="00FF6BE3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169E649" w14:textId="77777777" w:rsidR="00FF6BE3" w:rsidRDefault="00FF6BE3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6B4215C" w14:textId="77777777" w:rsidR="00FF6BE3" w:rsidRDefault="00FF6BE3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770B205" w14:textId="77777777" w:rsidR="00FF6BE3" w:rsidRDefault="00FF6BE3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96A48D4" w14:textId="77777777" w:rsidR="00FF6BE3" w:rsidRDefault="00FF6BE3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D78ACC8" w14:textId="77777777" w:rsidR="00FF6BE3" w:rsidRDefault="00FF6BE3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9893E3D" w14:textId="77777777" w:rsidR="00FF6BE3" w:rsidRDefault="00FF6BE3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4DBFC52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66B8B11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6C2C445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8F074A4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B2EA944" w14:textId="77777777" w:rsidR="00944BED" w:rsidRDefault="00944BED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CB57EED" w14:textId="77777777" w:rsidR="00A73D75" w:rsidRDefault="00A73D75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820673B" w14:textId="77777777" w:rsidR="00944BED" w:rsidRDefault="00944BED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BB78ECC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BEDEC11" w14:textId="77777777" w:rsidR="0080506C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1863EB7" w14:textId="77777777" w:rsidR="0080506C" w:rsidRPr="00196008" w:rsidRDefault="0080506C" w:rsidP="0080506C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E9FE953" w14:textId="61581308" w:rsidR="009D0284" w:rsidRDefault="009D0284" w:rsidP="009D0284">
      <w:pPr>
        <w:spacing w:line="276" w:lineRule="auto"/>
        <w:jc w:val="center"/>
        <w:rPr>
          <w:rFonts w:ascii="Arial" w:hAnsi="Arial" w:cs="Arial"/>
          <w:b/>
          <w:bCs/>
        </w:rPr>
      </w:pPr>
      <w:r w:rsidRPr="00CA3BB8">
        <w:rPr>
          <w:rFonts w:ascii="Arial" w:hAnsi="Arial" w:cs="Arial"/>
          <w:b/>
          <w:bCs/>
        </w:rPr>
        <w:t>Cotações</w:t>
      </w:r>
    </w:p>
    <w:p w14:paraId="1C699000" w14:textId="77777777" w:rsidR="00CA3BB8" w:rsidRPr="00CA3BB8" w:rsidRDefault="00CA3BB8" w:rsidP="009D0284">
      <w:pPr>
        <w:spacing w:line="276" w:lineRule="auto"/>
        <w:jc w:val="center"/>
        <w:rPr>
          <w:rFonts w:ascii="Arial" w:hAnsi="Arial" w:cs="Arial"/>
          <w:b/>
          <w:bCs/>
          <w:sz w:val="12"/>
          <w:szCs w:val="12"/>
        </w:rPr>
      </w:pPr>
    </w:p>
    <w:tbl>
      <w:tblPr>
        <w:tblStyle w:val="TabelacomGrelha"/>
        <w:tblW w:w="8364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063"/>
        <w:gridCol w:w="1063"/>
        <w:gridCol w:w="1063"/>
        <w:gridCol w:w="1063"/>
        <w:gridCol w:w="992"/>
        <w:gridCol w:w="992"/>
        <w:gridCol w:w="993"/>
      </w:tblGrid>
      <w:tr w:rsidR="00FF6BE3" w:rsidRPr="00F57DCE" w14:paraId="19C25420" w14:textId="77777777" w:rsidTr="00FF6BE3">
        <w:trPr>
          <w:trHeight w:val="240"/>
        </w:trPr>
        <w:tc>
          <w:tcPr>
            <w:tcW w:w="113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D048DF5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Grupo</w:t>
            </w:r>
          </w:p>
        </w:tc>
        <w:tc>
          <w:tcPr>
            <w:tcW w:w="722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2C6A55B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</w:tr>
      <w:tr w:rsidR="00FF6BE3" w:rsidRPr="00F57DCE" w14:paraId="2E4DC3A4" w14:textId="77777777" w:rsidTr="00FF6BE3">
        <w:trPr>
          <w:trHeight w:val="285"/>
        </w:trPr>
        <w:tc>
          <w:tcPr>
            <w:tcW w:w="113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220EB7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229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9B7113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Cotação (em pontos)</w:t>
            </w:r>
          </w:p>
        </w:tc>
      </w:tr>
      <w:tr w:rsidR="00FF6BE3" w:rsidRPr="00F57DCE" w14:paraId="0D0B9B50" w14:textId="77777777" w:rsidTr="00FF6BE3">
        <w:trPr>
          <w:trHeight w:val="225"/>
        </w:trPr>
        <w:tc>
          <w:tcPr>
            <w:tcW w:w="1135" w:type="dxa"/>
            <w:vMerge w:val="restart"/>
            <w:tcBorders>
              <w:top w:val="dotted" w:sz="4" w:space="0" w:color="auto"/>
            </w:tcBorders>
            <w:vAlign w:val="center"/>
          </w:tcPr>
          <w:p w14:paraId="785726F8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063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27EE15E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.1.</w:t>
            </w:r>
          </w:p>
        </w:tc>
        <w:tc>
          <w:tcPr>
            <w:tcW w:w="1063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898B4E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63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561E9E0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63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85600E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984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666E7A08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74C815D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FF6BE3" w:rsidRPr="00F57DCE" w14:paraId="65CA0393" w14:textId="77777777" w:rsidTr="00FF6BE3">
        <w:trPr>
          <w:trHeight w:val="405"/>
        </w:trPr>
        <w:tc>
          <w:tcPr>
            <w:tcW w:w="1135" w:type="dxa"/>
            <w:vMerge/>
            <w:vAlign w:val="center"/>
          </w:tcPr>
          <w:p w14:paraId="11520D54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3" w:type="dxa"/>
            <w:vAlign w:val="center"/>
          </w:tcPr>
          <w:p w14:paraId="13D60B03" w14:textId="56A97CEC" w:rsidR="00FF6BE3" w:rsidRPr="00CA3BB8" w:rsidRDefault="00EC6742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1063" w:type="dxa"/>
            <w:vAlign w:val="center"/>
          </w:tcPr>
          <w:p w14:paraId="15712E1C" w14:textId="53DF4B08" w:rsidR="00FF6BE3" w:rsidRPr="00CA3BB8" w:rsidRDefault="00EC6742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1063" w:type="dxa"/>
            <w:vAlign w:val="center"/>
          </w:tcPr>
          <w:p w14:paraId="3202AE9B" w14:textId="2D949D61" w:rsidR="00FF6BE3" w:rsidRPr="00CA3BB8" w:rsidRDefault="00EC6742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1063" w:type="dxa"/>
            <w:vAlign w:val="center"/>
          </w:tcPr>
          <w:p w14:paraId="2BF14042" w14:textId="299AA973" w:rsidR="00FF6BE3" w:rsidRPr="00CA3BB8" w:rsidRDefault="00EC6742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1984" w:type="dxa"/>
            <w:gridSpan w:val="2"/>
            <w:vMerge/>
            <w:vAlign w:val="center"/>
          </w:tcPr>
          <w:p w14:paraId="613AF68C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2E113925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F6BE3" w:rsidRPr="00F57DCE" w14:paraId="06059295" w14:textId="77777777" w:rsidTr="00FF6BE3">
        <w:trPr>
          <w:trHeight w:val="330"/>
        </w:trPr>
        <w:tc>
          <w:tcPr>
            <w:tcW w:w="1135" w:type="dxa"/>
            <w:vMerge w:val="restart"/>
            <w:vAlign w:val="center"/>
          </w:tcPr>
          <w:p w14:paraId="11F81504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754B0288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59AD1191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1.2.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5F87D2B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1.3.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78ACD8E0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1.4.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A09145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vAlign w:val="center"/>
          </w:tcPr>
          <w:p w14:paraId="695F31E3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0409C635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</w:tr>
      <w:tr w:rsidR="00FF6BE3" w:rsidRPr="00F57DCE" w14:paraId="3E46D629" w14:textId="77777777" w:rsidTr="00FF6BE3">
        <w:trPr>
          <w:trHeight w:val="315"/>
        </w:trPr>
        <w:tc>
          <w:tcPr>
            <w:tcW w:w="1135" w:type="dxa"/>
            <w:vMerge/>
            <w:vAlign w:val="center"/>
          </w:tcPr>
          <w:p w14:paraId="1ED521DE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3" w:type="dxa"/>
            <w:vAlign w:val="center"/>
          </w:tcPr>
          <w:p w14:paraId="7180FCEA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063" w:type="dxa"/>
            <w:vAlign w:val="center"/>
          </w:tcPr>
          <w:p w14:paraId="7C7390D8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063" w:type="dxa"/>
            <w:vAlign w:val="center"/>
          </w:tcPr>
          <w:p w14:paraId="7888A7C6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063" w:type="dxa"/>
            <w:vAlign w:val="center"/>
          </w:tcPr>
          <w:p w14:paraId="2D995A21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6F237FEC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vMerge/>
            <w:vAlign w:val="center"/>
          </w:tcPr>
          <w:p w14:paraId="3FEF7C11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6177716A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F6BE3" w:rsidRPr="00F57DCE" w14:paraId="0CA0296F" w14:textId="77777777" w:rsidTr="00FF6BE3">
        <w:trPr>
          <w:trHeight w:val="285"/>
        </w:trPr>
        <w:tc>
          <w:tcPr>
            <w:tcW w:w="1135" w:type="dxa"/>
            <w:vMerge w:val="restart"/>
            <w:vAlign w:val="center"/>
          </w:tcPr>
          <w:p w14:paraId="3E92B6E4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1D7F140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2F314503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2.1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10315B76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3.1.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508E6966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4.1.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26E5C5A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992" w:type="dxa"/>
            <w:vMerge/>
            <w:vAlign w:val="center"/>
          </w:tcPr>
          <w:p w14:paraId="5ED9AA8E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5F70FCD4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</w:tr>
      <w:tr w:rsidR="00FF6BE3" w:rsidRPr="00F57DCE" w14:paraId="7D479CE2" w14:textId="77777777" w:rsidTr="00FF6BE3">
        <w:trPr>
          <w:trHeight w:val="222"/>
        </w:trPr>
        <w:tc>
          <w:tcPr>
            <w:tcW w:w="1135" w:type="dxa"/>
            <w:vMerge/>
            <w:vAlign w:val="center"/>
          </w:tcPr>
          <w:p w14:paraId="776247A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3" w:type="dxa"/>
            <w:vAlign w:val="center"/>
          </w:tcPr>
          <w:p w14:paraId="106505E7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063" w:type="dxa"/>
            <w:vAlign w:val="center"/>
          </w:tcPr>
          <w:p w14:paraId="0EA0362E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1063" w:type="dxa"/>
            <w:vAlign w:val="center"/>
          </w:tcPr>
          <w:p w14:paraId="334B2C39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1063" w:type="dxa"/>
            <w:vAlign w:val="center"/>
          </w:tcPr>
          <w:p w14:paraId="65EC524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14:paraId="361E851B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vMerge/>
            <w:vAlign w:val="center"/>
          </w:tcPr>
          <w:p w14:paraId="4BE51F92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2FF8F7C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F6BE3" w:rsidRPr="00F57DCE" w14:paraId="1018D5B4" w14:textId="77777777" w:rsidTr="00FF6BE3">
        <w:trPr>
          <w:trHeight w:val="210"/>
        </w:trPr>
        <w:tc>
          <w:tcPr>
            <w:tcW w:w="1135" w:type="dxa"/>
            <w:vMerge w:val="restart"/>
            <w:vAlign w:val="center"/>
          </w:tcPr>
          <w:p w14:paraId="3F5A7E64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0DAF9893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247CF581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68E30EE2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063" w:type="dxa"/>
            <w:shd w:val="clear" w:color="auto" w:fill="F2F2F2" w:themeFill="background1" w:themeFillShade="F2"/>
            <w:vAlign w:val="center"/>
          </w:tcPr>
          <w:p w14:paraId="69BED6B4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93FB917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CAC914D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034F3109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</w:tr>
      <w:tr w:rsidR="00FF6BE3" w:rsidRPr="00F57DCE" w14:paraId="706E4CA8" w14:textId="77777777" w:rsidTr="00FF6BE3">
        <w:trPr>
          <w:trHeight w:val="70"/>
        </w:trPr>
        <w:tc>
          <w:tcPr>
            <w:tcW w:w="1135" w:type="dxa"/>
            <w:vMerge/>
            <w:vAlign w:val="center"/>
          </w:tcPr>
          <w:p w14:paraId="23CB0D0C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63" w:type="dxa"/>
            <w:vAlign w:val="center"/>
          </w:tcPr>
          <w:p w14:paraId="3FC047BF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1063" w:type="dxa"/>
            <w:vAlign w:val="center"/>
          </w:tcPr>
          <w:p w14:paraId="4E8D41AD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063" w:type="dxa"/>
            <w:vAlign w:val="center"/>
          </w:tcPr>
          <w:p w14:paraId="1C1D7B24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063" w:type="dxa"/>
            <w:vAlign w:val="center"/>
          </w:tcPr>
          <w:p w14:paraId="3209E022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3FE839D7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4AFFBD81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993" w:type="dxa"/>
            <w:vMerge/>
            <w:vAlign w:val="center"/>
          </w:tcPr>
          <w:p w14:paraId="5015D3E1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F6BE3" w:rsidRPr="00F57DCE" w14:paraId="4C825633" w14:textId="77777777" w:rsidTr="00FF6BE3">
        <w:trPr>
          <w:trHeight w:val="592"/>
        </w:trPr>
        <w:tc>
          <w:tcPr>
            <w:tcW w:w="1135" w:type="dxa"/>
            <w:vAlign w:val="center"/>
          </w:tcPr>
          <w:p w14:paraId="527FB4C7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6236" w:type="dxa"/>
            <w:gridSpan w:val="6"/>
            <w:shd w:val="clear" w:color="auto" w:fill="F2F2F2" w:themeFill="background1" w:themeFillShade="F2"/>
            <w:vAlign w:val="center"/>
          </w:tcPr>
          <w:p w14:paraId="084717EE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Item único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A6DAC93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</w:tr>
      <w:tr w:rsidR="00FF6BE3" w:rsidRPr="00F57DCE" w14:paraId="39A60AC0" w14:textId="77777777" w:rsidTr="00FF6BE3">
        <w:trPr>
          <w:trHeight w:val="523"/>
        </w:trPr>
        <w:tc>
          <w:tcPr>
            <w:tcW w:w="7371" w:type="dxa"/>
            <w:gridSpan w:val="7"/>
            <w:vAlign w:val="center"/>
          </w:tcPr>
          <w:p w14:paraId="3F31B15A" w14:textId="77777777" w:rsidR="00FF6BE3" w:rsidRPr="00CA3BB8" w:rsidRDefault="00FF6BE3" w:rsidP="00FF6BE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993" w:type="dxa"/>
            <w:vAlign w:val="center"/>
          </w:tcPr>
          <w:p w14:paraId="706DA6D4" w14:textId="77777777" w:rsidR="00FF6BE3" w:rsidRPr="00CA3BB8" w:rsidRDefault="00FF6BE3" w:rsidP="003C18A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BB8">
              <w:rPr>
                <w:rFonts w:ascii="Arial" w:hAnsi="Arial" w:cs="Arial"/>
                <w:b/>
                <w:bCs/>
                <w:sz w:val="22"/>
                <w:szCs w:val="22"/>
              </w:rPr>
              <w:t>100</w:t>
            </w:r>
          </w:p>
        </w:tc>
      </w:tr>
    </w:tbl>
    <w:p w14:paraId="309DC925" w14:textId="4FE5BA73" w:rsidR="001D32C2" w:rsidRDefault="001D32C2">
      <w:pPr>
        <w:rPr>
          <w:rFonts w:ascii="Arial" w:hAnsi="Arial" w:cs="Arial"/>
          <w:b/>
          <w:bCs/>
          <w:sz w:val="22"/>
          <w:szCs w:val="22"/>
        </w:rPr>
      </w:pPr>
    </w:p>
    <w:sectPr w:rsidR="001D32C2" w:rsidSect="00944B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27A8C" w14:textId="77777777" w:rsidR="009737CC" w:rsidRDefault="009737CC" w:rsidP="005D73A6">
      <w:r>
        <w:separator/>
      </w:r>
    </w:p>
  </w:endnote>
  <w:endnote w:type="continuationSeparator" w:id="0">
    <w:p w14:paraId="457CA68D" w14:textId="77777777" w:rsidR="009737CC" w:rsidRDefault="009737CC" w:rsidP="005D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F254E" w14:textId="77777777" w:rsidR="0022096E" w:rsidRDefault="0022096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1782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BCE723" w14:textId="77777777" w:rsidR="00A85614" w:rsidRDefault="00A85614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3C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D23AF0" w14:textId="289A584A" w:rsidR="00A85614" w:rsidRPr="0022096E" w:rsidRDefault="0022096E" w:rsidP="0022096E">
    <w:pPr>
      <w:spacing w:line="200" w:lineRule="exact"/>
      <w:rPr>
        <w:rFonts w:ascii="Verdana" w:hAnsi="Verdana"/>
        <w:sz w:val="14"/>
        <w:szCs w:val="14"/>
      </w:rPr>
    </w:pPr>
    <w:bookmarkStart w:id="0" w:name="_GoBack"/>
    <w:r w:rsidRPr="0022096E">
      <w:rPr>
        <w:rFonts w:ascii="Verdana" w:hAnsi="Verdana"/>
        <w:sz w:val="14"/>
        <w:szCs w:val="14"/>
      </w:rPr>
      <w:t>CASA DA AULA – Centro de Explicações – www.casadaaula.com – mail@casadaaula.com – 262 099 270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B80F9" w14:textId="77777777" w:rsidR="0022096E" w:rsidRDefault="0022096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0BAE5" w14:textId="77777777" w:rsidR="009737CC" w:rsidRDefault="009737CC" w:rsidP="005D73A6">
      <w:r>
        <w:separator/>
      </w:r>
    </w:p>
  </w:footnote>
  <w:footnote w:type="continuationSeparator" w:id="0">
    <w:p w14:paraId="5D4A24C8" w14:textId="77777777" w:rsidR="009737CC" w:rsidRDefault="009737CC" w:rsidP="005D7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2AD8A" w14:textId="77777777" w:rsidR="0022096E" w:rsidRDefault="0022096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23C52" w14:textId="2D27BDA7" w:rsidR="003A3CF6" w:rsidRPr="00CE4741" w:rsidRDefault="003A3CF6" w:rsidP="003A3CF6">
    <w:pPr>
      <w:pStyle w:val="Cabealho"/>
      <w:rPr>
        <w:rFonts w:ascii="Arial" w:hAnsi="Arial" w:cs="Arial"/>
        <w:b/>
        <w:sz w:val="20"/>
        <w:szCs w:val="20"/>
      </w:rPr>
    </w:pPr>
    <w:r w:rsidRPr="00414A63">
      <w:rPr>
        <w:rFonts w:ascii="Arial" w:hAnsi="Arial" w:cs="Arial"/>
        <w:b/>
        <w:i/>
        <w:noProof/>
        <w:sz w:val="20"/>
        <w:szCs w:val="20"/>
        <w:lang w:eastAsia="pt-PT"/>
      </w:rPr>
      <w:drawing>
        <wp:anchor distT="0" distB="0" distL="114300" distR="114300" simplePos="0" relativeHeight="251659264" behindDoc="1" locked="0" layoutInCell="1" allowOverlap="1" wp14:anchorId="2370D2EF" wp14:editId="3A58D6B1">
          <wp:simplePos x="0" y="0"/>
          <wp:positionH relativeFrom="margin">
            <wp:posOffset>4667250</wp:posOffset>
          </wp:positionH>
          <wp:positionV relativeFrom="page">
            <wp:posOffset>403225</wp:posOffset>
          </wp:positionV>
          <wp:extent cx="619125" cy="207645"/>
          <wp:effectExtent l="0" t="0" r="9525" b="1905"/>
          <wp:wrapTight wrapText="bothSides">
            <wp:wrapPolygon edited="0">
              <wp:start x="0" y="0"/>
              <wp:lineTo x="0" y="19817"/>
              <wp:lineTo x="21268" y="19817"/>
              <wp:lineTo x="21268" y="0"/>
              <wp:lineTo x="0" y="0"/>
            </wp:wrapPolygon>
          </wp:wrapTight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4741">
      <w:rPr>
        <w:rFonts w:ascii="Arial" w:hAnsi="Arial" w:cs="Arial"/>
        <w:b/>
        <w:i/>
        <w:sz w:val="20"/>
        <w:szCs w:val="20"/>
      </w:rPr>
      <w:t>Diálogos</w:t>
    </w:r>
    <w:r>
      <w:rPr>
        <w:rFonts w:ascii="Arial" w:hAnsi="Arial" w:cs="Arial"/>
        <w:b/>
        <w:sz w:val="20"/>
        <w:szCs w:val="20"/>
      </w:rPr>
      <w:t xml:space="preserve">, </w:t>
    </w:r>
    <w:proofErr w:type="gramStart"/>
    <w:r>
      <w:rPr>
        <w:rFonts w:ascii="Arial" w:hAnsi="Arial" w:cs="Arial"/>
        <w:b/>
        <w:sz w:val="20"/>
        <w:szCs w:val="20"/>
      </w:rPr>
      <w:t>Português</w:t>
    </w:r>
    <w:proofErr w:type="gramEnd"/>
    <w:r>
      <w:rPr>
        <w:rFonts w:ascii="Arial" w:hAnsi="Arial" w:cs="Arial"/>
        <w:b/>
        <w:sz w:val="20"/>
        <w:szCs w:val="20"/>
      </w:rPr>
      <w:t>, 7.º ano</w:t>
    </w:r>
  </w:p>
  <w:p w14:paraId="3BFBFC34" w14:textId="77777777" w:rsidR="006E57FE" w:rsidRDefault="006E57F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F714F" w14:textId="77777777" w:rsidR="0022096E" w:rsidRDefault="0022096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90699"/>
    <w:multiLevelType w:val="hybridMultilevel"/>
    <w:tmpl w:val="8D3A97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5190"/>
    <w:multiLevelType w:val="multilevel"/>
    <w:tmpl w:val="69EE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E77CA"/>
    <w:multiLevelType w:val="multilevel"/>
    <w:tmpl w:val="98DA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362F5"/>
    <w:multiLevelType w:val="multilevel"/>
    <w:tmpl w:val="287205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A12705"/>
    <w:multiLevelType w:val="hybridMultilevel"/>
    <w:tmpl w:val="494AEE26"/>
    <w:lvl w:ilvl="0" w:tplc="F992F6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15BE3"/>
    <w:multiLevelType w:val="multilevel"/>
    <w:tmpl w:val="C530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A0201"/>
    <w:multiLevelType w:val="hybridMultilevel"/>
    <w:tmpl w:val="E4BECA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C62A7"/>
    <w:multiLevelType w:val="hybridMultilevel"/>
    <w:tmpl w:val="FE86DD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33341"/>
    <w:multiLevelType w:val="hybridMultilevel"/>
    <w:tmpl w:val="FE3008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BE6002"/>
    <w:multiLevelType w:val="multilevel"/>
    <w:tmpl w:val="F684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964B5E"/>
    <w:multiLevelType w:val="multilevel"/>
    <w:tmpl w:val="2B1A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2E74F7"/>
    <w:multiLevelType w:val="hybridMultilevel"/>
    <w:tmpl w:val="F0B85E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7C2481"/>
    <w:multiLevelType w:val="hybridMultilevel"/>
    <w:tmpl w:val="2B2C95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A3263"/>
    <w:multiLevelType w:val="multilevel"/>
    <w:tmpl w:val="66C8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A2B"/>
    <w:rsid w:val="00023662"/>
    <w:rsid w:val="00040E33"/>
    <w:rsid w:val="000441EF"/>
    <w:rsid w:val="0006087C"/>
    <w:rsid w:val="000865F1"/>
    <w:rsid w:val="000A6C1A"/>
    <w:rsid w:val="000B29FD"/>
    <w:rsid w:val="000F7161"/>
    <w:rsid w:val="00152FFE"/>
    <w:rsid w:val="00174EF9"/>
    <w:rsid w:val="00184BC6"/>
    <w:rsid w:val="00185CB8"/>
    <w:rsid w:val="00193140"/>
    <w:rsid w:val="00196008"/>
    <w:rsid w:val="001C7C20"/>
    <w:rsid w:val="001D32C2"/>
    <w:rsid w:val="001D44CE"/>
    <w:rsid w:val="001F0EDA"/>
    <w:rsid w:val="001F3A2E"/>
    <w:rsid w:val="0022096E"/>
    <w:rsid w:val="00221401"/>
    <w:rsid w:val="002339C9"/>
    <w:rsid w:val="00240C2D"/>
    <w:rsid w:val="00250885"/>
    <w:rsid w:val="002554E0"/>
    <w:rsid w:val="002625C3"/>
    <w:rsid w:val="0028283F"/>
    <w:rsid w:val="002A39F6"/>
    <w:rsid w:val="002B0FD4"/>
    <w:rsid w:val="00314155"/>
    <w:rsid w:val="00333E2B"/>
    <w:rsid w:val="0035581B"/>
    <w:rsid w:val="00375357"/>
    <w:rsid w:val="00384CE0"/>
    <w:rsid w:val="003A3CF6"/>
    <w:rsid w:val="003E7F9D"/>
    <w:rsid w:val="003F0F68"/>
    <w:rsid w:val="00414A63"/>
    <w:rsid w:val="00450985"/>
    <w:rsid w:val="00481ED2"/>
    <w:rsid w:val="004A01BA"/>
    <w:rsid w:val="004C1E30"/>
    <w:rsid w:val="00523EA4"/>
    <w:rsid w:val="00561EF2"/>
    <w:rsid w:val="00565E9E"/>
    <w:rsid w:val="005C28D4"/>
    <w:rsid w:val="005C3A5C"/>
    <w:rsid w:val="005D73A6"/>
    <w:rsid w:val="005F195D"/>
    <w:rsid w:val="005F1BC7"/>
    <w:rsid w:val="006061C2"/>
    <w:rsid w:val="00682F79"/>
    <w:rsid w:val="006A1BA5"/>
    <w:rsid w:val="006E2245"/>
    <w:rsid w:val="006E57FE"/>
    <w:rsid w:val="006F2AD6"/>
    <w:rsid w:val="007069C5"/>
    <w:rsid w:val="00706C67"/>
    <w:rsid w:val="007136F9"/>
    <w:rsid w:val="0076506A"/>
    <w:rsid w:val="007B7CE1"/>
    <w:rsid w:val="007D2797"/>
    <w:rsid w:val="007D4315"/>
    <w:rsid w:val="007F549C"/>
    <w:rsid w:val="0080506C"/>
    <w:rsid w:val="00836296"/>
    <w:rsid w:val="008762A9"/>
    <w:rsid w:val="008901F6"/>
    <w:rsid w:val="008910DC"/>
    <w:rsid w:val="008935DA"/>
    <w:rsid w:val="00900CDE"/>
    <w:rsid w:val="009016C6"/>
    <w:rsid w:val="00904F84"/>
    <w:rsid w:val="00944BED"/>
    <w:rsid w:val="00967EF6"/>
    <w:rsid w:val="009737CC"/>
    <w:rsid w:val="00975A9C"/>
    <w:rsid w:val="00976AA6"/>
    <w:rsid w:val="00982BDB"/>
    <w:rsid w:val="009D0284"/>
    <w:rsid w:val="009D3154"/>
    <w:rsid w:val="009D38D3"/>
    <w:rsid w:val="009E7690"/>
    <w:rsid w:val="009F77B4"/>
    <w:rsid w:val="00A05769"/>
    <w:rsid w:val="00A115A1"/>
    <w:rsid w:val="00A134B1"/>
    <w:rsid w:val="00A14BEC"/>
    <w:rsid w:val="00A5568A"/>
    <w:rsid w:val="00A73D75"/>
    <w:rsid w:val="00A81416"/>
    <w:rsid w:val="00A85614"/>
    <w:rsid w:val="00A929E0"/>
    <w:rsid w:val="00AD0C68"/>
    <w:rsid w:val="00B04F77"/>
    <w:rsid w:val="00B16D41"/>
    <w:rsid w:val="00B31E9C"/>
    <w:rsid w:val="00B47475"/>
    <w:rsid w:val="00B5045F"/>
    <w:rsid w:val="00B7691B"/>
    <w:rsid w:val="00B91F89"/>
    <w:rsid w:val="00BD3D9A"/>
    <w:rsid w:val="00BE3F64"/>
    <w:rsid w:val="00BE41E6"/>
    <w:rsid w:val="00BE688F"/>
    <w:rsid w:val="00C00C20"/>
    <w:rsid w:val="00C15872"/>
    <w:rsid w:val="00C40D0F"/>
    <w:rsid w:val="00C65949"/>
    <w:rsid w:val="00CA3BB8"/>
    <w:rsid w:val="00CF43BF"/>
    <w:rsid w:val="00D07B0A"/>
    <w:rsid w:val="00D14EEB"/>
    <w:rsid w:val="00D15153"/>
    <w:rsid w:val="00D16E01"/>
    <w:rsid w:val="00D21A37"/>
    <w:rsid w:val="00DA59B1"/>
    <w:rsid w:val="00DF58C8"/>
    <w:rsid w:val="00DF6F14"/>
    <w:rsid w:val="00E15964"/>
    <w:rsid w:val="00E209B8"/>
    <w:rsid w:val="00E23FC2"/>
    <w:rsid w:val="00E44BE4"/>
    <w:rsid w:val="00E73908"/>
    <w:rsid w:val="00E8521A"/>
    <w:rsid w:val="00E96A2B"/>
    <w:rsid w:val="00EC3D4C"/>
    <w:rsid w:val="00EC6742"/>
    <w:rsid w:val="00ED3C8D"/>
    <w:rsid w:val="00EE7923"/>
    <w:rsid w:val="00EF2C9A"/>
    <w:rsid w:val="00F41275"/>
    <w:rsid w:val="00F57DCE"/>
    <w:rsid w:val="00FB0152"/>
    <w:rsid w:val="00FE1975"/>
    <w:rsid w:val="00FF6BE3"/>
    <w:rsid w:val="00F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102BDD"/>
  <w14:defaultImageDpi w14:val="300"/>
  <w15:docId w15:val="{846938BB-6725-41E4-A7BB-146D5C4B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ter"/>
    <w:uiPriority w:val="9"/>
    <w:qFormat/>
    <w:rsid w:val="00B04F77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65E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link w:val="Ttulo6Carter"/>
    <w:uiPriority w:val="9"/>
    <w:qFormat/>
    <w:rsid w:val="00B04F77"/>
    <w:pPr>
      <w:spacing w:before="100" w:beforeAutospacing="1" w:after="100" w:afterAutospacing="1"/>
      <w:outlineLvl w:val="5"/>
    </w:pPr>
    <w:rPr>
      <w:rFonts w:ascii="Times" w:hAnsi="Times"/>
      <w:b/>
      <w:bCs/>
      <w:sz w:val="15"/>
      <w:szCs w:val="15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E96A2B"/>
    <w:rPr>
      <w:color w:val="0000FF" w:themeColor="hyperlink"/>
      <w:u w:val="singl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04F77"/>
    <w:rPr>
      <w:rFonts w:ascii="Times" w:hAnsi="Times"/>
      <w:b/>
      <w:bCs/>
      <w:kern w:val="36"/>
      <w:sz w:val="48"/>
      <w:szCs w:val="48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B04F77"/>
    <w:rPr>
      <w:rFonts w:ascii="Times" w:hAnsi="Times"/>
      <w:b/>
      <w:bCs/>
      <w:sz w:val="15"/>
      <w:szCs w:val="15"/>
    </w:rPr>
  </w:style>
  <w:style w:type="character" w:customStyle="1" w:styleId="shares">
    <w:name w:val="shares"/>
    <w:basedOn w:val="Tipodeletrapredefinidodopargrafo"/>
    <w:rsid w:val="00B04F77"/>
  </w:style>
  <w:style w:type="character" w:customStyle="1" w:styleId="comments">
    <w:name w:val="comments"/>
    <w:basedOn w:val="Tipodeletrapredefinidodopargrafo"/>
    <w:rsid w:val="00B04F77"/>
  </w:style>
  <w:style w:type="paragraph" w:styleId="NormalWeb">
    <w:name w:val="Normal (Web)"/>
    <w:basedOn w:val="Normal"/>
    <w:uiPriority w:val="99"/>
    <w:unhideWhenUsed/>
    <w:rsid w:val="00B04F7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label">
    <w:name w:val="label"/>
    <w:basedOn w:val="Tipodeletrapredefinidodopargrafo"/>
    <w:rsid w:val="00B04F77"/>
  </w:style>
  <w:style w:type="paragraph" w:customStyle="1" w:styleId="legenda">
    <w:name w:val="legenda"/>
    <w:basedOn w:val="Normal"/>
    <w:rsid w:val="00B04F7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creditos">
    <w:name w:val="creditos"/>
    <w:basedOn w:val="Normal"/>
    <w:rsid w:val="00B04F7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uthorvalue">
    <w:name w:val="author_value"/>
    <w:basedOn w:val="Tipodeletrapredefinidodopargrafo"/>
    <w:rsid w:val="00B04F77"/>
  </w:style>
  <w:style w:type="character" w:styleId="Forte">
    <w:name w:val="Strong"/>
    <w:basedOn w:val="Tipodeletrapredefinidodopargrafo"/>
    <w:uiPriority w:val="22"/>
    <w:qFormat/>
    <w:rsid w:val="00B04F77"/>
    <w:rPr>
      <w:b/>
      <w:bCs/>
    </w:rPr>
  </w:style>
  <w:style w:type="character" w:styleId="nfase">
    <w:name w:val="Emphasis"/>
    <w:basedOn w:val="Tipodeletrapredefinidodopargrafo"/>
    <w:uiPriority w:val="20"/>
    <w:qFormat/>
    <w:rsid w:val="00B04F77"/>
    <w:rPr>
      <w:i/>
      <w:i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04F77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04F77"/>
    <w:rPr>
      <w:rFonts w:ascii="Lucida Grande" w:hAnsi="Lucida Grande" w:cs="Lucida Grande"/>
      <w:sz w:val="18"/>
      <w:szCs w:val="18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04F77"/>
    <w:rPr>
      <w:color w:val="800080" w:themeColor="followed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65E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other">
    <w:name w:val="iconother"/>
    <w:basedOn w:val="Tipodeletrapredefinidodopargrafo"/>
    <w:rsid w:val="00565E9E"/>
  </w:style>
  <w:style w:type="paragraph" w:customStyle="1" w:styleId="show-for-medium-up">
    <w:name w:val="show-for-medium-up"/>
    <w:basedOn w:val="Normal"/>
    <w:rsid w:val="00565E9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argrafodaLista">
    <w:name w:val="List Paragraph"/>
    <w:basedOn w:val="Normal"/>
    <w:uiPriority w:val="34"/>
    <w:qFormat/>
    <w:rsid w:val="00BE688F"/>
    <w:pPr>
      <w:ind w:left="720"/>
      <w:contextualSpacing/>
    </w:pPr>
  </w:style>
  <w:style w:type="table" w:styleId="TabelacomGrelha">
    <w:name w:val="Table Grid"/>
    <w:basedOn w:val="Tabelanormal"/>
    <w:uiPriority w:val="59"/>
    <w:rsid w:val="002A39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unhideWhenUsed/>
    <w:rsid w:val="005D73A6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5D73A6"/>
  </w:style>
  <w:style w:type="character" w:styleId="Refdenotaderodap">
    <w:name w:val="footnote reference"/>
    <w:basedOn w:val="Tipodeletrapredefinidodopargrafo"/>
    <w:uiPriority w:val="99"/>
    <w:unhideWhenUsed/>
    <w:rsid w:val="005D73A6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5D73A6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D73A6"/>
  </w:style>
  <w:style w:type="paragraph" w:styleId="Rodap">
    <w:name w:val="footer"/>
    <w:basedOn w:val="Normal"/>
    <w:link w:val="RodapCarter"/>
    <w:uiPriority w:val="99"/>
    <w:unhideWhenUsed/>
    <w:rsid w:val="005D73A6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D7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9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6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5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9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2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62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6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F4880-A02B-445F-B4A6-4812C8F1E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1362</Words>
  <Characters>7360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Lídia Bom</dc:creator>
  <cp:lastModifiedBy>Carlos Gil</cp:lastModifiedBy>
  <cp:revision>2</cp:revision>
  <cp:lastPrinted>2017-11-16T10:07:00Z</cp:lastPrinted>
  <dcterms:created xsi:type="dcterms:W3CDTF">2019-01-27T21:47:00Z</dcterms:created>
  <dcterms:modified xsi:type="dcterms:W3CDTF">2019-01-27T21:47:00Z</dcterms:modified>
</cp:coreProperties>
</file>