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E316D" w14:textId="77777777" w:rsidR="00D13577" w:rsidRPr="00EB2B3C" w:rsidRDefault="00D13577" w:rsidP="006D7C95">
      <w:pPr>
        <w:tabs>
          <w:tab w:val="left" w:pos="6237"/>
        </w:tabs>
        <w:rPr>
          <w:rFonts w:ascii="Arial" w:hAnsi="Arial" w:cs="Arial"/>
        </w:rPr>
      </w:pPr>
    </w:p>
    <w:tbl>
      <w:tblPr>
        <w:tblStyle w:val="Tabelacomgrelha1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EB2B3C" w:rsidRPr="00EB2B3C" w14:paraId="16FD5E31" w14:textId="77777777" w:rsidTr="007D08F1">
        <w:trPr>
          <w:trHeight w:val="738"/>
        </w:trPr>
        <w:tc>
          <w:tcPr>
            <w:tcW w:w="9301" w:type="dxa"/>
            <w:vAlign w:val="bottom"/>
          </w:tcPr>
          <w:p w14:paraId="16C82342" w14:textId="2ECF7705" w:rsidR="00322756" w:rsidRPr="00EB2B3C" w:rsidRDefault="00B76AF7" w:rsidP="001F596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Prova escrita</w:t>
            </w:r>
            <w:r w:rsidR="00322756" w:rsidRPr="00EB2B3C">
              <w:rPr>
                <w:rFonts w:ascii="Arial" w:hAnsi="Arial" w:cs="Arial"/>
                <w:b/>
              </w:rPr>
              <w:t xml:space="preserve"> de Português                                                                                              7.º ano</w:t>
            </w:r>
          </w:p>
        </w:tc>
      </w:tr>
      <w:tr w:rsidR="00EB2B3C" w:rsidRPr="00EB2B3C" w14:paraId="2822B2E4" w14:textId="77777777" w:rsidTr="007D08F1">
        <w:trPr>
          <w:trHeight w:val="694"/>
        </w:trPr>
        <w:tc>
          <w:tcPr>
            <w:tcW w:w="9301" w:type="dxa"/>
            <w:vAlign w:val="bottom"/>
          </w:tcPr>
          <w:p w14:paraId="11132EA8" w14:textId="77777777" w:rsidR="00322756" w:rsidRPr="00EB2B3C" w:rsidRDefault="00322756" w:rsidP="001F5969">
            <w:pPr>
              <w:rPr>
                <w:rFonts w:ascii="Arial" w:hAnsi="Arial" w:cs="Arial"/>
                <w:b/>
              </w:rPr>
            </w:pPr>
          </w:p>
          <w:p w14:paraId="27F1A6FE" w14:textId="28598E46" w:rsidR="00322756" w:rsidRPr="00EB2B3C" w:rsidRDefault="00322756" w:rsidP="001F5969">
            <w:pPr>
              <w:rPr>
                <w:rFonts w:ascii="Arial" w:hAnsi="Arial" w:cs="Arial"/>
                <w:b/>
                <w:bCs/>
              </w:rPr>
            </w:pPr>
            <w:r w:rsidRPr="00EB2B3C">
              <w:rPr>
                <w:rFonts w:ascii="Arial" w:hAnsi="Arial" w:cs="Arial"/>
                <w:b/>
              </w:rPr>
              <w:t xml:space="preserve">Duração do teste: 90 minutos                                        </w:t>
            </w:r>
            <w:r w:rsidR="001070CA">
              <w:rPr>
                <w:rFonts w:ascii="Arial" w:hAnsi="Arial" w:cs="Arial"/>
                <w:b/>
              </w:rPr>
              <w:t>Novembro</w:t>
            </w:r>
            <w:r w:rsidRPr="00EB2B3C">
              <w:rPr>
                <w:rFonts w:ascii="Arial" w:hAnsi="Arial" w:cs="Arial"/>
                <w:b/>
              </w:rPr>
              <w:t xml:space="preserve"> de 2018</w:t>
            </w:r>
          </w:p>
          <w:p w14:paraId="7CA02E71" w14:textId="77777777" w:rsidR="00322756" w:rsidRPr="00EB2B3C" w:rsidRDefault="00322756" w:rsidP="001F5969">
            <w:pPr>
              <w:rPr>
                <w:rFonts w:ascii="Arial" w:hAnsi="Arial" w:cs="Arial"/>
                <w:b/>
              </w:rPr>
            </w:pPr>
          </w:p>
        </w:tc>
      </w:tr>
      <w:tr w:rsidR="00EB2B3C" w:rsidRPr="00EB2B3C" w14:paraId="494D1685" w14:textId="77777777" w:rsidTr="007D08F1">
        <w:trPr>
          <w:trHeight w:val="770"/>
        </w:trPr>
        <w:tc>
          <w:tcPr>
            <w:tcW w:w="9301" w:type="dxa"/>
            <w:vAlign w:val="bottom"/>
          </w:tcPr>
          <w:p w14:paraId="5635A8D2" w14:textId="77777777" w:rsidR="00322756" w:rsidRPr="00EB2B3C" w:rsidRDefault="00322756" w:rsidP="001F5969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EB2B3C">
              <w:rPr>
                <w:rFonts w:ascii="Arial" w:hAnsi="Arial" w:cs="Arial"/>
                <w:b/>
              </w:rPr>
              <w:t>Esforça-te por:</w:t>
            </w:r>
          </w:p>
          <w:p w14:paraId="639A71E1" w14:textId="56FD1A36" w:rsidR="00322756" w:rsidRPr="00EB2B3C" w:rsidRDefault="00322756" w:rsidP="001F5969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EB2B3C">
              <w:rPr>
                <w:rFonts w:ascii="Arial" w:hAnsi="Arial" w:cs="Arial"/>
                <w:b/>
              </w:rPr>
              <w:t xml:space="preserve">– </w:t>
            </w:r>
            <w:proofErr w:type="gramStart"/>
            <w:r w:rsidR="000D4ADE">
              <w:rPr>
                <w:rFonts w:ascii="Arial" w:hAnsi="Arial" w:cs="Arial"/>
                <w:b/>
              </w:rPr>
              <w:t>e</w:t>
            </w:r>
            <w:r w:rsidRPr="00EB2B3C">
              <w:rPr>
                <w:rFonts w:ascii="Arial" w:hAnsi="Arial" w:cs="Arial"/>
                <w:b/>
              </w:rPr>
              <w:t>laborar</w:t>
            </w:r>
            <w:proofErr w:type="gramEnd"/>
            <w:r w:rsidRPr="00EB2B3C">
              <w:rPr>
                <w:rFonts w:ascii="Arial" w:hAnsi="Arial" w:cs="Arial"/>
                <w:b/>
              </w:rPr>
              <w:t xml:space="preserve"> um discurso claro e organizado</w:t>
            </w:r>
            <w:r w:rsidR="000D4ADE">
              <w:rPr>
                <w:rFonts w:ascii="Arial" w:hAnsi="Arial" w:cs="Arial"/>
                <w:b/>
              </w:rPr>
              <w:t>.</w:t>
            </w:r>
          </w:p>
          <w:p w14:paraId="370FACAA" w14:textId="1FA4F5AE" w:rsidR="00322756" w:rsidRPr="00EB2B3C" w:rsidRDefault="00322756" w:rsidP="001F5969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EB2B3C">
              <w:rPr>
                <w:rFonts w:ascii="Arial" w:hAnsi="Arial" w:cs="Arial"/>
                <w:b/>
              </w:rPr>
              <w:t xml:space="preserve">– </w:t>
            </w:r>
            <w:proofErr w:type="gramStart"/>
            <w:r w:rsidRPr="00EB2B3C">
              <w:rPr>
                <w:rFonts w:ascii="Arial" w:hAnsi="Arial" w:cs="Arial"/>
                <w:b/>
              </w:rPr>
              <w:t>utilizar</w:t>
            </w:r>
            <w:proofErr w:type="gramEnd"/>
            <w:r w:rsidRPr="00EB2B3C">
              <w:rPr>
                <w:rFonts w:ascii="Arial" w:hAnsi="Arial" w:cs="Arial"/>
                <w:b/>
              </w:rPr>
              <w:t xml:space="preserve"> uma linguagem correta e cuidada.</w:t>
            </w:r>
            <w:r w:rsidRPr="00EB2B3C">
              <w:rPr>
                <w:rFonts w:ascii="Arial" w:hAnsi="Arial" w:cs="Arial"/>
                <w:b/>
              </w:rPr>
              <w:tab/>
            </w:r>
            <w:r w:rsidRPr="00EB2B3C">
              <w:rPr>
                <w:rFonts w:ascii="Arial" w:hAnsi="Arial" w:cs="Arial"/>
                <w:b/>
              </w:rPr>
              <w:tab/>
            </w:r>
            <w:r w:rsidRPr="00EB2B3C">
              <w:rPr>
                <w:rFonts w:ascii="Arial" w:hAnsi="Arial" w:cs="Arial"/>
                <w:b/>
              </w:rPr>
              <w:tab/>
              <w:t>Bom trabalho!</w:t>
            </w:r>
          </w:p>
          <w:p w14:paraId="6F5FCD1F" w14:textId="77777777" w:rsidR="00322756" w:rsidRPr="00EB2B3C" w:rsidRDefault="00322756" w:rsidP="001F5969">
            <w:pPr>
              <w:ind w:right="-34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65DAB0" w14:textId="4A087C22" w:rsidR="00D13577" w:rsidRPr="00EB2B3C" w:rsidRDefault="00D13577" w:rsidP="00DA1B6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2B3C">
        <w:rPr>
          <w:rFonts w:ascii="Arial" w:hAnsi="Arial" w:cs="Arial"/>
          <w:b/>
          <w:szCs w:val="22"/>
        </w:rPr>
        <w:t>GRUPO I</w:t>
      </w:r>
    </w:p>
    <w:p w14:paraId="37835AC5" w14:textId="77777777" w:rsidR="00B17FC8" w:rsidRPr="00EB2B3C" w:rsidRDefault="00B17FC8" w:rsidP="00DA1B6E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53E0052" w14:textId="29EAB2A0" w:rsidR="00B17FC8" w:rsidRPr="003A22BC" w:rsidRDefault="00B17FC8" w:rsidP="003227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>Lê atentamente as questões que te são colocadas. Para responderes aos itens que se seguem</w:t>
      </w:r>
      <w:r w:rsidR="000D4ADE" w:rsidRPr="003A22BC">
        <w:rPr>
          <w:rFonts w:ascii="Arial" w:hAnsi="Arial" w:cs="Arial"/>
          <w:sz w:val="22"/>
          <w:szCs w:val="22"/>
        </w:rPr>
        <w:t>. I</w:t>
      </w:r>
      <w:r w:rsidRPr="003A22BC">
        <w:rPr>
          <w:rFonts w:ascii="Arial" w:hAnsi="Arial" w:cs="Arial"/>
          <w:sz w:val="22"/>
          <w:szCs w:val="22"/>
        </w:rPr>
        <w:t>rás ouvir o texto “</w:t>
      </w:r>
      <w:r w:rsidR="00345CB2" w:rsidRPr="003A22BC">
        <w:rPr>
          <w:rFonts w:ascii="Arial" w:hAnsi="Arial" w:cs="Arial"/>
          <w:sz w:val="22"/>
          <w:szCs w:val="22"/>
        </w:rPr>
        <w:t>O comércio de especiarias</w:t>
      </w:r>
      <w:r w:rsidRPr="003A22BC">
        <w:rPr>
          <w:rFonts w:ascii="Arial" w:hAnsi="Arial" w:cs="Arial"/>
          <w:sz w:val="22"/>
          <w:szCs w:val="22"/>
        </w:rPr>
        <w:t xml:space="preserve">” duas vezes. </w:t>
      </w:r>
    </w:p>
    <w:p w14:paraId="769F31F0" w14:textId="77777777" w:rsidR="00B17FC8" w:rsidRPr="003A22BC" w:rsidRDefault="00B17FC8" w:rsidP="00322756">
      <w:pPr>
        <w:pStyle w:val="Default"/>
        <w:spacing w:line="276" w:lineRule="auto"/>
        <w:ind w:firstLine="708"/>
        <w:jc w:val="both"/>
        <w:rPr>
          <w:b/>
          <w:color w:val="auto"/>
          <w:sz w:val="22"/>
          <w:szCs w:val="22"/>
        </w:rPr>
      </w:pPr>
    </w:p>
    <w:p w14:paraId="544BB075" w14:textId="77777777" w:rsidR="00322756" w:rsidRPr="003A22BC" w:rsidRDefault="00B17FC8" w:rsidP="00322756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bookmarkStart w:id="0" w:name="_Hlk526008847"/>
      <w:r w:rsidRPr="003A22BC">
        <w:rPr>
          <w:b/>
          <w:color w:val="auto"/>
          <w:sz w:val="22"/>
          <w:szCs w:val="22"/>
        </w:rPr>
        <w:t>1.</w:t>
      </w:r>
      <w:r w:rsidRPr="003A22BC">
        <w:rPr>
          <w:color w:val="auto"/>
          <w:sz w:val="22"/>
          <w:szCs w:val="22"/>
        </w:rPr>
        <w:t xml:space="preserve"> Para cada item (</w:t>
      </w:r>
      <w:r w:rsidRPr="003A22BC">
        <w:rPr>
          <w:b/>
          <w:color w:val="auto"/>
          <w:sz w:val="22"/>
          <w:szCs w:val="22"/>
        </w:rPr>
        <w:t>1.1.</w:t>
      </w:r>
      <w:r w:rsidRPr="003A22BC">
        <w:rPr>
          <w:color w:val="auto"/>
          <w:sz w:val="22"/>
          <w:szCs w:val="22"/>
        </w:rPr>
        <w:t xml:space="preserve"> a </w:t>
      </w:r>
      <w:r w:rsidRPr="003A22BC">
        <w:rPr>
          <w:b/>
          <w:color w:val="auto"/>
          <w:sz w:val="22"/>
          <w:szCs w:val="22"/>
        </w:rPr>
        <w:t>1.</w:t>
      </w:r>
      <w:r w:rsidR="00A95A23" w:rsidRPr="003A22BC">
        <w:rPr>
          <w:b/>
          <w:color w:val="auto"/>
          <w:sz w:val="22"/>
          <w:szCs w:val="22"/>
        </w:rPr>
        <w:t>4</w:t>
      </w:r>
      <w:r w:rsidRPr="003A22BC">
        <w:rPr>
          <w:b/>
          <w:color w:val="auto"/>
          <w:sz w:val="22"/>
          <w:szCs w:val="22"/>
        </w:rPr>
        <w:t>.</w:t>
      </w:r>
      <w:r w:rsidRPr="003A22BC">
        <w:rPr>
          <w:color w:val="auto"/>
          <w:sz w:val="22"/>
          <w:szCs w:val="22"/>
        </w:rPr>
        <w:t xml:space="preserve">), seleciona a opção que completa a frase, de acordo com o sentido do texto. </w:t>
      </w:r>
      <w:bookmarkStart w:id="1" w:name="_Hlk526546352"/>
    </w:p>
    <w:p w14:paraId="76BD6479" w14:textId="77777777" w:rsidR="006C4555" w:rsidRPr="003A22BC" w:rsidRDefault="006C4555" w:rsidP="006C455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AC46C58" w14:textId="52FDC8B1" w:rsidR="006C4555" w:rsidRPr="00037205" w:rsidRDefault="006C4555" w:rsidP="00755771">
      <w:pPr>
        <w:pStyle w:val="NormalWeb"/>
        <w:shd w:val="clear" w:color="auto" w:fill="FFFFFF"/>
        <w:spacing w:before="0" w:beforeAutospacing="0" w:after="0" w:afterAutospacing="0" w:line="360" w:lineRule="auto"/>
        <w:ind w:left="426" w:hanging="426"/>
        <w:jc w:val="both"/>
        <w:textAlignment w:val="baseline"/>
        <w:outlineLvl w:val="2"/>
        <w:rPr>
          <w:rStyle w:val="Forte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1.1. </w:t>
      </w:r>
      <w:r w:rsidR="00DA132A" w:rsidRPr="003A22BC">
        <w:rPr>
          <w:rFonts w:ascii="Arial" w:hAnsi="Arial" w:cs="Arial"/>
          <w:sz w:val="22"/>
          <w:szCs w:val="22"/>
          <w:bdr w:val="none" w:sz="0" w:space="0" w:color="auto" w:frame="1"/>
        </w:rPr>
        <w:t>As especiarias são, maioritariamente de origem</w:t>
      </w:r>
    </w:p>
    <w:p w14:paraId="3C7D4582" w14:textId="6D091DB7" w:rsidR="006C4555" w:rsidRPr="003A22BC" w:rsidRDefault="006C3636" w:rsidP="0059096C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>A</w:t>
      </w:r>
      <w:r w:rsidR="001E7AE1"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>.</w:t>
      </w:r>
      <w:r w:rsidR="006C4555"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DA132A" w:rsidRPr="003A22BC">
        <w:rPr>
          <w:rFonts w:ascii="Arial" w:hAnsi="Arial" w:cs="Arial"/>
          <w:sz w:val="22"/>
          <w:szCs w:val="22"/>
          <w:bdr w:val="none" w:sz="0" w:space="0" w:color="auto" w:frame="1"/>
        </w:rPr>
        <w:t>animal</w:t>
      </w:r>
      <w:r w:rsidR="005A79EC" w:rsidRPr="005A79EC">
        <w:rPr>
          <w:rFonts w:ascii="Arial" w:hAnsi="Arial" w:cs="Arial"/>
          <w:color w:val="FF0000"/>
          <w:sz w:val="22"/>
          <w:szCs w:val="22"/>
          <w:bdr w:val="none" w:sz="0" w:space="0" w:color="auto" w:frame="1"/>
        </w:rPr>
        <w:t>.</w:t>
      </w:r>
    </w:p>
    <w:p w14:paraId="2CE06864" w14:textId="11C5F982" w:rsidR="006C4555" w:rsidRPr="003A22BC" w:rsidRDefault="006C3636" w:rsidP="0059096C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>B</w:t>
      </w:r>
      <w:r w:rsidR="001E7AE1"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>.</w:t>
      </w:r>
      <w:r w:rsidR="00DA132A"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DA132A" w:rsidRPr="003A22BC">
        <w:rPr>
          <w:rFonts w:ascii="Arial" w:hAnsi="Arial" w:cs="Arial"/>
          <w:sz w:val="22"/>
          <w:szCs w:val="22"/>
          <w:bdr w:val="none" w:sz="0" w:space="0" w:color="auto" w:frame="1"/>
        </w:rPr>
        <w:t>vegetal</w:t>
      </w:r>
      <w:r w:rsidR="005A79EC" w:rsidRPr="005A79EC">
        <w:rPr>
          <w:rFonts w:ascii="Arial" w:hAnsi="Arial" w:cs="Arial"/>
          <w:color w:val="FF0000"/>
          <w:sz w:val="22"/>
          <w:szCs w:val="22"/>
          <w:bdr w:val="none" w:sz="0" w:space="0" w:color="auto" w:frame="1"/>
        </w:rPr>
        <w:t>.</w:t>
      </w:r>
    </w:p>
    <w:p w14:paraId="381187D7" w14:textId="7301A5CC" w:rsidR="006C4555" w:rsidRPr="003A22BC" w:rsidRDefault="006C3636" w:rsidP="0059096C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>C</w:t>
      </w:r>
      <w:r w:rsidR="001E7AE1"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>.</w:t>
      </w:r>
      <w:r w:rsidR="006C4555"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DA132A" w:rsidRPr="003A22BC">
        <w:rPr>
          <w:rFonts w:ascii="Arial" w:hAnsi="Arial" w:cs="Arial"/>
          <w:sz w:val="22"/>
          <w:szCs w:val="22"/>
          <w:bdr w:val="none" w:sz="0" w:space="0" w:color="auto" w:frame="1"/>
        </w:rPr>
        <w:t>mineral</w:t>
      </w:r>
      <w:r w:rsidR="005A79EC" w:rsidRPr="005A79EC">
        <w:rPr>
          <w:rFonts w:ascii="Arial" w:hAnsi="Arial" w:cs="Arial"/>
          <w:color w:val="FF0000"/>
          <w:sz w:val="22"/>
          <w:szCs w:val="22"/>
          <w:bdr w:val="none" w:sz="0" w:space="0" w:color="auto" w:frame="1"/>
        </w:rPr>
        <w:t>.</w:t>
      </w:r>
    </w:p>
    <w:p w14:paraId="13950FD6" w14:textId="1B1F7849" w:rsidR="006C4555" w:rsidRPr="003A22BC" w:rsidRDefault="006C4555" w:rsidP="0059096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05F41ACB" w14:textId="21427E72" w:rsidR="001070CA" w:rsidRPr="003C29C6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left="426" w:hanging="426"/>
        <w:jc w:val="both"/>
        <w:textAlignment w:val="baseline"/>
        <w:outlineLvl w:val="2"/>
        <w:rPr>
          <w:rStyle w:val="Forte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1.2. </w:t>
      </w:r>
      <w:r w:rsidR="00C441F4" w:rsidRPr="003C29C6">
        <w:rPr>
          <w:rFonts w:ascii="Arial" w:hAnsi="Arial" w:cs="Arial"/>
          <w:sz w:val="22"/>
          <w:szCs w:val="22"/>
          <w:bdr w:val="none" w:sz="0" w:space="0" w:color="auto" w:frame="1"/>
        </w:rPr>
        <w:t>As especiarias são usadas</w:t>
      </w:r>
    </w:p>
    <w:p w14:paraId="00B48AA2" w14:textId="6C9EADDC" w:rsidR="001070CA" w:rsidRPr="003C29C6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C29C6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A. </w:t>
      </w:r>
      <w:r w:rsidR="00593FA4" w:rsidRPr="003C29C6">
        <w:rPr>
          <w:rFonts w:ascii="Arial" w:hAnsi="Arial" w:cs="Arial"/>
          <w:sz w:val="22"/>
          <w:szCs w:val="22"/>
          <w:bdr w:val="none" w:sz="0" w:space="0" w:color="auto" w:frame="1"/>
        </w:rPr>
        <w:t xml:space="preserve">em diversas </w:t>
      </w:r>
      <w:r w:rsidR="00BB179F" w:rsidRPr="003C29C6">
        <w:rPr>
          <w:rFonts w:ascii="Arial" w:hAnsi="Arial" w:cs="Arial"/>
          <w:sz w:val="22"/>
          <w:szCs w:val="22"/>
          <w:bdr w:val="none" w:sz="0" w:space="0" w:color="auto" w:frame="1"/>
        </w:rPr>
        <w:t>aplicações.</w:t>
      </w:r>
    </w:p>
    <w:p w14:paraId="293714C3" w14:textId="3419CA86" w:rsidR="001070CA" w:rsidRPr="003C29C6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C29C6">
        <w:rPr>
          <w:rFonts w:ascii="Arial" w:hAnsi="Arial" w:cs="Arial"/>
          <w:b/>
          <w:sz w:val="22"/>
          <w:szCs w:val="22"/>
          <w:bdr w:val="none" w:sz="0" w:space="0" w:color="auto" w:frame="1"/>
        </w:rPr>
        <w:t>B.</w:t>
      </w:r>
      <w:r w:rsidR="00C441F4" w:rsidRPr="003C29C6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593FA4" w:rsidRPr="003C29C6">
        <w:rPr>
          <w:rFonts w:ascii="Arial" w:hAnsi="Arial" w:cs="Arial"/>
          <w:sz w:val="22"/>
          <w:szCs w:val="22"/>
          <w:bdr w:val="none" w:sz="0" w:space="0" w:color="auto" w:frame="1"/>
        </w:rPr>
        <w:t>como condimento, especialmente em épocas festivas.</w:t>
      </w:r>
    </w:p>
    <w:p w14:paraId="21139599" w14:textId="0EF98E4B" w:rsidR="00593FA4" w:rsidRPr="003C29C6" w:rsidRDefault="001070CA" w:rsidP="00593FA4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C29C6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C. </w:t>
      </w:r>
      <w:r w:rsidR="00593FA4" w:rsidRPr="003C29C6">
        <w:rPr>
          <w:rFonts w:ascii="Arial" w:hAnsi="Arial" w:cs="Arial"/>
          <w:sz w:val="22"/>
          <w:szCs w:val="22"/>
          <w:bdr w:val="none" w:sz="0" w:space="0" w:color="auto" w:frame="1"/>
        </w:rPr>
        <w:t>apenas para condimentar a comida</w:t>
      </w:r>
      <w:r w:rsidR="005A79EC" w:rsidRPr="003C29C6">
        <w:rPr>
          <w:rFonts w:ascii="Arial" w:hAnsi="Arial" w:cs="Arial"/>
          <w:sz w:val="22"/>
          <w:szCs w:val="22"/>
          <w:bdr w:val="none" w:sz="0" w:space="0" w:color="auto" w:frame="1"/>
        </w:rPr>
        <w:t>.</w:t>
      </w:r>
    </w:p>
    <w:p w14:paraId="3366B32A" w14:textId="26E81360" w:rsidR="001070CA" w:rsidRPr="003A22BC" w:rsidRDefault="001070CA" w:rsidP="0059096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497837E3" w14:textId="742CC2C3" w:rsidR="001070CA" w:rsidRPr="001879FB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left="426" w:hanging="426"/>
        <w:jc w:val="both"/>
        <w:textAlignment w:val="baseline"/>
        <w:outlineLvl w:val="2"/>
        <w:rPr>
          <w:rStyle w:val="Forte"/>
          <w:rFonts w:ascii="Arial" w:hAnsi="Arial" w:cs="Arial"/>
          <w:b w:val="0"/>
          <w:bCs w:val="0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1.3. </w:t>
      </w:r>
      <w:r w:rsidR="00160D2C" w:rsidRPr="003A22BC">
        <w:rPr>
          <w:rFonts w:ascii="Arial" w:hAnsi="Arial" w:cs="Arial"/>
          <w:sz w:val="22"/>
          <w:szCs w:val="22"/>
        </w:rPr>
        <w:t>O</w:t>
      </w:r>
      <w:r w:rsidR="00891A21" w:rsidRPr="003A22BC">
        <w:rPr>
          <w:rFonts w:ascii="Arial" w:hAnsi="Arial" w:cs="Arial"/>
          <w:sz w:val="22"/>
          <w:szCs w:val="22"/>
        </w:rPr>
        <w:t>s</w:t>
      </w:r>
      <w:r w:rsidR="00160D2C" w:rsidRPr="003A22BC">
        <w:rPr>
          <w:rFonts w:ascii="Arial" w:hAnsi="Arial" w:cs="Arial"/>
          <w:sz w:val="22"/>
          <w:szCs w:val="22"/>
        </w:rPr>
        <w:t xml:space="preserve"> seis tipos de especiarias</w:t>
      </w:r>
      <w:r w:rsidR="005B5888" w:rsidRPr="003A22BC">
        <w:rPr>
          <w:rFonts w:ascii="Arial" w:hAnsi="Arial" w:cs="Arial"/>
          <w:sz w:val="22"/>
          <w:szCs w:val="22"/>
        </w:rPr>
        <w:t xml:space="preserve"> que havia</w:t>
      </w:r>
      <w:r w:rsidR="00633986" w:rsidRPr="003A22BC">
        <w:rPr>
          <w:rFonts w:ascii="Arial" w:hAnsi="Arial" w:cs="Arial"/>
          <w:sz w:val="22"/>
          <w:szCs w:val="22"/>
        </w:rPr>
        <w:t xml:space="preserve"> sobretudo </w:t>
      </w:r>
      <w:r w:rsidR="005B5888" w:rsidRPr="003A22BC">
        <w:rPr>
          <w:rFonts w:ascii="Arial" w:hAnsi="Arial" w:cs="Arial"/>
          <w:sz w:val="22"/>
          <w:szCs w:val="22"/>
        </w:rPr>
        <w:t>na Ásia eram</w:t>
      </w:r>
    </w:p>
    <w:p w14:paraId="2404E585" w14:textId="3DC251EE" w:rsidR="001070CA" w:rsidRPr="008B4004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8B4004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A.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pimenta vermelha,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pimenta preta,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o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gengibre,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o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açafrão,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canela e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o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>cravo.</w:t>
      </w:r>
    </w:p>
    <w:p w14:paraId="6AE5E1ED" w14:textId="00E6E2C3" w:rsidR="001070CA" w:rsidRPr="008B4004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8B4004">
        <w:rPr>
          <w:rFonts w:ascii="Arial" w:hAnsi="Arial" w:cs="Arial"/>
          <w:b/>
          <w:sz w:val="22"/>
          <w:szCs w:val="22"/>
          <w:bdr w:val="none" w:sz="0" w:space="0" w:color="auto" w:frame="1"/>
        </w:rPr>
        <w:t>B.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malagueta,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o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gengibre,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canela,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o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cravo,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o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caril e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5B5888" w:rsidRPr="008B4004">
        <w:rPr>
          <w:rFonts w:ascii="Arial" w:hAnsi="Arial" w:cs="Arial"/>
          <w:sz w:val="22"/>
          <w:szCs w:val="22"/>
          <w:bdr w:val="none" w:sz="0" w:space="0" w:color="auto" w:frame="1"/>
        </w:rPr>
        <w:t>noz moscada.</w:t>
      </w:r>
    </w:p>
    <w:p w14:paraId="10192D4C" w14:textId="3343E5D3" w:rsidR="001070CA" w:rsidRPr="008B4004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8B4004">
        <w:rPr>
          <w:rFonts w:ascii="Arial" w:hAnsi="Arial" w:cs="Arial"/>
          <w:b/>
          <w:sz w:val="22"/>
          <w:szCs w:val="22"/>
          <w:bdr w:val="none" w:sz="0" w:space="0" w:color="auto" w:frame="1"/>
        </w:rPr>
        <w:t>C.</w:t>
      </w:r>
      <w:r w:rsidR="00160D2C" w:rsidRPr="008B4004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160D2C" w:rsidRPr="008B4004">
        <w:rPr>
          <w:rFonts w:ascii="Arial" w:hAnsi="Arial" w:cs="Arial"/>
          <w:sz w:val="22"/>
          <w:szCs w:val="22"/>
        </w:rPr>
        <w:t xml:space="preserve">pimenta, </w:t>
      </w:r>
      <w:r w:rsidR="00B14566" w:rsidRPr="008B4004">
        <w:rPr>
          <w:rFonts w:ascii="Arial" w:hAnsi="Arial" w:cs="Arial"/>
          <w:sz w:val="22"/>
          <w:szCs w:val="22"/>
          <w:bdr w:val="none" w:sz="0" w:space="0" w:color="auto" w:frame="1"/>
        </w:rPr>
        <w:t>o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160D2C" w:rsidRPr="008B4004">
        <w:rPr>
          <w:rFonts w:ascii="Arial" w:hAnsi="Arial" w:cs="Arial"/>
          <w:sz w:val="22"/>
          <w:szCs w:val="22"/>
        </w:rPr>
        <w:t xml:space="preserve">gengibre,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160D2C" w:rsidRPr="008B4004">
        <w:rPr>
          <w:rFonts w:ascii="Arial" w:hAnsi="Arial" w:cs="Arial"/>
          <w:sz w:val="22"/>
          <w:szCs w:val="22"/>
        </w:rPr>
        <w:t>canela,</w:t>
      </w:r>
      <w:r w:rsidR="005A79EC" w:rsidRPr="008B4004">
        <w:rPr>
          <w:rFonts w:ascii="Arial" w:hAnsi="Arial" w:cs="Arial"/>
          <w:sz w:val="22"/>
          <w:szCs w:val="22"/>
        </w:rPr>
        <w:t xml:space="preserve"> o</w:t>
      </w:r>
      <w:r w:rsidR="00160D2C" w:rsidRPr="008B4004">
        <w:rPr>
          <w:rFonts w:ascii="Arial" w:hAnsi="Arial" w:cs="Arial"/>
          <w:sz w:val="22"/>
          <w:szCs w:val="22"/>
        </w:rPr>
        <w:t xml:space="preserve"> cravo,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as </w:t>
      </w:r>
      <w:r w:rsidR="00160D2C" w:rsidRPr="008B4004">
        <w:rPr>
          <w:rFonts w:ascii="Arial" w:hAnsi="Arial" w:cs="Arial"/>
          <w:sz w:val="22"/>
          <w:szCs w:val="22"/>
        </w:rPr>
        <w:t xml:space="preserve">maçãs e </w:t>
      </w:r>
      <w:r w:rsidR="005A79EC" w:rsidRPr="008B4004">
        <w:rPr>
          <w:rFonts w:ascii="Arial" w:hAnsi="Arial" w:cs="Arial"/>
          <w:sz w:val="22"/>
          <w:szCs w:val="22"/>
          <w:bdr w:val="none" w:sz="0" w:space="0" w:color="auto" w:frame="1"/>
        </w:rPr>
        <w:t xml:space="preserve">a </w:t>
      </w:r>
      <w:r w:rsidR="00160D2C" w:rsidRPr="008B4004">
        <w:rPr>
          <w:rFonts w:ascii="Arial" w:hAnsi="Arial" w:cs="Arial"/>
          <w:sz w:val="22"/>
          <w:szCs w:val="22"/>
        </w:rPr>
        <w:t>noz moscada</w:t>
      </w:r>
      <w:r w:rsidR="00A211AC" w:rsidRPr="008B4004">
        <w:rPr>
          <w:rFonts w:ascii="Arial" w:hAnsi="Arial" w:cs="Arial"/>
          <w:sz w:val="22"/>
          <w:szCs w:val="22"/>
        </w:rPr>
        <w:t>.</w:t>
      </w:r>
    </w:p>
    <w:p w14:paraId="54E13A86" w14:textId="5F8F03F7" w:rsidR="001070CA" w:rsidRPr="003A22BC" w:rsidRDefault="001070CA" w:rsidP="0059096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3D602D45" w14:textId="351A967F" w:rsidR="001070CA" w:rsidRPr="003A22BC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left="426" w:hanging="426"/>
        <w:jc w:val="both"/>
        <w:textAlignment w:val="baseline"/>
        <w:outlineLvl w:val="2"/>
        <w:rPr>
          <w:rStyle w:val="Forte"/>
          <w:rFonts w:ascii="Arial" w:hAnsi="Arial" w:cs="Arial"/>
          <w:bCs w:val="0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1.4. </w:t>
      </w:r>
      <w:r w:rsidR="002A5CCD" w:rsidRPr="003A22BC">
        <w:rPr>
          <w:rFonts w:ascii="Arial" w:hAnsi="Arial" w:cs="Arial"/>
          <w:sz w:val="22"/>
          <w:szCs w:val="22"/>
          <w:bdr w:val="none" w:sz="0" w:space="0" w:color="auto" w:frame="1"/>
        </w:rPr>
        <w:t>No</w:t>
      </w:r>
      <w:r w:rsidR="00174F75" w:rsidRPr="003A22BC">
        <w:rPr>
          <w:rFonts w:ascii="Arial" w:hAnsi="Arial" w:cs="Arial"/>
          <w:sz w:val="22"/>
          <w:szCs w:val="22"/>
          <w:bdr w:val="none" w:sz="0" w:space="0" w:color="auto" w:frame="1"/>
        </w:rPr>
        <w:t>s</w:t>
      </w:r>
      <w:r w:rsidR="002A5CCD" w:rsidRPr="003A22BC">
        <w:rPr>
          <w:rFonts w:ascii="Arial" w:hAnsi="Arial" w:cs="Arial"/>
          <w:sz w:val="22"/>
          <w:szCs w:val="22"/>
          <w:bdr w:val="none" w:sz="0" w:space="0" w:color="auto" w:frame="1"/>
        </w:rPr>
        <w:t xml:space="preserve"> século</w:t>
      </w:r>
      <w:r w:rsidR="00174F75" w:rsidRPr="003A22BC">
        <w:rPr>
          <w:rFonts w:ascii="Arial" w:hAnsi="Arial" w:cs="Arial"/>
          <w:sz w:val="22"/>
          <w:szCs w:val="22"/>
          <w:bdr w:val="none" w:sz="0" w:space="0" w:color="auto" w:frame="1"/>
        </w:rPr>
        <w:t>s</w:t>
      </w:r>
      <w:r w:rsidR="002A5CCD" w:rsidRPr="003A22BC">
        <w:rPr>
          <w:rFonts w:ascii="Arial" w:hAnsi="Arial" w:cs="Arial"/>
          <w:sz w:val="22"/>
          <w:szCs w:val="22"/>
          <w:bdr w:val="none" w:sz="0" w:space="0" w:color="auto" w:frame="1"/>
        </w:rPr>
        <w:t xml:space="preserve"> </w:t>
      </w:r>
      <w:r w:rsidR="00174F75" w:rsidRPr="003A22BC">
        <w:rPr>
          <w:rFonts w:ascii="Arial" w:hAnsi="Arial" w:cs="Arial"/>
          <w:sz w:val="22"/>
          <w:szCs w:val="22"/>
          <w:bdr w:val="none" w:sz="0" w:space="0" w:color="auto" w:frame="1"/>
        </w:rPr>
        <w:t xml:space="preserve">XV e </w:t>
      </w:r>
      <w:r w:rsidR="002A5CCD" w:rsidRPr="003A22BC">
        <w:rPr>
          <w:rFonts w:ascii="Arial" w:hAnsi="Arial" w:cs="Arial"/>
          <w:sz w:val="22"/>
          <w:szCs w:val="22"/>
          <w:bdr w:val="none" w:sz="0" w:space="0" w:color="auto" w:frame="1"/>
        </w:rPr>
        <w:t>XVI, os portuguese</w:t>
      </w:r>
      <w:r w:rsidR="00174F75" w:rsidRPr="003A22BC">
        <w:rPr>
          <w:rFonts w:ascii="Arial" w:hAnsi="Arial" w:cs="Arial"/>
          <w:sz w:val="22"/>
          <w:szCs w:val="22"/>
          <w:bdr w:val="none" w:sz="0" w:space="0" w:color="auto" w:frame="1"/>
        </w:rPr>
        <w:t>s</w:t>
      </w:r>
      <w:r w:rsidR="002A5CCD" w:rsidRPr="003A22BC">
        <w:rPr>
          <w:rFonts w:ascii="Arial" w:hAnsi="Arial" w:cs="Arial"/>
          <w:sz w:val="22"/>
          <w:szCs w:val="22"/>
          <w:bdr w:val="none" w:sz="0" w:space="0" w:color="auto" w:frame="1"/>
        </w:rPr>
        <w:t xml:space="preserve"> detinham o monopólio das especiarias</w:t>
      </w:r>
    </w:p>
    <w:p w14:paraId="2DB58F87" w14:textId="2BE4C9D4" w:rsidR="001070CA" w:rsidRPr="003A22BC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>A.</w:t>
      </w:r>
      <w:r w:rsidR="002A5CCD"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 </w:t>
      </w:r>
      <w:r w:rsidR="008552BB" w:rsidRPr="003A22BC">
        <w:rPr>
          <w:rFonts w:ascii="Arial" w:hAnsi="Arial" w:cs="Arial"/>
          <w:sz w:val="22"/>
          <w:szCs w:val="22"/>
          <w:bdr w:val="none" w:sz="0" w:space="0" w:color="auto" w:frame="1"/>
        </w:rPr>
        <w:t>africanas e europeias.</w:t>
      </w:r>
    </w:p>
    <w:p w14:paraId="294FF141" w14:textId="3FC189D5" w:rsidR="001070CA" w:rsidRPr="003A22BC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>B.</w:t>
      </w:r>
      <w:r w:rsidR="002A5CCD" w:rsidRPr="003A22BC">
        <w:rPr>
          <w:rFonts w:ascii="Arial" w:hAnsi="Arial" w:cs="Arial"/>
          <w:sz w:val="22"/>
          <w:szCs w:val="22"/>
          <w:bdr w:val="none" w:sz="0" w:space="0" w:color="auto" w:frame="1"/>
        </w:rPr>
        <w:t xml:space="preserve"> asiáticas e africanas.</w:t>
      </w:r>
    </w:p>
    <w:p w14:paraId="7AE721D4" w14:textId="6C4FFA02" w:rsidR="001070CA" w:rsidRPr="003A22BC" w:rsidRDefault="001070CA" w:rsidP="001070CA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  <w:r w:rsidRPr="003A22BC">
        <w:rPr>
          <w:rFonts w:ascii="Arial" w:hAnsi="Arial" w:cs="Arial"/>
          <w:b/>
          <w:sz w:val="22"/>
          <w:szCs w:val="22"/>
          <w:bdr w:val="none" w:sz="0" w:space="0" w:color="auto" w:frame="1"/>
        </w:rPr>
        <w:t xml:space="preserve">C. </w:t>
      </w:r>
      <w:r w:rsidR="008552BB" w:rsidRPr="003A22BC">
        <w:rPr>
          <w:rFonts w:ascii="Arial" w:hAnsi="Arial" w:cs="Arial"/>
          <w:sz w:val="22"/>
          <w:szCs w:val="22"/>
          <w:bdr w:val="none" w:sz="0" w:space="0" w:color="auto" w:frame="1"/>
        </w:rPr>
        <w:t>europeias e asiáticas.</w:t>
      </w:r>
    </w:p>
    <w:p w14:paraId="0C97FA0B" w14:textId="77777777" w:rsidR="001070CA" w:rsidRPr="003A22BC" w:rsidRDefault="001070CA" w:rsidP="0059096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outlineLvl w:val="2"/>
        <w:rPr>
          <w:rFonts w:ascii="Arial" w:hAnsi="Arial" w:cs="Arial"/>
          <w:sz w:val="22"/>
          <w:szCs w:val="22"/>
          <w:bdr w:val="none" w:sz="0" w:space="0" w:color="auto" w:frame="1"/>
        </w:rPr>
      </w:pPr>
    </w:p>
    <w:p w14:paraId="7B20C925" w14:textId="77777777" w:rsidR="006C4555" w:rsidRPr="003A22BC" w:rsidRDefault="006C4555" w:rsidP="006C455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D17E70" w14:textId="77777777" w:rsidR="006C4555" w:rsidRPr="003A22BC" w:rsidRDefault="006C4555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B612350" w14:textId="77777777" w:rsidR="00F76B9B" w:rsidRPr="003A22BC" w:rsidRDefault="00F76B9B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br w:type="page"/>
      </w:r>
    </w:p>
    <w:p w14:paraId="06EC5B0B" w14:textId="71D89CDF" w:rsidR="00345402" w:rsidRPr="003A22BC" w:rsidRDefault="006C4555" w:rsidP="0059096C">
      <w:pPr>
        <w:spacing w:after="16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lastRenderedPageBreak/>
        <w:t>GRUPO II</w:t>
      </w:r>
    </w:p>
    <w:p w14:paraId="64D4D58C" w14:textId="381DE7C1" w:rsidR="006C4555" w:rsidRPr="003A22BC" w:rsidRDefault="00345402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t>Texto A</w:t>
      </w:r>
    </w:p>
    <w:p w14:paraId="0D16332E" w14:textId="0ADF2B55" w:rsidR="00FC4060" w:rsidRPr="003A22BC" w:rsidRDefault="00FC4060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07427E3" w14:textId="7D462582" w:rsidR="00E97617" w:rsidRPr="003A22BC" w:rsidRDefault="00E97617" w:rsidP="00E97617">
      <w:pPr>
        <w:pStyle w:val="Ttulo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sz w:val="22"/>
          <w:szCs w:val="22"/>
        </w:rPr>
      </w:pPr>
      <w:r w:rsidRPr="003A22BC">
        <w:rPr>
          <w:rFonts w:ascii="Arial" w:hAnsi="Arial" w:cs="Arial"/>
          <w:bCs w:val="0"/>
          <w:sz w:val="22"/>
          <w:szCs w:val="22"/>
        </w:rPr>
        <w:t>Descobrimentos e as marcas da globalização</w:t>
      </w:r>
    </w:p>
    <w:p w14:paraId="5DCB82D8" w14:textId="36992A41" w:rsidR="00640A45" w:rsidRPr="003A22BC" w:rsidRDefault="00640A45" w:rsidP="00640A45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9141CAD" w14:textId="6F09C456" w:rsidR="0000207A" w:rsidRPr="003A22BC" w:rsidRDefault="0000207A" w:rsidP="003B280E">
      <w:pPr>
        <w:spacing w:after="100" w:line="276" w:lineRule="auto"/>
        <w:ind w:firstLine="709"/>
        <w:rPr>
          <w:rStyle w:val="Forte"/>
          <w:rFonts w:ascii="Arial" w:hAnsi="Arial" w:cs="Arial"/>
          <w:sz w:val="22"/>
          <w:szCs w:val="22"/>
        </w:rPr>
      </w:pPr>
      <w:r w:rsidRPr="003A22BC">
        <w:rPr>
          <w:rStyle w:val="Forte"/>
          <w:rFonts w:ascii="Arial" w:hAnsi="Arial" w:cs="Arial"/>
          <w:sz w:val="22"/>
          <w:szCs w:val="22"/>
        </w:rPr>
        <w:t>Os portugueses na Ásia: o comércio como outra forma de domínio</w:t>
      </w:r>
    </w:p>
    <w:p w14:paraId="68E8DF19" w14:textId="77777777" w:rsidR="000A5AC4" w:rsidRPr="000C114A" w:rsidRDefault="007E0DCD" w:rsidP="000C114A">
      <w:pPr>
        <w:pStyle w:val="SemEspaamento"/>
        <w:spacing w:line="276" w:lineRule="auto"/>
        <w:ind w:firstLine="709"/>
        <w:jc w:val="both"/>
        <w:rPr>
          <w:rStyle w:val="nfaseDiscreta"/>
          <w:rFonts w:ascii="Arial" w:hAnsi="Arial" w:cs="Arial"/>
          <w:i w:val="0"/>
          <w:color w:val="auto"/>
          <w:sz w:val="22"/>
          <w:szCs w:val="22"/>
        </w:rPr>
      </w:pPr>
      <w:r w:rsidRPr="000C114A">
        <w:rPr>
          <w:rStyle w:val="nfaseDiscreta"/>
          <w:rFonts w:ascii="Arial" w:hAnsi="Arial" w:cs="Arial"/>
          <w:i w:val="0"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3FDFBD6" wp14:editId="5D52B919">
                <wp:simplePos x="0" y="0"/>
                <wp:positionH relativeFrom="column">
                  <wp:posOffset>-464185</wp:posOffset>
                </wp:positionH>
                <wp:positionV relativeFrom="paragraph">
                  <wp:posOffset>2363470</wp:posOffset>
                </wp:positionV>
                <wp:extent cx="349250" cy="1404620"/>
                <wp:effectExtent l="0" t="0" r="0" b="1270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7CEE7" w14:textId="15FBC609" w:rsidR="007E0DCD" w:rsidRPr="00964369" w:rsidRDefault="007E0DCD" w:rsidP="007E0D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DFBD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36.55pt;margin-top:186.1pt;width:27.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" stroked="f">
                <v:textbox style="mso-fit-shape-to-text:t">
                  <w:txbxContent>
                    <w:p w14:paraId="1D17CEE7" w14:textId="15FBC609" w:rsidR="007E0DCD" w:rsidRPr="00964369" w:rsidRDefault="007E0DCD" w:rsidP="007E0D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114A">
        <w:rPr>
          <w:rStyle w:val="nfaseDiscreta"/>
          <w:rFonts w:ascii="Arial" w:hAnsi="Arial" w:cs="Arial"/>
          <w:i w:val="0"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E8A652" wp14:editId="2C9E11D8">
                <wp:simplePos x="0" y="0"/>
                <wp:positionH relativeFrom="column">
                  <wp:posOffset>-483235</wp:posOffset>
                </wp:positionH>
                <wp:positionV relativeFrom="paragraph">
                  <wp:posOffset>1455420</wp:posOffset>
                </wp:positionV>
                <wp:extent cx="368300" cy="1404620"/>
                <wp:effectExtent l="0" t="0" r="0" b="1270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9F4C9" w14:textId="1F26D257" w:rsidR="007E0DCD" w:rsidRPr="00964369" w:rsidRDefault="007E0DCD" w:rsidP="007E0D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E8A652" id="_x0000_s1027" type="#_x0000_t202" style="position:absolute;left:0;text-align:left;margin-left:-38.05pt;margin-top:114.6pt;width:2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" stroked="f">
                <v:textbox style="mso-fit-shape-to-text:t">
                  <w:txbxContent>
                    <w:p w14:paraId="4599F4C9" w14:textId="1F26D257" w:rsidR="007E0DCD" w:rsidRPr="00964369" w:rsidRDefault="007E0DCD" w:rsidP="007E0D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114A">
        <w:rPr>
          <w:rStyle w:val="nfaseDiscreta"/>
          <w:rFonts w:ascii="Arial" w:hAnsi="Arial" w:cs="Arial"/>
          <w:i w:val="0"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BCE84D" wp14:editId="4A43AB4F">
                <wp:simplePos x="0" y="0"/>
                <wp:positionH relativeFrom="column">
                  <wp:posOffset>-393700</wp:posOffset>
                </wp:positionH>
                <wp:positionV relativeFrom="paragraph">
                  <wp:posOffset>527685</wp:posOffset>
                </wp:positionV>
                <wp:extent cx="278130" cy="1404620"/>
                <wp:effectExtent l="0" t="0" r="7620" b="1270"/>
                <wp:wrapSquare wrapText="bothSides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75ABB" w14:textId="77777777" w:rsidR="007E0DCD" w:rsidRPr="00964369" w:rsidRDefault="007E0DCD" w:rsidP="007E0D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BCE84D" id="_x0000_s1028" type="#_x0000_t202" style="position:absolute;left:0;text-align:left;margin-left:-31pt;margin-top:41.55pt;width:21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" stroked="f">
                <v:textbox style="mso-fit-shape-to-text:t">
                  <w:txbxContent>
                    <w:p w14:paraId="5BB75ABB" w14:textId="77777777" w:rsidR="007E0DCD" w:rsidRPr="00964369" w:rsidRDefault="007E0DCD" w:rsidP="007E0D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207A" w:rsidRPr="000C114A">
        <w:rPr>
          <w:rStyle w:val="nfaseDiscreta"/>
          <w:rFonts w:ascii="Arial" w:hAnsi="Arial" w:cs="Arial"/>
          <w:i w:val="0"/>
          <w:color w:val="auto"/>
          <w:sz w:val="22"/>
          <w:szCs w:val="22"/>
        </w:rPr>
        <w:t>A coroa portuguesa concentrou esforços durante todo o século XVI nas ligações marítimas com a Índia e na negociação de um monopólio para comércio das especiarias, reduzindo deste modo a importância das rotas terrestres. Iniciou-se assim a expansão portuguesa pelo Índico, primeira prioridade da aventura ultramarina.</w:t>
      </w:r>
    </w:p>
    <w:p w14:paraId="239CE979" w14:textId="1A772C3D" w:rsidR="0000207A" w:rsidRPr="003A22BC" w:rsidRDefault="0000207A" w:rsidP="000A5AC4">
      <w:pPr>
        <w:spacing w:line="276" w:lineRule="auto"/>
        <w:ind w:firstLine="709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3A22BC">
        <w:rPr>
          <w:rStyle w:val="s2"/>
          <w:rFonts w:ascii="Arial" w:hAnsi="Arial" w:cs="Arial"/>
          <w:sz w:val="22"/>
          <w:szCs w:val="22"/>
        </w:rPr>
        <w:t xml:space="preserve">Beligerantes ou dialogantes consoante a ocasião e as necessidades diplomáticas, os portugueses que chegaram ao continente asiático fizeram-no num primeiro momento com uma intenção maioritariamente comercial. No entanto, a necessidade de assegurar o abastecimento na região, de evitar a concorrência de outras potências europeias, árabes ou otomanas e, ao mesmo tempo, de estabelecer proveitosas alianças e relações com os diferentes reinos indianos acabaram por formar as bases da expansão militar e colonial. O seu principal artífice foi Afonso de Albuquerque. Enviado por Dom Manuel I à Índia em 1509 na qualidade de vice-rei, iniciou, um ano depois, uma bem-sucedida campanha de conquistas. Conseguiu conquistar Goa, que estabeleceu como entreposto das Índias Orientais. A essa conquista seguiu-se o estabelecimento de portos comerciais em pontos tão longínquos como Ceilão, Malaca, Timor, Macau ou Nagasáqui. O estabelecimento de uma rede de fortalezas por todo o oceano permitiu-lhe exigir taxas aos barcos que ali transitavam. </w:t>
      </w:r>
      <w:r w:rsidR="006800FE" w:rsidRPr="003A22BC">
        <w:rPr>
          <w:rStyle w:val="s2"/>
          <w:rFonts w:ascii="Arial" w:hAnsi="Arial" w:cs="Arial"/>
          <w:sz w:val="22"/>
          <w:szCs w:val="22"/>
        </w:rPr>
        <w:t>[…]</w:t>
      </w:r>
    </w:p>
    <w:p w14:paraId="4153E58C" w14:textId="0FDD395E" w:rsidR="00455D1C" w:rsidRPr="003A22BC" w:rsidRDefault="004F47C8" w:rsidP="000A5AC4">
      <w:pPr>
        <w:shd w:val="clear" w:color="auto" w:fill="FFFFFF"/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0270D3C" wp14:editId="3F1493EC">
                <wp:simplePos x="0" y="0"/>
                <wp:positionH relativeFrom="column">
                  <wp:posOffset>-476250</wp:posOffset>
                </wp:positionH>
                <wp:positionV relativeFrom="paragraph">
                  <wp:posOffset>1099820</wp:posOffset>
                </wp:positionV>
                <wp:extent cx="349250" cy="1404620"/>
                <wp:effectExtent l="0" t="0" r="0" b="1270"/>
                <wp:wrapSquare wrapText="bothSides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DB235" w14:textId="52C2EB4B" w:rsidR="004F47C8" w:rsidRPr="00964369" w:rsidRDefault="004F47C8" w:rsidP="004F47C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70D3C" id="_x0000_s1029" type="#_x0000_t202" style="position:absolute;left:0;text-align:left;margin-left:-37.5pt;margin-top:86.6pt;width:27.5pt;height:110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" stroked="f">
                <v:textbox style="mso-fit-shape-to-text:t">
                  <w:txbxContent>
                    <w:p w14:paraId="30FDB235" w14:textId="52C2EB4B" w:rsidR="004F47C8" w:rsidRPr="00964369" w:rsidRDefault="004F47C8" w:rsidP="004F47C8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9FFE2E0" wp14:editId="2AF330C5">
                <wp:simplePos x="0" y="0"/>
                <wp:positionH relativeFrom="column">
                  <wp:posOffset>-457200</wp:posOffset>
                </wp:positionH>
                <wp:positionV relativeFrom="paragraph">
                  <wp:posOffset>140970</wp:posOffset>
                </wp:positionV>
                <wp:extent cx="349250" cy="1404620"/>
                <wp:effectExtent l="0" t="0" r="0" b="1270"/>
                <wp:wrapSquare wrapText="bothSides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77E64" w14:textId="270975EC" w:rsidR="004F47C8" w:rsidRPr="00964369" w:rsidRDefault="004F47C8" w:rsidP="004F47C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FE2E0" id="_x0000_s1030" type="#_x0000_t202" style="position:absolute;left:0;text-align:left;margin-left:-36pt;margin-top:11.1pt;width:27.5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" stroked="f">
                <v:textbox style="mso-fit-shape-to-text:t">
                  <w:txbxContent>
                    <w:p w14:paraId="62977E64" w14:textId="270975EC" w:rsidR="004F47C8" w:rsidRPr="00964369" w:rsidRDefault="004F47C8" w:rsidP="004F47C8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5D1C" w:rsidRPr="003A22BC">
        <w:rPr>
          <w:rFonts w:ascii="Arial" w:hAnsi="Arial" w:cs="Arial"/>
          <w:sz w:val="22"/>
          <w:szCs w:val="22"/>
        </w:rPr>
        <w:t>Os Descobrimentos corresponde</w:t>
      </w:r>
      <w:r w:rsidR="00640A45" w:rsidRPr="003A22BC">
        <w:rPr>
          <w:rFonts w:ascii="Arial" w:hAnsi="Arial" w:cs="Arial"/>
          <w:sz w:val="22"/>
          <w:szCs w:val="22"/>
        </w:rPr>
        <w:t>m, pois,</w:t>
      </w:r>
      <w:r w:rsidR="00455D1C" w:rsidRPr="003A22BC">
        <w:rPr>
          <w:rFonts w:ascii="Arial" w:hAnsi="Arial" w:cs="Arial"/>
          <w:sz w:val="22"/>
          <w:szCs w:val="22"/>
        </w:rPr>
        <w:t xml:space="preserve"> a uma revolução geográfica, que alterou radicalmente a relação do homem com o planeta. Os seres humanos apreenderam, finalmente, qual era a configuração da Terra e abriram novas vias de circulação. O Atlântico, que fora uma barreira até ao século XV, a partir de Quinhentos tornou-se o grande eixo das comunicações intercontinentais. E homens, animais, plantas, obje</w:t>
      </w:r>
      <w:r w:rsidR="00FD2C21" w:rsidRPr="003A22BC">
        <w:rPr>
          <w:rFonts w:ascii="Arial" w:hAnsi="Arial" w:cs="Arial"/>
          <w:sz w:val="22"/>
          <w:szCs w:val="22"/>
        </w:rPr>
        <w:t>t</w:t>
      </w:r>
      <w:r w:rsidR="00455D1C" w:rsidRPr="003A22BC">
        <w:rPr>
          <w:rFonts w:ascii="Arial" w:hAnsi="Arial" w:cs="Arial"/>
          <w:sz w:val="22"/>
          <w:szCs w:val="22"/>
        </w:rPr>
        <w:t xml:space="preserve">os e ideias cruzaram o mundo em todas as direções. Hábitos localizados em áreas restritas do Globo foram-se generalizando, </w:t>
      </w:r>
      <w:proofErr w:type="gramStart"/>
      <w:r w:rsidR="00455D1C" w:rsidRPr="003A22BC">
        <w:rPr>
          <w:rFonts w:ascii="Arial" w:hAnsi="Arial" w:cs="Arial"/>
          <w:sz w:val="22"/>
          <w:szCs w:val="22"/>
        </w:rPr>
        <w:t>lenta</w:t>
      </w:r>
      <w:proofErr w:type="gramEnd"/>
      <w:r w:rsidR="00455D1C" w:rsidRPr="003A22BC">
        <w:rPr>
          <w:rFonts w:ascii="Arial" w:hAnsi="Arial" w:cs="Arial"/>
          <w:sz w:val="22"/>
          <w:szCs w:val="22"/>
        </w:rPr>
        <w:t xml:space="preserve"> mas irreversivelmente, como sucedeu, por exemplo, com o consumo do açúcar, da pimenta e da canela, do gengibre e do cravo, do tabaco, do café, do chocolate, do chá, do algodão e das porcelanas ou com a utilização de armas de fogo. </w:t>
      </w:r>
    </w:p>
    <w:p w14:paraId="7395B421" w14:textId="34EE8FEF" w:rsidR="00455D1C" w:rsidRPr="003A22BC" w:rsidRDefault="004F47C8" w:rsidP="000A5AC4">
      <w:pPr>
        <w:shd w:val="clear" w:color="auto" w:fill="FFFFFF"/>
        <w:spacing w:line="276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7D4EA87" wp14:editId="3948665A">
                <wp:simplePos x="0" y="0"/>
                <wp:positionH relativeFrom="column">
                  <wp:posOffset>-469900</wp:posOffset>
                </wp:positionH>
                <wp:positionV relativeFrom="paragraph">
                  <wp:posOffset>179070</wp:posOffset>
                </wp:positionV>
                <wp:extent cx="349250" cy="1404620"/>
                <wp:effectExtent l="0" t="0" r="0" b="1270"/>
                <wp:wrapSquare wrapText="bothSides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E583E" w14:textId="3AC05359" w:rsidR="004F47C8" w:rsidRPr="00964369" w:rsidRDefault="004F47C8" w:rsidP="004F47C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4EA87" id="_x0000_s1031" type="#_x0000_t202" style="position:absolute;left:0;text-align:left;margin-left:-37pt;margin-top:14.1pt;width:27.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" stroked="f">
                <v:textbox style="mso-fit-shape-to-text:t">
                  <w:txbxContent>
                    <w:p w14:paraId="573E583E" w14:textId="3AC05359" w:rsidR="004F47C8" w:rsidRPr="00964369" w:rsidRDefault="004F47C8" w:rsidP="004F47C8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30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5D1C" w:rsidRPr="003A22BC">
        <w:rPr>
          <w:rFonts w:ascii="Arial" w:hAnsi="Arial" w:cs="Arial"/>
          <w:sz w:val="22"/>
          <w:szCs w:val="22"/>
        </w:rPr>
        <w:t xml:space="preserve">Os portugueses foram os pioneiros deste movimento </w:t>
      </w:r>
      <w:proofErr w:type="spellStart"/>
      <w:r w:rsidR="00455D1C" w:rsidRPr="003A22BC">
        <w:rPr>
          <w:rFonts w:ascii="Arial" w:hAnsi="Arial" w:cs="Arial"/>
          <w:sz w:val="22"/>
          <w:szCs w:val="22"/>
        </w:rPr>
        <w:t>globalizador</w:t>
      </w:r>
      <w:proofErr w:type="spellEnd"/>
      <w:r w:rsidR="00455D1C" w:rsidRPr="003A22BC">
        <w:rPr>
          <w:rFonts w:ascii="Arial" w:hAnsi="Arial" w:cs="Arial"/>
          <w:sz w:val="22"/>
          <w:szCs w:val="22"/>
        </w:rPr>
        <w:t xml:space="preserve">. Iniciaram-no e foram um dos seus atores principais nos séculos seguintes. Seguiu-se-lhes Castela, no final do século XV, e a partir do século XVII as potências do Norte da Europa criaram os seus próprios impérios coloniais. </w:t>
      </w:r>
    </w:p>
    <w:p w14:paraId="25B68C1B" w14:textId="77777777" w:rsidR="00A2601A" w:rsidRPr="003A22BC" w:rsidRDefault="00A2601A" w:rsidP="008977F0">
      <w:pPr>
        <w:spacing w:after="160" w:line="259" w:lineRule="auto"/>
        <w:jc w:val="right"/>
        <w:rPr>
          <w:rStyle w:val="Hiperligao"/>
          <w:rFonts w:ascii="Arial" w:hAnsi="Arial" w:cs="Arial"/>
          <w:sz w:val="22"/>
          <w:szCs w:val="22"/>
        </w:rPr>
      </w:pPr>
    </w:p>
    <w:p w14:paraId="2569E07D" w14:textId="624F6703" w:rsidR="00455D1C" w:rsidRPr="003B280E" w:rsidRDefault="003B280E" w:rsidP="003B280E">
      <w:pPr>
        <w:spacing w:after="160" w:line="259" w:lineRule="auto"/>
        <w:jc w:val="right"/>
        <w:rPr>
          <w:rFonts w:ascii="Arial" w:hAnsi="Arial" w:cs="Arial"/>
          <w:sz w:val="20"/>
          <w:szCs w:val="22"/>
        </w:rPr>
      </w:pPr>
      <w:r w:rsidRPr="008B4004">
        <w:rPr>
          <w:rStyle w:val="Hiperligao"/>
          <w:rFonts w:ascii="Arial" w:hAnsi="Arial" w:cs="Arial"/>
          <w:color w:val="auto"/>
          <w:sz w:val="20"/>
          <w:szCs w:val="22"/>
          <w:u w:val="none"/>
        </w:rPr>
        <w:t xml:space="preserve">in </w:t>
      </w:r>
      <w:hyperlink r:id="rId8" w:history="1">
        <w:r w:rsidRPr="008B4004">
          <w:rPr>
            <w:rStyle w:val="Hiperligao"/>
            <w:rFonts w:ascii="Arial" w:hAnsi="Arial" w:cs="Arial"/>
            <w:color w:val="auto"/>
            <w:sz w:val="20"/>
            <w:szCs w:val="22"/>
            <w:u w:val="none"/>
          </w:rPr>
          <w:t>https://nationalgeographic.sapo.pt/historia/grandes-reportagens/1094-descobrimentos-edespecial?showall=&amp;start=2</w:t>
        </w:r>
      </w:hyperlink>
      <w:r w:rsidR="00BE2919" w:rsidRPr="003B280E">
        <w:rPr>
          <w:rFonts w:ascii="Arial" w:hAnsi="Arial" w:cs="Arial"/>
          <w:sz w:val="20"/>
          <w:szCs w:val="22"/>
        </w:rPr>
        <w:t xml:space="preserve"> </w:t>
      </w:r>
      <w:r w:rsidR="00BE2919" w:rsidRPr="00450C14">
        <w:rPr>
          <w:rFonts w:ascii="Arial" w:hAnsi="Arial" w:cs="Arial"/>
          <w:sz w:val="20"/>
          <w:szCs w:val="22"/>
        </w:rPr>
        <w:t>(</w:t>
      </w:r>
      <w:r w:rsidR="0000207A" w:rsidRPr="00450C14">
        <w:rPr>
          <w:rFonts w:ascii="Arial" w:hAnsi="Arial" w:cs="Arial"/>
          <w:sz w:val="20"/>
          <w:szCs w:val="22"/>
        </w:rPr>
        <w:t xml:space="preserve">adaptado e </w:t>
      </w:r>
      <w:r w:rsidR="00BE2919" w:rsidRPr="00450C14">
        <w:rPr>
          <w:rFonts w:ascii="Arial" w:hAnsi="Arial" w:cs="Arial"/>
          <w:sz w:val="20"/>
          <w:szCs w:val="22"/>
        </w:rPr>
        <w:t xml:space="preserve">com supressões, </w:t>
      </w:r>
      <w:proofErr w:type="spellStart"/>
      <w:r w:rsidR="00BE2919" w:rsidRPr="00450C14">
        <w:rPr>
          <w:rFonts w:ascii="Arial" w:hAnsi="Arial" w:cs="Arial"/>
          <w:sz w:val="20"/>
          <w:szCs w:val="22"/>
        </w:rPr>
        <w:t>consult</w:t>
      </w:r>
      <w:proofErr w:type="spellEnd"/>
      <w:r>
        <w:rPr>
          <w:rFonts w:ascii="Arial" w:hAnsi="Arial" w:cs="Arial"/>
          <w:sz w:val="20"/>
          <w:szCs w:val="22"/>
        </w:rPr>
        <w:t>.</w:t>
      </w:r>
      <w:r w:rsidR="00BE2919" w:rsidRPr="00450C14">
        <w:rPr>
          <w:rFonts w:ascii="Arial" w:hAnsi="Arial" w:cs="Arial"/>
          <w:sz w:val="20"/>
          <w:szCs w:val="22"/>
        </w:rPr>
        <w:t xml:space="preserve"> em 2</w:t>
      </w:r>
      <w:r w:rsidR="0000207A" w:rsidRPr="00450C14">
        <w:rPr>
          <w:rFonts w:ascii="Arial" w:hAnsi="Arial" w:cs="Arial"/>
          <w:sz w:val="20"/>
          <w:szCs w:val="22"/>
        </w:rPr>
        <w:t>7</w:t>
      </w:r>
      <w:r w:rsidR="00BE2919" w:rsidRPr="00450C14">
        <w:rPr>
          <w:rFonts w:ascii="Arial" w:hAnsi="Arial" w:cs="Arial"/>
          <w:sz w:val="20"/>
          <w:szCs w:val="22"/>
        </w:rPr>
        <w:t>-10-2018)</w:t>
      </w:r>
    </w:p>
    <w:p w14:paraId="1466D6B7" w14:textId="77777777" w:rsidR="006D7C95" w:rsidRPr="00450C14" w:rsidRDefault="006D7C95">
      <w:pPr>
        <w:spacing w:after="160" w:line="259" w:lineRule="auto"/>
        <w:rPr>
          <w:rFonts w:ascii="Arial" w:eastAsiaTheme="minorHAnsi" w:hAnsi="Arial" w:cs="Arial"/>
          <w:b/>
          <w:sz w:val="20"/>
          <w:szCs w:val="22"/>
          <w:lang w:eastAsia="en-US"/>
        </w:rPr>
      </w:pPr>
      <w:bookmarkStart w:id="2" w:name="_GoBack"/>
      <w:bookmarkEnd w:id="2"/>
      <w:r w:rsidRPr="00450C14">
        <w:rPr>
          <w:b/>
          <w:sz w:val="20"/>
          <w:szCs w:val="22"/>
        </w:rPr>
        <w:br w:type="page"/>
      </w:r>
    </w:p>
    <w:p w14:paraId="1B1CEB3E" w14:textId="77777777" w:rsidR="00DD1786" w:rsidRDefault="00DD1786" w:rsidP="002A121E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14:paraId="6B3026EB" w14:textId="1AC538B3" w:rsidR="002A121E" w:rsidRPr="003A22BC" w:rsidRDefault="002A121E" w:rsidP="002A121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3A22BC">
        <w:rPr>
          <w:b/>
          <w:color w:val="auto"/>
          <w:sz w:val="22"/>
          <w:szCs w:val="22"/>
        </w:rPr>
        <w:t>1.</w:t>
      </w:r>
      <w:r w:rsidRPr="003A22BC">
        <w:rPr>
          <w:color w:val="auto"/>
          <w:sz w:val="22"/>
          <w:szCs w:val="22"/>
        </w:rPr>
        <w:t xml:space="preserve"> seleciona a opção que completa a frase, de acordo com o sentido do texto. </w:t>
      </w:r>
    </w:p>
    <w:p w14:paraId="2B3C2665" w14:textId="6F3561AA" w:rsidR="00532E46" w:rsidRPr="003A22BC" w:rsidRDefault="00532E46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46938AA" w14:textId="7427E2E5" w:rsidR="002A121E" w:rsidRPr="003A22BC" w:rsidRDefault="002A121E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t>1.</w:t>
      </w:r>
      <w:r w:rsidR="00DA367F" w:rsidRPr="003A22BC">
        <w:rPr>
          <w:rFonts w:ascii="Arial" w:hAnsi="Arial" w:cs="Arial"/>
          <w:b/>
          <w:sz w:val="22"/>
          <w:szCs w:val="22"/>
        </w:rPr>
        <w:t>1</w:t>
      </w:r>
      <w:r w:rsidRPr="003A22BC">
        <w:rPr>
          <w:rFonts w:ascii="Arial" w:hAnsi="Arial" w:cs="Arial"/>
          <w:b/>
          <w:sz w:val="22"/>
          <w:szCs w:val="22"/>
        </w:rPr>
        <w:t xml:space="preserve">. </w:t>
      </w:r>
      <w:r w:rsidRPr="003A22BC">
        <w:rPr>
          <w:rFonts w:ascii="Arial" w:hAnsi="Arial" w:cs="Arial"/>
          <w:sz w:val="22"/>
          <w:szCs w:val="22"/>
        </w:rPr>
        <w:t>A coroa portuguesa esforçou-se, durante todo o século XVI,</w:t>
      </w:r>
    </w:p>
    <w:p w14:paraId="33AFB5F0" w14:textId="5FE2F2BE" w:rsidR="002A121E" w:rsidRPr="001879FB" w:rsidRDefault="002A121E" w:rsidP="008242E6">
      <w:pPr>
        <w:spacing w:before="4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A. </w:t>
      </w:r>
      <w:r w:rsidR="008B4004" w:rsidRPr="001879FB">
        <w:rPr>
          <w:rFonts w:ascii="Arial" w:hAnsi="Arial" w:cs="Arial"/>
          <w:sz w:val="22"/>
          <w:szCs w:val="22"/>
        </w:rPr>
        <w:t>por consolidar as ligações marítimas e a importância das rotas terrestres</w:t>
      </w:r>
      <w:r w:rsidR="001879FB" w:rsidRPr="001879FB">
        <w:rPr>
          <w:rFonts w:ascii="Arial" w:hAnsi="Arial" w:cs="Arial"/>
          <w:sz w:val="22"/>
          <w:szCs w:val="22"/>
        </w:rPr>
        <w:t>.</w:t>
      </w:r>
    </w:p>
    <w:p w14:paraId="76E38C67" w14:textId="72A143C2" w:rsidR="002A121E" w:rsidRPr="001879FB" w:rsidRDefault="002A121E" w:rsidP="008242E6">
      <w:p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B. </w:t>
      </w:r>
      <w:r w:rsidRPr="001879FB">
        <w:rPr>
          <w:rFonts w:ascii="Arial" w:hAnsi="Arial" w:cs="Arial"/>
          <w:sz w:val="22"/>
          <w:szCs w:val="22"/>
        </w:rPr>
        <w:t>por assegurar as ligações marítimas para a Índia e o monopólio do comércio das especiarias</w:t>
      </w:r>
      <w:r w:rsidR="00811D8B" w:rsidRPr="001879FB">
        <w:rPr>
          <w:rFonts w:ascii="Arial" w:hAnsi="Arial" w:cs="Arial"/>
          <w:sz w:val="22"/>
          <w:szCs w:val="22"/>
        </w:rPr>
        <w:t>.</w:t>
      </w:r>
    </w:p>
    <w:p w14:paraId="128E51EB" w14:textId="452FDE5F" w:rsidR="002A121E" w:rsidRPr="001879FB" w:rsidRDefault="002A121E" w:rsidP="008242E6">
      <w:p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C. </w:t>
      </w:r>
      <w:r w:rsidRPr="001879FB">
        <w:rPr>
          <w:rFonts w:ascii="Arial" w:hAnsi="Arial" w:cs="Arial"/>
          <w:sz w:val="22"/>
          <w:szCs w:val="22"/>
        </w:rPr>
        <w:t>por consolidar, através da presença militar, as rotas terrestres de acesso ao comércio da Índia</w:t>
      </w:r>
      <w:r w:rsidR="00811D8B" w:rsidRPr="001879FB">
        <w:rPr>
          <w:rFonts w:ascii="Arial" w:hAnsi="Arial" w:cs="Arial"/>
          <w:sz w:val="22"/>
          <w:szCs w:val="22"/>
        </w:rPr>
        <w:t>.</w:t>
      </w:r>
    </w:p>
    <w:p w14:paraId="78E959A4" w14:textId="77777777" w:rsidR="002A121E" w:rsidRPr="001879FB" w:rsidRDefault="002A121E" w:rsidP="008242E6">
      <w:p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D. </w:t>
      </w:r>
      <w:r w:rsidRPr="001879FB">
        <w:rPr>
          <w:rFonts w:ascii="Arial" w:hAnsi="Arial" w:cs="Arial"/>
          <w:sz w:val="22"/>
          <w:szCs w:val="22"/>
        </w:rPr>
        <w:t>por expandir a presença portuguesa pelo Atlântico, primeira prioridade da aventura ultramarina.</w:t>
      </w:r>
    </w:p>
    <w:p w14:paraId="2B20EE67" w14:textId="77777777" w:rsidR="002A121E" w:rsidRPr="003A22BC" w:rsidRDefault="002A121E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966A8C8" w14:textId="7F33DC15" w:rsidR="002A121E" w:rsidRPr="003A22BC" w:rsidRDefault="002A121E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t>1.</w:t>
      </w:r>
      <w:r w:rsidR="00DA367F" w:rsidRPr="003A22BC">
        <w:rPr>
          <w:rFonts w:ascii="Arial" w:hAnsi="Arial" w:cs="Arial"/>
          <w:b/>
          <w:sz w:val="22"/>
          <w:szCs w:val="22"/>
        </w:rPr>
        <w:t>2</w:t>
      </w:r>
      <w:r w:rsidRPr="003A22BC">
        <w:rPr>
          <w:rFonts w:ascii="Arial" w:hAnsi="Arial" w:cs="Arial"/>
          <w:b/>
          <w:sz w:val="22"/>
          <w:szCs w:val="22"/>
        </w:rPr>
        <w:t xml:space="preserve">. </w:t>
      </w:r>
      <w:r w:rsidRPr="003A22BC">
        <w:rPr>
          <w:rFonts w:ascii="Arial" w:hAnsi="Arial" w:cs="Arial"/>
          <w:sz w:val="22"/>
          <w:szCs w:val="22"/>
        </w:rPr>
        <w:t xml:space="preserve">A expansão portuguesa no Índico </w:t>
      </w:r>
      <w:r w:rsidR="00384925" w:rsidRPr="003A22BC">
        <w:rPr>
          <w:rFonts w:ascii="Arial" w:hAnsi="Arial" w:cs="Arial"/>
          <w:sz w:val="22"/>
          <w:szCs w:val="22"/>
        </w:rPr>
        <w:t>teve</w:t>
      </w:r>
      <w:r w:rsidRPr="003A22BC">
        <w:rPr>
          <w:rFonts w:ascii="Arial" w:hAnsi="Arial" w:cs="Arial"/>
          <w:sz w:val="22"/>
          <w:szCs w:val="22"/>
        </w:rPr>
        <w:t xml:space="preserve">, </w:t>
      </w:r>
      <w:r w:rsidR="00384925" w:rsidRPr="003A22BC">
        <w:rPr>
          <w:rFonts w:ascii="Arial" w:hAnsi="Arial" w:cs="Arial"/>
          <w:sz w:val="22"/>
          <w:szCs w:val="22"/>
        </w:rPr>
        <w:t>sobretudo, intenções</w:t>
      </w:r>
    </w:p>
    <w:p w14:paraId="6265BF72" w14:textId="657880D3" w:rsidR="002A121E" w:rsidRPr="001879FB" w:rsidRDefault="002A121E" w:rsidP="008242E6">
      <w:pPr>
        <w:spacing w:before="40"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A. </w:t>
      </w:r>
      <w:r w:rsidRPr="001879FB">
        <w:rPr>
          <w:rFonts w:ascii="Arial" w:hAnsi="Arial" w:cs="Arial"/>
          <w:sz w:val="22"/>
          <w:szCs w:val="22"/>
        </w:rPr>
        <w:t>militares e coloniais</w:t>
      </w:r>
      <w:r w:rsidR="00636ED5" w:rsidRPr="001879FB">
        <w:rPr>
          <w:rFonts w:ascii="Arial" w:hAnsi="Arial" w:cs="Arial"/>
          <w:sz w:val="22"/>
          <w:szCs w:val="22"/>
        </w:rPr>
        <w:t>.</w:t>
      </w:r>
    </w:p>
    <w:p w14:paraId="2AA66E9F" w14:textId="77777777" w:rsidR="00636ED5" w:rsidRPr="001879FB" w:rsidRDefault="002A121E" w:rsidP="008242E6">
      <w:pPr>
        <w:spacing w:before="40"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B. </w:t>
      </w:r>
      <w:r w:rsidRPr="001879FB">
        <w:rPr>
          <w:rFonts w:ascii="Arial" w:hAnsi="Arial" w:cs="Arial"/>
          <w:sz w:val="22"/>
          <w:szCs w:val="22"/>
        </w:rPr>
        <w:t>beligerantes</w:t>
      </w:r>
      <w:r w:rsidR="00636ED5" w:rsidRPr="001879FB">
        <w:rPr>
          <w:rFonts w:ascii="Arial" w:hAnsi="Arial" w:cs="Arial"/>
          <w:sz w:val="22"/>
          <w:szCs w:val="22"/>
        </w:rPr>
        <w:t>.</w:t>
      </w:r>
    </w:p>
    <w:p w14:paraId="6AD1DECE" w14:textId="77777777" w:rsidR="00636ED5" w:rsidRPr="001879FB" w:rsidRDefault="002A121E" w:rsidP="008242E6">
      <w:pPr>
        <w:spacing w:before="40"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C. </w:t>
      </w:r>
      <w:r w:rsidR="00384925" w:rsidRPr="001879FB">
        <w:rPr>
          <w:rFonts w:ascii="Arial" w:hAnsi="Arial" w:cs="Arial"/>
          <w:sz w:val="22"/>
          <w:szCs w:val="22"/>
        </w:rPr>
        <w:t>h</w:t>
      </w:r>
      <w:r w:rsidRPr="001879FB">
        <w:rPr>
          <w:rFonts w:ascii="Arial" w:hAnsi="Arial" w:cs="Arial"/>
          <w:sz w:val="22"/>
          <w:szCs w:val="22"/>
        </w:rPr>
        <w:t>umanitários</w:t>
      </w:r>
      <w:r w:rsidR="00636ED5" w:rsidRPr="001879FB">
        <w:rPr>
          <w:rFonts w:ascii="Arial" w:hAnsi="Arial" w:cs="Arial"/>
          <w:sz w:val="22"/>
          <w:szCs w:val="22"/>
        </w:rPr>
        <w:t>.</w:t>
      </w:r>
    </w:p>
    <w:p w14:paraId="38ED9EE2" w14:textId="54CD80C5" w:rsidR="002A121E" w:rsidRPr="001879FB" w:rsidRDefault="002A121E" w:rsidP="008242E6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D. </w:t>
      </w:r>
      <w:r w:rsidRPr="001879FB">
        <w:rPr>
          <w:rFonts w:ascii="Arial" w:hAnsi="Arial" w:cs="Arial"/>
          <w:sz w:val="22"/>
          <w:szCs w:val="22"/>
        </w:rPr>
        <w:t>comercia</w:t>
      </w:r>
      <w:r w:rsidR="00384925" w:rsidRPr="001879FB">
        <w:rPr>
          <w:rFonts w:ascii="Arial" w:hAnsi="Arial" w:cs="Arial"/>
          <w:sz w:val="22"/>
          <w:szCs w:val="22"/>
        </w:rPr>
        <w:t>is</w:t>
      </w:r>
      <w:r w:rsidRPr="001879FB">
        <w:rPr>
          <w:rFonts w:ascii="Arial" w:hAnsi="Arial" w:cs="Arial"/>
          <w:sz w:val="22"/>
          <w:szCs w:val="22"/>
        </w:rPr>
        <w:t>.</w:t>
      </w:r>
    </w:p>
    <w:p w14:paraId="0EF5152D" w14:textId="77777777" w:rsidR="002A121E" w:rsidRPr="003A22BC" w:rsidRDefault="002A121E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10496E4" w14:textId="20873CCA" w:rsidR="002A121E" w:rsidRPr="003A22BC" w:rsidRDefault="002A121E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t>1.</w:t>
      </w:r>
      <w:r w:rsidR="00DA367F" w:rsidRPr="003A22BC">
        <w:rPr>
          <w:rFonts w:ascii="Arial" w:hAnsi="Arial" w:cs="Arial"/>
          <w:b/>
          <w:sz w:val="22"/>
          <w:szCs w:val="22"/>
        </w:rPr>
        <w:t>3</w:t>
      </w:r>
      <w:r w:rsidRPr="003A22BC">
        <w:rPr>
          <w:rFonts w:ascii="Arial" w:hAnsi="Arial" w:cs="Arial"/>
          <w:b/>
          <w:sz w:val="22"/>
          <w:szCs w:val="22"/>
        </w:rPr>
        <w:t xml:space="preserve">. </w:t>
      </w:r>
      <w:r w:rsidRPr="003A22BC">
        <w:rPr>
          <w:rFonts w:ascii="Arial" w:hAnsi="Arial" w:cs="Arial"/>
          <w:sz w:val="22"/>
          <w:szCs w:val="22"/>
        </w:rPr>
        <w:t>O principal artífice da edificação do Império Português no Oriente foi</w:t>
      </w:r>
    </w:p>
    <w:p w14:paraId="567FB318" w14:textId="77777777" w:rsidR="00EF1414" w:rsidRPr="001879FB" w:rsidRDefault="002A121E" w:rsidP="008242E6">
      <w:pPr>
        <w:spacing w:before="40"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A. </w:t>
      </w:r>
      <w:r w:rsidRPr="001879FB">
        <w:rPr>
          <w:rFonts w:ascii="Arial" w:hAnsi="Arial" w:cs="Arial"/>
          <w:sz w:val="22"/>
          <w:szCs w:val="22"/>
        </w:rPr>
        <w:t>D. Manuel I</w:t>
      </w:r>
      <w:r w:rsidR="00EF1414" w:rsidRPr="001879FB">
        <w:rPr>
          <w:rFonts w:ascii="Arial" w:hAnsi="Arial" w:cs="Arial"/>
          <w:sz w:val="22"/>
          <w:szCs w:val="22"/>
        </w:rPr>
        <w:t>.</w:t>
      </w:r>
    </w:p>
    <w:p w14:paraId="3C9B4948" w14:textId="4906FA2B" w:rsidR="002A121E" w:rsidRPr="001879FB" w:rsidRDefault="002A121E" w:rsidP="008242E6">
      <w:pPr>
        <w:spacing w:before="40"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B. </w:t>
      </w:r>
      <w:r w:rsidRPr="001879FB">
        <w:rPr>
          <w:rFonts w:ascii="Arial" w:hAnsi="Arial" w:cs="Arial"/>
          <w:sz w:val="22"/>
          <w:szCs w:val="22"/>
        </w:rPr>
        <w:t>Afonso de Albuquerque</w:t>
      </w:r>
      <w:r w:rsidR="00EF1414" w:rsidRPr="001879FB">
        <w:rPr>
          <w:rFonts w:ascii="Arial" w:hAnsi="Arial" w:cs="Arial"/>
          <w:sz w:val="22"/>
          <w:szCs w:val="22"/>
        </w:rPr>
        <w:t>.</w:t>
      </w:r>
    </w:p>
    <w:p w14:paraId="33032313" w14:textId="15AA1A4B" w:rsidR="00EF1414" w:rsidRPr="001879FB" w:rsidRDefault="002A121E" w:rsidP="008242E6">
      <w:pPr>
        <w:spacing w:before="40"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C. </w:t>
      </w:r>
      <w:r w:rsidRPr="001879FB">
        <w:rPr>
          <w:rFonts w:ascii="Arial" w:hAnsi="Arial" w:cs="Arial"/>
          <w:sz w:val="22"/>
          <w:szCs w:val="22"/>
        </w:rPr>
        <w:t>Gil Eanes</w:t>
      </w:r>
      <w:r w:rsidR="00EF1414" w:rsidRPr="001879FB">
        <w:rPr>
          <w:rFonts w:ascii="Arial" w:hAnsi="Arial" w:cs="Arial"/>
          <w:sz w:val="22"/>
          <w:szCs w:val="22"/>
        </w:rPr>
        <w:t>.</w:t>
      </w:r>
    </w:p>
    <w:p w14:paraId="23CFF2B6" w14:textId="4E55194E" w:rsidR="002A121E" w:rsidRPr="001879FB" w:rsidRDefault="002A121E" w:rsidP="008242E6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1879FB">
        <w:rPr>
          <w:rFonts w:ascii="Arial" w:hAnsi="Arial" w:cs="Arial"/>
          <w:b/>
          <w:sz w:val="22"/>
          <w:szCs w:val="22"/>
        </w:rPr>
        <w:t xml:space="preserve">D. </w:t>
      </w:r>
      <w:r w:rsidRPr="001879FB">
        <w:rPr>
          <w:rFonts w:ascii="Arial" w:hAnsi="Arial" w:cs="Arial"/>
          <w:sz w:val="22"/>
          <w:szCs w:val="22"/>
        </w:rPr>
        <w:t>Vasco</w:t>
      </w:r>
      <w:proofErr w:type="gramEnd"/>
      <w:r w:rsidRPr="001879FB">
        <w:rPr>
          <w:rFonts w:ascii="Arial" w:hAnsi="Arial" w:cs="Arial"/>
          <w:sz w:val="22"/>
          <w:szCs w:val="22"/>
        </w:rPr>
        <w:t xml:space="preserve"> da Gama.</w:t>
      </w:r>
    </w:p>
    <w:p w14:paraId="7B9EF92B" w14:textId="77777777" w:rsidR="002A121E" w:rsidRPr="003A22BC" w:rsidRDefault="002A121E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C9EAA6" w14:textId="28312307" w:rsidR="002A121E" w:rsidRPr="001879FB" w:rsidRDefault="002A121E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t>1.</w:t>
      </w:r>
      <w:r w:rsidR="00DA367F" w:rsidRPr="003A22BC">
        <w:rPr>
          <w:rFonts w:ascii="Arial" w:hAnsi="Arial" w:cs="Arial"/>
          <w:b/>
          <w:sz w:val="22"/>
          <w:szCs w:val="22"/>
        </w:rPr>
        <w:t>4</w:t>
      </w:r>
      <w:r w:rsidRPr="003A22BC">
        <w:rPr>
          <w:rFonts w:ascii="Arial" w:hAnsi="Arial" w:cs="Arial"/>
          <w:b/>
          <w:sz w:val="22"/>
          <w:szCs w:val="22"/>
        </w:rPr>
        <w:t xml:space="preserve">. </w:t>
      </w:r>
      <w:r w:rsidR="00502DCE" w:rsidRPr="008B4004">
        <w:rPr>
          <w:rFonts w:ascii="Arial" w:hAnsi="Arial" w:cs="Arial"/>
          <w:sz w:val="22"/>
          <w:szCs w:val="22"/>
        </w:rPr>
        <w:t xml:space="preserve">De </w:t>
      </w:r>
      <w:r w:rsidR="008242E6" w:rsidRPr="008B4004">
        <w:rPr>
          <w:rFonts w:ascii="Arial" w:hAnsi="Arial" w:cs="Arial"/>
          <w:sz w:val="22"/>
          <w:szCs w:val="22"/>
        </w:rPr>
        <w:t xml:space="preserve">acordo com </w:t>
      </w:r>
      <w:r w:rsidRPr="003A22BC">
        <w:rPr>
          <w:rFonts w:ascii="Arial" w:hAnsi="Arial" w:cs="Arial"/>
          <w:sz w:val="22"/>
          <w:szCs w:val="22"/>
        </w:rPr>
        <w:t>o penúltimo parágrafo</w:t>
      </w:r>
      <w:r w:rsidR="008242E6" w:rsidRPr="001879FB">
        <w:rPr>
          <w:rFonts w:ascii="Arial" w:hAnsi="Arial" w:cs="Arial"/>
          <w:sz w:val="22"/>
          <w:szCs w:val="22"/>
        </w:rPr>
        <w:t>,</w:t>
      </w:r>
    </w:p>
    <w:p w14:paraId="093B97E2" w14:textId="4A037144" w:rsidR="002A121E" w:rsidRPr="001879FB" w:rsidRDefault="002A121E" w:rsidP="008242E6">
      <w:pPr>
        <w:spacing w:before="4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A. </w:t>
      </w:r>
      <w:r w:rsidRPr="001879FB">
        <w:rPr>
          <w:rFonts w:ascii="Arial" w:hAnsi="Arial" w:cs="Arial"/>
          <w:sz w:val="22"/>
          <w:szCs w:val="22"/>
        </w:rPr>
        <w:t>os Descobrimentos significaram uma revolução geográfica, intercultural e comercial e até alimentar</w:t>
      </w:r>
      <w:r w:rsidR="00032BC1" w:rsidRPr="001879FB">
        <w:rPr>
          <w:rFonts w:ascii="Arial" w:hAnsi="Arial" w:cs="Arial"/>
          <w:sz w:val="22"/>
          <w:szCs w:val="22"/>
        </w:rPr>
        <w:t>.</w:t>
      </w:r>
    </w:p>
    <w:p w14:paraId="44BB03F6" w14:textId="77777777" w:rsidR="00032BC1" w:rsidRPr="001879FB" w:rsidRDefault="002A121E" w:rsidP="00032BC1">
      <w:pPr>
        <w:spacing w:before="4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B. </w:t>
      </w:r>
      <w:r w:rsidRPr="001879FB">
        <w:rPr>
          <w:rFonts w:ascii="Arial" w:hAnsi="Arial" w:cs="Arial"/>
          <w:sz w:val="22"/>
          <w:szCs w:val="22"/>
        </w:rPr>
        <w:t>os Descobrimentos significaram que a humanidade encontrou a paz universal</w:t>
      </w:r>
      <w:r w:rsidR="00032BC1" w:rsidRPr="001879FB">
        <w:rPr>
          <w:rFonts w:ascii="Arial" w:hAnsi="Arial" w:cs="Arial"/>
          <w:sz w:val="22"/>
          <w:szCs w:val="22"/>
        </w:rPr>
        <w:t>.</w:t>
      </w:r>
    </w:p>
    <w:p w14:paraId="223DE5CA" w14:textId="77777777" w:rsidR="00032BC1" w:rsidRPr="001879FB" w:rsidRDefault="002A121E" w:rsidP="00032BC1">
      <w:pPr>
        <w:spacing w:before="4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C. </w:t>
      </w:r>
      <w:r w:rsidRPr="001879FB">
        <w:rPr>
          <w:rFonts w:ascii="Arial" w:hAnsi="Arial" w:cs="Arial"/>
          <w:sz w:val="22"/>
          <w:szCs w:val="22"/>
        </w:rPr>
        <w:t>os Descobrimentos significaram o domínio dos povos da Europa Ocidental sobre os demais</w:t>
      </w:r>
      <w:r w:rsidR="00032BC1" w:rsidRPr="001879FB">
        <w:rPr>
          <w:rFonts w:ascii="Arial" w:hAnsi="Arial" w:cs="Arial"/>
          <w:sz w:val="22"/>
          <w:szCs w:val="22"/>
        </w:rPr>
        <w:t>.</w:t>
      </w:r>
    </w:p>
    <w:p w14:paraId="418C2E2F" w14:textId="77777777" w:rsidR="002A121E" w:rsidRPr="001879FB" w:rsidRDefault="002A121E" w:rsidP="008242E6">
      <w:p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D. </w:t>
      </w:r>
      <w:r w:rsidRPr="001879FB">
        <w:rPr>
          <w:rFonts w:ascii="Arial" w:hAnsi="Arial" w:cs="Arial"/>
          <w:sz w:val="22"/>
          <w:szCs w:val="22"/>
        </w:rPr>
        <w:t>os Descobrimentos significaram uma regressão da autodeterminação dos povos.</w:t>
      </w:r>
    </w:p>
    <w:p w14:paraId="39D49D50" w14:textId="6EDAD5BB" w:rsidR="002A121E" w:rsidRDefault="002A121E" w:rsidP="00811D8B">
      <w:pPr>
        <w:spacing w:line="276" w:lineRule="auto"/>
        <w:jc w:val="both"/>
        <w:rPr>
          <w:rFonts w:ascii="Arial" w:hAnsi="Arial" w:cs="Arial"/>
        </w:rPr>
      </w:pPr>
    </w:p>
    <w:p w14:paraId="5C46498A" w14:textId="77777777" w:rsidR="00811D8B" w:rsidRPr="00811D8B" w:rsidRDefault="00811D8B" w:rsidP="00423C2D">
      <w:pPr>
        <w:spacing w:line="276" w:lineRule="auto"/>
        <w:jc w:val="both"/>
        <w:rPr>
          <w:rFonts w:ascii="Arial" w:hAnsi="Arial" w:cs="Arial"/>
        </w:rPr>
      </w:pPr>
    </w:p>
    <w:p w14:paraId="5E87DCD9" w14:textId="78D8F4B3" w:rsidR="00DA367F" w:rsidRPr="00BB70F8" w:rsidRDefault="002A121E" w:rsidP="00423C2D">
      <w:pPr>
        <w:spacing w:line="276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680050">
        <w:rPr>
          <w:rFonts w:ascii="Arial" w:hAnsi="Arial" w:cs="Arial"/>
          <w:b/>
          <w:sz w:val="22"/>
          <w:szCs w:val="22"/>
        </w:rPr>
        <w:t xml:space="preserve">2. </w:t>
      </w:r>
      <w:r w:rsidR="00DA367F" w:rsidRPr="00BB70F8">
        <w:rPr>
          <w:rFonts w:ascii="Arial" w:hAnsi="Arial" w:cs="Arial"/>
          <w:sz w:val="22"/>
          <w:szCs w:val="22"/>
        </w:rPr>
        <w:t>Completa</w:t>
      </w:r>
      <w:r w:rsidR="00680050" w:rsidRPr="00BB70F8">
        <w:rPr>
          <w:rFonts w:ascii="Arial" w:hAnsi="Arial" w:cs="Arial"/>
          <w:sz w:val="22"/>
          <w:szCs w:val="22"/>
        </w:rPr>
        <w:t xml:space="preserve"> as afirmações seguintes, usando duas das palavras ou expressões </w:t>
      </w:r>
      <w:r w:rsidR="00032BC1" w:rsidRPr="00BB70F8">
        <w:rPr>
          <w:rFonts w:ascii="Arial" w:hAnsi="Arial" w:cs="Arial"/>
          <w:sz w:val="22"/>
          <w:szCs w:val="22"/>
        </w:rPr>
        <w:t xml:space="preserve">abaixo </w:t>
      </w:r>
      <w:r w:rsidR="00680050" w:rsidRPr="00BB70F8">
        <w:rPr>
          <w:rFonts w:ascii="Arial" w:hAnsi="Arial" w:cs="Arial"/>
          <w:sz w:val="22"/>
          <w:szCs w:val="22"/>
        </w:rPr>
        <w:t>apresentadas.</w:t>
      </w:r>
      <w:r w:rsidR="00FF6808" w:rsidRPr="00BB70F8">
        <w:rPr>
          <w:rFonts w:ascii="Arial" w:hAnsi="Arial" w:cs="Arial"/>
          <w:sz w:val="22"/>
          <w:szCs w:val="22"/>
        </w:rPr>
        <w:t xml:space="preserve"> Escreve apenas o número do item e</w:t>
      </w:r>
      <w:r w:rsidR="009C3849" w:rsidRPr="00BB70F8">
        <w:rPr>
          <w:rFonts w:ascii="Arial" w:hAnsi="Arial" w:cs="Arial"/>
          <w:sz w:val="22"/>
          <w:szCs w:val="22"/>
        </w:rPr>
        <w:t xml:space="preserve"> o da</w:t>
      </w:r>
      <w:r w:rsidR="00FF6808" w:rsidRPr="00BB70F8">
        <w:rPr>
          <w:rFonts w:ascii="Arial" w:hAnsi="Arial" w:cs="Arial"/>
          <w:sz w:val="22"/>
          <w:szCs w:val="22"/>
        </w:rPr>
        <w:t xml:space="preserve"> respetiva opção</w:t>
      </w:r>
    </w:p>
    <w:tbl>
      <w:tblPr>
        <w:tblStyle w:val="TabelacomGrelha"/>
        <w:tblpPr w:leftFromText="141" w:rightFromText="141" w:vertAnchor="text" w:horzAnchor="page" w:tblpX="2116" w:tblpY="153"/>
        <w:tblW w:w="821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3827"/>
      </w:tblGrid>
      <w:tr w:rsidR="00BB70F8" w:rsidRPr="00BB70F8" w14:paraId="771063AB" w14:textId="77777777" w:rsidTr="00423C2D">
        <w:tc>
          <w:tcPr>
            <w:tcW w:w="4390" w:type="dxa"/>
          </w:tcPr>
          <w:p w14:paraId="0F69504E" w14:textId="77777777" w:rsidR="00811D8B" w:rsidRPr="00BB70F8" w:rsidRDefault="00811D8B" w:rsidP="00423C2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70F8">
              <w:rPr>
                <w:rFonts w:ascii="Arial" w:hAnsi="Arial" w:cs="Arial"/>
                <w:b/>
                <w:sz w:val="22"/>
                <w:szCs w:val="22"/>
              </w:rPr>
              <w:t xml:space="preserve">A. </w:t>
            </w:r>
            <w:r w:rsidRPr="00BB70F8">
              <w:rPr>
                <w:rFonts w:ascii="Arial" w:hAnsi="Arial" w:cs="Arial"/>
                <w:sz w:val="22"/>
                <w:szCs w:val="22"/>
              </w:rPr>
              <w:t>causa;</w:t>
            </w:r>
          </w:p>
          <w:p w14:paraId="563A7888" w14:textId="77777777" w:rsidR="00811D8B" w:rsidRPr="00BB70F8" w:rsidRDefault="00811D8B" w:rsidP="00423C2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70F8">
              <w:rPr>
                <w:rFonts w:ascii="Arial" w:hAnsi="Arial" w:cs="Arial"/>
                <w:b/>
                <w:sz w:val="22"/>
                <w:szCs w:val="22"/>
              </w:rPr>
              <w:t xml:space="preserve">B. </w:t>
            </w:r>
            <w:proofErr w:type="gramStart"/>
            <w:r w:rsidRPr="00BB70F8">
              <w:rPr>
                <w:rFonts w:ascii="Arial" w:hAnsi="Arial" w:cs="Arial"/>
                <w:sz w:val="22"/>
                <w:szCs w:val="22"/>
              </w:rPr>
              <w:t>“doce</w:t>
            </w:r>
            <w:proofErr w:type="gramEnd"/>
            <w:r w:rsidRPr="00BB70F8">
              <w:rPr>
                <w:rFonts w:ascii="Arial" w:hAnsi="Arial" w:cs="Arial"/>
                <w:sz w:val="22"/>
                <w:szCs w:val="22"/>
              </w:rPr>
              <w:t xml:space="preserve"> mas implacavelmente”;</w:t>
            </w:r>
          </w:p>
          <w:p w14:paraId="1C2EDC17" w14:textId="77777777" w:rsidR="00811D8B" w:rsidRPr="00BB70F8" w:rsidRDefault="00811D8B" w:rsidP="00423C2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70F8">
              <w:rPr>
                <w:rFonts w:ascii="Arial" w:hAnsi="Arial" w:cs="Arial"/>
                <w:b/>
                <w:sz w:val="22"/>
                <w:szCs w:val="22"/>
              </w:rPr>
              <w:t xml:space="preserve">C. </w:t>
            </w:r>
            <w:r w:rsidRPr="00BB70F8">
              <w:rPr>
                <w:rFonts w:ascii="Arial" w:hAnsi="Arial" w:cs="Arial"/>
                <w:sz w:val="22"/>
                <w:szCs w:val="22"/>
              </w:rPr>
              <w:t>confirmação;</w:t>
            </w:r>
          </w:p>
        </w:tc>
        <w:tc>
          <w:tcPr>
            <w:tcW w:w="3827" w:type="dxa"/>
          </w:tcPr>
          <w:p w14:paraId="4CBE1A4C" w14:textId="77777777" w:rsidR="00811D8B" w:rsidRPr="00BB70F8" w:rsidRDefault="00811D8B" w:rsidP="00423C2D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B70F8">
              <w:rPr>
                <w:rFonts w:ascii="Arial" w:hAnsi="Arial" w:cs="Arial"/>
                <w:b/>
                <w:sz w:val="22"/>
                <w:szCs w:val="22"/>
              </w:rPr>
              <w:t xml:space="preserve">D. </w:t>
            </w:r>
            <w:r w:rsidRPr="00BB70F8">
              <w:rPr>
                <w:rFonts w:ascii="Arial" w:hAnsi="Arial" w:cs="Arial"/>
                <w:sz w:val="22"/>
                <w:szCs w:val="22"/>
              </w:rPr>
              <w:t>“rápida e irrevogavelmente”</w:t>
            </w:r>
            <w:r w:rsidRPr="00BB70F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3403BB70" w14:textId="77777777" w:rsidR="00811D8B" w:rsidRPr="00BB70F8" w:rsidRDefault="00811D8B" w:rsidP="00423C2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70F8">
              <w:rPr>
                <w:rFonts w:ascii="Arial" w:hAnsi="Arial" w:cs="Arial"/>
                <w:b/>
                <w:sz w:val="22"/>
                <w:szCs w:val="22"/>
              </w:rPr>
              <w:t xml:space="preserve">E. </w:t>
            </w:r>
            <w:r w:rsidRPr="00BB70F8">
              <w:rPr>
                <w:rFonts w:ascii="Arial" w:hAnsi="Arial" w:cs="Arial"/>
                <w:sz w:val="22"/>
                <w:szCs w:val="22"/>
              </w:rPr>
              <w:t>oposição</w:t>
            </w:r>
          </w:p>
          <w:p w14:paraId="0E3A8BC3" w14:textId="77777777" w:rsidR="00811D8B" w:rsidRPr="00BB70F8" w:rsidRDefault="00811D8B" w:rsidP="00423C2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70F8">
              <w:rPr>
                <w:rFonts w:ascii="Arial" w:hAnsi="Arial" w:cs="Arial"/>
                <w:b/>
                <w:sz w:val="22"/>
                <w:szCs w:val="22"/>
              </w:rPr>
              <w:t xml:space="preserve">F. </w:t>
            </w:r>
            <w:proofErr w:type="gramStart"/>
            <w:r w:rsidRPr="00BB70F8">
              <w:rPr>
                <w:rFonts w:ascii="Arial" w:hAnsi="Arial" w:cs="Arial"/>
                <w:sz w:val="22"/>
                <w:szCs w:val="22"/>
              </w:rPr>
              <w:t>“devagar</w:t>
            </w:r>
            <w:proofErr w:type="gramEnd"/>
            <w:r w:rsidRPr="00BB70F8">
              <w:rPr>
                <w:rFonts w:ascii="Arial" w:hAnsi="Arial" w:cs="Arial"/>
                <w:sz w:val="22"/>
                <w:szCs w:val="22"/>
              </w:rPr>
              <w:t xml:space="preserve"> mas imparavelmente”;</w:t>
            </w:r>
          </w:p>
        </w:tc>
      </w:tr>
    </w:tbl>
    <w:p w14:paraId="6581828B" w14:textId="4ACCA14A" w:rsidR="00DA367F" w:rsidRPr="00BB70F8" w:rsidRDefault="00DA367F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52B1FE" w14:textId="78DE8288" w:rsidR="00B545C9" w:rsidRPr="00BB70F8" w:rsidRDefault="00B545C9" w:rsidP="00423C2D">
      <w:p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BB70F8">
        <w:rPr>
          <w:rFonts w:ascii="Arial" w:hAnsi="Arial" w:cs="Arial"/>
          <w:b/>
          <w:sz w:val="22"/>
          <w:szCs w:val="22"/>
        </w:rPr>
        <w:t>2.1.</w:t>
      </w:r>
      <w:r w:rsidRPr="00BB70F8">
        <w:rPr>
          <w:rFonts w:ascii="Arial" w:hAnsi="Arial" w:cs="Arial"/>
          <w:sz w:val="22"/>
          <w:szCs w:val="22"/>
        </w:rPr>
        <w:t xml:space="preserve"> </w:t>
      </w:r>
      <w:r w:rsidR="002A121E" w:rsidRPr="00BB70F8">
        <w:rPr>
          <w:rFonts w:ascii="Arial" w:hAnsi="Arial" w:cs="Arial"/>
          <w:sz w:val="22"/>
          <w:szCs w:val="22"/>
        </w:rPr>
        <w:t>O conector “</w:t>
      </w:r>
      <w:r w:rsidR="002A121E" w:rsidRPr="001879FB">
        <w:rPr>
          <w:rFonts w:ascii="Arial" w:hAnsi="Arial" w:cs="Arial"/>
          <w:i/>
          <w:sz w:val="22"/>
          <w:szCs w:val="22"/>
        </w:rPr>
        <w:t>pois</w:t>
      </w:r>
      <w:r w:rsidR="002A121E" w:rsidRPr="00BB70F8">
        <w:rPr>
          <w:rFonts w:ascii="Arial" w:hAnsi="Arial" w:cs="Arial"/>
          <w:sz w:val="22"/>
          <w:szCs w:val="22"/>
        </w:rPr>
        <w:t xml:space="preserve">” (l. </w:t>
      </w:r>
      <w:r w:rsidR="00562E1C" w:rsidRPr="00BB70F8">
        <w:rPr>
          <w:rFonts w:ascii="Arial" w:hAnsi="Arial" w:cs="Arial"/>
          <w:sz w:val="22"/>
          <w:szCs w:val="22"/>
        </w:rPr>
        <w:t>19</w:t>
      </w:r>
      <w:r w:rsidR="002A121E" w:rsidRPr="00BB70F8">
        <w:rPr>
          <w:rFonts w:ascii="Arial" w:hAnsi="Arial" w:cs="Arial"/>
          <w:sz w:val="22"/>
          <w:szCs w:val="22"/>
        </w:rPr>
        <w:t xml:space="preserve">) em </w:t>
      </w:r>
      <w:r w:rsidRPr="00BB70F8">
        <w:rPr>
          <w:rFonts w:ascii="Arial" w:hAnsi="Arial" w:cs="Arial"/>
          <w:sz w:val="22"/>
          <w:szCs w:val="22"/>
        </w:rPr>
        <w:t>“</w:t>
      </w:r>
      <w:r w:rsidRPr="00BB70F8">
        <w:rPr>
          <w:rFonts w:ascii="Arial" w:hAnsi="Arial" w:cs="Arial"/>
          <w:i/>
          <w:sz w:val="22"/>
          <w:szCs w:val="22"/>
        </w:rPr>
        <w:t>Os Descobrimentos correspondem, pois, a uma revolução geográfica</w:t>
      </w:r>
      <w:r w:rsidRPr="00BB70F8">
        <w:rPr>
          <w:rFonts w:ascii="Arial" w:hAnsi="Arial" w:cs="Arial"/>
          <w:sz w:val="22"/>
          <w:szCs w:val="22"/>
        </w:rPr>
        <w:t>”</w:t>
      </w:r>
      <w:r w:rsidR="002A121E" w:rsidRPr="00BB70F8">
        <w:rPr>
          <w:rFonts w:ascii="Arial" w:hAnsi="Arial" w:cs="Arial"/>
          <w:sz w:val="22"/>
          <w:szCs w:val="22"/>
        </w:rPr>
        <w:t xml:space="preserve"> indica a ideia</w:t>
      </w:r>
      <w:r w:rsidR="00A44B88" w:rsidRPr="00BB70F8">
        <w:rPr>
          <w:rFonts w:ascii="Arial" w:hAnsi="Arial" w:cs="Arial"/>
          <w:sz w:val="22"/>
          <w:szCs w:val="22"/>
        </w:rPr>
        <w:t xml:space="preserve"> de ______</w:t>
      </w:r>
      <w:r w:rsidR="002A121E" w:rsidRPr="00BB70F8">
        <w:rPr>
          <w:rFonts w:ascii="Arial" w:hAnsi="Arial" w:cs="Arial"/>
          <w:sz w:val="22"/>
          <w:szCs w:val="22"/>
        </w:rPr>
        <w:t xml:space="preserve"> em relação ao que foi escrito antes</w:t>
      </w:r>
      <w:r w:rsidRPr="00BB70F8">
        <w:rPr>
          <w:rFonts w:ascii="Arial" w:hAnsi="Arial" w:cs="Arial"/>
          <w:sz w:val="22"/>
          <w:szCs w:val="22"/>
        </w:rPr>
        <w:t>.</w:t>
      </w:r>
    </w:p>
    <w:p w14:paraId="3DEC1075" w14:textId="77777777" w:rsidR="00B545C9" w:rsidRPr="00BB70F8" w:rsidRDefault="00B545C9" w:rsidP="00423C2D">
      <w:p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9339DF8" w14:textId="47375E6C" w:rsidR="00B545C9" w:rsidRPr="00BB70F8" w:rsidRDefault="00B545C9" w:rsidP="00423C2D">
      <w:pPr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B70F8">
        <w:rPr>
          <w:rFonts w:ascii="Arial" w:hAnsi="Arial" w:cs="Arial"/>
          <w:b/>
          <w:sz w:val="22"/>
          <w:szCs w:val="22"/>
        </w:rPr>
        <w:t>2.2.</w:t>
      </w:r>
      <w:r w:rsidRPr="00BB70F8">
        <w:rPr>
          <w:rFonts w:ascii="Arial" w:hAnsi="Arial" w:cs="Arial"/>
          <w:sz w:val="22"/>
          <w:szCs w:val="22"/>
        </w:rPr>
        <w:t xml:space="preserve"> Os advérbios da expressão </w:t>
      </w:r>
      <w:proofErr w:type="gramStart"/>
      <w:r w:rsidRPr="00BB70F8">
        <w:rPr>
          <w:rFonts w:ascii="Arial" w:hAnsi="Arial" w:cs="Arial"/>
          <w:sz w:val="22"/>
          <w:szCs w:val="22"/>
        </w:rPr>
        <w:t>“</w:t>
      </w:r>
      <w:r w:rsidRPr="00BB70F8">
        <w:rPr>
          <w:rFonts w:ascii="Arial" w:hAnsi="Arial" w:cs="Arial"/>
          <w:i/>
          <w:sz w:val="22"/>
          <w:szCs w:val="22"/>
        </w:rPr>
        <w:t>lenta</w:t>
      </w:r>
      <w:proofErr w:type="gramEnd"/>
      <w:r w:rsidRPr="00BB70F8">
        <w:rPr>
          <w:rFonts w:ascii="Arial" w:hAnsi="Arial" w:cs="Arial"/>
          <w:i/>
          <w:sz w:val="22"/>
          <w:szCs w:val="22"/>
        </w:rPr>
        <w:t xml:space="preserve"> mas irreversivelmente”</w:t>
      </w:r>
      <w:r w:rsidRPr="00BB70F8">
        <w:rPr>
          <w:rFonts w:ascii="Arial" w:hAnsi="Arial" w:cs="Arial"/>
          <w:sz w:val="22"/>
          <w:szCs w:val="22"/>
        </w:rPr>
        <w:t xml:space="preserve"> (l.</w:t>
      </w:r>
      <w:r w:rsidR="00562E1C" w:rsidRPr="00BB70F8">
        <w:rPr>
          <w:rFonts w:ascii="Arial" w:hAnsi="Arial" w:cs="Arial"/>
          <w:sz w:val="22"/>
          <w:szCs w:val="22"/>
        </w:rPr>
        <w:t xml:space="preserve"> 25</w:t>
      </w:r>
      <w:r w:rsidRPr="00BB70F8">
        <w:rPr>
          <w:rFonts w:ascii="Arial" w:hAnsi="Arial" w:cs="Arial"/>
          <w:sz w:val="22"/>
          <w:szCs w:val="22"/>
        </w:rPr>
        <w:t>) podem ser adequadamente substituídos por: _________</w:t>
      </w:r>
      <w:r w:rsidR="00FF6808" w:rsidRPr="00BB70F8">
        <w:rPr>
          <w:rFonts w:ascii="Arial" w:hAnsi="Arial" w:cs="Arial"/>
          <w:sz w:val="22"/>
          <w:szCs w:val="22"/>
        </w:rPr>
        <w:t>.</w:t>
      </w:r>
    </w:p>
    <w:p w14:paraId="74322216" w14:textId="77777777" w:rsidR="00C05234" w:rsidRDefault="00C05234" w:rsidP="00B545C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F92EE6" w14:textId="40093335" w:rsidR="002A121E" w:rsidRPr="003A22BC" w:rsidRDefault="002A121E" w:rsidP="002A121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ACB1F2F" w14:textId="77777777" w:rsidR="00480F98" w:rsidRDefault="00480F98" w:rsidP="00480F98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9ECA08C" w14:textId="620B8635" w:rsidR="006C4555" w:rsidRDefault="00542DD9" w:rsidP="00480F98">
      <w:pPr>
        <w:spacing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3A22BC">
        <w:rPr>
          <w:rFonts w:ascii="Arial" w:hAnsi="Arial" w:cs="Arial"/>
          <w:b/>
          <w:sz w:val="22"/>
          <w:szCs w:val="22"/>
        </w:rPr>
        <w:t>Texto</w:t>
      </w:r>
      <w:r w:rsidR="00F87E02" w:rsidRPr="003A22BC">
        <w:rPr>
          <w:rFonts w:ascii="Arial" w:hAnsi="Arial" w:cs="Arial"/>
          <w:b/>
          <w:sz w:val="22"/>
          <w:szCs w:val="22"/>
        </w:rPr>
        <w:t xml:space="preserve"> B</w:t>
      </w:r>
    </w:p>
    <w:p w14:paraId="6F2879B1" w14:textId="77777777" w:rsidR="00480F98" w:rsidRPr="003A22BC" w:rsidRDefault="00480F98" w:rsidP="00480F98">
      <w:pPr>
        <w:spacing w:line="259" w:lineRule="auto"/>
        <w:jc w:val="center"/>
        <w:rPr>
          <w:rFonts w:ascii="Arial" w:hAnsi="Arial" w:cs="Arial"/>
          <w:b/>
          <w:sz w:val="22"/>
          <w:szCs w:val="22"/>
        </w:rPr>
      </w:pPr>
    </w:p>
    <w:p w14:paraId="381FD629" w14:textId="1B13221F" w:rsidR="00823C44" w:rsidRPr="003A22BC" w:rsidRDefault="0061515F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 xml:space="preserve">O Cavaleiro dirigiu-se para Antuérpia e aí procurou o negociante flamengo, para o qual o banqueiro </w:t>
      </w:r>
      <w:proofErr w:type="spellStart"/>
      <w:r w:rsidRPr="003A22BC">
        <w:rPr>
          <w:rFonts w:ascii="Arial" w:hAnsi="Arial" w:cs="Arial"/>
          <w:sz w:val="22"/>
          <w:szCs w:val="22"/>
        </w:rPr>
        <w:t>Averardo</w:t>
      </w:r>
      <w:proofErr w:type="spellEnd"/>
      <w:r w:rsidRPr="003A22BC">
        <w:rPr>
          <w:rFonts w:ascii="Arial" w:hAnsi="Arial" w:cs="Arial"/>
          <w:sz w:val="22"/>
          <w:szCs w:val="22"/>
        </w:rPr>
        <w:t xml:space="preserve"> lhe tinha dado uma carta. </w:t>
      </w:r>
    </w:p>
    <w:p w14:paraId="7ED476B2" w14:textId="4240D0AA" w:rsidR="00823C44" w:rsidRPr="003A22BC" w:rsidRDefault="00DD1786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53ED589" wp14:editId="725F1383">
                <wp:simplePos x="0" y="0"/>
                <wp:positionH relativeFrom="column">
                  <wp:posOffset>-457200</wp:posOffset>
                </wp:positionH>
                <wp:positionV relativeFrom="paragraph">
                  <wp:posOffset>342265</wp:posOffset>
                </wp:positionV>
                <wp:extent cx="349250" cy="1404620"/>
                <wp:effectExtent l="0" t="0" r="0" b="1270"/>
                <wp:wrapSquare wrapText="bothSides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45A7D" w14:textId="39C71403" w:rsidR="00DD1786" w:rsidRPr="00964369" w:rsidRDefault="00DD1786" w:rsidP="00DD17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ED589" id="_x0000_s1032" type="#_x0000_t202" style="position:absolute;left:0;text-align:left;margin-left:-36pt;margin-top:26.95pt;width:27.5pt;height:110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" stroked="f">
                <v:textbox style="mso-fit-shape-to-text:t">
                  <w:txbxContent>
                    <w:p w14:paraId="08945A7D" w14:textId="39C71403" w:rsidR="00DD1786" w:rsidRPr="00964369" w:rsidRDefault="00DD1786" w:rsidP="00DD178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515F" w:rsidRPr="003A22BC">
        <w:rPr>
          <w:rFonts w:ascii="Arial" w:hAnsi="Arial" w:cs="Arial"/>
          <w:sz w:val="22"/>
          <w:szCs w:val="22"/>
        </w:rPr>
        <w:t xml:space="preserve">Encontrou o negociante em sua casa, aquecendo as mãos à lareira, vestido com uma bela roupa de pano verde, larga e debruada de peles pretas. O flamengo recebeu o viajante com grande amabilidade e convidou-o para ficar em sua casa. </w:t>
      </w:r>
    </w:p>
    <w:p w14:paraId="14FAAE20" w14:textId="1480ED5A" w:rsidR="00FA1893" w:rsidRPr="003A22BC" w:rsidRDefault="0061515F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 xml:space="preserve">Mal se sentaram para jantar o Cavaleiro espantou-se com o paladar da comida que estava temperada com especiarias para ele desconhecidas. </w:t>
      </w:r>
    </w:p>
    <w:p w14:paraId="5065D2F0" w14:textId="5C5AC4EA" w:rsidR="00245909" w:rsidRPr="003A22BC" w:rsidRDefault="0061515F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 xml:space="preserve">O negociante riu-se, abanou a cabeça e disse: </w:t>
      </w:r>
    </w:p>
    <w:p w14:paraId="55798456" w14:textId="214F392C" w:rsidR="00823C44" w:rsidRPr="003A22BC" w:rsidRDefault="00DD1786" w:rsidP="00FA1893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B72B9D3" wp14:editId="7A859549">
                <wp:simplePos x="0" y="0"/>
                <wp:positionH relativeFrom="column">
                  <wp:posOffset>-463550</wp:posOffset>
                </wp:positionH>
                <wp:positionV relativeFrom="paragraph">
                  <wp:posOffset>158750</wp:posOffset>
                </wp:positionV>
                <wp:extent cx="349250" cy="1404620"/>
                <wp:effectExtent l="0" t="0" r="0" b="127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CCF5D" w14:textId="673A9ED3" w:rsidR="00DD1786" w:rsidRPr="00964369" w:rsidRDefault="00DD1786" w:rsidP="00DD17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2B9D3" id="_x0000_s1033" type="#_x0000_t202" style="position:absolute;left:0;text-align:left;margin-left:-36.5pt;margin-top:12.5pt;width:27.5pt;height:110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" stroked="f">
                <v:textbox style="mso-fit-shape-to-text:t">
                  <w:txbxContent>
                    <w:p w14:paraId="035CCF5D" w14:textId="673A9ED3" w:rsidR="00DD1786" w:rsidRPr="00964369" w:rsidRDefault="00DD1786" w:rsidP="00DD178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1893" w:rsidRPr="003A22BC">
        <w:rPr>
          <w:rFonts w:ascii="Arial" w:hAnsi="Arial" w:cs="Arial"/>
          <w:sz w:val="22"/>
          <w:szCs w:val="22"/>
        </w:rPr>
        <w:t xml:space="preserve">– </w:t>
      </w:r>
      <w:r w:rsidR="0061515F" w:rsidRPr="003A22BC">
        <w:rPr>
          <w:rFonts w:ascii="Arial" w:hAnsi="Arial" w:cs="Arial"/>
          <w:sz w:val="22"/>
          <w:szCs w:val="22"/>
        </w:rPr>
        <w:t xml:space="preserve">Vê-se que conheces mal o mundo novo. </w:t>
      </w:r>
    </w:p>
    <w:p w14:paraId="1320B224" w14:textId="70F086EB" w:rsidR="00823C44" w:rsidRPr="003A22BC" w:rsidRDefault="0061515F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 xml:space="preserve">Indignado com estas palavras, o Cavaleiro começou a narrar a sua viagem. Quando ele terminou o flamengo disse: </w:t>
      </w:r>
    </w:p>
    <w:p w14:paraId="57F2CE43" w14:textId="0A7DF619" w:rsidR="00823C44" w:rsidRPr="003A22BC" w:rsidRDefault="00FA1893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>–</w:t>
      </w:r>
      <w:r w:rsidR="0061515F" w:rsidRPr="003A22BC">
        <w:rPr>
          <w:rFonts w:ascii="Arial" w:hAnsi="Arial" w:cs="Arial"/>
          <w:sz w:val="22"/>
          <w:szCs w:val="22"/>
        </w:rPr>
        <w:t xml:space="preserve"> Contaste uma bela história, mas daqui a pouco vai chegar alguém que te contará histórias muito mais espantosas. </w:t>
      </w:r>
    </w:p>
    <w:p w14:paraId="11C04F5D" w14:textId="21412AD6" w:rsidR="00823C44" w:rsidRPr="003A22BC" w:rsidRDefault="00DD1786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815D10E" wp14:editId="47E03D66">
                <wp:simplePos x="0" y="0"/>
                <wp:positionH relativeFrom="column">
                  <wp:posOffset>-482600</wp:posOffset>
                </wp:positionH>
                <wp:positionV relativeFrom="paragraph">
                  <wp:posOffset>143510</wp:posOffset>
                </wp:positionV>
                <wp:extent cx="349250" cy="1404620"/>
                <wp:effectExtent l="0" t="0" r="0" b="1270"/>
                <wp:wrapSquare wrapText="bothSides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BE935" w14:textId="77777777" w:rsidR="00DD1786" w:rsidRPr="00964369" w:rsidRDefault="00DD1786" w:rsidP="00DD17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5D10E" id="_x0000_s1034" type="#_x0000_t202" style="position:absolute;left:0;text-align:left;margin-left:-38pt;margin-top:11.3pt;width:27.5pt;height:110.6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" stroked="f">
                <v:textbox style="mso-fit-shape-to-text:t">
                  <w:txbxContent>
                    <w:p w14:paraId="4EEBE935" w14:textId="77777777" w:rsidR="00DD1786" w:rsidRPr="00964369" w:rsidRDefault="00DD1786" w:rsidP="00DD178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515F" w:rsidRPr="003A22BC">
        <w:rPr>
          <w:rFonts w:ascii="Arial" w:hAnsi="Arial" w:cs="Arial"/>
          <w:sz w:val="22"/>
          <w:szCs w:val="22"/>
        </w:rPr>
        <w:t xml:space="preserve">De facto, passado pouco tempo, bateram à porta da casa, ouviram-se passos na escada, e depois penetrou na sala um homem alto e forte, de aspeto rude, pele queimada pelo sol e andar baloiçado. </w:t>
      </w:r>
    </w:p>
    <w:p w14:paraId="43E812C5" w14:textId="038F1582" w:rsidR="00823C44" w:rsidRPr="003A22BC" w:rsidRDefault="00FA1893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>–</w:t>
      </w:r>
      <w:r w:rsidR="0061515F" w:rsidRPr="003A22BC">
        <w:rPr>
          <w:rFonts w:ascii="Arial" w:hAnsi="Arial" w:cs="Arial"/>
          <w:sz w:val="22"/>
          <w:szCs w:val="22"/>
        </w:rPr>
        <w:t xml:space="preserve"> Este é um dos capitães dos meus navios </w:t>
      </w:r>
      <w:r w:rsidRPr="003A22BC">
        <w:rPr>
          <w:rFonts w:ascii="Arial" w:hAnsi="Arial" w:cs="Arial"/>
          <w:sz w:val="22"/>
          <w:szCs w:val="22"/>
        </w:rPr>
        <w:t>–</w:t>
      </w:r>
      <w:r w:rsidR="0061515F" w:rsidRPr="003A22BC">
        <w:rPr>
          <w:rFonts w:ascii="Arial" w:hAnsi="Arial" w:cs="Arial"/>
          <w:sz w:val="22"/>
          <w:szCs w:val="22"/>
        </w:rPr>
        <w:t xml:space="preserve"> disse o negociante</w:t>
      </w:r>
      <w:r w:rsidR="00A44B88" w:rsidRPr="003A22BC">
        <w:rPr>
          <w:rFonts w:ascii="Arial" w:hAnsi="Arial" w:cs="Arial"/>
          <w:sz w:val="22"/>
          <w:szCs w:val="22"/>
        </w:rPr>
        <w:t>.</w:t>
      </w:r>
      <w:r w:rsidR="0061515F" w:rsidRPr="003A22BC">
        <w:rPr>
          <w:rFonts w:ascii="Arial" w:hAnsi="Arial" w:cs="Arial"/>
          <w:sz w:val="22"/>
          <w:szCs w:val="22"/>
        </w:rPr>
        <w:t xml:space="preserve"> </w:t>
      </w:r>
      <w:r w:rsidRPr="003A22BC">
        <w:rPr>
          <w:rFonts w:ascii="Arial" w:hAnsi="Arial" w:cs="Arial"/>
          <w:sz w:val="22"/>
          <w:szCs w:val="22"/>
        </w:rPr>
        <w:t>–</w:t>
      </w:r>
      <w:r w:rsidR="001879FB">
        <w:rPr>
          <w:rFonts w:ascii="Arial" w:hAnsi="Arial" w:cs="Arial"/>
          <w:sz w:val="22"/>
          <w:szCs w:val="22"/>
        </w:rPr>
        <w:t xml:space="preserve"> </w:t>
      </w:r>
      <w:r w:rsidR="0061515F" w:rsidRPr="003A22BC">
        <w:rPr>
          <w:rFonts w:ascii="Arial" w:hAnsi="Arial" w:cs="Arial"/>
          <w:sz w:val="22"/>
          <w:szCs w:val="22"/>
        </w:rPr>
        <w:t>Voltou há dois dias duma viagem.</w:t>
      </w:r>
      <w:r w:rsidR="00EE7B89" w:rsidRPr="003A22BC">
        <w:rPr>
          <w:rFonts w:ascii="Arial" w:hAnsi="Arial" w:cs="Arial"/>
          <w:sz w:val="22"/>
          <w:szCs w:val="22"/>
        </w:rPr>
        <w:t xml:space="preserve"> </w:t>
      </w:r>
    </w:p>
    <w:p w14:paraId="5CCAA7CB" w14:textId="5A2A499F" w:rsidR="00823C44" w:rsidRPr="003A22BC" w:rsidRDefault="00DD1786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5D316EE" wp14:editId="377CDFF4">
                <wp:simplePos x="0" y="0"/>
                <wp:positionH relativeFrom="column">
                  <wp:posOffset>-482600</wp:posOffset>
                </wp:positionH>
                <wp:positionV relativeFrom="paragraph">
                  <wp:posOffset>147320</wp:posOffset>
                </wp:positionV>
                <wp:extent cx="349250" cy="1404620"/>
                <wp:effectExtent l="0" t="0" r="0" b="1270"/>
                <wp:wrapSquare wrapText="bothSides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80D24" w14:textId="47F51739" w:rsidR="00DD1786" w:rsidRPr="00964369" w:rsidRDefault="00DD1786" w:rsidP="00DD17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316EE" id="_x0000_s1035" type="#_x0000_t202" style="position:absolute;left:0;text-align:left;margin-left:-38pt;margin-top:11.6pt;width:27.5pt;height:110.6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" stroked="f">
                <v:textbox style="mso-fit-shape-to-text:t">
                  <w:txbxContent>
                    <w:p w14:paraId="29380D24" w14:textId="47F51739" w:rsidR="00DD1786" w:rsidRPr="00964369" w:rsidRDefault="00DD1786" w:rsidP="00DD178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7B89" w:rsidRPr="003A22BC">
        <w:rPr>
          <w:rFonts w:ascii="Arial" w:hAnsi="Arial" w:cs="Arial"/>
          <w:sz w:val="22"/>
          <w:szCs w:val="22"/>
        </w:rPr>
        <w:t xml:space="preserve">O recém-chegado poisou em cima da mesa três pequenos cofres e disse: </w:t>
      </w:r>
    </w:p>
    <w:p w14:paraId="7708C198" w14:textId="3802295C" w:rsidR="00823C44" w:rsidRPr="003A22BC" w:rsidRDefault="00FA1893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>–</w:t>
      </w:r>
      <w:r w:rsidR="00EE7B89" w:rsidRPr="003A22BC">
        <w:rPr>
          <w:rFonts w:ascii="Arial" w:hAnsi="Arial" w:cs="Arial"/>
          <w:sz w:val="22"/>
          <w:szCs w:val="22"/>
        </w:rPr>
        <w:t xml:space="preserve"> Aqui estão três amostras das mercadorias que trago. </w:t>
      </w:r>
    </w:p>
    <w:p w14:paraId="2F22F617" w14:textId="6BD94E39" w:rsidR="00823C44" w:rsidRPr="003A22BC" w:rsidRDefault="00EE7B89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 xml:space="preserve">O primeiro cofre estava cheio de pequenas pérolas, o segundo cofre estava cheio de oiro e o terceiro cofre estava cheio de pimenta. </w:t>
      </w:r>
    </w:p>
    <w:p w14:paraId="357347B1" w14:textId="45F96F3C" w:rsidR="00823C44" w:rsidRPr="003A22BC" w:rsidRDefault="00DD1786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4F30F55" wp14:editId="6D191084">
                <wp:simplePos x="0" y="0"/>
                <wp:positionH relativeFrom="column">
                  <wp:posOffset>-488950</wp:posOffset>
                </wp:positionH>
                <wp:positionV relativeFrom="paragraph">
                  <wp:posOffset>335915</wp:posOffset>
                </wp:positionV>
                <wp:extent cx="349250" cy="1404620"/>
                <wp:effectExtent l="0" t="0" r="0" b="1270"/>
                <wp:wrapSquare wrapText="bothSides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85ECB" w14:textId="1930395B" w:rsidR="00DD1786" w:rsidRPr="00964369" w:rsidRDefault="00DD1786" w:rsidP="00DD17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30F55" id="_x0000_s1036" type="#_x0000_t202" style="position:absolute;left:0;text-align:left;margin-left:-38.5pt;margin-top:26.45pt;width:27.5pt;height:110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" stroked="f">
                <v:textbox style="mso-fit-shape-to-text:t">
                  <w:txbxContent>
                    <w:p w14:paraId="4CA85ECB" w14:textId="1930395B" w:rsidR="00DD1786" w:rsidRPr="00964369" w:rsidRDefault="00DD1786" w:rsidP="00DD178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7B89" w:rsidRPr="003A22BC">
        <w:rPr>
          <w:rFonts w:ascii="Arial" w:hAnsi="Arial" w:cs="Arial"/>
          <w:sz w:val="22"/>
          <w:szCs w:val="22"/>
        </w:rPr>
        <w:t xml:space="preserve">Espantou-se o Cavaleiro com aquilo que via, pois naquele tempo a pimenta era quase tão rara como o oiro. </w:t>
      </w:r>
    </w:p>
    <w:p w14:paraId="5D628C2E" w14:textId="77777777" w:rsidR="00823C44" w:rsidRPr="003A22BC" w:rsidRDefault="00EE7B89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3A22BC">
        <w:rPr>
          <w:rFonts w:ascii="Arial" w:hAnsi="Arial" w:cs="Arial"/>
          <w:sz w:val="22"/>
          <w:szCs w:val="22"/>
        </w:rPr>
        <w:t xml:space="preserve">O dono da casa pôs mais lenha na lareira, serviu vinho aos seus hóspedes, e os três homens sentaram-se em frente do lume. </w:t>
      </w:r>
    </w:p>
    <w:p w14:paraId="63A7B49C" w14:textId="48CECAEC" w:rsidR="00902E43" w:rsidRPr="003A22BC" w:rsidRDefault="00DD1786" w:rsidP="00536B36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B2B3C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04BA4F6" wp14:editId="57F1A046">
                <wp:simplePos x="0" y="0"/>
                <wp:positionH relativeFrom="column">
                  <wp:posOffset>-476250</wp:posOffset>
                </wp:positionH>
                <wp:positionV relativeFrom="paragraph">
                  <wp:posOffset>528320</wp:posOffset>
                </wp:positionV>
                <wp:extent cx="349250" cy="1404620"/>
                <wp:effectExtent l="0" t="0" r="0" b="1270"/>
                <wp:wrapSquare wrapText="bothSides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50876" w14:textId="317B0C1D" w:rsidR="00DD1786" w:rsidRPr="00964369" w:rsidRDefault="00DD1786" w:rsidP="00DD1786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BA4F6" id="_x0000_s1037" type="#_x0000_t202" style="position:absolute;left:0;text-align:left;margin-left:-37.5pt;margin-top:41.6pt;width:27.5pt;height:110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" stroked="f">
                <v:textbox style="mso-fit-shape-to-text:t">
                  <w:txbxContent>
                    <w:p w14:paraId="6A150876" w14:textId="317B0C1D" w:rsidR="00DD1786" w:rsidRPr="00964369" w:rsidRDefault="00DD1786" w:rsidP="00DD1786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30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7B89" w:rsidRPr="003A22BC">
        <w:rPr>
          <w:rFonts w:ascii="Arial" w:hAnsi="Arial" w:cs="Arial"/>
          <w:sz w:val="22"/>
          <w:szCs w:val="22"/>
        </w:rPr>
        <w:t xml:space="preserve">Então, a pedido do negociante, o capitão começou a falar das suas viagens. Contou como desde muito novo tinha seguido a carreira de marinheiro viajando por todos os portos da Europa desde o mar Báltico até ao Mediterrâneo. </w:t>
      </w:r>
      <w:r w:rsidR="00536B36" w:rsidRPr="003A22BC">
        <w:rPr>
          <w:rFonts w:ascii="Arial" w:hAnsi="Arial" w:cs="Arial"/>
          <w:sz w:val="22"/>
          <w:szCs w:val="22"/>
        </w:rPr>
        <w:t>Mas era sobretudo entre a Flandres e os portos da Península Ibérica que viajava. Um dia, porém, teve desejo de ir mais longe, de ir até às terras desconhecidas que surgiam do mar. Então resolveu alistar-se nas expedições portuguesas que navegavam para o sul à procura de novos países. Veio a Lisboa e aí embarcou numa caravela que partia a reconhecer e a explorar as costas de Africa.</w:t>
      </w:r>
    </w:p>
    <w:p w14:paraId="1709191D" w14:textId="77777777" w:rsidR="00B11210" w:rsidRPr="003A22BC" w:rsidRDefault="00B11210" w:rsidP="00823C44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E98174A" w14:textId="77777777" w:rsidR="0002481C" w:rsidRDefault="0002481C" w:rsidP="00B11210">
      <w:pPr>
        <w:jc w:val="right"/>
        <w:rPr>
          <w:rFonts w:ascii="Arial" w:hAnsi="Arial" w:cs="Arial"/>
          <w:sz w:val="22"/>
          <w:szCs w:val="22"/>
        </w:rPr>
      </w:pPr>
    </w:p>
    <w:p w14:paraId="2813878E" w14:textId="77777777" w:rsidR="0002481C" w:rsidRPr="0002481C" w:rsidRDefault="00B11210" w:rsidP="00B11210">
      <w:pPr>
        <w:jc w:val="right"/>
        <w:rPr>
          <w:rFonts w:ascii="Arial" w:hAnsi="Arial" w:cs="Arial"/>
          <w:sz w:val="20"/>
          <w:szCs w:val="22"/>
        </w:rPr>
      </w:pPr>
      <w:r w:rsidRPr="0002481C">
        <w:rPr>
          <w:rFonts w:ascii="Arial" w:hAnsi="Arial" w:cs="Arial"/>
          <w:sz w:val="20"/>
          <w:szCs w:val="22"/>
        </w:rPr>
        <w:t xml:space="preserve">Sophia de Mello Breyner Andresen, </w:t>
      </w:r>
      <w:r w:rsidRPr="0002481C">
        <w:rPr>
          <w:rFonts w:ascii="Arial" w:hAnsi="Arial" w:cs="Arial"/>
          <w:i/>
          <w:sz w:val="20"/>
          <w:szCs w:val="22"/>
        </w:rPr>
        <w:t>O Cavaleiro da Dinamarca</w:t>
      </w:r>
      <w:r w:rsidRPr="0002481C">
        <w:rPr>
          <w:rFonts w:ascii="Arial" w:hAnsi="Arial" w:cs="Arial"/>
          <w:sz w:val="20"/>
          <w:szCs w:val="22"/>
        </w:rPr>
        <w:t xml:space="preserve">. </w:t>
      </w:r>
    </w:p>
    <w:p w14:paraId="55B68F65" w14:textId="0B659C78" w:rsidR="00B11210" w:rsidRPr="0002481C" w:rsidRDefault="00B11210" w:rsidP="00B11210">
      <w:pPr>
        <w:jc w:val="right"/>
        <w:rPr>
          <w:rFonts w:ascii="Arial" w:hAnsi="Arial" w:cs="Arial"/>
          <w:sz w:val="20"/>
          <w:szCs w:val="22"/>
        </w:rPr>
      </w:pPr>
      <w:r w:rsidRPr="0002481C">
        <w:rPr>
          <w:rFonts w:ascii="Arial" w:hAnsi="Arial" w:cs="Arial"/>
          <w:sz w:val="20"/>
          <w:szCs w:val="22"/>
        </w:rPr>
        <w:t xml:space="preserve">Porto: Porto Editora, </w:t>
      </w:r>
      <w:r w:rsidRPr="00BB70F8">
        <w:rPr>
          <w:rFonts w:ascii="Arial" w:hAnsi="Arial" w:cs="Arial"/>
          <w:sz w:val="20"/>
          <w:szCs w:val="22"/>
        </w:rPr>
        <w:t xml:space="preserve">2013 [pp. </w:t>
      </w:r>
      <w:r w:rsidR="00A44B88" w:rsidRPr="00BB70F8">
        <w:rPr>
          <w:rFonts w:ascii="Arial" w:hAnsi="Arial" w:cs="Arial"/>
          <w:sz w:val="20"/>
          <w:szCs w:val="22"/>
        </w:rPr>
        <w:t>35-36</w:t>
      </w:r>
      <w:r w:rsidRPr="00BB70F8">
        <w:rPr>
          <w:rFonts w:ascii="Arial" w:hAnsi="Arial" w:cs="Arial"/>
          <w:sz w:val="20"/>
          <w:szCs w:val="22"/>
        </w:rPr>
        <w:t>]</w:t>
      </w:r>
    </w:p>
    <w:p w14:paraId="257A08F6" w14:textId="77777777" w:rsidR="00B11210" w:rsidRPr="003A22BC" w:rsidRDefault="00B11210" w:rsidP="00A44B88">
      <w:pPr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D3F8E94" w14:textId="77777777" w:rsidR="00363C6A" w:rsidRPr="003A22BC" w:rsidRDefault="00363C6A" w:rsidP="007D208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94BD28A" w14:textId="77777777" w:rsidR="00363C6A" w:rsidRPr="003A22BC" w:rsidRDefault="00363C6A" w:rsidP="007D208F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4BCC91E2" w14:textId="77777777" w:rsidR="00A44B88" w:rsidRDefault="00A44B88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7487D55" w14:textId="77777777" w:rsidR="00A44B88" w:rsidRDefault="00A44B88" w:rsidP="0001066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22F86BE" w14:textId="02057AE6" w:rsidR="00C652AB" w:rsidRDefault="00B134FD" w:rsidP="00056F6B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7D208F" w:rsidRPr="003A22BC">
        <w:rPr>
          <w:rFonts w:ascii="Arial" w:hAnsi="Arial" w:cs="Arial"/>
          <w:b/>
          <w:sz w:val="22"/>
          <w:szCs w:val="22"/>
        </w:rPr>
        <w:t xml:space="preserve">. </w:t>
      </w:r>
      <w:r w:rsidR="00010666">
        <w:rPr>
          <w:rFonts w:ascii="Arial" w:hAnsi="Arial" w:cs="Arial"/>
          <w:sz w:val="22"/>
          <w:szCs w:val="22"/>
        </w:rPr>
        <w:t xml:space="preserve">Identifica </w:t>
      </w:r>
      <w:r w:rsidR="009B2772" w:rsidRPr="003A22BC">
        <w:rPr>
          <w:rFonts w:ascii="Arial" w:hAnsi="Arial" w:cs="Arial"/>
          <w:sz w:val="22"/>
          <w:szCs w:val="22"/>
        </w:rPr>
        <w:t>aquilo que</w:t>
      </w:r>
      <w:r w:rsidR="00010666">
        <w:rPr>
          <w:rFonts w:ascii="Arial" w:hAnsi="Arial" w:cs="Arial"/>
          <w:sz w:val="22"/>
          <w:szCs w:val="22"/>
        </w:rPr>
        <w:t xml:space="preserve">, em casa do negociante mais </w:t>
      </w:r>
      <w:r w:rsidR="009B2772" w:rsidRPr="003A22BC">
        <w:rPr>
          <w:rFonts w:ascii="Arial" w:hAnsi="Arial" w:cs="Arial"/>
          <w:sz w:val="22"/>
          <w:szCs w:val="22"/>
        </w:rPr>
        <w:t xml:space="preserve">espanta o </w:t>
      </w:r>
      <w:r w:rsidR="00010666">
        <w:rPr>
          <w:rFonts w:ascii="Arial" w:hAnsi="Arial" w:cs="Arial"/>
          <w:sz w:val="22"/>
          <w:szCs w:val="22"/>
        </w:rPr>
        <w:t>C</w:t>
      </w:r>
      <w:r w:rsidR="009B2772" w:rsidRPr="003A22BC">
        <w:rPr>
          <w:rFonts w:ascii="Arial" w:hAnsi="Arial" w:cs="Arial"/>
          <w:sz w:val="22"/>
          <w:szCs w:val="22"/>
        </w:rPr>
        <w:t>avaleiro</w:t>
      </w:r>
      <w:r w:rsidR="00010666">
        <w:rPr>
          <w:rFonts w:ascii="Arial" w:hAnsi="Arial" w:cs="Arial"/>
          <w:sz w:val="22"/>
          <w:szCs w:val="22"/>
        </w:rPr>
        <w:t xml:space="preserve"> e indica o motivo de tanta admiração.</w:t>
      </w:r>
    </w:p>
    <w:p w14:paraId="0C3840E0" w14:textId="651D7F4E" w:rsidR="00010666" w:rsidRDefault="00010666" w:rsidP="00056F6B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37A9BA70" w14:textId="38840015" w:rsidR="00010666" w:rsidRPr="00010666" w:rsidRDefault="00010666" w:rsidP="00056F6B">
      <w:pPr>
        <w:spacing w:line="276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4. </w:t>
      </w:r>
      <w:r w:rsidRPr="00010666">
        <w:rPr>
          <w:rFonts w:ascii="Arial" w:hAnsi="Arial" w:cs="Arial"/>
          <w:sz w:val="22"/>
          <w:szCs w:val="22"/>
        </w:rPr>
        <w:t>Transcreve a observação proferida pelo negociante que suscitou a indignação do Cavaleiro.</w:t>
      </w:r>
    </w:p>
    <w:p w14:paraId="2C172CF8" w14:textId="77777777" w:rsidR="007D208F" w:rsidRPr="003A22BC" w:rsidRDefault="007D208F" w:rsidP="00056F6B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54D67828" w14:textId="77777777" w:rsidR="00010666" w:rsidRDefault="00010666" w:rsidP="00056F6B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10666">
        <w:rPr>
          <w:rFonts w:ascii="Arial" w:hAnsi="Arial" w:cs="Arial"/>
          <w:b/>
          <w:sz w:val="22"/>
          <w:szCs w:val="22"/>
        </w:rPr>
        <w:t xml:space="preserve">5. </w:t>
      </w:r>
      <w:r>
        <w:rPr>
          <w:rFonts w:ascii="Arial" w:hAnsi="Arial" w:cs="Arial"/>
          <w:sz w:val="22"/>
          <w:szCs w:val="22"/>
        </w:rPr>
        <w:t>Seleciona a opção correta, de acordo com o sentido do texto.</w:t>
      </w:r>
    </w:p>
    <w:p w14:paraId="36CC2C06" w14:textId="77777777" w:rsidR="00010666" w:rsidRDefault="00010666" w:rsidP="00056F6B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309D3055" w14:textId="778DE27B" w:rsidR="009B2772" w:rsidRPr="001879FB" w:rsidRDefault="00010666" w:rsidP="00056F6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5.1. </w:t>
      </w:r>
      <w:r w:rsidR="009B2772" w:rsidRPr="003A22BC">
        <w:rPr>
          <w:rFonts w:ascii="Arial" w:hAnsi="Arial" w:cs="Arial"/>
          <w:sz w:val="22"/>
          <w:szCs w:val="22"/>
        </w:rPr>
        <w:t>Um dos capitães dos navios do negociante flamengo</w:t>
      </w:r>
    </w:p>
    <w:p w14:paraId="19540659" w14:textId="4848BDB6" w:rsidR="009B2772" w:rsidRPr="001879FB" w:rsidRDefault="007D208F" w:rsidP="001879FB">
      <w:pPr>
        <w:spacing w:before="40"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A. </w:t>
      </w:r>
      <w:r w:rsidR="009B2772" w:rsidRPr="001879FB">
        <w:rPr>
          <w:rFonts w:ascii="Arial" w:hAnsi="Arial" w:cs="Arial"/>
          <w:sz w:val="22"/>
          <w:szCs w:val="22"/>
        </w:rPr>
        <w:t xml:space="preserve">contou primeiro a sua história e, como </w:t>
      </w:r>
      <w:r w:rsidR="00010666" w:rsidRPr="001879FB">
        <w:rPr>
          <w:rFonts w:ascii="Arial" w:hAnsi="Arial" w:cs="Arial"/>
          <w:sz w:val="22"/>
          <w:szCs w:val="22"/>
        </w:rPr>
        <w:t>prova</w:t>
      </w:r>
      <w:r w:rsidR="009B2772" w:rsidRPr="001879FB">
        <w:rPr>
          <w:rFonts w:ascii="Arial" w:hAnsi="Arial" w:cs="Arial"/>
          <w:sz w:val="22"/>
          <w:szCs w:val="22"/>
        </w:rPr>
        <w:t>, apresentou três pequenos cofres</w:t>
      </w:r>
      <w:r w:rsidR="002E3847" w:rsidRPr="001879FB">
        <w:rPr>
          <w:rFonts w:ascii="Arial" w:hAnsi="Arial" w:cs="Arial"/>
          <w:sz w:val="22"/>
          <w:szCs w:val="22"/>
        </w:rPr>
        <w:t>.</w:t>
      </w:r>
    </w:p>
    <w:p w14:paraId="33369080" w14:textId="77777777" w:rsidR="002E3847" w:rsidRPr="001879FB" w:rsidRDefault="007D208F" w:rsidP="001879FB">
      <w:pPr>
        <w:spacing w:before="40"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B. </w:t>
      </w:r>
      <w:r w:rsidR="009B2772" w:rsidRPr="001879FB">
        <w:rPr>
          <w:rFonts w:ascii="Arial" w:hAnsi="Arial" w:cs="Arial"/>
          <w:sz w:val="22"/>
          <w:szCs w:val="22"/>
        </w:rPr>
        <w:t>primeiro apresentou três pequenos cofres e depois contou a sua história</w:t>
      </w:r>
      <w:r w:rsidR="002E3847" w:rsidRPr="001879FB">
        <w:rPr>
          <w:rFonts w:ascii="Arial" w:hAnsi="Arial" w:cs="Arial"/>
          <w:sz w:val="22"/>
          <w:szCs w:val="22"/>
        </w:rPr>
        <w:t>.</w:t>
      </w:r>
    </w:p>
    <w:p w14:paraId="6EC132F0" w14:textId="77777777" w:rsidR="002E3847" w:rsidRPr="001879FB" w:rsidRDefault="007D208F" w:rsidP="001879FB">
      <w:pPr>
        <w:spacing w:before="40"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1879FB">
        <w:rPr>
          <w:rFonts w:ascii="Arial" w:hAnsi="Arial" w:cs="Arial"/>
          <w:b/>
          <w:sz w:val="22"/>
          <w:szCs w:val="22"/>
        </w:rPr>
        <w:t xml:space="preserve">C. </w:t>
      </w:r>
      <w:r w:rsidR="009B2772" w:rsidRPr="001879FB">
        <w:rPr>
          <w:rFonts w:ascii="Arial" w:hAnsi="Arial" w:cs="Arial"/>
          <w:sz w:val="22"/>
          <w:szCs w:val="22"/>
        </w:rPr>
        <w:t>tentou vender três pequenos cofres</w:t>
      </w:r>
      <w:r w:rsidR="002E3847" w:rsidRPr="001879FB">
        <w:rPr>
          <w:rFonts w:ascii="Arial" w:hAnsi="Arial" w:cs="Arial"/>
          <w:sz w:val="22"/>
          <w:szCs w:val="22"/>
        </w:rPr>
        <w:t>.</w:t>
      </w:r>
    </w:p>
    <w:p w14:paraId="133B8C2F" w14:textId="04DB5E66" w:rsidR="009B2772" w:rsidRPr="001879FB" w:rsidRDefault="009B2772" w:rsidP="002E3847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53FC2B0B" w14:textId="04CC10C2" w:rsidR="009B2772" w:rsidRPr="00BB70F8" w:rsidRDefault="00010666" w:rsidP="00056F6B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70F8">
        <w:rPr>
          <w:rFonts w:ascii="Arial" w:hAnsi="Arial" w:cs="Arial"/>
          <w:b/>
          <w:sz w:val="22"/>
          <w:szCs w:val="22"/>
        </w:rPr>
        <w:t>5</w:t>
      </w:r>
      <w:r w:rsidR="007D208F" w:rsidRPr="00BB70F8">
        <w:rPr>
          <w:rFonts w:ascii="Arial" w:hAnsi="Arial" w:cs="Arial"/>
          <w:b/>
          <w:sz w:val="22"/>
          <w:szCs w:val="22"/>
        </w:rPr>
        <w:t>.</w:t>
      </w:r>
      <w:r w:rsidRPr="00BB70F8">
        <w:rPr>
          <w:rFonts w:ascii="Arial" w:hAnsi="Arial" w:cs="Arial"/>
          <w:b/>
          <w:sz w:val="22"/>
          <w:szCs w:val="22"/>
        </w:rPr>
        <w:t>2.</w:t>
      </w:r>
      <w:r w:rsidR="007D208F" w:rsidRPr="00BB70F8">
        <w:rPr>
          <w:rFonts w:ascii="Arial" w:hAnsi="Arial" w:cs="Arial"/>
          <w:b/>
          <w:sz w:val="22"/>
          <w:szCs w:val="22"/>
        </w:rPr>
        <w:t xml:space="preserve"> </w:t>
      </w:r>
      <w:r w:rsidR="009B2772" w:rsidRPr="00BB70F8">
        <w:rPr>
          <w:rFonts w:ascii="Arial" w:hAnsi="Arial" w:cs="Arial"/>
          <w:sz w:val="22"/>
          <w:szCs w:val="22"/>
        </w:rPr>
        <w:t>Na sua carreira de marinheiro, o capitão</w:t>
      </w:r>
    </w:p>
    <w:p w14:paraId="0C0C2E59" w14:textId="6A82888E" w:rsidR="009B2772" w:rsidRPr="00BB70F8" w:rsidRDefault="007D208F" w:rsidP="001879FB">
      <w:pPr>
        <w:spacing w:before="40" w:line="276" w:lineRule="auto"/>
        <w:ind w:left="709" w:hanging="284"/>
        <w:jc w:val="both"/>
        <w:rPr>
          <w:rFonts w:ascii="Arial" w:hAnsi="Arial" w:cs="Arial"/>
          <w:sz w:val="22"/>
          <w:szCs w:val="22"/>
        </w:rPr>
      </w:pPr>
      <w:r w:rsidRPr="00BB70F8">
        <w:rPr>
          <w:rFonts w:ascii="Arial" w:hAnsi="Arial" w:cs="Arial"/>
          <w:b/>
          <w:sz w:val="22"/>
          <w:szCs w:val="22"/>
        </w:rPr>
        <w:t xml:space="preserve">A. </w:t>
      </w:r>
      <w:r w:rsidR="00907870" w:rsidRPr="00BB70F8">
        <w:rPr>
          <w:rFonts w:ascii="Arial" w:hAnsi="Arial" w:cs="Arial"/>
          <w:sz w:val="22"/>
          <w:szCs w:val="22"/>
        </w:rPr>
        <w:t>viajava</w:t>
      </w:r>
      <w:r w:rsidR="001B532D" w:rsidRPr="00BB70F8">
        <w:rPr>
          <w:rFonts w:ascii="Arial" w:hAnsi="Arial" w:cs="Arial"/>
          <w:sz w:val="22"/>
          <w:szCs w:val="22"/>
        </w:rPr>
        <w:t xml:space="preserve"> desde muito novo pelos portos europeus, mas principalmente da Península Ibérica à Flandres, </w:t>
      </w:r>
      <w:r w:rsidR="00CC4659" w:rsidRPr="00BB70F8">
        <w:rPr>
          <w:rFonts w:ascii="Arial" w:hAnsi="Arial" w:cs="Arial"/>
          <w:sz w:val="22"/>
          <w:szCs w:val="22"/>
        </w:rPr>
        <w:t>tendo-se alistado</w:t>
      </w:r>
      <w:r w:rsidR="001B532D" w:rsidRPr="00BB70F8">
        <w:rPr>
          <w:rFonts w:ascii="Arial" w:hAnsi="Arial" w:cs="Arial"/>
          <w:sz w:val="22"/>
          <w:szCs w:val="22"/>
        </w:rPr>
        <w:t xml:space="preserve"> certo dia nas expedições portuguesas que rumavam para o sul.</w:t>
      </w:r>
    </w:p>
    <w:p w14:paraId="4A5ACEA5" w14:textId="7DC064D4" w:rsidR="009B2772" w:rsidRPr="00BB70F8" w:rsidRDefault="007D208F" w:rsidP="001879FB">
      <w:pPr>
        <w:spacing w:before="40" w:line="276" w:lineRule="auto"/>
        <w:ind w:left="709" w:hanging="284"/>
        <w:jc w:val="both"/>
        <w:rPr>
          <w:rFonts w:ascii="Arial" w:hAnsi="Arial" w:cs="Arial"/>
          <w:sz w:val="22"/>
          <w:szCs w:val="22"/>
        </w:rPr>
      </w:pPr>
      <w:r w:rsidRPr="00BB70F8">
        <w:rPr>
          <w:rFonts w:ascii="Arial" w:hAnsi="Arial" w:cs="Arial"/>
          <w:b/>
          <w:sz w:val="22"/>
          <w:szCs w:val="22"/>
        </w:rPr>
        <w:t xml:space="preserve">B. </w:t>
      </w:r>
      <w:r w:rsidR="0015233E" w:rsidRPr="00BB70F8">
        <w:rPr>
          <w:rFonts w:ascii="Arial" w:hAnsi="Arial" w:cs="Arial"/>
          <w:sz w:val="22"/>
          <w:szCs w:val="22"/>
        </w:rPr>
        <w:t xml:space="preserve">viajava </w:t>
      </w:r>
      <w:r w:rsidR="009B2772" w:rsidRPr="00BB70F8">
        <w:rPr>
          <w:rFonts w:ascii="Arial" w:hAnsi="Arial" w:cs="Arial"/>
          <w:sz w:val="22"/>
          <w:szCs w:val="22"/>
        </w:rPr>
        <w:t xml:space="preserve">desde muito novo pelos portos europeus, mas sobretudo desde o Báltico até ao Mediterrâneo, </w:t>
      </w:r>
      <w:r w:rsidR="0015233E" w:rsidRPr="00BB70F8">
        <w:rPr>
          <w:rFonts w:ascii="Arial" w:hAnsi="Arial" w:cs="Arial"/>
          <w:sz w:val="22"/>
          <w:szCs w:val="22"/>
        </w:rPr>
        <w:t xml:space="preserve">tendo-se alistado </w:t>
      </w:r>
      <w:r w:rsidR="009B2772" w:rsidRPr="00BB70F8">
        <w:rPr>
          <w:rFonts w:ascii="Arial" w:hAnsi="Arial" w:cs="Arial"/>
          <w:sz w:val="22"/>
          <w:szCs w:val="22"/>
        </w:rPr>
        <w:t>num dia nas expedições portuguesas que rumavam para o sul.</w:t>
      </w:r>
    </w:p>
    <w:p w14:paraId="18B66044" w14:textId="0262208B" w:rsidR="009B2772" w:rsidRPr="00BB70F8" w:rsidRDefault="007D208F" w:rsidP="001879FB">
      <w:pPr>
        <w:spacing w:before="40" w:line="276" w:lineRule="auto"/>
        <w:ind w:left="709" w:hanging="284"/>
        <w:jc w:val="both"/>
        <w:rPr>
          <w:rFonts w:ascii="Arial" w:hAnsi="Arial" w:cs="Arial"/>
          <w:sz w:val="22"/>
          <w:szCs w:val="22"/>
        </w:rPr>
      </w:pPr>
      <w:r w:rsidRPr="00BB70F8">
        <w:rPr>
          <w:rFonts w:ascii="Arial" w:hAnsi="Arial" w:cs="Arial"/>
          <w:b/>
          <w:sz w:val="22"/>
          <w:szCs w:val="22"/>
        </w:rPr>
        <w:t xml:space="preserve">C. </w:t>
      </w:r>
      <w:r w:rsidR="0015233E" w:rsidRPr="00BB70F8">
        <w:rPr>
          <w:rFonts w:ascii="Arial" w:hAnsi="Arial" w:cs="Arial"/>
          <w:sz w:val="22"/>
          <w:szCs w:val="22"/>
        </w:rPr>
        <w:t xml:space="preserve">viajava </w:t>
      </w:r>
      <w:r w:rsidR="009B2772" w:rsidRPr="00BB70F8">
        <w:rPr>
          <w:rFonts w:ascii="Arial" w:hAnsi="Arial" w:cs="Arial"/>
          <w:sz w:val="22"/>
          <w:szCs w:val="22"/>
        </w:rPr>
        <w:t>desde muito novo sobretudo nas expedições portuguesas que rumavam para o sul.</w:t>
      </w:r>
    </w:p>
    <w:p w14:paraId="4E7D657A" w14:textId="77777777" w:rsidR="007D208F" w:rsidRPr="00BB70F8" w:rsidRDefault="007D208F" w:rsidP="00056F6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97DFC1" w14:textId="37145496" w:rsidR="009B2772" w:rsidRPr="00BB70F8" w:rsidRDefault="00010666" w:rsidP="00423C2D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B70F8">
        <w:rPr>
          <w:rFonts w:ascii="Arial" w:hAnsi="Arial" w:cs="Arial"/>
          <w:b/>
          <w:sz w:val="22"/>
          <w:szCs w:val="22"/>
        </w:rPr>
        <w:t>6</w:t>
      </w:r>
      <w:r w:rsidR="007D208F" w:rsidRPr="00BB70F8">
        <w:rPr>
          <w:rFonts w:ascii="Arial" w:hAnsi="Arial" w:cs="Arial"/>
          <w:b/>
          <w:sz w:val="22"/>
          <w:szCs w:val="22"/>
        </w:rPr>
        <w:t xml:space="preserve">. </w:t>
      </w:r>
      <w:r w:rsidR="009B2772" w:rsidRPr="00BB70F8">
        <w:rPr>
          <w:rFonts w:ascii="Arial" w:hAnsi="Arial" w:cs="Arial"/>
          <w:sz w:val="22"/>
          <w:szCs w:val="22"/>
        </w:rPr>
        <w:t xml:space="preserve">Conhecendo a história da viagem do Cavaleiro, refere um argumento que este poderia utilizar para defender que a sua aventura </w:t>
      </w:r>
      <w:r w:rsidR="00423C2D" w:rsidRPr="00BB70F8">
        <w:rPr>
          <w:rFonts w:ascii="Arial" w:hAnsi="Arial" w:cs="Arial"/>
          <w:sz w:val="22"/>
          <w:szCs w:val="22"/>
        </w:rPr>
        <w:t>era mais espantosa do que as aventuras</w:t>
      </w:r>
      <w:r w:rsidR="009B2772" w:rsidRPr="00BB70F8">
        <w:rPr>
          <w:rFonts w:ascii="Arial" w:hAnsi="Arial" w:cs="Arial"/>
          <w:sz w:val="22"/>
          <w:szCs w:val="22"/>
        </w:rPr>
        <w:t xml:space="preserve"> do capitão.</w:t>
      </w:r>
    </w:p>
    <w:p w14:paraId="25A2B976" w14:textId="77777777" w:rsidR="00F82050" w:rsidRPr="003A22BC" w:rsidRDefault="00F82050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2F3E4EAD" w14:textId="0930C3B9" w:rsidR="00F82050" w:rsidRDefault="00F82050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2ED15644" w14:textId="77777777" w:rsidR="00CA45BC" w:rsidRPr="003A22BC" w:rsidRDefault="00CA45BC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08404AE9" w14:textId="77777777" w:rsidR="00F82050" w:rsidRPr="003A22BC" w:rsidRDefault="00F82050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58864CA8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7BCB9003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59704E95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057BA67C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0A9252B6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688CF594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209104A6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2D503FD8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03354491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269E8777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15FF10FC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7F6B13FA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3D0F35FB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30FBE5E5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42C9A355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27DEDA5B" w14:textId="77777777" w:rsidR="00052515" w:rsidRDefault="00052515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1EB510D8" w14:textId="77777777" w:rsidR="00423C2D" w:rsidRDefault="00423C2D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4B96AF4" w14:textId="77777777" w:rsidR="00423C2D" w:rsidRDefault="00423C2D" w:rsidP="00542DD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1D31D1B" w14:textId="2353E65E" w:rsidR="00542DD9" w:rsidRPr="00052515" w:rsidRDefault="00542DD9" w:rsidP="00542DD9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52515">
        <w:rPr>
          <w:rFonts w:ascii="Arial" w:hAnsi="Arial" w:cs="Arial"/>
          <w:b/>
          <w:sz w:val="22"/>
          <w:szCs w:val="22"/>
        </w:rPr>
        <w:t>GRUPO III</w:t>
      </w:r>
    </w:p>
    <w:p w14:paraId="3B104E94" w14:textId="28A89C0D" w:rsidR="00542DD9" w:rsidRPr="00CA45BC" w:rsidRDefault="00542DD9" w:rsidP="00542DD9">
      <w:pPr>
        <w:spacing w:line="276" w:lineRule="auto"/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5EB01233" w14:textId="77777777" w:rsidR="00CA45BC" w:rsidRDefault="00CA45BC" w:rsidP="008121E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A45BC">
        <w:rPr>
          <w:rFonts w:ascii="Arial" w:hAnsi="Arial" w:cs="Arial"/>
          <w:b/>
          <w:sz w:val="22"/>
          <w:szCs w:val="22"/>
        </w:rPr>
        <w:t xml:space="preserve">1. </w:t>
      </w:r>
      <w:r w:rsidRPr="00CA45BC">
        <w:rPr>
          <w:rFonts w:ascii="Arial" w:hAnsi="Arial" w:cs="Arial"/>
          <w:sz w:val="22"/>
          <w:szCs w:val="22"/>
        </w:rPr>
        <w:t xml:space="preserve">Identifica a classe a que pertence a palavra destacada em cada frase. </w:t>
      </w:r>
    </w:p>
    <w:p w14:paraId="34A948AA" w14:textId="67E9C5AB" w:rsidR="00CA45BC" w:rsidRDefault="00CA45BC" w:rsidP="00713209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A45BC">
        <w:rPr>
          <w:rFonts w:ascii="Arial" w:hAnsi="Arial" w:cs="Arial"/>
          <w:sz w:val="22"/>
          <w:szCs w:val="22"/>
        </w:rPr>
        <w:t>Escreve a letra da frase e o número da classe a que a palavra destacada corresponde.</w:t>
      </w:r>
    </w:p>
    <w:tbl>
      <w:tblPr>
        <w:tblStyle w:val="TabelacomGrelha"/>
        <w:tblpPr w:leftFromText="141" w:rightFromText="141" w:vertAnchor="text" w:horzAnchor="page" w:tblpX="2131" w:tblpY="103"/>
        <w:tblW w:w="0" w:type="auto"/>
        <w:tblLook w:val="04A0" w:firstRow="1" w:lastRow="0" w:firstColumn="1" w:lastColumn="0" w:noHBand="0" w:noVBand="1"/>
      </w:tblPr>
      <w:tblGrid>
        <w:gridCol w:w="6374"/>
        <w:gridCol w:w="2120"/>
      </w:tblGrid>
      <w:tr w:rsidR="00713209" w14:paraId="14B5E6BE" w14:textId="77777777" w:rsidTr="00713209">
        <w:tc>
          <w:tcPr>
            <w:tcW w:w="6374" w:type="dxa"/>
          </w:tcPr>
          <w:p w14:paraId="4F826ED0" w14:textId="77777777" w:rsidR="00713209" w:rsidRPr="00713209" w:rsidRDefault="00713209" w:rsidP="00713209">
            <w:pPr>
              <w:spacing w:line="276" w:lineRule="auto"/>
              <w:ind w:left="164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59E203B8" w14:textId="77777777" w:rsidR="00713209" w:rsidRDefault="00713209" w:rsidP="00713209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A. </w:t>
            </w:r>
            <w:r w:rsidRPr="0033458C">
              <w:rPr>
                <w:rFonts w:ascii="Arial" w:hAnsi="Arial" w:cs="Arial"/>
                <w:i/>
                <w:sz w:val="22"/>
                <w:szCs w:val="22"/>
              </w:rPr>
              <w:t>“convidou-</w:t>
            </w:r>
            <w:r w:rsidRPr="0033458C">
              <w:rPr>
                <w:rFonts w:ascii="Arial" w:hAnsi="Arial" w:cs="Arial"/>
                <w:i/>
                <w:sz w:val="22"/>
                <w:szCs w:val="22"/>
                <w:u w:val="single"/>
              </w:rPr>
              <w:t>o</w:t>
            </w:r>
            <w:r w:rsidRPr="0033458C">
              <w:rPr>
                <w:rFonts w:ascii="Arial" w:hAnsi="Arial" w:cs="Arial"/>
                <w:i/>
                <w:sz w:val="22"/>
                <w:szCs w:val="22"/>
              </w:rPr>
              <w:t xml:space="preserve"> para ficar em sua casa”</w:t>
            </w:r>
          </w:p>
          <w:p w14:paraId="4EB581BC" w14:textId="77777777" w:rsidR="00713209" w:rsidRDefault="00713209" w:rsidP="00713209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B. </w:t>
            </w:r>
            <w:r w:rsidRPr="0033458C">
              <w:rPr>
                <w:rFonts w:ascii="Arial" w:hAnsi="Arial" w:cs="Arial"/>
                <w:sz w:val="22"/>
                <w:szCs w:val="22"/>
              </w:rPr>
              <w:t>“</w:t>
            </w:r>
            <w:r w:rsidRPr="003A22BC">
              <w:rPr>
                <w:rFonts w:ascii="Arial" w:hAnsi="Arial" w:cs="Arial"/>
                <w:sz w:val="22"/>
                <w:szCs w:val="22"/>
              </w:rPr>
              <w:t xml:space="preserve">o Cavaleiro começou a narrar a </w:t>
            </w:r>
            <w:r w:rsidRPr="0033458C">
              <w:rPr>
                <w:rFonts w:ascii="Arial" w:hAnsi="Arial" w:cs="Arial"/>
                <w:sz w:val="22"/>
                <w:szCs w:val="22"/>
                <w:u w:val="single"/>
              </w:rPr>
              <w:t>sua</w:t>
            </w:r>
            <w:r w:rsidRPr="007132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A22BC">
              <w:rPr>
                <w:rFonts w:ascii="Arial" w:hAnsi="Arial" w:cs="Arial"/>
                <w:sz w:val="22"/>
                <w:szCs w:val="22"/>
              </w:rPr>
              <w:t>viagem</w:t>
            </w:r>
            <w:r>
              <w:rPr>
                <w:rFonts w:ascii="Arial" w:hAnsi="Arial" w:cs="Arial"/>
                <w:sz w:val="22"/>
                <w:szCs w:val="22"/>
              </w:rPr>
              <w:t>”</w:t>
            </w:r>
          </w:p>
          <w:p w14:paraId="243EE59C" w14:textId="77777777" w:rsidR="00713209" w:rsidRPr="0033458C" w:rsidRDefault="00713209" w:rsidP="00713209">
            <w:pPr>
              <w:spacing w:line="276" w:lineRule="auto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C. </w:t>
            </w:r>
            <w:r w:rsidRPr="00616A5A">
              <w:rPr>
                <w:rFonts w:ascii="Arial" w:hAnsi="Arial" w:cs="Arial"/>
                <w:sz w:val="22"/>
                <w:szCs w:val="22"/>
              </w:rPr>
              <w:t>“</w:t>
            </w:r>
            <w:r w:rsidRPr="0033458C">
              <w:rPr>
                <w:rFonts w:ascii="Arial" w:hAnsi="Arial" w:cs="Arial"/>
                <w:i/>
                <w:sz w:val="22"/>
                <w:szCs w:val="22"/>
              </w:rPr>
              <w:t xml:space="preserve">daqui a pouco vai chegar </w:t>
            </w:r>
            <w:r w:rsidRPr="0033458C">
              <w:rPr>
                <w:rFonts w:ascii="Arial" w:hAnsi="Arial" w:cs="Arial"/>
                <w:i/>
                <w:sz w:val="22"/>
                <w:szCs w:val="22"/>
                <w:u w:val="single"/>
              </w:rPr>
              <w:t>alguém</w:t>
            </w:r>
            <w:r w:rsidRPr="0033458C">
              <w:rPr>
                <w:rFonts w:ascii="Arial" w:hAnsi="Arial" w:cs="Arial"/>
                <w:i/>
                <w:sz w:val="22"/>
                <w:szCs w:val="22"/>
              </w:rPr>
              <w:t>”</w:t>
            </w:r>
          </w:p>
          <w:p w14:paraId="1BFB631F" w14:textId="77777777" w:rsidR="00713209" w:rsidRPr="00CD4046" w:rsidRDefault="00713209" w:rsidP="00713209">
            <w:pPr>
              <w:spacing w:line="276" w:lineRule="auto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D. </w:t>
            </w:r>
            <w:r w:rsidRPr="00CD4046">
              <w:rPr>
                <w:rFonts w:ascii="Arial" w:hAnsi="Arial" w:cs="Arial"/>
                <w:i/>
                <w:sz w:val="22"/>
                <w:szCs w:val="22"/>
              </w:rPr>
              <w:t xml:space="preserve">“resolveu alistar-se nas expedições portuguesas que navegavam para </w:t>
            </w:r>
            <w:r w:rsidRPr="00CD4046">
              <w:rPr>
                <w:rFonts w:ascii="Arial" w:hAnsi="Arial" w:cs="Arial"/>
                <w:i/>
                <w:sz w:val="22"/>
                <w:szCs w:val="22"/>
                <w:u w:val="single"/>
              </w:rPr>
              <w:t>o</w:t>
            </w:r>
            <w:r w:rsidRPr="00CD4046">
              <w:rPr>
                <w:rFonts w:ascii="Arial" w:hAnsi="Arial" w:cs="Arial"/>
                <w:i/>
                <w:sz w:val="22"/>
                <w:szCs w:val="22"/>
              </w:rPr>
              <w:t xml:space="preserve"> sul”</w:t>
            </w:r>
          </w:p>
          <w:p w14:paraId="161660C0" w14:textId="77777777" w:rsidR="00713209" w:rsidRPr="00713209" w:rsidRDefault="00713209" w:rsidP="00713209">
            <w:pPr>
              <w:spacing w:line="276" w:lineRule="auto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120" w:type="dxa"/>
          </w:tcPr>
          <w:p w14:paraId="738A59F9" w14:textId="77777777" w:rsidR="00713209" w:rsidRDefault="00713209" w:rsidP="00713209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AA9674" w14:textId="77777777" w:rsidR="00713209" w:rsidRDefault="00713209" w:rsidP="00713209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5A9052" w14:textId="77777777" w:rsidR="00713209" w:rsidRPr="00CA45BC" w:rsidRDefault="00713209" w:rsidP="0071320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CA45BC">
              <w:rPr>
                <w:rFonts w:ascii="Arial" w:hAnsi="Arial" w:cs="Arial"/>
                <w:sz w:val="22"/>
                <w:szCs w:val="22"/>
              </w:rPr>
              <w:t>Determinante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15F6BC4" w14:textId="77777777" w:rsidR="00713209" w:rsidRDefault="00713209" w:rsidP="00713209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>
              <w:rPr>
                <w:rFonts w:ascii="Arial" w:hAnsi="Arial" w:cs="Arial"/>
                <w:sz w:val="22"/>
                <w:szCs w:val="22"/>
              </w:rPr>
              <w:t>Pronome</w:t>
            </w:r>
          </w:p>
        </w:tc>
      </w:tr>
    </w:tbl>
    <w:p w14:paraId="0E51220B" w14:textId="5993A935" w:rsidR="00CA45BC" w:rsidRDefault="00CA45BC" w:rsidP="008121E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5230E69" w14:textId="0F008E46" w:rsidR="002B4484" w:rsidRPr="00CA45BC" w:rsidRDefault="00A41AE7" w:rsidP="00157F41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45BC">
        <w:rPr>
          <w:rFonts w:ascii="Arial" w:hAnsi="Arial" w:cs="Arial"/>
          <w:b/>
          <w:sz w:val="22"/>
          <w:szCs w:val="22"/>
        </w:rPr>
        <w:t>2</w:t>
      </w:r>
      <w:r w:rsidR="002B4484" w:rsidRPr="00CA45BC">
        <w:rPr>
          <w:rFonts w:ascii="Arial" w:hAnsi="Arial" w:cs="Arial"/>
          <w:b/>
          <w:sz w:val="22"/>
          <w:szCs w:val="22"/>
        </w:rPr>
        <w:t xml:space="preserve">. </w:t>
      </w:r>
      <w:r w:rsidR="002B4484" w:rsidRPr="00CA45BC">
        <w:rPr>
          <w:rFonts w:ascii="Arial" w:hAnsi="Arial" w:cs="Arial"/>
          <w:sz w:val="22"/>
          <w:szCs w:val="22"/>
        </w:rPr>
        <w:t xml:space="preserve">Completa cada frase com uma das formas verbais apresentadas entre parênteses. Escreve </w:t>
      </w:r>
      <w:r w:rsidR="005961E4">
        <w:rPr>
          <w:rFonts w:ascii="Arial" w:hAnsi="Arial" w:cs="Arial"/>
          <w:sz w:val="22"/>
          <w:szCs w:val="22"/>
        </w:rPr>
        <w:t>a letra</w:t>
      </w:r>
      <w:r w:rsidR="002B4484" w:rsidRPr="00CA45BC">
        <w:rPr>
          <w:rFonts w:ascii="Arial" w:hAnsi="Arial" w:cs="Arial"/>
          <w:sz w:val="22"/>
          <w:szCs w:val="22"/>
        </w:rPr>
        <w:t xml:space="preserve"> do item e a forma verbal correta.</w:t>
      </w:r>
    </w:p>
    <w:p w14:paraId="00CE023F" w14:textId="0365893E" w:rsidR="00E51B56" w:rsidRPr="0052685F" w:rsidRDefault="00E51B56" w:rsidP="001879FB">
      <w:pPr>
        <w:spacing w:before="40" w:line="276" w:lineRule="auto"/>
        <w:ind w:left="568" w:hanging="284"/>
        <w:jc w:val="both"/>
        <w:rPr>
          <w:rFonts w:ascii="Arial" w:hAnsi="Arial" w:cs="Arial"/>
          <w:sz w:val="22"/>
          <w:szCs w:val="22"/>
        </w:rPr>
      </w:pPr>
      <w:r w:rsidRPr="0052685F">
        <w:rPr>
          <w:rFonts w:ascii="Arial" w:hAnsi="Arial" w:cs="Arial"/>
          <w:b/>
          <w:sz w:val="22"/>
          <w:szCs w:val="22"/>
        </w:rPr>
        <w:t>a.</w:t>
      </w:r>
      <w:r w:rsidRPr="0052685F">
        <w:rPr>
          <w:rFonts w:ascii="Arial" w:hAnsi="Arial" w:cs="Arial"/>
          <w:sz w:val="22"/>
          <w:szCs w:val="22"/>
        </w:rPr>
        <w:t xml:space="preserve"> A </w:t>
      </w:r>
      <w:r w:rsidR="0052685F" w:rsidRPr="0052685F">
        <w:rPr>
          <w:rFonts w:ascii="Arial" w:hAnsi="Arial" w:cs="Arial"/>
          <w:sz w:val="22"/>
          <w:szCs w:val="22"/>
        </w:rPr>
        <w:t>viagem</w:t>
      </w:r>
      <w:r w:rsidR="005961E4">
        <w:rPr>
          <w:rFonts w:ascii="Arial" w:hAnsi="Arial" w:cs="Arial"/>
          <w:sz w:val="22"/>
          <w:szCs w:val="22"/>
        </w:rPr>
        <w:t xml:space="preserve"> da frota ___</w:t>
      </w:r>
      <w:r w:rsidRPr="0052685F">
        <w:rPr>
          <w:rFonts w:ascii="Arial" w:hAnsi="Arial" w:cs="Arial"/>
          <w:sz w:val="22"/>
          <w:szCs w:val="22"/>
        </w:rPr>
        <w:t xml:space="preserve">__ (v. </w:t>
      </w:r>
      <w:r w:rsidR="005961E4">
        <w:rPr>
          <w:rFonts w:ascii="Arial" w:hAnsi="Arial" w:cs="Arial"/>
          <w:b/>
          <w:sz w:val="22"/>
          <w:szCs w:val="22"/>
        </w:rPr>
        <w:t>recomeçar</w:t>
      </w:r>
      <w:r w:rsidRPr="0052685F">
        <w:rPr>
          <w:rFonts w:ascii="Arial" w:hAnsi="Arial" w:cs="Arial"/>
          <w:sz w:val="22"/>
          <w:szCs w:val="22"/>
        </w:rPr>
        <w:t>;</w:t>
      </w:r>
      <w:r w:rsidRPr="0052685F">
        <w:rPr>
          <w:rFonts w:ascii="Arial" w:hAnsi="Arial" w:cs="Arial"/>
          <w:b/>
          <w:sz w:val="22"/>
          <w:szCs w:val="22"/>
        </w:rPr>
        <w:t xml:space="preserve"> </w:t>
      </w:r>
      <w:r w:rsidRPr="0052685F">
        <w:rPr>
          <w:rFonts w:ascii="Arial" w:hAnsi="Arial" w:cs="Arial"/>
          <w:sz w:val="22"/>
          <w:szCs w:val="22"/>
        </w:rPr>
        <w:t xml:space="preserve">futuro </w:t>
      </w:r>
      <w:r w:rsidR="001750C0">
        <w:rPr>
          <w:rFonts w:ascii="Arial" w:hAnsi="Arial" w:cs="Arial"/>
          <w:sz w:val="22"/>
          <w:szCs w:val="22"/>
        </w:rPr>
        <w:t xml:space="preserve">simples </w:t>
      </w:r>
      <w:r w:rsidRPr="0052685F">
        <w:rPr>
          <w:rFonts w:ascii="Arial" w:hAnsi="Arial" w:cs="Arial"/>
          <w:sz w:val="22"/>
          <w:szCs w:val="22"/>
        </w:rPr>
        <w:t>do indicativo) n</w:t>
      </w:r>
      <w:r w:rsidR="0052685F" w:rsidRPr="0052685F">
        <w:rPr>
          <w:rFonts w:ascii="Arial" w:hAnsi="Arial" w:cs="Arial"/>
          <w:sz w:val="22"/>
          <w:szCs w:val="22"/>
        </w:rPr>
        <w:t>a</w:t>
      </w:r>
      <w:r w:rsidRPr="0052685F">
        <w:rPr>
          <w:rFonts w:ascii="Arial" w:hAnsi="Arial" w:cs="Arial"/>
          <w:sz w:val="22"/>
          <w:szCs w:val="22"/>
        </w:rPr>
        <w:t xml:space="preserve"> próxim</w:t>
      </w:r>
      <w:r w:rsidR="0052685F" w:rsidRPr="0052685F">
        <w:rPr>
          <w:rFonts w:ascii="Arial" w:hAnsi="Arial" w:cs="Arial"/>
          <w:sz w:val="22"/>
          <w:szCs w:val="22"/>
        </w:rPr>
        <w:t>a primavera</w:t>
      </w:r>
      <w:r w:rsidRPr="0052685F">
        <w:rPr>
          <w:rFonts w:ascii="Arial" w:hAnsi="Arial" w:cs="Arial"/>
          <w:sz w:val="22"/>
          <w:szCs w:val="22"/>
        </w:rPr>
        <w:t>.</w:t>
      </w:r>
    </w:p>
    <w:p w14:paraId="3B370666" w14:textId="19AD64A7" w:rsidR="000F759C" w:rsidRPr="006173F9" w:rsidRDefault="000F759C" w:rsidP="001879FB">
      <w:pPr>
        <w:spacing w:before="40" w:line="276" w:lineRule="auto"/>
        <w:ind w:left="568" w:hanging="284"/>
        <w:jc w:val="both"/>
        <w:rPr>
          <w:rFonts w:ascii="Arial" w:hAnsi="Arial" w:cs="Arial"/>
          <w:sz w:val="22"/>
          <w:szCs w:val="22"/>
        </w:rPr>
      </w:pPr>
      <w:r w:rsidRPr="006173F9">
        <w:rPr>
          <w:rFonts w:ascii="Arial" w:hAnsi="Arial" w:cs="Arial"/>
          <w:b/>
          <w:sz w:val="22"/>
          <w:szCs w:val="22"/>
        </w:rPr>
        <w:t>b</w:t>
      </w:r>
      <w:r w:rsidR="005961E4" w:rsidRPr="006173F9">
        <w:rPr>
          <w:rFonts w:ascii="Arial" w:hAnsi="Arial" w:cs="Arial"/>
          <w:b/>
          <w:sz w:val="22"/>
          <w:szCs w:val="22"/>
        </w:rPr>
        <w:t>.</w:t>
      </w:r>
      <w:r w:rsidR="005961E4" w:rsidRPr="006173F9">
        <w:rPr>
          <w:rFonts w:ascii="Arial" w:hAnsi="Arial" w:cs="Arial"/>
          <w:sz w:val="22"/>
          <w:szCs w:val="22"/>
        </w:rPr>
        <w:t xml:space="preserve"> Naquele inverno, todos os portos ___ (v. </w:t>
      </w:r>
      <w:r w:rsidR="005961E4" w:rsidRPr="006173F9">
        <w:rPr>
          <w:rFonts w:ascii="Arial" w:hAnsi="Arial" w:cs="Arial"/>
          <w:b/>
          <w:sz w:val="22"/>
          <w:szCs w:val="22"/>
        </w:rPr>
        <w:t>fechar</w:t>
      </w:r>
      <w:r w:rsidR="005961E4" w:rsidRPr="006173F9">
        <w:rPr>
          <w:rFonts w:ascii="Arial" w:hAnsi="Arial" w:cs="Arial"/>
          <w:sz w:val="22"/>
          <w:szCs w:val="22"/>
        </w:rPr>
        <w:t xml:space="preserve">; </w:t>
      </w:r>
      <w:r w:rsidR="00B748B4">
        <w:rPr>
          <w:rFonts w:ascii="Arial" w:hAnsi="Arial" w:cs="Arial"/>
          <w:sz w:val="22"/>
          <w:szCs w:val="22"/>
        </w:rPr>
        <w:t>p</w:t>
      </w:r>
      <w:r w:rsidR="005961E4" w:rsidRPr="006173F9">
        <w:rPr>
          <w:rFonts w:ascii="Arial" w:hAnsi="Arial" w:cs="Arial"/>
          <w:sz w:val="22"/>
          <w:szCs w:val="22"/>
        </w:rPr>
        <w:t>retérito perfeito</w:t>
      </w:r>
      <w:r w:rsidR="001750C0">
        <w:rPr>
          <w:rFonts w:ascii="Arial" w:hAnsi="Arial" w:cs="Arial"/>
          <w:sz w:val="22"/>
          <w:szCs w:val="22"/>
        </w:rPr>
        <w:t xml:space="preserve"> simples</w:t>
      </w:r>
      <w:r w:rsidR="005961E4" w:rsidRPr="006173F9">
        <w:rPr>
          <w:rFonts w:ascii="Arial" w:hAnsi="Arial" w:cs="Arial"/>
          <w:sz w:val="22"/>
          <w:szCs w:val="22"/>
        </w:rPr>
        <w:t xml:space="preserve"> do indicativo) </w:t>
      </w:r>
      <w:r w:rsidRPr="006173F9">
        <w:rPr>
          <w:rFonts w:ascii="Arial" w:hAnsi="Arial" w:cs="Arial"/>
          <w:sz w:val="22"/>
          <w:szCs w:val="22"/>
        </w:rPr>
        <w:t>por causa do mau tempo.</w:t>
      </w:r>
    </w:p>
    <w:p w14:paraId="72726A8F" w14:textId="0E665B60" w:rsidR="00E51B56" w:rsidRPr="00E51B56" w:rsidRDefault="000F759C" w:rsidP="001879FB">
      <w:pPr>
        <w:spacing w:before="40" w:line="276" w:lineRule="auto"/>
        <w:ind w:left="568" w:hanging="284"/>
        <w:jc w:val="both"/>
        <w:rPr>
          <w:rFonts w:ascii="Arial" w:hAnsi="Arial" w:cs="Arial"/>
          <w:sz w:val="22"/>
          <w:szCs w:val="22"/>
          <w:highlight w:val="yellow"/>
        </w:rPr>
      </w:pPr>
      <w:r w:rsidRPr="00846D8E">
        <w:rPr>
          <w:rFonts w:ascii="Arial" w:hAnsi="Arial" w:cs="Arial"/>
          <w:b/>
          <w:sz w:val="22"/>
          <w:szCs w:val="22"/>
        </w:rPr>
        <w:t xml:space="preserve">c. </w:t>
      </w:r>
      <w:r w:rsidR="00846D8E" w:rsidRPr="00846D8E">
        <w:rPr>
          <w:rFonts w:ascii="Arial" w:hAnsi="Arial" w:cs="Arial"/>
          <w:sz w:val="22"/>
          <w:szCs w:val="22"/>
        </w:rPr>
        <w:t xml:space="preserve">Espero que ele _______ </w:t>
      </w:r>
      <w:r w:rsidR="00E51B56" w:rsidRPr="00846D8E">
        <w:rPr>
          <w:rFonts w:ascii="Arial" w:hAnsi="Arial" w:cs="Arial"/>
          <w:sz w:val="22"/>
          <w:szCs w:val="22"/>
        </w:rPr>
        <w:t>(v</w:t>
      </w:r>
      <w:r w:rsidR="00942195">
        <w:rPr>
          <w:rFonts w:ascii="Arial" w:hAnsi="Arial" w:cs="Arial"/>
          <w:sz w:val="22"/>
          <w:szCs w:val="22"/>
        </w:rPr>
        <w:t>.</w:t>
      </w:r>
      <w:r w:rsidR="00E51B56" w:rsidRPr="00846D8E">
        <w:rPr>
          <w:rFonts w:ascii="Arial" w:hAnsi="Arial" w:cs="Arial"/>
          <w:sz w:val="22"/>
          <w:szCs w:val="22"/>
        </w:rPr>
        <w:t xml:space="preserve"> </w:t>
      </w:r>
      <w:r w:rsidR="00B748B4" w:rsidRPr="00846D8E">
        <w:rPr>
          <w:rFonts w:ascii="Arial" w:hAnsi="Arial" w:cs="Arial"/>
          <w:b/>
          <w:sz w:val="22"/>
          <w:szCs w:val="22"/>
        </w:rPr>
        <w:t>ser</w:t>
      </w:r>
      <w:r w:rsidR="00E51B56" w:rsidRPr="00846D8E">
        <w:rPr>
          <w:rFonts w:ascii="Arial" w:hAnsi="Arial" w:cs="Arial"/>
          <w:sz w:val="22"/>
          <w:szCs w:val="22"/>
        </w:rPr>
        <w:t>; pre</w:t>
      </w:r>
      <w:r w:rsidR="00846D8E" w:rsidRPr="00846D8E">
        <w:rPr>
          <w:rFonts w:ascii="Arial" w:hAnsi="Arial" w:cs="Arial"/>
          <w:sz w:val="22"/>
          <w:szCs w:val="22"/>
        </w:rPr>
        <w:t>sente d</w:t>
      </w:r>
      <w:r w:rsidR="00E51B56" w:rsidRPr="00846D8E">
        <w:rPr>
          <w:rFonts w:ascii="Arial" w:hAnsi="Arial" w:cs="Arial"/>
          <w:sz w:val="22"/>
          <w:szCs w:val="22"/>
        </w:rPr>
        <w:t xml:space="preserve">o </w:t>
      </w:r>
      <w:r w:rsidR="00846D8E" w:rsidRPr="00846D8E">
        <w:rPr>
          <w:rFonts w:ascii="Arial" w:hAnsi="Arial" w:cs="Arial"/>
          <w:sz w:val="22"/>
          <w:szCs w:val="22"/>
        </w:rPr>
        <w:t>conjuntivo</w:t>
      </w:r>
      <w:r w:rsidR="00E51B56" w:rsidRPr="00846D8E">
        <w:rPr>
          <w:rFonts w:ascii="Arial" w:hAnsi="Arial" w:cs="Arial"/>
          <w:sz w:val="22"/>
          <w:szCs w:val="22"/>
        </w:rPr>
        <w:t xml:space="preserve">) </w:t>
      </w:r>
      <w:r w:rsidR="00846D8E" w:rsidRPr="00846D8E">
        <w:rPr>
          <w:rFonts w:ascii="Arial" w:hAnsi="Arial" w:cs="Arial"/>
          <w:sz w:val="22"/>
          <w:szCs w:val="22"/>
        </w:rPr>
        <w:t>prudente!</w:t>
      </w:r>
    </w:p>
    <w:p w14:paraId="707167C5" w14:textId="28F5D1FD" w:rsidR="005961E4" w:rsidRPr="0074694D" w:rsidRDefault="000F759C" w:rsidP="001879FB">
      <w:pPr>
        <w:spacing w:before="40" w:line="276" w:lineRule="auto"/>
        <w:ind w:left="568" w:hanging="284"/>
        <w:jc w:val="both"/>
        <w:rPr>
          <w:rFonts w:ascii="Arial" w:hAnsi="Arial" w:cs="Arial"/>
          <w:sz w:val="22"/>
          <w:szCs w:val="22"/>
        </w:rPr>
      </w:pPr>
      <w:r w:rsidRPr="0074694D">
        <w:rPr>
          <w:rFonts w:ascii="Arial" w:hAnsi="Arial" w:cs="Arial"/>
          <w:b/>
          <w:sz w:val="22"/>
          <w:szCs w:val="22"/>
        </w:rPr>
        <w:t>d</w:t>
      </w:r>
      <w:r w:rsidR="005961E4" w:rsidRPr="0074694D">
        <w:rPr>
          <w:rFonts w:ascii="Arial" w:hAnsi="Arial" w:cs="Arial"/>
          <w:b/>
          <w:sz w:val="22"/>
          <w:szCs w:val="22"/>
        </w:rPr>
        <w:t>.</w:t>
      </w:r>
      <w:r w:rsidR="005961E4" w:rsidRPr="0074694D">
        <w:rPr>
          <w:rFonts w:ascii="Arial" w:hAnsi="Arial" w:cs="Arial"/>
          <w:sz w:val="22"/>
          <w:szCs w:val="22"/>
        </w:rPr>
        <w:t xml:space="preserve"> </w:t>
      </w:r>
      <w:r w:rsidR="00BD2AA8" w:rsidRPr="0074694D">
        <w:rPr>
          <w:rFonts w:ascii="Arial" w:hAnsi="Arial" w:cs="Arial"/>
          <w:sz w:val="22"/>
          <w:szCs w:val="22"/>
        </w:rPr>
        <w:t>O rosto do capitão ____</w:t>
      </w:r>
      <w:r w:rsidR="00157F41">
        <w:rPr>
          <w:rFonts w:ascii="Arial" w:hAnsi="Arial" w:cs="Arial"/>
          <w:sz w:val="22"/>
          <w:szCs w:val="22"/>
        </w:rPr>
        <w:t xml:space="preserve"> </w:t>
      </w:r>
      <w:r w:rsidR="005961E4" w:rsidRPr="0074694D">
        <w:rPr>
          <w:rFonts w:ascii="Arial" w:hAnsi="Arial" w:cs="Arial"/>
          <w:sz w:val="22"/>
          <w:szCs w:val="22"/>
        </w:rPr>
        <w:t xml:space="preserve">(v. </w:t>
      </w:r>
      <w:r w:rsidR="00BD2AA8" w:rsidRPr="00157F41">
        <w:rPr>
          <w:rFonts w:ascii="Arial" w:hAnsi="Arial" w:cs="Arial"/>
          <w:b/>
          <w:sz w:val="22"/>
          <w:szCs w:val="22"/>
        </w:rPr>
        <w:t>t</w:t>
      </w:r>
      <w:r w:rsidR="00BD2AA8" w:rsidRPr="0074694D">
        <w:rPr>
          <w:rFonts w:ascii="Arial" w:hAnsi="Arial" w:cs="Arial"/>
          <w:b/>
          <w:sz w:val="22"/>
          <w:szCs w:val="22"/>
        </w:rPr>
        <w:t>rair</w:t>
      </w:r>
      <w:r w:rsidR="005961E4" w:rsidRPr="0074694D">
        <w:rPr>
          <w:rFonts w:ascii="Arial" w:hAnsi="Arial" w:cs="Arial"/>
          <w:b/>
          <w:sz w:val="22"/>
          <w:szCs w:val="22"/>
        </w:rPr>
        <w:t>;</w:t>
      </w:r>
      <w:r w:rsidR="005961E4" w:rsidRPr="0074694D">
        <w:rPr>
          <w:rFonts w:ascii="Arial" w:hAnsi="Arial" w:cs="Arial"/>
          <w:sz w:val="22"/>
          <w:szCs w:val="22"/>
        </w:rPr>
        <w:t xml:space="preserve"> </w:t>
      </w:r>
      <w:r w:rsidR="00BD2AA8" w:rsidRPr="0074694D">
        <w:rPr>
          <w:rFonts w:ascii="Arial" w:hAnsi="Arial" w:cs="Arial"/>
          <w:sz w:val="22"/>
          <w:szCs w:val="22"/>
        </w:rPr>
        <w:t>pretérito imperfeito</w:t>
      </w:r>
      <w:r w:rsidR="005961E4" w:rsidRPr="0074694D">
        <w:rPr>
          <w:rFonts w:ascii="Arial" w:hAnsi="Arial" w:cs="Arial"/>
          <w:sz w:val="22"/>
          <w:szCs w:val="22"/>
        </w:rPr>
        <w:t xml:space="preserve"> do indicativo) </w:t>
      </w:r>
      <w:r w:rsidR="0074694D" w:rsidRPr="0074694D">
        <w:rPr>
          <w:rFonts w:ascii="Arial" w:hAnsi="Arial" w:cs="Arial"/>
          <w:sz w:val="22"/>
          <w:szCs w:val="22"/>
        </w:rPr>
        <w:t>as suas emoções enquanto relatava a sua história</w:t>
      </w:r>
      <w:r w:rsidR="005961E4" w:rsidRPr="0074694D">
        <w:rPr>
          <w:rFonts w:ascii="Arial" w:hAnsi="Arial" w:cs="Arial"/>
          <w:sz w:val="22"/>
          <w:szCs w:val="22"/>
        </w:rPr>
        <w:t>.</w:t>
      </w:r>
    </w:p>
    <w:p w14:paraId="2A6EEB0F" w14:textId="77777777" w:rsidR="00E51B56" w:rsidRPr="00DF77F0" w:rsidRDefault="00E51B56" w:rsidP="00157F41">
      <w:pPr>
        <w:spacing w:before="40"/>
        <w:jc w:val="both"/>
        <w:rPr>
          <w:rFonts w:ascii="Arial" w:hAnsi="Arial" w:cs="Arial"/>
          <w:sz w:val="22"/>
          <w:szCs w:val="22"/>
        </w:rPr>
      </w:pPr>
    </w:p>
    <w:p w14:paraId="5510E348" w14:textId="01F8EACE" w:rsidR="00CA45BC" w:rsidRPr="00CA45BC" w:rsidRDefault="00CA45BC" w:rsidP="00FF680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Pr="00CA45BC">
        <w:rPr>
          <w:rFonts w:ascii="Arial" w:hAnsi="Arial" w:cs="Arial"/>
          <w:b/>
          <w:sz w:val="22"/>
          <w:szCs w:val="22"/>
        </w:rPr>
        <w:t>.</w:t>
      </w:r>
      <w:r w:rsidRPr="00CA45BC">
        <w:rPr>
          <w:rFonts w:ascii="Arial" w:hAnsi="Arial" w:cs="Arial"/>
          <w:sz w:val="22"/>
          <w:szCs w:val="22"/>
        </w:rPr>
        <w:t xml:space="preserve"> Reescreve as seguintes frases, substituindo as expressões sublinhadas pelos pronomes pessoais corretos.</w:t>
      </w:r>
    </w:p>
    <w:p w14:paraId="03EC2617" w14:textId="11D621DE" w:rsidR="00CA45BC" w:rsidRPr="003F655C" w:rsidRDefault="00CA45BC" w:rsidP="001879FB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  <w:r w:rsidRPr="00CA45BC">
        <w:rPr>
          <w:rFonts w:ascii="Arial" w:hAnsi="Arial" w:cs="Arial"/>
          <w:b/>
          <w:sz w:val="22"/>
          <w:szCs w:val="22"/>
        </w:rPr>
        <w:t xml:space="preserve">a. </w:t>
      </w:r>
      <w:r w:rsidR="003F655C" w:rsidRPr="003F655C">
        <w:rPr>
          <w:rFonts w:ascii="Arial" w:hAnsi="Arial" w:cs="Arial"/>
          <w:sz w:val="22"/>
          <w:szCs w:val="22"/>
          <w:u w:val="single"/>
        </w:rPr>
        <w:t>O Cavaleiro</w:t>
      </w:r>
      <w:r w:rsidR="003F655C" w:rsidRPr="006970F3">
        <w:rPr>
          <w:rFonts w:ascii="Arial" w:hAnsi="Arial" w:cs="Arial"/>
          <w:sz w:val="22"/>
          <w:szCs w:val="22"/>
        </w:rPr>
        <w:t xml:space="preserve"> </w:t>
      </w:r>
      <w:r w:rsidR="003F655C">
        <w:rPr>
          <w:rFonts w:ascii="Arial" w:hAnsi="Arial" w:cs="Arial"/>
          <w:sz w:val="22"/>
          <w:szCs w:val="22"/>
        </w:rPr>
        <w:t>estava cheio de vontade de provar a comida.</w:t>
      </w:r>
    </w:p>
    <w:p w14:paraId="157DE72C" w14:textId="09F7C17F" w:rsidR="00CA45BC" w:rsidRPr="00157F41" w:rsidRDefault="00CA45BC" w:rsidP="001879FB">
      <w:pPr>
        <w:spacing w:before="40"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CA45BC">
        <w:rPr>
          <w:rFonts w:ascii="Arial" w:hAnsi="Arial" w:cs="Arial"/>
          <w:b/>
          <w:sz w:val="22"/>
          <w:szCs w:val="22"/>
        </w:rPr>
        <w:t xml:space="preserve">b. </w:t>
      </w:r>
      <w:r w:rsidR="002959FB" w:rsidRPr="002959FB">
        <w:rPr>
          <w:rFonts w:ascii="Arial" w:hAnsi="Arial" w:cs="Arial"/>
          <w:i/>
          <w:sz w:val="22"/>
          <w:szCs w:val="22"/>
        </w:rPr>
        <w:t xml:space="preserve">“O recém-chegado poisou em cima da mesa </w:t>
      </w:r>
      <w:r w:rsidR="002959FB" w:rsidRPr="002959FB">
        <w:rPr>
          <w:rFonts w:ascii="Arial" w:hAnsi="Arial" w:cs="Arial"/>
          <w:i/>
          <w:sz w:val="22"/>
          <w:szCs w:val="22"/>
          <w:u w:val="single"/>
        </w:rPr>
        <w:t>três pequenos cofres</w:t>
      </w:r>
      <w:r w:rsidR="002959FB" w:rsidRPr="002959FB">
        <w:rPr>
          <w:rFonts w:ascii="Arial" w:hAnsi="Arial" w:cs="Arial"/>
          <w:i/>
          <w:sz w:val="22"/>
          <w:szCs w:val="22"/>
        </w:rPr>
        <w:t>”</w:t>
      </w:r>
      <w:r w:rsidR="00157F41">
        <w:rPr>
          <w:rFonts w:ascii="Arial" w:hAnsi="Arial" w:cs="Arial"/>
          <w:sz w:val="22"/>
          <w:szCs w:val="22"/>
        </w:rPr>
        <w:t>.</w:t>
      </w:r>
    </w:p>
    <w:p w14:paraId="1A1A39E9" w14:textId="00C6E548" w:rsidR="00CA45BC" w:rsidRPr="00157F41" w:rsidRDefault="00CA45BC" w:rsidP="001879FB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  <w:r w:rsidRPr="00CA45BC">
        <w:rPr>
          <w:rFonts w:ascii="Arial" w:hAnsi="Arial" w:cs="Arial"/>
          <w:b/>
          <w:sz w:val="22"/>
          <w:szCs w:val="22"/>
        </w:rPr>
        <w:t>c.</w:t>
      </w:r>
      <w:r w:rsidRPr="00CA45BC">
        <w:rPr>
          <w:rFonts w:ascii="Arial" w:hAnsi="Arial" w:cs="Arial"/>
          <w:sz w:val="22"/>
          <w:szCs w:val="22"/>
        </w:rPr>
        <w:t xml:space="preserve"> </w:t>
      </w:r>
      <w:r w:rsidR="002959FB" w:rsidRPr="007D4ED7">
        <w:rPr>
          <w:rFonts w:ascii="Arial" w:hAnsi="Arial" w:cs="Arial"/>
          <w:i/>
          <w:sz w:val="22"/>
          <w:szCs w:val="22"/>
        </w:rPr>
        <w:t xml:space="preserve">“O dono da casa […] serviu vinho </w:t>
      </w:r>
      <w:r w:rsidR="002959FB" w:rsidRPr="007D4ED7">
        <w:rPr>
          <w:rFonts w:ascii="Arial" w:hAnsi="Arial" w:cs="Arial"/>
          <w:i/>
          <w:sz w:val="22"/>
          <w:szCs w:val="22"/>
          <w:u w:val="single"/>
        </w:rPr>
        <w:t>aos seus hóspedes</w:t>
      </w:r>
      <w:r w:rsidR="00623224" w:rsidRPr="007D4ED7">
        <w:rPr>
          <w:rFonts w:ascii="Arial" w:hAnsi="Arial" w:cs="Arial"/>
          <w:i/>
          <w:sz w:val="22"/>
          <w:szCs w:val="22"/>
        </w:rPr>
        <w:t>”</w:t>
      </w:r>
      <w:r w:rsidR="00157F41">
        <w:rPr>
          <w:rFonts w:ascii="Arial" w:hAnsi="Arial" w:cs="Arial"/>
          <w:sz w:val="22"/>
          <w:szCs w:val="22"/>
        </w:rPr>
        <w:t>.</w:t>
      </w:r>
    </w:p>
    <w:p w14:paraId="7B2C5896" w14:textId="7AB022D8" w:rsidR="00CA45BC" w:rsidRPr="00CA45BC" w:rsidRDefault="00CA45BC" w:rsidP="001879FB">
      <w:pPr>
        <w:spacing w:before="40" w:line="276" w:lineRule="auto"/>
        <w:jc w:val="both"/>
        <w:rPr>
          <w:rFonts w:ascii="Arial" w:hAnsi="Arial" w:cs="Arial"/>
          <w:sz w:val="22"/>
          <w:szCs w:val="22"/>
        </w:rPr>
      </w:pPr>
      <w:r w:rsidRPr="00CA45BC">
        <w:rPr>
          <w:rFonts w:ascii="Arial" w:hAnsi="Arial" w:cs="Arial"/>
          <w:b/>
          <w:sz w:val="22"/>
          <w:szCs w:val="22"/>
        </w:rPr>
        <w:t>d.</w:t>
      </w:r>
      <w:r w:rsidRPr="00CA45BC">
        <w:rPr>
          <w:rFonts w:ascii="Arial" w:hAnsi="Arial" w:cs="Arial"/>
          <w:sz w:val="22"/>
          <w:szCs w:val="22"/>
        </w:rPr>
        <w:t xml:space="preserve"> </w:t>
      </w:r>
      <w:r w:rsidR="003F655C">
        <w:rPr>
          <w:rFonts w:ascii="Arial" w:hAnsi="Arial" w:cs="Arial"/>
          <w:sz w:val="22"/>
          <w:szCs w:val="22"/>
        </w:rPr>
        <w:t xml:space="preserve">O capitão mostrou </w:t>
      </w:r>
      <w:r w:rsidR="003F655C" w:rsidRPr="007D4ED7">
        <w:rPr>
          <w:rFonts w:ascii="Arial" w:hAnsi="Arial" w:cs="Arial"/>
          <w:sz w:val="22"/>
          <w:szCs w:val="22"/>
          <w:u w:val="single"/>
        </w:rPr>
        <w:t>os cofres ao negociante e ao Cavaleiro</w:t>
      </w:r>
      <w:r w:rsidR="003F655C">
        <w:rPr>
          <w:rFonts w:ascii="Arial" w:hAnsi="Arial" w:cs="Arial"/>
          <w:sz w:val="22"/>
          <w:szCs w:val="22"/>
        </w:rPr>
        <w:t>.</w:t>
      </w:r>
    </w:p>
    <w:p w14:paraId="4C406E06" w14:textId="455C4773" w:rsidR="008121E5" w:rsidRPr="00CA45BC" w:rsidRDefault="008121E5" w:rsidP="009D1C3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A63AC69" w14:textId="7CDA0A30" w:rsidR="00823C44" w:rsidRPr="00CA45BC" w:rsidRDefault="00823C44" w:rsidP="009D1C33">
      <w:pPr>
        <w:spacing w:line="276" w:lineRule="auto"/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0C28716A" w14:textId="463A3B16" w:rsidR="00BD7AF2" w:rsidRDefault="00CA45BC" w:rsidP="009D1C33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BD7AF2" w:rsidRPr="00CA45BC">
        <w:rPr>
          <w:rFonts w:ascii="Arial" w:hAnsi="Arial" w:cs="Arial"/>
          <w:b/>
          <w:sz w:val="22"/>
          <w:szCs w:val="22"/>
        </w:rPr>
        <w:t>.</w:t>
      </w:r>
      <w:r w:rsidR="00BD7AF2" w:rsidRPr="00CA45BC">
        <w:rPr>
          <w:rFonts w:ascii="Arial" w:hAnsi="Arial" w:cs="Arial"/>
          <w:sz w:val="22"/>
          <w:szCs w:val="22"/>
        </w:rPr>
        <w:t xml:space="preserve"> Faz corresponder cada expressão sublinhada na </w:t>
      </w:r>
      <w:r w:rsidR="00875DB9" w:rsidRPr="00875DB9">
        <w:rPr>
          <w:rFonts w:ascii="Arial" w:hAnsi="Arial" w:cs="Arial"/>
          <w:b/>
          <w:sz w:val="22"/>
          <w:szCs w:val="22"/>
        </w:rPr>
        <w:t>C</w:t>
      </w:r>
      <w:r w:rsidR="00BD7AF2" w:rsidRPr="00875DB9">
        <w:rPr>
          <w:rFonts w:ascii="Arial" w:hAnsi="Arial" w:cs="Arial"/>
          <w:b/>
          <w:sz w:val="22"/>
          <w:szCs w:val="22"/>
        </w:rPr>
        <w:t>oluna A</w:t>
      </w:r>
      <w:r w:rsidR="00BD7AF2" w:rsidRPr="00CA45BC">
        <w:rPr>
          <w:rFonts w:ascii="Arial" w:hAnsi="Arial" w:cs="Arial"/>
          <w:sz w:val="22"/>
          <w:szCs w:val="22"/>
        </w:rPr>
        <w:t xml:space="preserve">, a respetiva função sintática expressa na </w:t>
      </w:r>
      <w:r w:rsidR="00875DB9" w:rsidRPr="00875DB9">
        <w:rPr>
          <w:rFonts w:ascii="Arial" w:hAnsi="Arial" w:cs="Arial"/>
          <w:b/>
          <w:sz w:val="22"/>
          <w:szCs w:val="22"/>
        </w:rPr>
        <w:t>C</w:t>
      </w:r>
      <w:r w:rsidR="00BD7AF2" w:rsidRPr="00875DB9">
        <w:rPr>
          <w:rFonts w:ascii="Arial" w:hAnsi="Arial" w:cs="Arial"/>
          <w:b/>
          <w:sz w:val="22"/>
          <w:szCs w:val="22"/>
        </w:rPr>
        <w:t>oluna B</w:t>
      </w:r>
      <w:r w:rsidR="00BD7AF2" w:rsidRPr="00CA45BC">
        <w:rPr>
          <w:rFonts w:ascii="Arial" w:hAnsi="Arial" w:cs="Arial"/>
          <w:sz w:val="22"/>
          <w:szCs w:val="22"/>
        </w:rPr>
        <w:t xml:space="preserve">. </w:t>
      </w:r>
    </w:p>
    <w:p w14:paraId="598E09F1" w14:textId="77777777" w:rsidR="009D1C33" w:rsidRPr="00CA45BC" w:rsidRDefault="009D1C33" w:rsidP="009D1C33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elha"/>
        <w:tblW w:w="9243" w:type="dxa"/>
        <w:tblInd w:w="108" w:type="dxa"/>
        <w:tblLook w:val="04A0" w:firstRow="1" w:lastRow="0" w:firstColumn="1" w:lastColumn="0" w:noHBand="0" w:noVBand="1"/>
      </w:tblPr>
      <w:tblGrid>
        <w:gridCol w:w="5529"/>
        <w:gridCol w:w="3714"/>
      </w:tblGrid>
      <w:tr w:rsidR="00BD7AF2" w:rsidRPr="00CA45BC" w14:paraId="6920D7A9" w14:textId="77777777" w:rsidTr="00875DB9">
        <w:tc>
          <w:tcPr>
            <w:tcW w:w="5529" w:type="dxa"/>
            <w:shd w:val="clear" w:color="auto" w:fill="BFBFBF" w:themeFill="background1" w:themeFillShade="BF"/>
          </w:tcPr>
          <w:p w14:paraId="0693B2CC" w14:textId="77777777" w:rsidR="00BD7AF2" w:rsidRPr="00CA45BC" w:rsidRDefault="00BD7AF2" w:rsidP="009D1C3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Coluna A</w:t>
            </w:r>
          </w:p>
        </w:tc>
        <w:tc>
          <w:tcPr>
            <w:tcW w:w="3714" w:type="dxa"/>
            <w:shd w:val="clear" w:color="auto" w:fill="BFBFBF" w:themeFill="background1" w:themeFillShade="BF"/>
          </w:tcPr>
          <w:p w14:paraId="6B3EF3EE" w14:textId="77777777" w:rsidR="00BD7AF2" w:rsidRPr="00CA45BC" w:rsidRDefault="00BD7AF2" w:rsidP="009D1C3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Coluna B</w:t>
            </w:r>
          </w:p>
        </w:tc>
      </w:tr>
      <w:tr w:rsidR="00BD7AF2" w:rsidRPr="00CA45BC" w14:paraId="07A74D28" w14:textId="77777777" w:rsidTr="00875DB9">
        <w:tc>
          <w:tcPr>
            <w:tcW w:w="5529" w:type="dxa"/>
          </w:tcPr>
          <w:p w14:paraId="4B59DA50" w14:textId="77777777" w:rsidR="009D1C33" w:rsidRDefault="009D1C33" w:rsidP="009D1C33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42D922" w14:textId="42F982EC" w:rsidR="00BD7AF2" w:rsidRPr="00875DB9" w:rsidRDefault="00AA3419" w:rsidP="009D1C33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A.</w:t>
            </w:r>
            <w:r w:rsidR="0097178E" w:rsidRPr="00CA45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“</w:t>
            </w:r>
            <w:r w:rsidR="0097178E" w:rsidRPr="00CA45BC">
              <w:rPr>
                <w:rFonts w:ascii="Arial" w:hAnsi="Arial" w:cs="Arial"/>
                <w:i/>
                <w:sz w:val="22"/>
                <w:szCs w:val="22"/>
              </w:rPr>
              <w:t xml:space="preserve">Encontrou </w:t>
            </w:r>
            <w:r w:rsidR="0097178E" w:rsidRPr="00CA45BC">
              <w:rPr>
                <w:rFonts w:ascii="Arial" w:hAnsi="Arial" w:cs="Arial"/>
                <w:i/>
                <w:sz w:val="22"/>
                <w:szCs w:val="22"/>
                <w:u w:val="single"/>
              </w:rPr>
              <w:t>o negociante</w:t>
            </w:r>
            <w:r w:rsidR="0097178E" w:rsidRPr="00CA45BC">
              <w:rPr>
                <w:rFonts w:ascii="Arial" w:hAnsi="Arial" w:cs="Arial"/>
                <w:i/>
                <w:sz w:val="22"/>
                <w:szCs w:val="22"/>
              </w:rPr>
              <w:t xml:space="preserve"> em sua casa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”</w:t>
            </w:r>
            <w:r w:rsidR="00875DB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B10C85C" w14:textId="79207FF5" w:rsidR="00AA3419" w:rsidRPr="00875DB9" w:rsidRDefault="00AA3419" w:rsidP="009D1C33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B.</w:t>
            </w:r>
            <w:r w:rsidR="0097178E" w:rsidRPr="00CA45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“</w:t>
            </w:r>
            <w:r w:rsidR="0097178E" w:rsidRPr="00CA45BC">
              <w:rPr>
                <w:rFonts w:ascii="Arial" w:hAnsi="Arial" w:cs="Arial"/>
                <w:i/>
                <w:sz w:val="22"/>
                <w:szCs w:val="22"/>
              </w:rPr>
              <w:t xml:space="preserve">Este é </w:t>
            </w:r>
            <w:r w:rsidR="0097178E" w:rsidRPr="00CA45BC">
              <w:rPr>
                <w:rFonts w:ascii="Arial" w:hAnsi="Arial" w:cs="Arial"/>
                <w:i/>
                <w:sz w:val="22"/>
                <w:szCs w:val="22"/>
                <w:u w:val="single"/>
              </w:rPr>
              <w:t>um dos capitães dos meus navios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  <w:u w:val="single"/>
              </w:rPr>
              <w:t>”</w:t>
            </w:r>
            <w:r w:rsidR="00875DB9">
              <w:rPr>
                <w:rFonts w:ascii="Arial" w:hAnsi="Arial" w:cs="Arial"/>
                <w:sz w:val="22"/>
                <w:szCs w:val="22"/>
                <w:u w:val="single"/>
              </w:rPr>
              <w:t>.</w:t>
            </w:r>
          </w:p>
          <w:p w14:paraId="1F568BCD" w14:textId="6ED9CD3E" w:rsidR="00AA3419" w:rsidRPr="00875DB9" w:rsidRDefault="00AA3419" w:rsidP="009D1C33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C.</w:t>
            </w:r>
            <w:r w:rsidR="007F730A" w:rsidRPr="00CA45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“</w:t>
            </w:r>
            <w:r w:rsidR="007F730A" w:rsidRPr="00CA45BC">
              <w:rPr>
                <w:rFonts w:ascii="Arial" w:hAnsi="Arial" w:cs="Arial"/>
                <w:i/>
                <w:sz w:val="22"/>
                <w:szCs w:val="22"/>
              </w:rPr>
              <w:t xml:space="preserve">Espantou-se </w:t>
            </w:r>
            <w:r w:rsidR="007F730A" w:rsidRPr="00CA45BC">
              <w:rPr>
                <w:rFonts w:ascii="Arial" w:hAnsi="Arial" w:cs="Arial"/>
                <w:i/>
                <w:sz w:val="22"/>
                <w:szCs w:val="22"/>
                <w:u w:val="single"/>
              </w:rPr>
              <w:t>o Cavaleiro</w:t>
            </w:r>
            <w:r w:rsidR="007F730A" w:rsidRPr="00CA45BC">
              <w:rPr>
                <w:rFonts w:ascii="Arial" w:hAnsi="Arial" w:cs="Arial"/>
                <w:i/>
                <w:sz w:val="22"/>
                <w:szCs w:val="22"/>
              </w:rPr>
              <w:t xml:space="preserve"> com aquilo que via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”</w:t>
            </w:r>
            <w:r w:rsidR="00875DB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48D959" w14:textId="34A3AB73" w:rsidR="00AA3419" w:rsidRPr="00CA45BC" w:rsidRDefault="00AA3419" w:rsidP="009D1C33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D.</w:t>
            </w:r>
            <w:r w:rsidR="007F730A" w:rsidRPr="00CA45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722BD" w:rsidRPr="00E722BD">
              <w:rPr>
                <w:rFonts w:ascii="Arial" w:hAnsi="Arial" w:cs="Arial"/>
                <w:sz w:val="22"/>
                <w:szCs w:val="22"/>
              </w:rPr>
              <w:t>O</w:t>
            </w:r>
            <w:r w:rsidR="00E722BD">
              <w:rPr>
                <w:rFonts w:ascii="Arial" w:hAnsi="Arial" w:cs="Arial"/>
                <w:sz w:val="22"/>
                <w:szCs w:val="22"/>
              </w:rPr>
              <w:t xml:space="preserve"> capitão falou </w:t>
            </w:r>
            <w:r w:rsidR="00E722BD" w:rsidRPr="00E722BD">
              <w:rPr>
                <w:rFonts w:ascii="Arial" w:hAnsi="Arial" w:cs="Arial"/>
                <w:sz w:val="22"/>
                <w:szCs w:val="22"/>
                <w:u w:val="single"/>
              </w:rPr>
              <w:t>ao Cavaleiro</w:t>
            </w:r>
            <w:r w:rsidR="00E722BD">
              <w:rPr>
                <w:rFonts w:ascii="Arial" w:hAnsi="Arial" w:cs="Arial"/>
                <w:sz w:val="22"/>
                <w:szCs w:val="22"/>
              </w:rPr>
              <w:t xml:space="preserve"> das suas viagens.</w:t>
            </w:r>
          </w:p>
          <w:p w14:paraId="1F8D6CBA" w14:textId="05F53239" w:rsidR="00AA3419" w:rsidRPr="00875DB9" w:rsidRDefault="00AA3419" w:rsidP="00875DB9">
            <w:pPr>
              <w:spacing w:line="276" w:lineRule="auto"/>
              <w:ind w:left="484" w:hanging="484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E.</w:t>
            </w:r>
            <w:r w:rsidR="0084661F" w:rsidRPr="00CA45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“</w:t>
            </w:r>
            <w:r w:rsidR="0084661F" w:rsidRPr="00CA45BC">
              <w:rPr>
                <w:rFonts w:ascii="Arial" w:hAnsi="Arial" w:cs="Arial"/>
                <w:i/>
                <w:sz w:val="22"/>
                <w:szCs w:val="22"/>
              </w:rPr>
              <w:t xml:space="preserve">O primeiro cofre </w:t>
            </w:r>
            <w:r w:rsidR="0084661F" w:rsidRPr="00CA45BC">
              <w:rPr>
                <w:rFonts w:ascii="Arial" w:hAnsi="Arial" w:cs="Arial"/>
                <w:i/>
                <w:sz w:val="22"/>
                <w:szCs w:val="22"/>
                <w:u w:val="single"/>
              </w:rPr>
              <w:t>estava cheio de pequenas pérolas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”</w:t>
            </w:r>
            <w:r w:rsidR="00875DB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5E580E3" w14:textId="18479226" w:rsidR="00AA3419" w:rsidRPr="00CA45BC" w:rsidRDefault="00AA3419" w:rsidP="009D1C33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>F.</w:t>
            </w:r>
            <w:r w:rsidR="00616815" w:rsidRPr="00CA45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“</w:t>
            </w:r>
            <w:r w:rsidR="00616815" w:rsidRPr="00CA45BC">
              <w:rPr>
                <w:rFonts w:ascii="Arial" w:hAnsi="Arial" w:cs="Arial"/>
                <w:i/>
                <w:sz w:val="22"/>
                <w:szCs w:val="22"/>
                <w:u w:val="single"/>
              </w:rPr>
              <w:t>aí</w:t>
            </w:r>
            <w:r w:rsidR="00616815" w:rsidRPr="00CA45BC">
              <w:rPr>
                <w:rFonts w:ascii="Arial" w:hAnsi="Arial" w:cs="Arial"/>
                <w:i/>
                <w:sz w:val="22"/>
                <w:szCs w:val="22"/>
              </w:rPr>
              <w:t xml:space="preserve"> embarcou numa caravela</w:t>
            </w:r>
            <w:r w:rsidR="00E21068" w:rsidRPr="00CA45BC">
              <w:rPr>
                <w:rFonts w:ascii="Arial" w:hAnsi="Arial" w:cs="Arial"/>
                <w:i/>
                <w:sz w:val="22"/>
                <w:szCs w:val="22"/>
              </w:rPr>
              <w:t>”</w:t>
            </w:r>
            <w:r w:rsidR="00875DB9"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</w:tc>
        <w:tc>
          <w:tcPr>
            <w:tcW w:w="3714" w:type="dxa"/>
            <w:vAlign w:val="center"/>
          </w:tcPr>
          <w:p w14:paraId="708E43ED" w14:textId="77777777" w:rsidR="00BD7AF2" w:rsidRPr="00CA45BC" w:rsidRDefault="00BD7AF2" w:rsidP="00EB60C8">
            <w:pPr>
              <w:spacing w:before="80" w:line="276" w:lineRule="auto"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CA45BC">
              <w:rPr>
                <w:rFonts w:ascii="Arial" w:hAnsi="Arial" w:cs="Arial"/>
                <w:sz w:val="22"/>
                <w:szCs w:val="22"/>
              </w:rPr>
              <w:t>Sujeito</w:t>
            </w:r>
          </w:p>
          <w:p w14:paraId="1CD0D588" w14:textId="77777777" w:rsidR="00BD7AF2" w:rsidRPr="00CA45BC" w:rsidRDefault="00BD7AF2" w:rsidP="009D1C33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 w:rsidRPr="00CA45BC">
              <w:rPr>
                <w:rFonts w:ascii="Arial" w:hAnsi="Arial" w:cs="Arial"/>
                <w:sz w:val="22"/>
                <w:szCs w:val="22"/>
              </w:rPr>
              <w:t xml:space="preserve">Predicado </w:t>
            </w:r>
          </w:p>
          <w:p w14:paraId="129C94C1" w14:textId="77777777" w:rsidR="00BD7AF2" w:rsidRPr="00CA45BC" w:rsidRDefault="00BD7AF2" w:rsidP="009D1C33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3. </w:t>
            </w:r>
            <w:r w:rsidRPr="00CA45BC">
              <w:rPr>
                <w:rFonts w:ascii="Arial" w:hAnsi="Arial" w:cs="Arial"/>
                <w:sz w:val="22"/>
                <w:szCs w:val="22"/>
              </w:rPr>
              <w:t>Vocativo</w:t>
            </w:r>
          </w:p>
          <w:p w14:paraId="1C037B7E" w14:textId="77777777" w:rsidR="00BD7AF2" w:rsidRPr="00CA45BC" w:rsidRDefault="00BD7AF2" w:rsidP="009D1C33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4. </w:t>
            </w:r>
            <w:r w:rsidRPr="00CA45BC">
              <w:rPr>
                <w:rFonts w:ascii="Arial" w:hAnsi="Arial" w:cs="Arial"/>
                <w:sz w:val="22"/>
                <w:szCs w:val="22"/>
              </w:rPr>
              <w:t>Predicativo do sujeito</w:t>
            </w:r>
          </w:p>
          <w:p w14:paraId="4CA56046" w14:textId="77777777" w:rsidR="00BD7AF2" w:rsidRPr="00CA45BC" w:rsidRDefault="00BD7AF2" w:rsidP="009D1C33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5. </w:t>
            </w:r>
            <w:r w:rsidRPr="00CA45BC">
              <w:rPr>
                <w:rFonts w:ascii="Arial" w:hAnsi="Arial" w:cs="Arial"/>
                <w:sz w:val="22"/>
                <w:szCs w:val="22"/>
              </w:rPr>
              <w:t>Complemento direto</w:t>
            </w:r>
          </w:p>
          <w:p w14:paraId="7F6B2C8D" w14:textId="77777777" w:rsidR="00BD7AF2" w:rsidRPr="00CA45BC" w:rsidRDefault="00BD7AF2" w:rsidP="009D1C33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6. </w:t>
            </w:r>
            <w:r w:rsidRPr="00CA45BC">
              <w:rPr>
                <w:rFonts w:ascii="Arial" w:hAnsi="Arial" w:cs="Arial"/>
                <w:sz w:val="22"/>
                <w:szCs w:val="22"/>
              </w:rPr>
              <w:t>Complemento indireto</w:t>
            </w:r>
          </w:p>
          <w:p w14:paraId="4D99163B" w14:textId="77777777" w:rsidR="00BD7AF2" w:rsidRPr="00CA45BC" w:rsidRDefault="00BD7AF2" w:rsidP="009D1C33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7. </w:t>
            </w:r>
            <w:r w:rsidRPr="00CA45BC">
              <w:rPr>
                <w:rFonts w:ascii="Arial" w:hAnsi="Arial" w:cs="Arial"/>
                <w:sz w:val="22"/>
                <w:szCs w:val="22"/>
              </w:rPr>
              <w:t>Complemento oblíquo</w:t>
            </w:r>
          </w:p>
          <w:p w14:paraId="04F6BCC3" w14:textId="77777777" w:rsidR="00BD7AF2" w:rsidRPr="00CA45BC" w:rsidRDefault="00BD7AF2" w:rsidP="009D1C33">
            <w:pPr>
              <w:spacing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8. </w:t>
            </w:r>
            <w:r w:rsidRPr="00CA45BC">
              <w:rPr>
                <w:rFonts w:ascii="Arial" w:hAnsi="Arial" w:cs="Arial"/>
                <w:sz w:val="22"/>
                <w:szCs w:val="22"/>
              </w:rPr>
              <w:t>Complemento agente da passiva</w:t>
            </w:r>
          </w:p>
          <w:p w14:paraId="08B44AD4" w14:textId="77777777" w:rsidR="00BD7AF2" w:rsidRPr="00CA45BC" w:rsidRDefault="00BD7AF2" w:rsidP="00EB60C8">
            <w:pPr>
              <w:spacing w:after="80" w:line="276" w:lineRule="auto"/>
              <w:rPr>
                <w:rFonts w:ascii="Arial" w:hAnsi="Arial" w:cs="Arial"/>
                <w:sz w:val="22"/>
                <w:szCs w:val="22"/>
              </w:rPr>
            </w:pPr>
            <w:r w:rsidRPr="00CA45BC">
              <w:rPr>
                <w:rFonts w:ascii="Arial" w:hAnsi="Arial" w:cs="Arial"/>
                <w:b/>
                <w:sz w:val="22"/>
                <w:szCs w:val="22"/>
              </w:rPr>
              <w:t xml:space="preserve">9. </w:t>
            </w:r>
            <w:r w:rsidRPr="00CA45BC">
              <w:rPr>
                <w:rFonts w:ascii="Arial" w:hAnsi="Arial" w:cs="Arial"/>
                <w:sz w:val="22"/>
                <w:szCs w:val="22"/>
              </w:rPr>
              <w:t xml:space="preserve">Modificador </w:t>
            </w:r>
          </w:p>
        </w:tc>
      </w:tr>
    </w:tbl>
    <w:p w14:paraId="53C5CFAB" w14:textId="77777777" w:rsidR="00823C44" w:rsidRPr="003A22BC" w:rsidRDefault="00823C44" w:rsidP="00542DD9">
      <w:pPr>
        <w:spacing w:line="276" w:lineRule="auto"/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492BA65C" w14:textId="77777777" w:rsidR="00875DB9" w:rsidRDefault="00875DB9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71BA8720" w14:textId="77777777" w:rsidR="00875DB9" w:rsidRDefault="00875DB9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BD08A56" w14:textId="2A9A04E5" w:rsidR="006C4555" w:rsidRPr="00E56894" w:rsidRDefault="006C4555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56894">
        <w:rPr>
          <w:rFonts w:ascii="Arial" w:hAnsi="Arial" w:cs="Arial"/>
          <w:b/>
          <w:sz w:val="22"/>
          <w:szCs w:val="22"/>
        </w:rPr>
        <w:t xml:space="preserve">GRUPO </w:t>
      </w:r>
      <w:r w:rsidR="00BF1D99" w:rsidRPr="00E56894">
        <w:rPr>
          <w:rFonts w:ascii="Arial" w:hAnsi="Arial" w:cs="Arial"/>
          <w:b/>
          <w:sz w:val="22"/>
          <w:szCs w:val="22"/>
        </w:rPr>
        <w:t>I</w:t>
      </w:r>
      <w:r w:rsidRPr="00E56894">
        <w:rPr>
          <w:rFonts w:ascii="Arial" w:hAnsi="Arial" w:cs="Arial"/>
          <w:b/>
          <w:sz w:val="22"/>
          <w:szCs w:val="22"/>
        </w:rPr>
        <w:t>V</w:t>
      </w:r>
    </w:p>
    <w:p w14:paraId="3A57F9C2" w14:textId="77777777" w:rsidR="006C4555" w:rsidRPr="00E56894" w:rsidRDefault="006C4555" w:rsidP="006C455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CB64C6" w14:textId="1BDED0D6" w:rsidR="00312374" w:rsidRPr="00E56894" w:rsidRDefault="0009503A" w:rsidP="0009503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6894">
        <w:rPr>
          <w:rFonts w:ascii="Arial" w:hAnsi="Arial" w:cs="Arial"/>
          <w:sz w:val="22"/>
          <w:szCs w:val="22"/>
        </w:rPr>
        <w:t xml:space="preserve">Atenta na última frase do texto </w:t>
      </w:r>
      <w:r w:rsidR="00312374" w:rsidRPr="00E56894">
        <w:rPr>
          <w:rFonts w:ascii="Arial" w:hAnsi="Arial" w:cs="Arial"/>
          <w:i/>
          <w:sz w:val="22"/>
          <w:szCs w:val="22"/>
        </w:rPr>
        <w:t>“Veio a Lisboa e aí embarcou numa caravela que partia a reconhecer e a explorar as costas de Africa</w:t>
      </w:r>
      <w:r w:rsidRPr="00E56894">
        <w:rPr>
          <w:rFonts w:ascii="Arial" w:hAnsi="Arial" w:cs="Arial"/>
          <w:i/>
          <w:sz w:val="22"/>
          <w:szCs w:val="22"/>
        </w:rPr>
        <w:t>.”</w:t>
      </w:r>
    </w:p>
    <w:p w14:paraId="5C154C56" w14:textId="55A80091" w:rsidR="006C4555" w:rsidRPr="00E56894" w:rsidRDefault="0009503A" w:rsidP="0009503A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6B155C">
        <w:rPr>
          <w:rFonts w:ascii="Arial" w:hAnsi="Arial" w:cs="Arial"/>
          <w:sz w:val="22"/>
          <w:szCs w:val="22"/>
        </w:rPr>
        <w:t xml:space="preserve">Coloca-te no lugar do </w:t>
      </w:r>
      <w:r w:rsidR="004C60A8" w:rsidRPr="006B155C">
        <w:rPr>
          <w:rFonts w:ascii="Arial" w:hAnsi="Arial" w:cs="Arial"/>
          <w:sz w:val="22"/>
          <w:szCs w:val="22"/>
        </w:rPr>
        <w:t>c</w:t>
      </w:r>
      <w:r w:rsidRPr="006B155C">
        <w:rPr>
          <w:rFonts w:ascii="Arial" w:hAnsi="Arial" w:cs="Arial"/>
          <w:sz w:val="22"/>
          <w:szCs w:val="22"/>
        </w:rPr>
        <w:t>apitão e faz um relato da viagem</w:t>
      </w:r>
      <w:r w:rsidR="00F14788" w:rsidRPr="006B155C">
        <w:rPr>
          <w:rFonts w:ascii="Arial" w:hAnsi="Arial" w:cs="Arial"/>
          <w:sz w:val="22"/>
          <w:szCs w:val="22"/>
        </w:rPr>
        <w:t xml:space="preserve"> ao cavaleiro</w:t>
      </w:r>
      <w:r w:rsidRPr="006B155C">
        <w:rPr>
          <w:rFonts w:ascii="Arial" w:hAnsi="Arial" w:cs="Arial"/>
          <w:sz w:val="22"/>
          <w:szCs w:val="22"/>
        </w:rPr>
        <w:t>, n</w:t>
      </w:r>
      <w:r w:rsidR="006437E1" w:rsidRPr="006B155C">
        <w:rPr>
          <w:rFonts w:ascii="Arial" w:hAnsi="Arial" w:cs="Arial"/>
          <w:sz w:val="22"/>
          <w:szCs w:val="22"/>
        </w:rPr>
        <w:t xml:space="preserve">um texto </w:t>
      </w:r>
      <w:r w:rsidR="006437E1" w:rsidRPr="00E56894">
        <w:rPr>
          <w:rFonts w:ascii="Arial" w:hAnsi="Arial" w:cs="Arial"/>
          <w:sz w:val="22"/>
          <w:szCs w:val="22"/>
        </w:rPr>
        <w:t>narrativo,</w:t>
      </w:r>
      <w:r w:rsidR="006437E1" w:rsidRPr="00E56894">
        <w:rPr>
          <w:rFonts w:ascii="Arial" w:hAnsi="Arial" w:cs="Arial"/>
          <w:b/>
          <w:sz w:val="22"/>
          <w:szCs w:val="22"/>
        </w:rPr>
        <w:t xml:space="preserve"> </w:t>
      </w:r>
      <w:r w:rsidR="006A20F1" w:rsidRPr="00E56894">
        <w:rPr>
          <w:rFonts w:ascii="Arial" w:hAnsi="Arial" w:cs="Arial"/>
          <w:sz w:val="22"/>
          <w:szCs w:val="22"/>
        </w:rPr>
        <w:t>de 160 a 260</w:t>
      </w:r>
      <w:r w:rsidR="006437E1" w:rsidRPr="00E56894">
        <w:rPr>
          <w:rFonts w:ascii="Arial" w:hAnsi="Arial" w:cs="Arial"/>
          <w:sz w:val="22"/>
          <w:szCs w:val="22"/>
        </w:rPr>
        <w:t xml:space="preserve"> palavras</w:t>
      </w:r>
      <w:r w:rsidRPr="00E56894">
        <w:rPr>
          <w:rFonts w:ascii="Arial" w:hAnsi="Arial" w:cs="Arial"/>
          <w:sz w:val="22"/>
          <w:szCs w:val="22"/>
        </w:rPr>
        <w:t>.</w:t>
      </w:r>
    </w:p>
    <w:p w14:paraId="381E564F" w14:textId="77777777" w:rsidR="007D730C" w:rsidRPr="00E56894" w:rsidRDefault="007D730C" w:rsidP="007D730C">
      <w:pPr>
        <w:jc w:val="both"/>
        <w:rPr>
          <w:rFonts w:ascii="Arial" w:hAnsi="Arial" w:cs="Arial"/>
          <w:b/>
          <w:sz w:val="22"/>
          <w:szCs w:val="22"/>
        </w:rPr>
      </w:pPr>
    </w:p>
    <w:p w14:paraId="7EE1F115" w14:textId="77777777" w:rsidR="007D730C" w:rsidRPr="00E56894" w:rsidRDefault="007D730C" w:rsidP="007D730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56894">
        <w:rPr>
          <w:rFonts w:ascii="Arial" w:hAnsi="Arial" w:cs="Arial"/>
          <w:sz w:val="22"/>
          <w:szCs w:val="22"/>
        </w:rPr>
        <w:t>O teu texto deve conter:</w:t>
      </w:r>
    </w:p>
    <w:p w14:paraId="3CEAB168" w14:textId="5D0FA441" w:rsidR="00A2029F" w:rsidRPr="00E56894" w:rsidRDefault="00902E43" w:rsidP="007D730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56894">
        <w:rPr>
          <w:rFonts w:ascii="Arial" w:hAnsi="Arial" w:cs="Arial"/>
          <w:sz w:val="22"/>
          <w:szCs w:val="22"/>
        </w:rPr>
        <w:t>–</w:t>
      </w:r>
      <w:r w:rsidR="00A2029F" w:rsidRPr="00E5689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09503A" w:rsidRPr="00E56894">
        <w:rPr>
          <w:rFonts w:ascii="Arial" w:hAnsi="Arial" w:cs="Arial"/>
          <w:sz w:val="22"/>
          <w:szCs w:val="22"/>
        </w:rPr>
        <w:t>uma</w:t>
      </w:r>
      <w:proofErr w:type="gramEnd"/>
      <w:r w:rsidR="0009503A" w:rsidRPr="00E56894">
        <w:rPr>
          <w:rFonts w:ascii="Arial" w:hAnsi="Arial" w:cs="Arial"/>
          <w:sz w:val="22"/>
          <w:szCs w:val="22"/>
        </w:rPr>
        <w:t xml:space="preserve"> descrição da paisagem;</w:t>
      </w:r>
    </w:p>
    <w:p w14:paraId="12A4C983" w14:textId="0C928B85" w:rsidR="007D730C" w:rsidRPr="00E56894" w:rsidRDefault="00902E43" w:rsidP="007D730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56894">
        <w:rPr>
          <w:rFonts w:ascii="Arial" w:hAnsi="Arial" w:cs="Arial"/>
          <w:sz w:val="22"/>
          <w:szCs w:val="22"/>
        </w:rPr>
        <w:t>–</w:t>
      </w:r>
      <w:r w:rsidR="007D730C" w:rsidRPr="00E5689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C4602E">
        <w:rPr>
          <w:rFonts w:ascii="Arial" w:hAnsi="Arial" w:cs="Arial"/>
          <w:sz w:val="22"/>
          <w:szCs w:val="22"/>
        </w:rPr>
        <w:t>um</w:t>
      </w:r>
      <w:proofErr w:type="gramEnd"/>
      <w:r w:rsidR="00C4602E">
        <w:rPr>
          <w:rFonts w:ascii="Arial" w:hAnsi="Arial" w:cs="Arial"/>
          <w:sz w:val="22"/>
          <w:szCs w:val="22"/>
        </w:rPr>
        <w:t xml:space="preserve"> </w:t>
      </w:r>
      <w:r w:rsidR="0009503A" w:rsidRPr="00E56894">
        <w:rPr>
          <w:rFonts w:ascii="Arial" w:hAnsi="Arial" w:cs="Arial"/>
          <w:sz w:val="22"/>
          <w:szCs w:val="22"/>
        </w:rPr>
        <w:t>diálogo gestual com um grupo de africanos;</w:t>
      </w:r>
    </w:p>
    <w:p w14:paraId="56D35B30" w14:textId="6F484915" w:rsidR="007D730C" w:rsidRPr="003A22BC" w:rsidRDefault="00902E43" w:rsidP="007D730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E56894">
        <w:rPr>
          <w:rFonts w:ascii="Arial" w:hAnsi="Arial" w:cs="Arial"/>
          <w:sz w:val="22"/>
          <w:szCs w:val="22"/>
        </w:rPr>
        <w:t>–</w:t>
      </w:r>
      <w:r w:rsidR="007D730C" w:rsidRPr="00E5689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09503A" w:rsidRPr="00E56894">
        <w:rPr>
          <w:rFonts w:ascii="Arial" w:hAnsi="Arial" w:cs="Arial"/>
          <w:sz w:val="22"/>
          <w:szCs w:val="22"/>
        </w:rPr>
        <w:t>um</w:t>
      </w:r>
      <w:proofErr w:type="gramEnd"/>
      <w:r w:rsidR="0009503A" w:rsidRPr="00E56894">
        <w:rPr>
          <w:rFonts w:ascii="Arial" w:hAnsi="Arial" w:cs="Arial"/>
          <w:sz w:val="22"/>
          <w:szCs w:val="22"/>
        </w:rPr>
        <w:t xml:space="preserve"> desfecho feliz desse encontro com o grupo de africanos.</w:t>
      </w:r>
    </w:p>
    <w:p w14:paraId="09140596" w14:textId="0622BD41" w:rsidR="007D730C" w:rsidRDefault="007D730C" w:rsidP="00EB60C8">
      <w:pPr>
        <w:tabs>
          <w:tab w:val="left" w:pos="4920"/>
        </w:tabs>
        <w:jc w:val="both"/>
        <w:rPr>
          <w:rFonts w:ascii="Arial" w:hAnsi="Arial" w:cs="Arial"/>
          <w:b/>
          <w:sz w:val="18"/>
          <w:szCs w:val="22"/>
        </w:rPr>
      </w:pPr>
    </w:p>
    <w:p w14:paraId="7DC3210E" w14:textId="77777777" w:rsidR="00EB60C8" w:rsidRPr="00EB60C8" w:rsidRDefault="00EB60C8" w:rsidP="00EB60C8">
      <w:pPr>
        <w:tabs>
          <w:tab w:val="left" w:pos="4920"/>
        </w:tabs>
        <w:jc w:val="both"/>
        <w:rPr>
          <w:rFonts w:ascii="Arial" w:hAnsi="Arial" w:cs="Arial"/>
          <w:b/>
          <w:sz w:val="18"/>
          <w:szCs w:val="22"/>
        </w:rPr>
      </w:pPr>
    </w:p>
    <w:p w14:paraId="6026F8F9" w14:textId="77777777" w:rsidR="007D730C" w:rsidRPr="00023A7B" w:rsidRDefault="007D730C" w:rsidP="00902E43">
      <w:pPr>
        <w:jc w:val="both"/>
        <w:rPr>
          <w:rFonts w:ascii="Arial" w:hAnsi="Arial" w:cs="Arial"/>
          <w:b/>
          <w:sz w:val="18"/>
          <w:szCs w:val="18"/>
        </w:rPr>
      </w:pPr>
      <w:r w:rsidRPr="00023A7B">
        <w:rPr>
          <w:rFonts w:ascii="Arial" w:hAnsi="Arial" w:cs="Arial"/>
          <w:b/>
          <w:sz w:val="18"/>
          <w:szCs w:val="18"/>
        </w:rPr>
        <w:t>Observações:</w:t>
      </w:r>
    </w:p>
    <w:p w14:paraId="522A4C1C" w14:textId="77777777" w:rsidR="007D730C" w:rsidRPr="00023A7B" w:rsidRDefault="007D730C" w:rsidP="00902E43">
      <w:pPr>
        <w:ind w:right="-143"/>
        <w:jc w:val="both"/>
        <w:rPr>
          <w:rFonts w:ascii="Arial" w:hAnsi="Arial" w:cs="Arial"/>
          <w:sz w:val="18"/>
          <w:szCs w:val="18"/>
        </w:rPr>
      </w:pPr>
      <w:r w:rsidRPr="00023A7B">
        <w:rPr>
          <w:rFonts w:ascii="Arial" w:hAnsi="Arial" w:cs="Arial"/>
          <w:b/>
          <w:sz w:val="18"/>
          <w:szCs w:val="18"/>
        </w:rPr>
        <w:t>1.</w:t>
      </w:r>
      <w:r w:rsidRPr="00023A7B">
        <w:rPr>
          <w:rFonts w:ascii="Arial" w:hAnsi="Arial" w:cs="Arial"/>
          <w:sz w:val="18"/>
          <w:szCs w:val="18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 número de algarismos que o constituam (exemplo: /2018/). </w:t>
      </w:r>
    </w:p>
    <w:p w14:paraId="3BB6BE57" w14:textId="77777777" w:rsidR="007D730C" w:rsidRPr="00023A7B" w:rsidRDefault="007D730C" w:rsidP="00902E43">
      <w:pPr>
        <w:jc w:val="both"/>
        <w:rPr>
          <w:rFonts w:ascii="Arial" w:hAnsi="Arial" w:cs="Arial"/>
          <w:sz w:val="18"/>
          <w:szCs w:val="18"/>
        </w:rPr>
      </w:pPr>
    </w:p>
    <w:p w14:paraId="6CB0E638" w14:textId="77777777" w:rsidR="007D730C" w:rsidRPr="00023A7B" w:rsidRDefault="007D730C" w:rsidP="00902E43">
      <w:pPr>
        <w:jc w:val="both"/>
        <w:rPr>
          <w:rFonts w:ascii="Arial" w:hAnsi="Arial" w:cs="Arial"/>
          <w:sz w:val="18"/>
          <w:szCs w:val="18"/>
        </w:rPr>
      </w:pPr>
      <w:r w:rsidRPr="00023A7B">
        <w:rPr>
          <w:rFonts w:ascii="Arial" w:hAnsi="Arial" w:cs="Arial"/>
          <w:b/>
          <w:sz w:val="18"/>
          <w:szCs w:val="18"/>
        </w:rPr>
        <w:t>2.</w:t>
      </w:r>
      <w:r w:rsidRPr="00023A7B">
        <w:rPr>
          <w:rFonts w:ascii="Arial" w:hAnsi="Arial" w:cs="Arial"/>
          <w:sz w:val="18"/>
          <w:szCs w:val="18"/>
        </w:rPr>
        <w:t xml:space="preserve"> Relativamente ao desvio dos limites de extensão indicados, há que atender ao seguinte: </w:t>
      </w:r>
    </w:p>
    <w:p w14:paraId="597CF1A5" w14:textId="77777777" w:rsidR="007D730C" w:rsidRPr="00023A7B" w:rsidRDefault="008C27DB" w:rsidP="00902E43">
      <w:pPr>
        <w:jc w:val="both"/>
        <w:rPr>
          <w:rFonts w:ascii="Arial" w:hAnsi="Arial" w:cs="Arial"/>
          <w:sz w:val="18"/>
          <w:szCs w:val="18"/>
        </w:rPr>
      </w:pPr>
      <w:r w:rsidRPr="00023A7B">
        <w:rPr>
          <w:rFonts w:ascii="Arial" w:hAnsi="Arial" w:cs="Arial"/>
          <w:sz w:val="18"/>
          <w:szCs w:val="18"/>
        </w:rPr>
        <w:t xml:space="preserve"> </w:t>
      </w:r>
      <w:r w:rsidR="007D730C" w:rsidRPr="00023A7B">
        <w:rPr>
          <w:rFonts w:ascii="Arial" w:hAnsi="Arial" w:cs="Arial"/>
          <w:sz w:val="18"/>
          <w:szCs w:val="18"/>
        </w:rPr>
        <w:t xml:space="preserve">– </w:t>
      </w:r>
      <w:proofErr w:type="gramStart"/>
      <w:r w:rsidR="007D730C" w:rsidRPr="00023A7B">
        <w:rPr>
          <w:rFonts w:ascii="Arial" w:hAnsi="Arial" w:cs="Arial"/>
          <w:sz w:val="18"/>
          <w:szCs w:val="18"/>
        </w:rPr>
        <w:t>um</w:t>
      </w:r>
      <w:proofErr w:type="gramEnd"/>
      <w:r w:rsidR="007D730C" w:rsidRPr="00023A7B">
        <w:rPr>
          <w:rFonts w:ascii="Arial" w:hAnsi="Arial" w:cs="Arial"/>
          <w:sz w:val="18"/>
          <w:szCs w:val="18"/>
        </w:rPr>
        <w:t xml:space="preserve"> desvio dos limites de extensão implica uma desvalorização parcial de até dois pontos;</w:t>
      </w:r>
    </w:p>
    <w:p w14:paraId="294F3829" w14:textId="77777777" w:rsidR="007D730C" w:rsidRPr="00023A7B" w:rsidRDefault="007D730C" w:rsidP="00902E43">
      <w:pPr>
        <w:jc w:val="both"/>
        <w:rPr>
          <w:rFonts w:ascii="Arial" w:hAnsi="Arial" w:cs="Arial"/>
          <w:b/>
          <w:sz w:val="18"/>
          <w:szCs w:val="18"/>
        </w:rPr>
      </w:pPr>
      <w:r w:rsidRPr="00023A7B">
        <w:rPr>
          <w:rFonts w:ascii="Arial" w:hAnsi="Arial" w:cs="Arial"/>
          <w:sz w:val="18"/>
          <w:szCs w:val="18"/>
        </w:rPr>
        <w:t xml:space="preserve"> – </w:t>
      </w:r>
      <w:proofErr w:type="gramStart"/>
      <w:r w:rsidRPr="00023A7B">
        <w:rPr>
          <w:rFonts w:ascii="Arial" w:hAnsi="Arial" w:cs="Arial"/>
          <w:sz w:val="18"/>
          <w:szCs w:val="18"/>
        </w:rPr>
        <w:t>um</w:t>
      </w:r>
      <w:proofErr w:type="gramEnd"/>
      <w:r w:rsidRPr="00023A7B">
        <w:rPr>
          <w:rFonts w:ascii="Arial" w:hAnsi="Arial" w:cs="Arial"/>
          <w:sz w:val="18"/>
          <w:szCs w:val="18"/>
        </w:rPr>
        <w:t xml:space="preserve"> texto com extensão inferior a 55 palavras é classificado com 0 (zero) pontos.</w:t>
      </w:r>
    </w:p>
    <w:p w14:paraId="5F2A41FA" w14:textId="77777777" w:rsidR="00342BAB" w:rsidRPr="00EB2B3C" w:rsidRDefault="00342BAB" w:rsidP="006A20F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bookmarkEnd w:id="0"/>
    <w:bookmarkEnd w:id="1"/>
    <w:p w14:paraId="7331FFCA" w14:textId="77777777" w:rsidR="001008CB" w:rsidRPr="00EB2B3C" w:rsidRDefault="001008CB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602EDEC5" w14:textId="77777777" w:rsidR="00D13577" w:rsidRPr="00EB2B3C" w:rsidRDefault="00D13577" w:rsidP="00D13577">
      <w:pPr>
        <w:jc w:val="center"/>
        <w:rPr>
          <w:rFonts w:ascii="Arial" w:hAnsi="Arial" w:cs="Arial"/>
          <w:b/>
          <w:sz w:val="22"/>
          <w:szCs w:val="22"/>
        </w:rPr>
      </w:pPr>
      <w:r w:rsidRPr="00EB2B3C">
        <w:rPr>
          <w:rFonts w:ascii="Arial" w:hAnsi="Arial" w:cs="Arial"/>
          <w:b/>
          <w:sz w:val="22"/>
          <w:szCs w:val="22"/>
        </w:rPr>
        <w:t>FIM</w:t>
      </w:r>
    </w:p>
    <w:p w14:paraId="0125051C" w14:textId="77777777" w:rsidR="00746596" w:rsidRPr="00EB2B3C" w:rsidRDefault="00746596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0441B8F9" w14:textId="77777777" w:rsidR="00DF4AB3" w:rsidRPr="00EB2B3C" w:rsidRDefault="00DF4AB3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6861EBF7" w14:textId="77777777" w:rsidR="00DF4AB3" w:rsidRPr="00EB2B3C" w:rsidRDefault="00DF4AB3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0FA66152" w14:textId="77777777" w:rsidR="00DF4AB3" w:rsidRPr="00EB2B3C" w:rsidRDefault="00DF4AB3" w:rsidP="00D13577">
      <w:pPr>
        <w:jc w:val="center"/>
        <w:rPr>
          <w:rFonts w:ascii="Arial" w:hAnsi="Arial" w:cs="Arial"/>
          <w:b/>
          <w:sz w:val="22"/>
          <w:szCs w:val="22"/>
        </w:rPr>
      </w:pPr>
    </w:p>
    <w:p w14:paraId="7CF0414E" w14:textId="77777777" w:rsidR="00D13577" w:rsidRPr="00EB2B3C" w:rsidRDefault="00D13577" w:rsidP="00D13577">
      <w:pPr>
        <w:jc w:val="center"/>
        <w:rPr>
          <w:rFonts w:ascii="Arial" w:hAnsi="Arial" w:cs="Arial"/>
          <w:b/>
          <w:sz w:val="22"/>
          <w:szCs w:val="22"/>
          <w:highlight w:val="yellow"/>
        </w:rPr>
      </w:pPr>
      <w:r w:rsidRPr="00EB2B3C">
        <w:rPr>
          <w:rFonts w:ascii="Arial" w:hAnsi="Arial" w:cs="Arial"/>
          <w:b/>
          <w:sz w:val="22"/>
          <w:szCs w:val="22"/>
        </w:rPr>
        <w:t>COTAÇÕES</w:t>
      </w:r>
    </w:p>
    <w:p w14:paraId="28064838" w14:textId="77777777" w:rsidR="00C055F9" w:rsidRPr="00EB2B3C" w:rsidRDefault="00C055F9" w:rsidP="00D13577">
      <w:pPr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76"/>
        <w:gridCol w:w="691"/>
        <w:gridCol w:w="692"/>
        <w:gridCol w:w="692"/>
        <w:gridCol w:w="692"/>
        <w:gridCol w:w="693"/>
        <w:gridCol w:w="693"/>
        <w:gridCol w:w="693"/>
        <w:gridCol w:w="2079"/>
        <w:gridCol w:w="693"/>
      </w:tblGrid>
      <w:tr w:rsidR="00EB2B3C" w:rsidRPr="00EB2B3C" w14:paraId="017450E7" w14:textId="77777777" w:rsidTr="001B5A43">
        <w:tc>
          <w:tcPr>
            <w:tcW w:w="876" w:type="dxa"/>
            <w:vMerge w:val="restart"/>
            <w:vAlign w:val="center"/>
          </w:tcPr>
          <w:p w14:paraId="140D61FD" w14:textId="77777777" w:rsidR="00D84E10" w:rsidRPr="00EB2B3C" w:rsidRDefault="00D84E10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Grupo</w:t>
            </w:r>
          </w:p>
        </w:tc>
        <w:tc>
          <w:tcPr>
            <w:tcW w:w="7618" w:type="dxa"/>
            <w:gridSpan w:val="9"/>
            <w:tcBorders>
              <w:bottom w:val="nil"/>
            </w:tcBorders>
            <w:shd w:val="clear" w:color="auto" w:fill="BFBFBF" w:themeFill="background1" w:themeFillShade="BF"/>
          </w:tcPr>
          <w:p w14:paraId="6074F1FD" w14:textId="77777777" w:rsidR="00D84E10" w:rsidRPr="00EB2B3C" w:rsidRDefault="00D84E10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</w:tr>
      <w:tr w:rsidR="00EB2B3C" w:rsidRPr="00EB2B3C" w14:paraId="23C0F667" w14:textId="77777777" w:rsidTr="001B5A43">
        <w:tc>
          <w:tcPr>
            <w:tcW w:w="876" w:type="dxa"/>
            <w:vMerge/>
            <w:vAlign w:val="center"/>
          </w:tcPr>
          <w:p w14:paraId="66506729" w14:textId="77777777" w:rsidR="00D84E10" w:rsidRPr="00EB2B3C" w:rsidRDefault="00D84E10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18" w:type="dxa"/>
            <w:gridSpan w:val="9"/>
            <w:tcBorders>
              <w:top w:val="nil"/>
            </w:tcBorders>
          </w:tcPr>
          <w:p w14:paraId="35928768" w14:textId="77777777" w:rsidR="00D84E10" w:rsidRPr="00EB2B3C" w:rsidRDefault="00D84E10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Cotação (em pontos)</w:t>
            </w:r>
          </w:p>
          <w:p w14:paraId="51617B38" w14:textId="77777777" w:rsidR="00E44053" w:rsidRPr="00EB2B3C" w:rsidRDefault="00E4405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2B3C" w:rsidRPr="00EB2B3C" w14:paraId="0D79001F" w14:textId="77777777" w:rsidTr="001B5A43">
        <w:tc>
          <w:tcPr>
            <w:tcW w:w="876" w:type="dxa"/>
            <w:vMerge w:val="restart"/>
            <w:vAlign w:val="center"/>
          </w:tcPr>
          <w:p w14:paraId="3CB985D7" w14:textId="77777777" w:rsidR="001B5A43" w:rsidRPr="00EB2B3C" w:rsidRDefault="001B5A43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691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34505A54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1.1.</w:t>
            </w:r>
          </w:p>
        </w:tc>
        <w:tc>
          <w:tcPr>
            <w:tcW w:w="692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09A61E76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1.2.</w:t>
            </w:r>
          </w:p>
        </w:tc>
        <w:tc>
          <w:tcPr>
            <w:tcW w:w="692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44EB5575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1.3.</w:t>
            </w:r>
          </w:p>
        </w:tc>
        <w:tc>
          <w:tcPr>
            <w:tcW w:w="692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133A3303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1.4.</w:t>
            </w:r>
          </w:p>
        </w:tc>
        <w:tc>
          <w:tcPr>
            <w:tcW w:w="4158" w:type="dxa"/>
            <w:gridSpan w:val="4"/>
            <w:vMerge w:val="restart"/>
          </w:tcPr>
          <w:p w14:paraId="3AC3B4D6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00FD38CF" w14:textId="77777777" w:rsidR="001B5A43" w:rsidRPr="00EB2B3C" w:rsidRDefault="001B5A43" w:rsidP="001B59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</w:tr>
      <w:tr w:rsidR="00EB2B3C" w:rsidRPr="00EB2B3C" w14:paraId="35573111" w14:textId="77777777" w:rsidTr="001B5A43">
        <w:tc>
          <w:tcPr>
            <w:tcW w:w="876" w:type="dxa"/>
            <w:vMerge/>
            <w:vAlign w:val="center"/>
          </w:tcPr>
          <w:p w14:paraId="76064B19" w14:textId="77777777" w:rsidR="001B5A43" w:rsidRPr="00EB2B3C" w:rsidRDefault="001B5A43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</w:tcBorders>
          </w:tcPr>
          <w:p w14:paraId="6A7BFF5E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92" w:type="dxa"/>
            <w:tcBorders>
              <w:top w:val="nil"/>
            </w:tcBorders>
          </w:tcPr>
          <w:p w14:paraId="3200B65B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92" w:type="dxa"/>
            <w:tcBorders>
              <w:top w:val="nil"/>
            </w:tcBorders>
          </w:tcPr>
          <w:p w14:paraId="6060888A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92" w:type="dxa"/>
            <w:tcBorders>
              <w:top w:val="nil"/>
            </w:tcBorders>
          </w:tcPr>
          <w:p w14:paraId="7262FAE9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158" w:type="dxa"/>
            <w:gridSpan w:val="4"/>
            <w:vMerge/>
          </w:tcPr>
          <w:p w14:paraId="5A40A23F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/>
          </w:tcPr>
          <w:p w14:paraId="7C9D3069" w14:textId="77777777" w:rsidR="001B5A43" w:rsidRPr="00EB2B3C" w:rsidRDefault="001B5A43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C1E5B" w:rsidRPr="00EB2B3C" w14:paraId="22D8960E" w14:textId="77777777" w:rsidTr="00866300">
        <w:tc>
          <w:tcPr>
            <w:tcW w:w="876" w:type="dxa"/>
            <w:vMerge w:val="restart"/>
            <w:vAlign w:val="center"/>
          </w:tcPr>
          <w:p w14:paraId="6D023C01" w14:textId="77777777" w:rsidR="001C1E5B" w:rsidRPr="00EB2B3C" w:rsidRDefault="001C1E5B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II</w:t>
            </w:r>
          </w:p>
        </w:tc>
        <w:tc>
          <w:tcPr>
            <w:tcW w:w="691" w:type="dxa"/>
            <w:tcBorders>
              <w:bottom w:val="nil"/>
            </w:tcBorders>
            <w:shd w:val="clear" w:color="auto" w:fill="BFBFBF" w:themeFill="background1" w:themeFillShade="BF"/>
          </w:tcPr>
          <w:p w14:paraId="09C4E29C" w14:textId="77777777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692" w:type="dxa"/>
            <w:tcBorders>
              <w:bottom w:val="nil"/>
            </w:tcBorders>
            <w:shd w:val="clear" w:color="auto" w:fill="BFBFBF" w:themeFill="background1" w:themeFillShade="BF"/>
          </w:tcPr>
          <w:p w14:paraId="6136320B" w14:textId="77777777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692" w:type="dxa"/>
            <w:tcBorders>
              <w:bottom w:val="nil"/>
            </w:tcBorders>
            <w:shd w:val="clear" w:color="auto" w:fill="BFBFBF" w:themeFill="background1" w:themeFillShade="BF"/>
          </w:tcPr>
          <w:p w14:paraId="772AB2C0" w14:textId="3EABE724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692" w:type="dxa"/>
            <w:tcBorders>
              <w:bottom w:val="nil"/>
            </w:tcBorders>
            <w:shd w:val="clear" w:color="auto" w:fill="BFBFBF" w:themeFill="background1" w:themeFillShade="BF"/>
          </w:tcPr>
          <w:p w14:paraId="3C185906" w14:textId="63CF3335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693" w:type="dxa"/>
            <w:tcBorders>
              <w:bottom w:val="nil"/>
            </w:tcBorders>
            <w:shd w:val="clear" w:color="auto" w:fill="BFBFBF" w:themeFill="background1" w:themeFillShade="BF"/>
          </w:tcPr>
          <w:p w14:paraId="0D1C1CF7" w14:textId="7D391175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sz w:val="18"/>
                <w:szCs w:val="18"/>
              </w:rPr>
              <w:t>.1.</w:t>
            </w:r>
          </w:p>
        </w:tc>
        <w:tc>
          <w:tcPr>
            <w:tcW w:w="693" w:type="dxa"/>
            <w:tcBorders>
              <w:bottom w:val="nil"/>
            </w:tcBorders>
            <w:shd w:val="clear" w:color="auto" w:fill="BFBFBF" w:themeFill="background1" w:themeFillShade="BF"/>
          </w:tcPr>
          <w:p w14:paraId="0A8FE4C9" w14:textId="359411EA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5.2.</w:t>
            </w:r>
          </w:p>
        </w:tc>
        <w:tc>
          <w:tcPr>
            <w:tcW w:w="693" w:type="dxa"/>
            <w:tcBorders>
              <w:bottom w:val="nil"/>
            </w:tcBorders>
            <w:shd w:val="clear" w:color="auto" w:fill="BFBFBF" w:themeFill="background1" w:themeFillShade="BF"/>
          </w:tcPr>
          <w:p w14:paraId="4D489736" w14:textId="29EBC853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6.</w:t>
            </w:r>
          </w:p>
        </w:tc>
        <w:tc>
          <w:tcPr>
            <w:tcW w:w="2079" w:type="dxa"/>
            <w:vMerge w:val="restart"/>
            <w:shd w:val="clear" w:color="auto" w:fill="auto"/>
          </w:tcPr>
          <w:p w14:paraId="7A6FA7E4" w14:textId="4E4AD53D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2888CACB" w14:textId="46EECF47" w:rsidR="001C1E5B" w:rsidRPr="00EB2B3C" w:rsidRDefault="001C1E5B" w:rsidP="001B59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45</w:t>
            </w:r>
          </w:p>
        </w:tc>
      </w:tr>
      <w:tr w:rsidR="001C1E5B" w:rsidRPr="00EB2B3C" w14:paraId="6D4E063E" w14:textId="77777777" w:rsidTr="00866300">
        <w:tc>
          <w:tcPr>
            <w:tcW w:w="876" w:type="dxa"/>
            <w:vMerge/>
            <w:vAlign w:val="center"/>
          </w:tcPr>
          <w:p w14:paraId="6A01556D" w14:textId="77777777" w:rsidR="001C1E5B" w:rsidRPr="00EB2B3C" w:rsidRDefault="001C1E5B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</w:tcBorders>
          </w:tcPr>
          <w:p w14:paraId="5037153B" w14:textId="77777777" w:rsidR="001C1E5B" w:rsidRPr="00EB2B3C" w:rsidRDefault="001C1E5B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692" w:type="dxa"/>
            <w:tcBorders>
              <w:top w:val="nil"/>
            </w:tcBorders>
          </w:tcPr>
          <w:p w14:paraId="6C366215" w14:textId="77777777" w:rsidR="001C1E5B" w:rsidRPr="00EB2B3C" w:rsidRDefault="001C1E5B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B2B3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2" w:type="dxa"/>
            <w:tcBorders>
              <w:top w:val="nil"/>
            </w:tcBorders>
          </w:tcPr>
          <w:p w14:paraId="7D5D9DCF" w14:textId="4CE96C9C" w:rsidR="001C1E5B" w:rsidRPr="00EB2B3C" w:rsidRDefault="00E826A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692" w:type="dxa"/>
            <w:tcBorders>
              <w:top w:val="nil"/>
            </w:tcBorders>
          </w:tcPr>
          <w:p w14:paraId="0B7C1AD8" w14:textId="2531E264" w:rsidR="001C1E5B" w:rsidRPr="00EB2B3C" w:rsidRDefault="00E826A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693" w:type="dxa"/>
            <w:tcBorders>
              <w:top w:val="nil"/>
            </w:tcBorders>
          </w:tcPr>
          <w:p w14:paraId="331E81B3" w14:textId="1D364290" w:rsidR="001C1E5B" w:rsidRPr="00EB2B3C" w:rsidRDefault="00E826A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3" w:type="dxa"/>
            <w:tcBorders>
              <w:top w:val="nil"/>
            </w:tcBorders>
          </w:tcPr>
          <w:p w14:paraId="34627077" w14:textId="2054642C" w:rsidR="001C1E5B" w:rsidRPr="00EB2B3C" w:rsidRDefault="00E826A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3" w:type="dxa"/>
            <w:tcBorders>
              <w:top w:val="nil"/>
            </w:tcBorders>
          </w:tcPr>
          <w:p w14:paraId="3F816729" w14:textId="39DEEB7A" w:rsidR="001C1E5B" w:rsidRPr="00EB2B3C" w:rsidRDefault="00E826AA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79" w:type="dxa"/>
            <w:vMerge/>
            <w:shd w:val="clear" w:color="auto" w:fill="auto"/>
          </w:tcPr>
          <w:p w14:paraId="03BB2834" w14:textId="77777777" w:rsidR="001C1E5B" w:rsidRPr="00EB2B3C" w:rsidRDefault="001C1E5B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3" w:type="dxa"/>
            <w:vMerge/>
          </w:tcPr>
          <w:p w14:paraId="3E01FCDA" w14:textId="77777777" w:rsidR="001C1E5B" w:rsidRPr="00EB2B3C" w:rsidRDefault="001C1E5B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11429" w:rsidRPr="00EB2B3C" w14:paraId="54F95375" w14:textId="77777777" w:rsidTr="00153AF0">
        <w:tc>
          <w:tcPr>
            <w:tcW w:w="876" w:type="dxa"/>
            <w:vMerge w:val="restart"/>
            <w:vAlign w:val="center"/>
          </w:tcPr>
          <w:p w14:paraId="65526A90" w14:textId="77777777" w:rsidR="00911429" w:rsidRPr="00EB2B3C" w:rsidRDefault="00911429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III</w:t>
            </w:r>
          </w:p>
        </w:tc>
        <w:tc>
          <w:tcPr>
            <w:tcW w:w="691" w:type="dxa"/>
            <w:tcBorders>
              <w:bottom w:val="nil"/>
            </w:tcBorders>
            <w:shd w:val="clear" w:color="auto" w:fill="BFBFBF" w:themeFill="background1" w:themeFillShade="BF"/>
          </w:tcPr>
          <w:p w14:paraId="25CF01D6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692" w:type="dxa"/>
            <w:tcBorders>
              <w:bottom w:val="nil"/>
            </w:tcBorders>
            <w:shd w:val="clear" w:color="auto" w:fill="BFBFBF" w:themeFill="background1" w:themeFillShade="BF"/>
          </w:tcPr>
          <w:p w14:paraId="11863B52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692" w:type="dxa"/>
            <w:tcBorders>
              <w:bottom w:val="nil"/>
            </w:tcBorders>
            <w:shd w:val="clear" w:color="auto" w:fill="BFBFBF" w:themeFill="background1" w:themeFillShade="BF"/>
          </w:tcPr>
          <w:p w14:paraId="659E84B1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692" w:type="dxa"/>
            <w:tcBorders>
              <w:bottom w:val="nil"/>
            </w:tcBorders>
            <w:shd w:val="clear" w:color="auto" w:fill="BFBFBF" w:themeFill="background1" w:themeFillShade="BF"/>
          </w:tcPr>
          <w:p w14:paraId="0D555438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4158" w:type="dxa"/>
            <w:gridSpan w:val="4"/>
            <w:vMerge w:val="restart"/>
            <w:shd w:val="clear" w:color="auto" w:fill="auto"/>
          </w:tcPr>
          <w:p w14:paraId="36149B08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 w:val="restart"/>
            <w:vAlign w:val="center"/>
          </w:tcPr>
          <w:p w14:paraId="4F8C5081" w14:textId="77777777" w:rsidR="00911429" w:rsidRPr="00EB2B3C" w:rsidRDefault="00911429" w:rsidP="001B59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</w:tr>
      <w:tr w:rsidR="00911429" w:rsidRPr="00EB2B3C" w14:paraId="38C69291" w14:textId="77777777" w:rsidTr="00153AF0">
        <w:tc>
          <w:tcPr>
            <w:tcW w:w="876" w:type="dxa"/>
            <w:vMerge/>
            <w:vAlign w:val="center"/>
          </w:tcPr>
          <w:p w14:paraId="7C038D3C" w14:textId="77777777" w:rsidR="00911429" w:rsidRPr="00EB2B3C" w:rsidRDefault="00911429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nil"/>
            </w:tcBorders>
          </w:tcPr>
          <w:p w14:paraId="2F4E3FEB" w14:textId="77777777" w:rsidR="00911429" w:rsidRPr="00CA2EF7" w:rsidRDefault="00911429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2EF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2" w:type="dxa"/>
            <w:tcBorders>
              <w:top w:val="nil"/>
            </w:tcBorders>
          </w:tcPr>
          <w:p w14:paraId="67F6DD6E" w14:textId="78629779" w:rsidR="00911429" w:rsidRPr="00CA2EF7" w:rsidRDefault="00911429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2EF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2" w:type="dxa"/>
            <w:tcBorders>
              <w:top w:val="nil"/>
            </w:tcBorders>
          </w:tcPr>
          <w:p w14:paraId="0499B49C" w14:textId="0A2FB838" w:rsidR="00911429" w:rsidRPr="00CA2EF7" w:rsidRDefault="00911429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2EF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92" w:type="dxa"/>
            <w:tcBorders>
              <w:top w:val="nil"/>
            </w:tcBorders>
          </w:tcPr>
          <w:p w14:paraId="17B26A83" w14:textId="63D161E8" w:rsidR="00911429" w:rsidRPr="00CA2EF7" w:rsidRDefault="00023A7B" w:rsidP="00D135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70F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158" w:type="dxa"/>
            <w:gridSpan w:val="4"/>
            <w:vMerge/>
            <w:shd w:val="clear" w:color="auto" w:fill="auto"/>
          </w:tcPr>
          <w:p w14:paraId="2FF3A89C" w14:textId="77777777" w:rsidR="00911429" w:rsidRPr="00EB2B3C" w:rsidRDefault="0091142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3" w:type="dxa"/>
            <w:vMerge/>
            <w:vAlign w:val="center"/>
          </w:tcPr>
          <w:p w14:paraId="31983F71" w14:textId="77777777" w:rsidR="00911429" w:rsidRPr="00EB2B3C" w:rsidRDefault="00911429" w:rsidP="001B59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2B3C" w:rsidRPr="00EB2B3C" w14:paraId="757830B4" w14:textId="77777777" w:rsidTr="0097190B">
        <w:tc>
          <w:tcPr>
            <w:tcW w:w="876" w:type="dxa"/>
            <w:vAlign w:val="center"/>
          </w:tcPr>
          <w:p w14:paraId="34F18737" w14:textId="77777777" w:rsidR="00D84E10" w:rsidRPr="00EB2B3C" w:rsidRDefault="00D84E10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IV</w:t>
            </w:r>
          </w:p>
        </w:tc>
        <w:tc>
          <w:tcPr>
            <w:tcW w:w="6925" w:type="dxa"/>
            <w:gridSpan w:val="8"/>
            <w:shd w:val="clear" w:color="auto" w:fill="BFBFBF" w:themeFill="background1" w:themeFillShade="BF"/>
            <w:vAlign w:val="center"/>
          </w:tcPr>
          <w:p w14:paraId="30DD07D9" w14:textId="77777777" w:rsidR="00D84E10" w:rsidRPr="00EB2B3C" w:rsidRDefault="001B5A43" w:rsidP="001B5A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Item único</w:t>
            </w:r>
          </w:p>
        </w:tc>
        <w:tc>
          <w:tcPr>
            <w:tcW w:w="693" w:type="dxa"/>
          </w:tcPr>
          <w:p w14:paraId="2A82D285" w14:textId="77777777" w:rsidR="00D84E10" w:rsidRPr="00EB2B3C" w:rsidRDefault="00D84E10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  <w:p w14:paraId="77D3051D" w14:textId="77777777" w:rsidR="001B593E" w:rsidRPr="00EB2B3C" w:rsidRDefault="001B593E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B2B3C" w:rsidRPr="00EB2B3C" w14:paraId="050E1436" w14:textId="77777777" w:rsidTr="007D08F1">
        <w:tc>
          <w:tcPr>
            <w:tcW w:w="7801" w:type="dxa"/>
            <w:gridSpan w:val="9"/>
            <w:vAlign w:val="center"/>
          </w:tcPr>
          <w:p w14:paraId="1EF15D4F" w14:textId="7406BA3C" w:rsidR="00C627B9" w:rsidRPr="00EB2B3C" w:rsidRDefault="00C627B9" w:rsidP="00C627B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693" w:type="dxa"/>
          </w:tcPr>
          <w:p w14:paraId="2C95532D" w14:textId="77777777" w:rsidR="00C627B9" w:rsidRPr="00EB2B3C" w:rsidRDefault="00C627B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2B3C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  <w:p w14:paraId="77A4B704" w14:textId="77777777" w:rsidR="00C627B9" w:rsidRPr="00EB2B3C" w:rsidRDefault="00C627B9" w:rsidP="00D135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82A038F" w14:textId="77777777" w:rsidR="00C055F9" w:rsidRPr="00EB2B3C" w:rsidRDefault="00C055F9" w:rsidP="00746596">
      <w:pPr>
        <w:rPr>
          <w:rFonts w:ascii="Arial" w:hAnsi="Arial" w:cs="Arial"/>
          <w:b/>
          <w:sz w:val="22"/>
          <w:szCs w:val="22"/>
          <w:highlight w:val="yellow"/>
        </w:rPr>
      </w:pPr>
    </w:p>
    <w:sectPr w:rsidR="00C055F9" w:rsidRPr="00EB2B3C" w:rsidSect="004F0CEB">
      <w:headerReference w:type="default" r:id="rId9"/>
      <w:footerReference w:type="default" r:id="rId10"/>
      <w:type w:val="continuous"/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B1D9D" w14:textId="77777777" w:rsidR="007C3E4F" w:rsidRDefault="007C3E4F" w:rsidP="00D13577">
      <w:r>
        <w:separator/>
      </w:r>
    </w:p>
  </w:endnote>
  <w:endnote w:type="continuationSeparator" w:id="0">
    <w:p w14:paraId="1F51137D" w14:textId="77777777" w:rsidR="007C3E4F" w:rsidRDefault="007C3E4F" w:rsidP="00D1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B252B" w14:textId="7E2AAA4A" w:rsidR="00892145" w:rsidRPr="00EB60C8" w:rsidRDefault="00892145" w:rsidP="007D08F1">
    <w:pPr>
      <w:pStyle w:val="Rodap"/>
      <w:rPr>
        <w:rFonts w:ascii="Arial" w:hAnsi="Arial" w:cs="Arial"/>
        <w:sz w:val="18"/>
        <w:szCs w:val="18"/>
      </w:rPr>
    </w:pPr>
    <w:r w:rsidRPr="00EB60C8">
      <w:rPr>
        <w:rFonts w:ascii="Arial" w:hAnsi="Arial" w:cs="Arial"/>
        <w:sz w:val="18"/>
        <w:szCs w:val="18"/>
      </w:rPr>
      <w:t xml:space="preserve">PT7 © </w:t>
    </w:r>
    <w:r w:rsidR="00D255EB">
      <w:rPr>
        <w:rFonts w:ascii="Arial" w:hAnsi="Arial" w:cs="Arial"/>
        <w:sz w:val="20"/>
        <w:szCs w:val="20"/>
      </w:rPr>
      <w:t>Casa da Aula – Centro de Explicações – www.casadaaula.com</w:t>
    </w:r>
  </w:p>
  <w:sdt>
    <w:sdtPr>
      <w:id w:val="-293604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DAD53" w14:textId="03FA20BE" w:rsidR="00892145" w:rsidRPr="00EB60C8" w:rsidRDefault="007C3E4F" w:rsidP="00EB60C8">
        <w:pPr>
          <w:pStyle w:val="Rodap"/>
          <w:jc w:val="right"/>
          <w:rPr>
            <w:rFonts w:ascii="Arial" w:hAnsi="Arial" w:cs="Arial"/>
            <w:noProof/>
            <w:sz w:val="18"/>
            <w:szCs w:val="18"/>
            <w:lang w:val="en-GB"/>
          </w:rPr>
        </w:pPr>
        <w:sdt>
          <w:sdtPr>
            <w:id w:val="-1858031547"/>
            <w:docPartObj>
              <w:docPartGallery w:val="Page Numbers (Bottom of Page)"/>
              <w:docPartUnique/>
            </w:docPartObj>
          </w:sdtPr>
          <w:sdtEndPr>
            <w:rPr>
              <w:rFonts w:ascii="Arial" w:hAnsi="Arial" w:cs="Arial"/>
              <w:noProof/>
              <w:sz w:val="18"/>
              <w:szCs w:val="18"/>
            </w:rPr>
          </w:sdtEndPr>
          <w:sdtContent>
            <w:r w:rsidR="00EB60C8" w:rsidRPr="00CA7F7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B60C8" w:rsidRPr="00CA7F7D">
              <w:rPr>
                <w:rFonts w:ascii="Arial" w:hAnsi="Arial" w:cs="Arial"/>
                <w:sz w:val="18"/>
                <w:szCs w:val="18"/>
              </w:rPr>
              <w:instrText xml:space="preserve"> PAGE   \* MERGEFORMAT </w:instrText>
            </w:r>
            <w:r w:rsidR="00EB60C8" w:rsidRPr="00CA7F7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B60C8">
              <w:rPr>
                <w:rFonts w:ascii="Arial" w:hAnsi="Arial" w:cs="Arial"/>
                <w:sz w:val="18"/>
                <w:szCs w:val="18"/>
              </w:rPr>
              <w:t>1</w:t>
            </w:r>
            <w:r w:rsidR="00EB60C8" w:rsidRPr="00CA7F7D">
              <w:rPr>
                <w:rFonts w:ascii="Arial" w:hAnsi="Arial" w:cs="Arial"/>
                <w:noProof/>
                <w:sz w:val="18"/>
                <w:szCs w:val="18"/>
              </w:rPr>
              <w:fldChar w:fldCharType="end"/>
            </w:r>
            <w:sdt>
              <w:sdtPr>
                <w:rPr>
                  <w:rFonts w:ascii="Arial" w:hAnsi="Arial" w:cs="Arial"/>
                  <w:noProof/>
                  <w:sz w:val="18"/>
                  <w:szCs w:val="18"/>
                  <w:lang w:val="en-GB"/>
                </w:rPr>
                <w:id w:val="-390662550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r w:rsidR="00EB60C8" w:rsidRPr="00CA7F7D">
                  <w:rPr>
                    <w:rFonts w:ascii="Arial" w:hAnsi="Arial" w:cs="Arial"/>
                    <w:noProof/>
                    <w:sz w:val="18"/>
                    <w:szCs w:val="18"/>
                    <w:lang w:val="en-GB"/>
                  </w:rPr>
                  <w:t xml:space="preserve"> de </w:t>
                </w:r>
              </w:sdtContent>
            </w:sdt>
          </w:sdtContent>
        </w:sdt>
        <w:r w:rsidR="00892145">
          <w:fldChar w:fldCharType="begin"/>
        </w:r>
        <w:r w:rsidR="00892145">
          <w:instrText xml:space="preserve"> PAGE   \* MERGEFORMAT </w:instrText>
        </w:r>
        <w:r w:rsidR="00892145">
          <w:fldChar w:fldCharType="separate"/>
        </w:r>
        <w:r w:rsidR="00892145">
          <w:rPr>
            <w:noProof/>
          </w:rPr>
          <w:t>7</w:t>
        </w:r>
        <w:r w:rsidR="00892145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1DF57" w14:textId="77777777" w:rsidR="007C3E4F" w:rsidRDefault="007C3E4F" w:rsidP="00D13577">
      <w:r>
        <w:separator/>
      </w:r>
    </w:p>
  </w:footnote>
  <w:footnote w:type="continuationSeparator" w:id="0">
    <w:p w14:paraId="5D46285B" w14:textId="77777777" w:rsidR="007C3E4F" w:rsidRDefault="007C3E4F" w:rsidP="00D13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F240BB" w14:textId="5C2C1139" w:rsidR="00892145" w:rsidRDefault="00D255EB" w:rsidP="007D08F1">
    <w:pPr>
      <w:pStyle w:val="Cabealho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sz w:val="20"/>
        <w:szCs w:val="20"/>
      </w:rPr>
      <w:t>Casa da Aula – Centro de Explicações – www.casadaaula.com</w:t>
    </w:r>
    <w:r w:rsidR="00892145" w:rsidRPr="00F663B8">
      <w:rPr>
        <w:rFonts w:ascii="Arial" w:hAnsi="Arial" w:cs="Arial"/>
        <w:sz w:val="20"/>
        <w:szCs w:val="20"/>
      </w:rPr>
      <w:tab/>
    </w:r>
    <w:r w:rsidRPr="00F663B8">
      <w:rPr>
        <w:rFonts w:ascii="Arial" w:hAnsi="Arial" w:cs="Arial"/>
        <w:i/>
        <w:sz w:val="20"/>
        <w:szCs w:val="20"/>
      </w:rPr>
      <w:t xml:space="preserve"> </w:t>
    </w:r>
    <w:r w:rsidR="00892145" w:rsidRPr="00F663B8">
      <w:rPr>
        <w:rFonts w:ascii="Arial" w:hAnsi="Arial" w:cs="Arial"/>
        <w:i/>
        <w:sz w:val="20"/>
        <w:szCs w:val="20"/>
      </w:rPr>
      <w:t>(Para)Textos</w:t>
    </w:r>
  </w:p>
  <w:p w14:paraId="0DAA26BF" w14:textId="77777777" w:rsidR="00892145" w:rsidRPr="00F663B8" w:rsidRDefault="00892145" w:rsidP="007D08F1">
    <w:pPr>
      <w:pStyle w:val="Cabealh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55FC4"/>
    <w:multiLevelType w:val="hybridMultilevel"/>
    <w:tmpl w:val="B8D2FCB6"/>
    <w:lvl w:ilvl="0" w:tplc="24E60B4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56740"/>
    <w:multiLevelType w:val="multilevel"/>
    <w:tmpl w:val="3342E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BE441A"/>
    <w:multiLevelType w:val="hybridMultilevel"/>
    <w:tmpl w:val="C2387C28"/>
    <w:lvl w:ilvl="0" w:tplc="55AE496A">
      <w:start w:val="2"/>
      <w:numFmt w:val="low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EF1FB2"/>
    <w:multiLevelType w:val="hybridMultilevel"/>
    <w:tmpl w:val="7BFE5316"/>
    <w:lvl w:ilvl="0" w:tplc="5B46F4BC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1DC211A"/>
    <w:multiLevelType w:val="hybridMultilevel"/>
    <w:tmpl w:val="35C428B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777F6"/>
    <w:multiLevelType w:val="hybridMultilevel"/>
    <w:tmpl w:val="108E626A"/>
    <w:lvl w:ilvl="0" w:tplc="E63C185E">
      <w:start w:val="2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238B7"/>
    <w:multiLevelType w:val="hybridMultilevel"/>
    <w:tmpl w:val="07A23A8A"/>
    <w:lvl w:ilvl="0" w:tplc="AFB097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D3C43"/>
    <w:multiLevelType w:val="hybridMultilevel"/>
    <w:tmpl w:val="09F8EE8A"/>
    <w:lvl w:ilvl="0" w:tplc="A3A46DD6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9A60B12"/>
    <w:multiLevelType w:val="multilevel"/>
    <w:tmpl w:val="9D321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97A4EF6"/>
    <w:multiLevelType w:val="multilevel"/>
    <w:tmpl w:val="DF4C1B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9DB01D0"/>
    <w:multiLevelType w:val="multilevel"/>
    <w:tmpl w:val="036809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5A0544A1"/>
    <w:multiLevelType w:val="multilevel"/>
    <w:tmpl w:val="A38EF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AE12B8D"/>
    <w:multiLevelType w:val="hybridMultilevel"/>
    <w:tmpl w:val="535C67F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83AEB"/>
    <w:multiLevelType w:val="multilevel"/>
    <w:tmpl w:val="F13E5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622A2612"/>
    <w:multiLevelType w:val="hybridMultilevel"/>
    <w:tmpl w:val="49EAF8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A3BBF"/>
    <w:multiLevelType w:val="hybridMultilevel"/>
    <w:tmpl w:val="63A4108C"/>
    <w:lvl w:ilvl="0" w:tplc="AB0C56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05376"/>
    <w:multiLevelType w:val="hybridMultilevel"/>
    <w:tmpl w:val="D2BE57D2"/>
    <w:lvl w:ilvl="0" w:tplc="FEB63208">
      <w:start w:val="3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61B7B"/>
    <w:multiLevelType w:val="hybridMultilevel"/>
    <w:tmpl w:val="866695A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0025E8"/>
    <w:multiLevelType w:val="hybridMultilevel"/>
    <w:tmpl w:val="3D622ACA"/>
    <w:lvl w:ilvl="0" w:tplc="FA1483A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1260C"/>
    <w:multiLevelType w:val="hybridMultilevel"/>
    <w:tmpl w:val="F0ACB504"/>
    <w:lvl w:ilvl="0" w:tplc="3132D8A0">
      <w:start w:val="2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632B29"/>
    <w:multiLevelType w:val="hybridMultilevel"/>
    <w:tmpl w:val="06D21CD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F575F"/>
    <w:multiLevelType w:val="hybridMultilevel"/>
    <w:tmpl w:val="64907B82"/>
    <w:lvl w:ilvl="0" w:tplc="F872EE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E7408"/>
    <w:multiLevelType w:val="hybridMultilevel"/>
    <w:tmpl w:val="FF1EC9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9"/>
  </w:num>
  <w:num w:numId="5">
    <w:abstractNumId w:val="6"/>
  </w:num>
  <w:num w:numId="6">
    <w:abstractNumId w:val="15"/>
  </w:num>
  <w:num w:numId="7">
    <w:abstractNumId w:val="21"/>
  </w:num>
  <w:num w:numId="8">
    <w:abstractNumId w:val="0"/>
  </w:num>
  <w:num w:numId="9">
    <w:abstractNumId w:val="18"/>
  </w:num>
  <w:num w:numId="10">
    <w:abstractNumId w:val="17"/>
  </w:num>
  <w:num w:numId="11">
    <w:abstractNumId w:val="4"/>
  </w:num>
  <w:num w:numId="12">
    <w:abstractNumId w:val="20"/>
  </w:num>
  <w:num w:numId="13">
    <w:abstractNumId w:val="22"/>
  </w:num>
  <w:num w:numId="14">
    <w:abstractNumId w:val="7"/>
  </w:num>
  <w:num w:numId="15">
    <w:abstractNumId w:val="3"/>
  </w:num>
  <w:num w:numId="16">
    <w:abstractNumId w:val="2"/>
  </w:num>
  <w:num w:numId="17">
    <w:abstractNumId w:val="12"/>
  </w:num>
  <w:num w:numId="18">
    <w:abstractNumId w:val="19"/>
  </w:num>
  <w:num w:numId="19">
    <w:abstractNumId w:val="16"/>
  </w:num>
  <w:num w:numId="20">
    <w:abstractNumId w:val="1"/>
  </w:num>
  <w:num w:numId="21">
    <w:abstractNumId w:val="5"/>
  </w:num>
  <w:num w:numId="22">
    <w:abstractNumId w:val="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912"/>
    <w:rsid w:val="0000207A"/>
    <w:rsid w:val="00002CCD"/>
    <w:rsid w:val="0000314B"/>
    <w:rsid w:val="00010666"/>
    <w:rsid w:val="00013A2B"/>
    <w:rsid w:val="000232EB"/>
    <w:rsid w:val="00023A7B"/>
    <w:rsid w:val="000246F5"/>
    <w:rsid w:val="0002481C"/>
    <w:rsid w:val="0003003A"/>
    <w:rsid w:val="0003209A"/>
    <w:rsid w:val="00032BC1"/>
    <w:rsid w:val="00036118"/>
    <w:rsid w:val="00037205"/>
    <w:rsid w:val="000410F6"/>
    <w:rsid w:val="00042F4B"/>
    <w:rsid w:val="00046F5E"/>
    <w:rsid w:val="00047617"/>
    <w:rsid w:val="0004773D"/>
    <w:rsid w:val="00050D84"/>
    <w:rsid w:val="00052515"/>
    <w:rsid w:val="00056F6B"/>
    <w:rsid w:val="00060472"/>
    <w:rsid w:val="000640BD"/>
    <w:rsid w:val="000810F2"/>
    <w:rsid w:val="00081F16"/>
    <w:rsid w:val="0009503A"/>
    <w:rsid w:val="00096B02"/>
    <w:rsid w:val="000A5AC4"/>
    <w:rsid w:val="000B23D4"/>
    <w:rsid w:val="000B7B8F"/>
    <w:rsid w:val="000C114A"/>
    <w:rsid w:val="000C34D2"/>
    <w:rsid w:val="000C49F0"/>
    <w:rsid w:val="000D09D5"/>
    <w:rsid w:val="000D1414"/>
    <w:rsid w:val="000D4ADE"/>
    <w:rsid w:val="000D591C"/>
    <w:rsid w:val="000E1F4F"/>
    <w:rsid w:val="000F239C"/>
    <w:rsid w:val="000F2EC7"/>
    <w:rsid w:val="000F5F8C"/>
    <w:rsid w:val="000F6E06"/>
    <w:rsid w:val="000F759C"/>
    <w:rsid w:val="001008CB"/>
    <w:rsid w:val="00104462"/>
    <w:rsid w:val="001061E0"/>
    <w:rsid w:val="001070CA"/>
    <w:rsid w:val="0011499B"/>
    <w:rsid w:val="00114BB7"/>
    <w:rsid w:val="001155C9"/>
    <w:rsid w:val="00124C60"/>
    <w:rsid w:val="0012675B"/>
    <w:rsid w:val="00133F08"/>
    <w:rsid w:val="0015233E"/>
    <w:rsid w:val="00153E8C"/>
    <w:rsid w:val="00155730"/>
    <w:rsid w:val="00157F41"/>
    <w:rsid w:val="00160859"/>
    <w:rsid w:val="00160D2C"/>
    <w:rsid w:val="00170484"/>
    <w:rsid w:val="0017086B"/>
    <w:rsid w:val="00170CE4"/>
    <w:rsid w:val="00172140"/>
    <w:rsid w:val="0017247F"/>
    <w:rsid w:val="00174F75"/>
    <w:rsid w:val="001750C0"/>
    <w:rsid w:val="00177229"/>
    <w:rsid w:val="001802EC"/>
    <w:rsid w:val="00180FCE"/>
    <w:rsid w:val="001871A6"/>
    <w:rsid w:val="001879FB"/>
    <w:rsid w:val="001900AC"/>
    <w:rsid w:val="00191EF6"/>
    <w:rsid w:val="001A2339"/>
    <w:rsid w:val="001B45EB"/>
    <w:rsid w:val="001B4D93"/>
    <w:rsid w:val="001B532D"/>
    <w:rsid w:val="001B593E"/>
    <w:rsid w:val="001B5A43"/>
    <w:rsid w:val="001B5B3B"/>
    <w:rsid w:val="001C1E5B"/>
    <w:rsid w:val="001C4B6E"/>
    <w:rsid w:val="001D2AE7"/>
    <w:rsid w:val="001D335E"/>
    <w:rsid w:val="001E5BF6"/>
    <w:rsid w:val="001E5E8D"/>
    <w:rsid w:val="001E7AE1"/>
    <w:rsid w:val="001F5056"/>
    <w:rsid w:val="001F5969"/>
    <w:rsid w:val="00200E62"/>
    <w:rsid w:val="002028D6"/>
    <w:rsid w:val="00210C9F"/>
    <w:rsid w:val="00217FF5"/>
    <w:rsid w:val="00224205"/>
    <w:rsid w:val="00227508"/>
    <w:rsid w:val="0023269B"/>
    <w:rsid w:val="002428A8"/>
    <w:rsid w:val="00243161"/>
    <w:rsid w:val="00245909"/>
    <w:rsid w:val="00245B22"/>
    <w:rsid w:val="0025208D"/>
    <w:rsid w:val="002551F1"/>
    <w:rsid w:val="00264B75"/>
    <w:rsid w:val="002726E6"/>
    <w:rsid w:val="00277293"/>
    <w:rsid w:val="0028464B"/>
    <w:rsid w:val="002847A1"/>
    <w:rsid w:val="002877C0"/>
    <w:rsid w:val="00295717"/>
    <w:rsid w:val="002959FB"/>
    <w:rsid w:val="002A121E"/>
    <w:rsid w:val="002A5CCD"/>
    <w:rsid w:val="002A736E"/>
    <w:rsid w:val="002B10AD"/>
    <w:rsid w:val="002B27A7"/>
    <w:rsid w:val="002B38EF"/>
    <w:rsid w:val="002B4484"/>
    <w:rsid w:val="002C408D"/>
    <w:rsid w:val="002D252A"/>
    <w:rsid w:val="002D3345"/>
    <w:rsid w:val="002D46E4"/>
    <w:rsid w:val="002D73EC"/>
    <w:rsid w:val="002E3847"/>
    <w:rsid w:val="002E69AD"/>
    <w:rsid w:val="002E772F"/>
    <w:rsid w:val="0030241D"/>
    <w:rsid w:val="00304825"/>
    <w:rsid w:val="00304C4E"/>
    <w:rsid w:val="0030568E"/>
    <w:rsid w:val="003109A4"/>
    <w:rsid w:val="00310E62"/>
    <w:rsid w:val="00312374"/>
    <w:rsid w:val="0031433C"/>
    <w:rsid w:val="00315571"/>
    <w:rsid w:val="00321D04"/>
    <w:rsid w:val="00322756"/>
    <w:rsid w:val="0032797C"/>
    <w:rsid w:val="0033458C"/>
    <w:rsid w:val="00341613"/>
    <w:rsid w:val="0034298D"/>
    <w:rsid w:val="00342BAB"/>
    <w:rsid w:val="00345402"/>
    <w:rsid w:val="00345A68"/>
    <w:rsid w:val="00345CB2"/>
    <w:rsid w:val="0034727A"/>
    <w:rsid w:val="0035280F"/>
    <w:rsid w:val="00356961"/>
    <w:rsid w:val="003630A9"/>
    <w:rsid w:val="00363C6A"/>
    <w:rsid w:val="00384925"/>
    <w:rsid w:val="00390945"/>
    <w:rsid w:val="00391780"/>
    <w:rsid w:val="00391EF6"/>
    <w:rsid w:val="00392713"/>
    <w:rsid w:val="00392D0C"/>
    <w:rsid w:val="00394B5C"/>
    <w:rsid w:val="00397C22"/>
    <w:rsid w:val="003A22BC"/>
    <w:rsid w:val="003A2399"/>
    <w:rsid w:val="003A6735"/>
    <w:rsid w:val="003B1A34"/>
    <w:rsid w:val="003B267A"/>
    <w:rsid w:val="003B280E"/>
    <w:rsid w:val="003C29C6"/>
    <w:rsid w:val="003C7456"/>
    <w:rsid w:val="003C7FFE"/>
    <w:rsid w:val="003D241F"/>
    <w:rsid w:val="003D596D"/>
    <w:rsid w:val="003E15C1"/>
    <w:rsid w:val="003E185B"/>
    <w:rsid w:val="003E584A"/>
    <w:rsid w:val="003F3541"/>
    <w:rsid w:val="003F655C"/>
    <w:rsid w:val="003F7DEB"/>
    <w:rsid w:val="004015D8"/>
    <w:rsid w:val="00401BBE"/>
    <w:rsid w:val="00404535"/>
    <w:rsid w:val="004100AC"/>
    <w:rsid w:val="004108B0"/>
    <w:rsid w:val="00420D27"/>
    <w:rsid w:val="00423C2D"/>
    <w:rsid w:val="004306F4"/>
    <w:rsid w:val="0043423C"/>
    <w:rsid w:val="0043593D"/>
    <w:rsid w:val="004367DA"/>
    <w:rsid w:val="0043779C"/>
    <w:rsid w:val="0044004B"/>
    <w:rsid w:val="00440160"/>
    <w:rsid w:val="004411B5"/>
    <w:rsid w:val="00441AE0"/>
    <w:rsid w:val="00442CEF"/>
    <w:rsid w:val="004430E6"/>
    <w:rsid w:val="00443394"/>
    <w:rsid w:val="00444F94"/>
    <w:rsid w:val="00450128"/>
    <w:rsid w:val="00450C14"/>
    <w:rsid w:val="004550EF"/>
    <w:rsid w:val="00455BCD"/>
    <w:rsid w:val="00455D1C"/>
    <w:rsid w:val="00461EA2"/>
    <w:rsid w:val="0046305B"/>
    <w:rsid w:val="00464A95"/>
    <w:rsid w:val="00480F98"/>
    <w:rsid w:val="004831DF"/>
    <w:rsid w:val="00484F46"/>
    <w:rsid w:val="004873C0"/>
    <w:rsid w:val="00492778"/>
    <w:rsid w:val="004A20CB"/>
    <w:rsid w:val="004A38C2"/>
    <w:rsid w:val="004B5651"/>
    <w:rsid w:val="004B5F88"/>
    <w:rsid w:val="004C253A"/>
    <w:rsid w:val="004C27BB"/>
    <w:rsid w:val="004C4266"/>
    <w:rsid w:val="004C60A8"/>
    <w:rsid w:val="004D03B1"/>
    <w:rsid w:val="004E133A"/>
    <w:rsid w:val="004E6E96"/>
    <w:rsid w:val="004F0CEB"/>
    <w:rsid w:val="004F1E1F"/>
    <w:rsid w:val="004F29FA"/>
    <w:rsid w:val="004F47C8"/>
    <w:rsid w:val="00502DCE"/>
    <w:rsid w:val="00503343"/>
    <w:rsid w:val="00525398"/>
    <w:rsid w:val="0052685F"/>
    <w:rsid w:val="005329E5"/>
    <w:rsid w:val="00532C4F"/>
    <w:rsid w:val="00532E46"/>
    <w:rsid w:val="00533072"/>
    <w:rsid w:val="005331AC"/>
    <w:rsid w:val="00534692"/>
    <w:rsid w:val="00536B36"/>
    <w:rsid w:val="00542102"/>
    <w:rsid w:val="00542DD9"/>
    <w:rsid w:val="00547474"/>
    <w:rsid w:val="00547E35"/>
    <w:rsid w:val="005525B1"/>
    <w:rsid w:val="005607EC"/>
    <w:rsid w:val="00562E1C"/>
    <w:rsid w:val="00571120"/>
    <w:rsid w:val="0057656A"/>
    <w:rsid w:val="005774EC"/>
    <w:rsid w:val="00584A86"/>
    <w:rsid w:val="0059096C"/>
    <w:rsid w:val="00593FA4"/>
    <w:rsid w:val="005961E4"/>
    <w:rsid w:val="00597293"/>
    <w:rsid w:val="005A46AD"/>
    <w:rsid w:val="005A79EC"/>
    <w:rsid w:val="005B22EA"/>
    <w:rsid w:val="005B23D4"/>
    <w:rsid w:val="005B4CED"/>
    <w:rsid w:val="005B5888"/>
    <w:rsid w:val="005C2BFA"/>
    <w:rsid w:val="005C7B87"/>
    <w:rsid w:val="005D6B2F"/>
    <w:rsid w:val="005E2A2C"/>
    <w:rsid w:val="005E3618"/>
    <w:rsid w:val="005F58BD"/>
    <w:rsid w:val="0061205A"/>
    <w:rsid w:val="006128CD"/>
    <w:rsid w:val="0061369A"/>
    <w:rsid w:val="006144C9"/>
    <w:rsid w:val="0061515F"/>
    <w:rsid w:val="00616815"/>
    <w:rsid w:val="00616A5A"/>
    <w:rsid w:val="006173F9"/>
    <w:rsid w:val="0062298F"/>
    <w:rsid w:val="00623224"/>
    <w:rsid w:val="00633986"/>
    <w:rsid w:val="0063620E"/>
    <w:rsid w:val="00636ED5"/>
    <w:rsid w:val="00640A45"/>
    <w:rsid w:val="00642742"/>
    <w:rsid w:val="00643342"/>
    <w:rsid w:val="006437E1"/>
    <w:rsid w:val="00643AD4"/>
    <w:rsid w:val="006620B0"/>
    <w:rsid w:val="006774E7"/>
    <w:rsid w:val="00680050"/>
    <w:rsid w:val="006800FE"/>
    <w:rsid w:val="0068436A"/>
    <w:rsid w:val="00686F33"/>
    <w:rsid w:val="00691099"/>
    <w:rsid w:val="00692ACF"/>
    <w:rsid w:val="00694444"/>
    <w:rsid w:val="00694A2E"/>
    <w:rsid w:val="006970F3"/>
    <w:rsid w:val="00697D4F"/>
    <w:rsid w:val="006A20F1"/>
    <w:rsid w:val="006A31CC"/>
    <w:rsid w:val="006A3C09"/>
    <w:rsid w:val="006B155C"/>
    <w:rsid w:val="006B1664"/>
    <w:rsid w:val="006C2BE8"/>
    <w:rsid w:val="006C3636"/>
    <w:rsid w:val="006C4555"/>
    <w:rsid w:val="006C76CA"/>
    <w:rsid w:val="006D7C95"/>
    <w:rsid w:val="006E41D5"/>
    <w:rsid w:val="006E4508"/>
    <w:rsid w:val="006E5E8E"/>
    <w:rsid w:val="006F1D0A"/>
    <w:rsid w:val="0070634D"/>
    <w:rsid w:val="00710A50"/>
    <w:rsid w:val="00711A7C"/>
    <w:rsid w:val="00711DD9"/>
    <w:rsid w:val="00713209"/>
    <w:rsid w:val="00736DED"/>
    <w:rsid w:val="00742F97"/>
    <w:rsid w:val="00746596"/>
    <w:rsid w:val="0074694D"/>
    <w:rsid w:val="00755771"/>
    <w:rsid w:val="00756E4D"/>
    <w:rsid w:val="00772465"/>
    <w:rsid w:val="007863A6"/>
    <w:rsid w:val="00786F0B"/>
    <w:rsid w:val="00794EF9"/>
    <w:rsid w:val="007A4DEF"/>
    <w:rsid w:val="007A5F44"/>
    <w:rsid w:val="007A732E"/>
    <w:rsid w:val="007B0A19"/>
    <w:rsid w:val="007B1E59"/>
    <w:rsid w:val="007B2ACA"/>
    <w:rsid w:val="007C2C5B"/>
    <w:rsid w:val="007C3E4F"/>
    <w:rsid w:val="007C42E9"/>
    <w:rsid w:val="007D08F1"/>
    <w:rsid w:val="007D208F"/>
    <w:rsid w:val="007D46CA"/>
    <w:rsid w:val="007D4ED7"/>
    <w:rsid w:val="007D5577"/>
    <w:rsid w:val="007D730C"/>
    <w:rsid w:val="007E0DCD"/>
    <w:rsid w:val="007E3154"/>
    <w:rsid w:val="007F1E94"/>
    <w:rsid w:val="007F730A"/>
    <w:rsid w:val="0080024C"/>
    <w:rsid w:val="00810076"/>
    <w:rsid w:val="00811D8B"/>
    <w:rsid w:val="008121E5"/>
    <w:rsid w:val="00815BE0"/>
    <w:rsid w:val="00816853"/>
    <w:rsid w:val="00820596"/>
    <w:rsid w:val="00823C44"/>
    <w:rsid w:val="008242E6"/>
    <w:rsid w:val="008315D9"/>
    <w:rsid w:val="00834D82"/>
    <w:rsid w:val="00840367"/>
    <w:rsid w:val="0084315C"/>
    <w:rsid w:val="008438AE"/>
    <w:rsid w:val="0084661F"/>
    <w:rsid w:val="00846A86"/>
    <w:rsid w:val="00846D8E"/>
    <w:rsid w:val="00852269"/>
    <w:rsid w:val="008552BB"/>
    <w:rsid w:val="00862D38"/>
    <w:rsid w:val="0086514B"/>
    <w:rsid w:val="008656CF"/>
    <w:rsid w:val="008735B8"/>
    <w:rsid w:val="00873FE0"/>
    <w:rsid w:val="00875DB9"/>
    <w:rsid w:val="008807F0"/>
    <w:rsid w:val="0088581C"/>
    <w:rsid w:val="00885A5F"/>
    <w:rsid w:val="0089009A"/>
    <w:rsid w:val="00891A21"/>
    <w:rsid w:val="00892145"/>
    <w:rsid w:val="00897274"/>
    <w:rsid w:val="008977F0"/>
    <w:rsid w:val="008A7EB8"/>
    <w:rsid w:val="008B4004"/>
    <w:rsid w:val="008B5635"/>
    <w:rsid w:val="008B750E"/>
    <w:rsid w:val="008C27DB"/>
    <w:rsid w:val="008C7A36"/>
    <w:rsid w:val="008D0E1F"/>
    <w:rsid w:val="008E0609"/>
    <w:rsid w:val="008E324C"/>
    <w:rsid w:val="008E42A4"/>
    <w:rsid w:val="008E58CD"/>
    <w:rsid w:val="008E75BF"/>
    <w:rsid w:val="008F5F81"/>
    <w:rsid w:val="00902E43"/>
    <w:rsid w:val="00907870"/>
    <w:rsid w:val="00911429"/>
    <w:rsid w:val="00913A02"/>
    <w:rsid w:val="009240EF"/>
    <w:rsid w:val="00925216"/>
    <w:rsid w:val="00926268"/>
    <w:rsid w:val="00927DF0"/>
    <w:rsid w:val="00936E5B"/>
    <w:rsid w:val="00940A16"/>
    <w:rsid w:val="00942195"/>
    <w:rsid w:val="009433FD"/>
    <w:rsid w:val="00962EAA"/>
    <w:rsid w:val="0096336B"/>
    <w:rsid w:val="00964369"/>
    <w:rsid w:val="0097178E"/>
    <w:rsid w:val="009717AD"/>
    <w:rsid w:val="0097190B"/>
    <w:rsid w:val="00974CAD"/>
    <w:rsid w:val="009A57A5"/>
    <w:rsid w:val="009B2772"/>
    <w:rsid w:val="009B6E43"/>
    <w:rsid w:val="009C0AA9"/>
    <w:rsid w:val="009C3187"/>
    <w:rsid w:val="009C3849"/>
    <w:rsid w:val="009C57C6"/>
    <w:rsid w:val="009D1C33"/>
    <w:rsid w:val="009E4531"/>
    <w:rsid w:val="009E5EDA"/>
    <w:rsid w:val="009F0383"/>
    <w:rsid w:val="009F2095"/>
    <w:rsid w:val="009F2C86"/>
    <w:rsid w:val="009F2E69"/>
    <w:rsid w:val="009F4146"/>
    <w:rsid w:val="00A0697C"/>
    <w:rsid w:val="00A11FA5"/>
    <w:rsid w:val="00A2029F"/>
    <w:rsid w:val="00A211AC"/>
    <w:rsid w:val="00A22E09"/>
    <w:rsid w:val="00A2305C"/>
    <w:rsid w:val="00A231DD"/>
    <w:rsid w:val="00A23CFD"/>
    <w:rsid w:val="00A2601A"/>
    <w:rsid w:val="00A41AE7"/>
    <w:rsid w:val="00A41F07"/>
    <w:rsid w:val="00A44B88"/>
    <w:rsid w:val="00A476BC"/>
    <w:rsid w:val="00A51D7F"/>
    <w:rsid w:val="00A53169"/>
    <w:rsid w:val="00A53314"/>
    <w:rsid w:val="00A6295B"/>
    <w:rsid w:val="00A62C43"/>
    <w:rsid w:val="00A800D3"/>
    <w:rsid w:val="00A8160A"/>
    <w:rsid w:val="00A87E52"/>
    <w:rsid w:val="00A95A23"/>
    <w:rsid w:val="00AA1FF7"/>
    <w:rsid w:val="00AA3419"/>
    <w:rsid w:val="00AB22FD"/>
    <w:rsid w:val="00AB231A"/>
    <w:rsid w:val="00AB3649"/>
    <w:rsid w:val="00AC15E2"/>
    <w:rsid w:val="00AC46D0"/>
    <w:rsid w:val="00AC4E2C"/>
    <w:rsid w:val="00AD19E3"/>
    <w:rsid w:val="00AD54BA"/>
    <w:rsid w:val="00AD56FF"/>
    <w:rsid w:val="00AD6C81"/>
    <w:rsid w:val="00AD7B45"/>
    <w:rsid w:val="00AE604E"/>
    <w:rsid w:val="00AF2B17"/>
    <w:rsid w:val="00AF2ECD"/>
    <w:rsid w:val="00AF521E"/>
    <w:rsid w:val="00AF6EFA"/>
    <w:rsid w:val="00B00C41"/>
    <w:rsid w:val="00B02963"/>
    <w:rsid w:val="00B11210"/>
    <w:rsid w:val="00B134FD"/>
    <w:rsid w:val="00B14566"/>
    <w:rsid w:val="00B145A8"/>
    <w:rsid w:val="00B164E7"/>
    <w:rsid w:val="00B17FC8"/>
    <w:rsid w:val="00B213A5"/>
    <w:rsid w:val="00B25E2E"/>
    <w:rsid w:val="00B31ACE"/>
    <w:rsid w:val="00B35CE7"/>
    <w:rsid w:val="00B36DF0"/>
    <w:rsid w:val="00B42E6D"/>
    <w:rsid w:val="00B507D9"/>
    <w:rsid w:val="00B545C9"/>
    <w:rsid w:val="00B54F2F"/>
    <w:rsid w:val="00B57233"/>
    <w:rsid w:val="00B62D92"/>
    <w:rsid w:val="00B675DE"/>
    <w:rsid w:val="00B71BD4"/>
    <w:rsid w:val="00B748B4"/>
    <w:rsid w:val="00B76AF7"/>
    <w:rsid w:val="00B8370A"/>
    <w:rsid w:val="00B87FB9"/>
    <w:rsid w:val="00B94EF2"/>
    <w:rsid w:val="00BA0E38"/>
    <w:rsid w:val="00BA45C4"/>
    <w:rsid w:val="00BB0C45"/>
    <w:rsid w:val="00BB179F"/>
    <w:rsid w:val="00BB6E84"/>
    <w:rsid w:val="00BB70F8"/>
    <w:rsid w:val="00BC51D3"/>
    <w:rsid w:val="00BC575C"/>
    <w:rsid w:val="00BD2AA8"/>
    <w:rsid w:val="00BD648A"/>
    <w:rsid w:val="00BD7AF2"/>
    <w:rsid w:val="00BE00CC"/>
    <w:rsid w:val="00BE2919"/>
    <w:rsid w:val="00BE2C4C"/>
    <w:rsid w:val="00BE64B6"/>
    <w:rsid w:val="00BF0B77"/>
    <w:rsid w:val="00BF1D99"/>
    <w:rsid w:val="00BF403D"/>
    <w:rsid w:val="00C03F3E"/>
    <w:rsid w:val="00C05234"/>
    <w:rsid w:val="00C055F9"/>
    <w:rsid w:val="00C05D70"/>
    <w:rsid w:val="00C06603"/>
    <w:rsid w:val="00C15397"/>
    <w:rsid w:val="00C17ED5"/>
    <w:rsid w:val="00C224DE"/>
    <w:rsid w:val="00C23AC6"/>
    <w:rsid w:val="00C34DD6"/>
    <w:rsid w:val="00C41213"/>
    <w:rsid w:val="00C4227F"/>
    <w:rsid w:val="00C441F4"/>
    <w:rsid w:val="00C4561C"/>
    <w:rsid w:val="00C4602E"/>
    <w:rsid w:val="00C47EEF"/>
    <w:rsid w:val="00C53FD3"/>
    <w:rsid w:val="00C54037"/>
    <w:rsid w:val="00C627B9"/>
    <w:rsid w:val="00C6526B"/>
    <w:rsid w:val="00C652AB"/>
    <w:rsid w:val="00C658B6"/>
    <w:rsid w:val="00C6777B"/>
    <w:rsid w:val="00C73BE4"/>
    <w:rsid w:val="00C74979"/>
    <w:rsid w:val="00C777DA"/>
    <w:rsid w:val="00C831B7"/>
    <w:rsid w:val="00CA1DBB"/>
    <w:rsid w:val="00CA2EF7"/>
    <w:rsid w:val="00CA45BC"/>
    <w:rsid w:val="00CA54A3"/>
    <w:rsid w:val="00CA7877"/>
    <w:rsid w:val="00CB3D3A"/>
    <w:rsid w:val="00CC4659"/>
    <w:rsid w:val="00CD4046"/>
    <w:rsid w:val="00CF69CD"/>
    <w:rsid w:val="00D01912"/>
    <w:rsid w:val="00D01EB7"/>
    <w:rsid w:val="00D07BEF"/>
    <w:rsid w:val="00D106E2"/>
    <w:rsid w:val="00D13577"/>
    <w:rsid w:val="00D20D16"/>
    <w:rsid w:val="00D255EB"/>
    <w:rsid w:val="00D35377"/>
    <w:rsid w:val="00D35C3C"/>
    <w:rsid w:val="00D402B1"/>
    <w:rsid w:val="00D40522"/>
    <w:rsid w:val="00D44D0B"/>
    <w:rsid w:val="00D52C22"/>
    <w:rsid w:val="00D84E10"/>
    <w:rsid w:val="00D868A4"/>
    <w:rsid w:val="00DA132A"/>
    <w:rsid w:val="00DA1B6E"/>
    <w:rsid w:val="00DA367F"/>
    <w:rsid w:val="00DA6028"/>
    <w:rsid w:val="00DA6A4A"/>
    <w:rsid w:val="00DA6B43"/>
    <w:rsid w:val="00DB31B9"/>
    <w:rsid w:val="00DB56A0"/>
    <w:rsid w:val="00DB59E3"/>
    <w:rsid w:val="00DB7344"/>
    <w:rsid w:val="00DB7AB9"/>
    <w:rsid w:val="00DC057E"/>
    <w:rsid w:val="00DC1A4B"/>
    <w:rsid w:val="00DC3718"/>
    <w:rsid w:val="00DC49E5"/>
    <w:rsid w:val="00DC5291"/>
    <w:rsid w:val="00DD1786"/>
    <w:rsid w:val="00DD5156"/>
    <w:rsid w:val="00DE3DC0"/>
    <w:rsid w:val="00DF0788"/>
    <w:rsid w:val="00DF0913"/>
    <w:rsid w:val="00DF16F4"/>
    <w:rsid w:val="00DF4AB3"/>
    <w:rsid w:val="00E0102E"/>
    <w:rsid w:val="00E03E62"/>
    <w:rsid w:val="00E06CE0"/>
    <w:rsid w:val="00E12414"/>
    <w:rsid w:val="00E1280D"/>
    <w:rsid w:val="00E14761"/>
    <w:rsid w:val="00E14C2D"/>
    <w:rsid w:val="00E15A9C"/>
    <w:rsid w:val="00E171C4"/>
    <w:rsid w:val="00E20617"/>
    <w:rsid w:val="00E21068"/>
    <w:rsid w:val="00E2114B"/>
    <w:rsid w:val="00E3039C"/>
    <w:rsid w:val="00E319D1"/>
    <w:rsid w:val="00E31E6F"/>
    <w:rsid w:val="00E32C6F"/>
    <w:rsid w:val="00E44053"/>
    <w:rsid w:val="00E51B56"/>
    <w:rsid w:val="00E56894"/>
    <w:rsid w:val="00E57C6B"/>
    <w:rsid w:val="00E66F56"/>
    <w:rsid w:val="00E722BD"/>
    <w:rsid w:val="00E73857"/>
    <w:rsid w:val="00E770A9"/>
    <w:rsid w:val="00E777D6"/>
    <w:rsid w:val="00E779AB"/>
    <w:rsid w:val="00E812A8"/>
    <w:rsid w:val="00E81783"/>
    <w:rsid w:val="00E826AA"/>
    <w:rsid w:val="00E9026C"/>
    <w:rsid w:val="00E92CEB"/>
    <w:rsid w:val="00E9546D"/>
    <w:rsid w:val="00E958B1"/>
    <w:rsid w:val="00E97342"/>
    <w:rsid w:val="00E97617"/>
    <w:rsid w:val="00EA1806"/>
    <w:rsid w:val="00EA5B94"/>
    <w:rsid w:val="00EA7F49"/>
    <w:rsid w:val="00EB2527"/>
    <w:rsid w:val="00EB2B3C"/>
    <w:rsid w:val="00EB60C8"/>
    <w:rsid w:val="00EC12A1"/>
    <w:rsid w:val="00EC3552"/>
    <w:rsid w:val="00EC3C2C"/>
    <w:rsid w:val="00EC716B"/>
    <w:rsid w:val="00ED7289"/>
    <w:rsid w:val="00EE4937"/>
    <w:rsid w:val="00EE7B89"/>
    <w:rsid w:val="00EF0A7D"/>
    <w:rsid w:val="00EF1414"/>
    <w:rsid w:val="00EF34E1"/>
    <w:rsid w:val="00EF66C6"/>
    <w:rsid w:val="00F13BD9"/>
    <w:rsid w:val="00F14788"/>
    <w:rsid w:val="00F16AF0"/>
    <w:rsid w:val="00F20999"/>
    <w:rsid w:val="00F24968"/>
    <w:rsid w:val="00F26BBA"/>
    <w:rsid w:val="00F2706B"/>
    <w:rsid w:val="00F33FFE"/>
    <w:rsid w:val="00F35849"/>
    <w:rsid w:val="00F62B85"/>
    <w:rsid w:val="00F64E49"/>
    <w:rsid w:val="00F66D78"/>
    <w:rsid w:val="00F76B9B"/>
    <w:rsid w:val="00F80C5A"/>
    <w:rsid w:val="00F81C4B"/>
    <w:rsid w:val="00F82050"/>
    <w:rsid w:val="00F8475F"/>
    <w:rsid w:val="00F8484B"/>
    <w:rsid w:val="00F84ECE"/>
    <w:rsid w:val="00F87E02"/>
    <w:rsid w:val="00F90CDF"/>
    <w:rsid w:val="00F91028"/>
    <w:rsid w:val="00F935B7"/>
    <w:rsid w:val="00F95350"/>
    <w:rsid w:val="00F96E92"/>
    <w:rsid w:val="00FA1893"/>
    <w:rsid w:val="00FA1FA5"/>
    <w:rsid w:val="00FC1919"/>
    <w:rsid w:val="00FC4060"/>
    <w:rsid w:val="00FD123F"/>
    <w:rsid w:val="00FD2C21"/>
    <w:rsid w:val="00FF67E2"/>
    <w:rsid w:val="00FF680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BC0D7"/>
  <w15:chartTrackingRefBased/>
  <w15:docId w15:val="{7146CA4C-79DA-4B06-9D70-A3A1A4248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link w:val="Ttulo1Carter"/>
    <w:uiPriority w:val="9"/>
    <w:qFormat/>
    <w:rsid w:val="005A46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0C114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D14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4630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AA1FF7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5A46AD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shares">
    <w:name w:val="shares"/>
    <w:basedOn w:val="Tipodeletrapredefinidodopargrafo"/>
    <w:rsid w:val="005A46AD"/>
  </w:style>
  <w:style w:type="character" w:customStyle="1" w:styleId="comments">
    <w:name w:val="comments"/>
    <w:basedOn w:val="Tipodeletrapredefinidodopargrafo"/>
    <w:rsid w:val="005A46AD"/>
  </w:style>
  <w:style w:type="paragraph" w:styleId="NormalWeb">
    <w:name w:val="Normal (Web)"/>
    <w:basedOn w:val="Normal"/>
    <w:uiPriority w:val="99"/>
    <w:unhideWhenUsed/>
    <w:rsid w:val="005A46AD"/>
    <w:pPr>
      <w:spacing w:before="100" w:beforeAutospacing="1" w:after="100" w:afterAutospacing="1"/>
    </w:pPr>
  </w:style>
  <w:style w:type="character" w:styleId="nfase">
    <w:name w:val="Emphasis"/>
    <w:basedOn w:val="Tipodeletrapredefinidodopargrafo"/>
    <w:uiPriority w:val="20"/>
    <w:qFormat/>
    <w:rsid w:val="005A46AD"/>
    <w:rPr>
      <w:i/>
      <w:iCs/>
    </w:rPr>
  </w:style>
  <w:style w:type="table" w:styleId="TabelacomGrelha">
    <w:name w:val="Table Grid"/>
    <w:basedOn w:val="Tabelanormal"/>
    <w:uiPriority w:val="59"/>
    <w:rsid w:val="00D13577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D135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3577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1357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3577"/>
    <w:rPr>
      <w:rFonts w:eastAsiaTheme="minorEastAsia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59"/>
    <w:rsid w:val="00322756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Tipodeletrapredefinidodopargrafo"/>
    <w:uiPriority w:val="22"/>
    <w:qFormat/>
    <w:rsid w:val="006C4555"/>
    <w:rPr>
      <w:b/>
      <w:bCs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C4E2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C4E2C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C4E2C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C4E2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C4E2C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C4E2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C4E2C"/>
    <w:rPr>
      <w:rFonts w:ascii="Segoe UI" w:eastAsia="Times New Roman" w:hAnsi="Segoe UI" w:cs="Segoe UI"/>
      <w:sz w:val="18"/>
      <w:szCs w:val="18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6336B"/>
    <w:rPr>
      <w:color w:val="605E5C"/>
      <w:shd w:val="clear" w:color="auto" w:fill="E1DFDD"/>
    </w:rPr>
  </w:style>
  <w:style w:type="paragraph" w:customStyle="1" w:styleId="p3">
    <w:name w:val="p3"/>
    <w:basedOn w:val="Normal"/>
    <w:rsid w:val="00455D1C"/>
    <w:pPr>
      <w:spacing w:before="100" w:beforeAutospacing="1" w:after="100" w:afterAutospacing="1"/>
    </w:pPr>
  </w:style>
  <w:style w:type="paragraph" w:customStyle="1" w:styleId="p5">
    <w:name w:val="p5"/>
    <w:basedOn w:val="Normal"/>
    <w:rsid w:val="00455D1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455D1C"/>
    <w:pPr>
      <w:spacing w:before="100" w:beforeAutospacing="1" w:after="100" w:afterAutospacing="1"/>
    </w:pPr>
  </w:style>
  <w:style w:type="character" w:customStyle="1" w:styleId="s2">
    <w:name w:val="s2"/>
    <w:basedOn w:val="Tipodeletrapredefinidodopargrafo"/>
    <w:rsid w:val="00840367"/>
  </w:style>
  <w:style w:type="character" w:styleId="nfaseDiscreta">
    <w:name w:val="Subtle Emphasis"/>
    <w:basedOn w:val="Tipodeletrapredefinidodopargrafo"/>
    <w:uiPriority w:val="19"/>
    <w:qFormat/>
    <w:rsid w:val="000C114A"/>
    <w:rPr>
      <w:i/>
      <w:iCs/>
      <w:color w:val="404040" w:themeColor="text1" w:themeTint="BF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C114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C114A"/>
    <w:rPr>
      <w:rFonts w:eastAsiaTheme="minorEastAsia"/>
      <w:color w:val="5A5A5A" w:themeColor="text1" w:themeTint="A5"/>
      <w:spacing w:val="15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0C114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C114A"/>
    <w:rPr>
      <w:rFonts w:asciiTheme="majorHAnsi" w:eastAsiaTheme="majorEastAsia" w:hAnsiTheme="majorHAnsi" w:cstheme="majorBidi"/>
      <w:spacing w:val="-10"/>
      <w:kern w:val="28"/>
      <w:sz w:val="56"/>
      <w:szCs w:val="56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0C114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PT"/>
    </w:rPr>
  </w:style>
  <w:style w:type="paragraph" w:styleId="SemEspaamento">
    <w:name w:val="No Spacing"/>
    <w:uiPriority w:val="1"/>
    <w:qFormat/>
    <w:rsid w:val="000C1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306">
          <w:blockQuote w:val="1"/>
          <w:marLeft w:val="0"/>
          <w:marRight w:val="225"/>
          <w:marTop w:val="150"/>
          <w:marBottom w:val="300"/>
          <w:divBdr>
            <w:top w:val="single" w:sz="36" w:space="8" w:color="FFCF06"/>
            <w:left w:val="single" w:sz="36" w:space="11" w:color="FFCF06"/>
            <w:bottom w:val="none" w:sz="0" w:space="0" w:color="auto"/>
            <w:right w:val="none" w:sz="0" w:space="0" w:color="auto"/>
          </w:divBdr>
        </w:div>
      </w:divsChild>
    </w:div>
    <w:div w:id="20723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ionalgeographic.sapo.pt/historia/grandes-reportagens/1094-descobrimentos-edespecial?showall=&amp;start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E8206-A117-47A7-ADB0-60F9F2F25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1965</Words>
  <Characters>10616</Characters>
  <Application>Microsoft Office Word</Application>
  <DocSecurity>0</DocSecurity>
  <Lines>88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Barroso</dc:creator>
  <cp:keywords/>
  <dc:description/>
  <cp:lastModifiedBy>Carlos Gil</cp:lastModifiedBy>
  <cp:revision>2</cp:revision>
  <cp:lastPrinted>2018-10-28T10:49:00Z</cp:lastPrinted>
  <dcterms:created xsi:type="dcterms:W3CDTF">2018-11-23T19:39:00Z</dcterms:created>
  <dcterms:modified xsi:type="dcterms:W3CDTF">2018-11-23T19:39:00Z</dcterms:modified>
</cp:coreProperties>
</file>