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06C703" w14:textId="77777777" w:rsidR="009A1CB3" w:rsidRPr="007F6458" w:rsidRDefault="009A1CB3" w:rsidP="00121E25">
      <w:pPr>
        <w:spacing w:after="0"/>
      </w:pPr>
    </w:p>
    <w:tbl>
      <w:tblPr>
        <w:tblStyle w:val="TableGrid"/>
        <w:tblpPr w:leftFromText="141" w:rightFromText="141" w:vertAnchor="text" w:horzAnchor="margin" w:tblpY="-6"/>
        <w:tblW w:w="0" w:type="auto"/>
        <w:tblInd w:w="0" w:type="dxa"/>
        <w:tblBorders>
          <w:top w:val="none" w:sz="0" w:space="0" w:color="auto"/>
          <w:left w:val="none" w:sz="0" w:space="0" w:color="auto"/>
          <w:bottom w:val="single" w:sz="24" w:space="0" w:color="000000" w:themeColor="text1"/>
          <w:right w:val="none" w:sz="0" w:space="0" w:color="auto"/>
        </w:tblBorders>
        <w:tblLook w:val="04A0" w:firstRow="1" w:lastRow="0" w:firstColumn="1" w:lastColumn="0" w:noHBand="0" w:noVBand="1"/>
      </w:tblPr>
      <w:tblGrid>
        <w:gridCol w:w="8504"/>
      </w:tblGrid>
      <w:tr w:rsidR="007F6458" w:rsidRPr="007F6458" w14:paraId="1703943C" w14:textId="77777777" w:rsidTr="009A1CB3">
        <w:tc>
          <w:tcPr>
            <w:tcW w:w="8504" w:type="dxa"/>
            <w:tcBorders>
              <w:top w:val="nil"/>
              <w:left w:val="nil"/>
              <w:bottom w:val="single" w:sz="4" w:space="0" w:color="000000" w:themeColor="text1"/>
              <w:right w:val="nil"/>
            </w:tcBorders>
            <w:vAlign w:val="bottom"/>
            <w:hideMark/>
          </w:tcPr>
          <w:p w14:paraId="790D8711" w14:textId="455143EF" w:rsidR="009A1CB3" w:rsidRPr="007F6458" w:rsidRDefault="009A1CB3" w:rsidP="00121E25">
            <w:pPr>
              <w:spacing w:after="0"/>
              <w:jc w:val="center"/>
              <w:rPr>
                <w:rFonts w:ascii="Arial" w:hAnsi="Arial" w:cs="Arial"/>
                <w:b/>
              </w:rPr>
            </w:pPr>
            <w:r w:rsidRPr="007F6458">
              <w:rPr>
                <w:rFonts w:ascii="Arial" w:hAnsi="Arial" w:cs="Arial"/>
                <w:b/>
              </w:rPr>
              <w:t>Correção d</w:t>
            </w:r>
            <w:r w:rsidR="00B077DB" w:rsidRPr="007F6458">
              <w:rPr>
                <w:rFonts w:ascii="Arial" w:hAnsi="Arial" w:cs="Arial"/>
                <w:b/>
              </w:rPr>
              <w:t xml:space="preserve">a Prova </w:t>
            </w:r>
            <w:r w:rsidR="00152945">
              <w:rPr>
                <w:rFonts w:ascii="Arial" w:hAnsi="Arial" w:cs="Arial"/>
                <w:b/>
              </w:rPr>
              <w:t>e</w:t>
            </w:r>
            <w:r w:rsidR="00B077DB" w:rsidRPr="007F6458">
              <w:rPr>
                <w:rFonts w:ascii="Arial" w:hAnsi="Arial" w:cs="Arial"/>
                <w:b/>
              </w:rPr>
              <w:t>scrita</w:t>
            </w:r>
            <w:r w:rsidRPr="007F6458">
              <w:rPr>
                <w:rFonts w:ascii="Arial" w:hAnsi="Arial" w:cs="Arial"/>
                <w:b/>
              </w:rPr>
              <w:t xml:space="preserve"> </w:t>
            </w:r>
            <w:r w:rsidR="006947BF">
              <w:rPr>
                <w:rFonts w:ascii="Arial" w:hAnsi="Arial" w:cs="Arial"/>
                <w:b/>
              </w:rPr>
              <w:t>de Português</w:t>
            </w:r>
          </w:p>
        </w:tc>
      </w:tr>
      <w:tr w:rsidR="007F6458" w:rsidRPr="007F6458" w14:paraId="4D3D857F" w14:textId="77777777" w:rsidTr="009A1CB3">
        <w:tc>
          <w:tcPr>
            <w:tcW w:w="8504" w:type="dxa"/>
            <w:tcBorders>
              <w:top w:val="single" w:sz="4" w:space="0" w:color="000000" w:themeColor="text1"/>
              <w:left w:val="nil"/>
              <w:bottom w:val="single" w:sz="4" w:space="0" w:color="000000" w:themeColor="text1"/>
              <w:right w:val="nil"/>
            </w:tcBorders>
            <w:vAlign w:val="bottom"/>
            <w:hideMark/>
          </w:tcPr>
          <w:p w14:paraId="7F5A7B6A" w14:textId="59A7F2FA" w:rsidR="009A1CB3" w:rsidRPr="007F6458" w:rsidRDefault="009A1CB3" w:rsidP="00121E25">
            <w:pPr>
              <w:spacing w:after="0"/>
              <w:jc w:val="center"/>
              <w:rPr>
                <w:rFonts w:ascii="Arial" w:hAnsi="Arial" w:cs="Arial"/>
                <w:b/>
              </w:rPr>
            </w:pPr>
            <w:r w:rsidRPr="007F6458">
              <w:rPr>
                <w:rFonts w:ascii="Arial" w:hAnsi="Arial" w:cs="Arial"/>
                <w:b/>
              </w:rPr>
              <w:t>7.º ano</w:t>
            </w:r>
          </w:p>
        </w:tc>
      </w:tr>
      <w:tr w:rsidR="007F6458" w:rsidRPr="007F6458" w14:paraId="7DB3E697" w14:textId="77777777" w:rsidTr="009A1CB3">
        <w:tc>
          <w:tcPr>
            <w:tcW w:w="8504" w:type="dxa"/>
            <w:tcBorders>
              <w:top w:val="single" w:sz="4" w:space="0" w:color="000000" w:themeColor="text1"/>
              <w:left w:val="nil"/>
              <w:bottom w:val="single" w:sz="24" w:space="0" w:color="000000" w:themeColor="text1"/>
              <w:right w:val="nil"/>
            </w:tcBorders>
            <w:vAlign w:val="bottom"/>
            <w:hideMark/>
          </w:tcPr>
          <w:p w14:paraId="4C3739DE" w14:textId="73BDFBC3" w:rsidR="009A1CB3" w:rsidRPr="007F6458" w:rsidRDefault="002E747E" w:rsidP="00121E25">
            <w:pPr>
              <w:spacing w:after="0"/>
              <w:jc w:val="center"/>
              <w:rPr>
                <w:rFonts w:ascii="Arial" w:hAnsi="Arial" w:cs="Arial"/>
                <w:b/>
                <w:bCs/>
              </w:rPr>
            </w:pPr>
            <w:r>
              <w:rPr>
                <w:rFonts w:ascii="Arial" w:hAnsi="Arial" w:cs="Arial"/>
                <w:b/>
                <w:bCs/>
              </w:rPr>
              <w:t>Novembro</w:t>
            </w:r>
            <w:r w:rsidR="009A1CB3" w:rsidRPr="007F6458">
              <w:rPr>
                <w:rFonts w:ascii="Arial" w:hAnsi="Arial" w:cs="Arial"/>
                <w:b/>
                <w:bCs/>
              </w:rPr>
              <w:t xml:space="preserve"> de 2018</w:t>
            </w:r>
          </w:p>
        </w:tc>
      </w:tr>
    </w:tbl>
    <w:p w14:paraId="79A2331A" w14:textId="77777777" w:rsidR="009A1CB3" w:rsidRPr="007F6458" w:rsidRDefault="009A1CB3" w:rsidP="00121E25">
      <w:pPr>
        <w:spacing w:after="0"/>
        <w:jc w:val="center"/>
        <w:rPr>
          <w:rFonts w:ascii="Arial" w:hAnsi="Arial" w:cs="Arial"/>
          <w:b/>
          <w:sz w:val="24"/>
          <w:szCs w:val="24"/>
        </w:rPr>
      </w:pPr>
    </w:p>
    <w:p w14:paraId="5E8F5D36" w14:textId="77777777" w:rsidR="00121E25" w:rsidRPr="007F6458" w:rsidRDefault="00121E25" w:rsidP="00121E25">
      <w:pPr>
        <w:spacing w:after="0"/>
        <w:jc w:val="center"/>
        <w:rPr>
          <w:rFonts w:ascii="Arial" w:hAnsi="Arial" w:cs="Arial"/>
          <w:b/>
          <w:sz w:val="24"/>
          <w:szCs w:val="24"/>
        </w:rPr>
      </w:pPr>
    </w:p>
    <w:p w14:paraId="3CF7C8B1" w14:textId="77777777" w:rsidR="00121E25" w:rsidRPr="007F6458" w:rsidRDefault="00121E25" w:rsidP="00121E25">
      <w:pPr>
        <w:jc w:val="center"/>
        <w:rPr>
          <w:rFonts w:ascii="Arial" w:hAnsi="Arial" w:cs="Arial"/>
          <w:b/>
        </w:rPr>
      </w:pPr>
      <w:r w:rsidRPr="007F6458">
        <w:rPr>
          <w:rFonts w:ascii="Arial" w:hAnsi="Arial" w:cs="Arial"/>
          <w:b/>
        </w:rPr>
        <w:t>GRUPO I</w:t>
      </w:r>
    </w:p>
    <w:p w14:paraId="3021BAD0" w14:textId="51631F81" w:rsidR="00453B2C" w:rsidRDefault="00453B2C" w:rsidP="004B099F">
      <w:pPr>
        <w:spacing w:after="0"/>
        <w:rPr>
          <w:rFonts w:ascii="Arial" w:hAnsi="Arial" w:cs="Arial"/>
          <w:b/>
        </w:rPr>
      </w:pPr>
      <w:bookmarkStart w:id="0" w:name="_Hlk526008847"/>
      <w:bookmarkStart w:id="1" w:name="_Hlk526546352"/>
      <w:r w:rsidRPr="006B20D4">
        <w:rPr>
          <w:rFonts w:ascii="Arial" w:hAnsi="Arial" w:cs="Arial"/>
          <w:b/>
        </w:rPr>
        <w:t xml:space="preserve">Transcrição do texto </w:t>
      </w:r>
      <w:r w:rsidR="00D62E85">
        <w:rPr>
          <w:rFonts w:ascii="Arial" w:hAnsi="Arial" w:cs="Arial"/>
          <w:b/>
        </w:rPr>
        <w:t>ouvido</w:t>
      </w:r>
      <w:r w:rsidRPr="006B20D4">
        <w:rPr>
          <w:rFonts w:ascii="Arial" w:hAnsi="Arial" w:cs="Arial"/>
          <w:b/>
        </w:rPr>
        <w:t>:</w:t>
      </w:r>
    </w:p>
    <w:p w14:paraId="62BC83D5" w14:textId="427B05D2" w:rsidR="004B099F" w:rsidRDefault="004B099F" w:rsidP="004B099F">
      <w:pPr>
        <w:spacing w:after="0"/>
        <w:rPr>
          <w:rFonts w:ascii="Arial" w:hAnsi="Arial" w:cs="Arial"/>
          <w:b/>
        </w:rPr>
      </w:pPr>
    </w:p>
    <w:p w14:paraId="2A49A49C" w14:textId="77777777" w:rsidR="004B099F" w:rsidRPr="00BE2919" w:rsidRDefault="004B099F" w:rsidP="004B099F">
      <w:pPr>
        <w:spacing w:after="0"/>
        <w:jc w:val="center"/>
        <w:rPr>
          <w:rFonts w:ascii="Arial" w:hAnsi="Arial" w:cs="Arial"/>
          <w:b/>
        </w:rPr>
      </w:pPr>
      <w:r w:rsidRPr="00BE2919">
        <w:rPr>
          <w:rFonts w:ascii="Arial" w:hAnsi="Arial" w:cs="Arial"/>
          <w:b/>
        </w:rPr>
        <w:t>O comércio de especiarias</w:t>
      </w:r>
    </w:p>
    <w:p w14:paraId="663CC4C5" w14:textId="77777777" w:rsidR="004B099F" w:rsidRPr="00BE2919" w:rsidRDefault="004B099F" w:rsidP="004B099F">
      <w:pPr>
        <w:spacing w:after="0"/>
        <w:jc w:val="both"/>
        <w:rPr>
          <w:rFonts w:ascii="Arial" w:hAnsi="Arial" w:cs="Arial"/>
        </w:rPr>
      </w:pPr>
    </w:p>
    <w:p w14:paraId="44559A13" w14:textId="77777777" w:rsidR="004B099F" w:rsidRPr="00BE2919" w:rsidRDefault="004B099F" w:rsidP="004B099F">
      <w:pPr>
        <w:spacing w:after="0"/>
        <w:ind w:firstLine="708"/>
        <w:jc w:val="both"/>
        <w:rPr>
          <w:rFonts w:ascii="Arial" w:hAnsi="Arial" w:cs="Arial"/>
        </w:rPr>
      </w:pPr>
      <w:r w:rsidRPr="00BE2919">
        <w:rPr>
          <w:rFonts w:ascii="Arial" w:hAnsi="Arial" w:cs="Arial"/>
        </w:rPr>
        <w:t>As especiarias abrangem um vasto leque de produtos comerciais, na sua maioria de origem vegetal, e uma minoria de origem animal, que são utilizados como condimentos da cozinha, nas mezinhas, como mascatórios, excitantes ou drogas, para perfumar ou para tingir produtos. Algumas das especiarias podem, aliás, concentrar várias destas funções ou aplicações.</w:t>
      </w:r>
    </w:p>
    <w:p w14:paraId="2304A2F2" w14:textId="77777777" w:rsidR="004B099F" w:rsidRPr="00BE2919" w:rsidRDefault="004B099F" w:rsidP="004B099F">
      <w:pPr>
        <w:spacing w:after="0"/>
        <w:ind w:firstLine="708"/>
        <w:jc w:val="both"/>
        <w:rPr>
          <w:rFonts w:ascii="Arial" w:hAnsi="Arial" w:cs="Arial"/>
        </w:rPr>
      </w:pPr>
      <w:r w:rsidRPr="00BE2919">
        <w:rPr>
          <w:rFonts w:ascii="Arial" w:hAnsi="Arial" w:cs="Arial"/>
        </w:rPr>
        <w:t xml:space="preserve">Na Idade Média, estes produtos tinham já uma larga difusão, apesar de serem raros e por isso muito dispendiosos. Aliás, a preciosidade e raridade das especiarias fazia aumentar a procura por parte dos mercadores, uma vez que o seu comércio lhes trazia avultados lucros. </w:t>
      </w:r>
    </w:p>
    <w:p w14:paraId="03EBE1CE" w14:textId="65A9D284" w:rsidR="004B099F" w:rsidRPr="00BE2919" w:rsidRDefault="004B099F" w:rsidP="004B099F">
      <w:pPr>
        <w:spacing w:after="0"/>
        <w:ind w:firstLine="708"/>
        <w:jc w:val="both"/>
        <w:rPr>
          <w:rFonts w:ascii="Arial" w:hAnsi="Arial" w:cs="Arial"/>
        </w:rPr>
      </w:pPr>
      <w:r w:rsidRPr="00BE2919">
        <w:rPr>
          <w:rFonts w:ascii="Arial" w:hAnsi="Arial" w:cs="Arial"/>
        </w:rPr>
        <w:t>Na África, os mercadores encontravam a pimenta vermelha, também chamada malagueta, na Gâmbia e no Golfo da Guiné. Nesta última região havia igualmente uma variedade da pimenta preta indiana. Na Ásia havia, sobretudo, seis tipos de especiarias: a pimenta, o gengibre, a canela, o cravo, as maçãs e a noz moscada, provenientes da costa de Malabar</w:t>
      </w:r>
      <w:r w:rsidR="00641EC1">
        <w:rPr>
          <w:rFonts w:ascii="Arial" w:hAnsi="Arial" w:cs="Arial"/>
        </w:rPr>
        <w:t xml:space="preserve">, </w:t>
      </w:r>
      <w:r w:rsidRPr="00BE2919">
        <w:rPr>
          <w:rFonts w:ascii="Arial" w:hAnsi="Arial" w:cs="Arial"/>
        </w:rPr>
        <w:t>na Índia, através do entreposto de Calecute; de Ceilão, do Noroeste de Sumatra, das ilhas Comores (estas na África Oriental);das ilhas da Banda (Java, por exemplo, ou Bal</w:t>
      </w:r>
      <w:r w:rsidR="007F1977">
        <w:rPr>
          <w:rFonts w:ascii="Arial" w:hAnsi="Arial" w:cs="Arial"/>
        </w:rPr>
        <w:t>i</w:t>
      </w:r>
      <w:r w:rsidRPr="00BE2919">
        <w:rPr>
          <w:rFonts w:ascii="Arial" w:hAnsi="Arial" w:cs="Arial"/>
        </w:rPr>
        <w:t xml:space="preserve">) e do arquipélago das Molucas. Curiosamente, todos estes lugares foram </w:t>
      </w:r>
      <w:r w:rsidR="007F1977">
        <w:rPr>
          <w:rFonts w:ascii="Arial" w:hAnsi="Arial" w:cs="Arial"/>
        </w:rPr>
        <w:t>“</w:t>
      </w:r>
      <w:r w:rsidRPr="00BE2919">
        <w:rPr>
          <w:rFonts w:ascii="Arial" w:hAnsi="Arial" w:cs="Arial"/>
        </w:rPr>
        <w:t>descobertos</w:t>
      </w:r>
      <w:r w:rsidR="007F1977">
        <w:rPr>
          <w:rFonts w:ascii="Arial" w:hAnsi="Arial" w:cs="Arial"/>
        </w:rPr>
        <w:t>”</w:t>
      </w:r>
      <w:r w:rsidRPr="00BE2919">
        <w:rPr>
          <w:rFonts w:ascii="Arial" w:hAnsi="Arial" w:cs="Arial"/>
        </w:rPr>
        <w:t xml:space="preserve"> e controlados pelos portugueses durante o período da sua expansão marítima, proporcionando uma das suas maiores riquezas. Na verdade, este monopólio das especiarias africanas e, sobretudo, das asiáticas, rendia à coroa portuguesa à volta de 89% de lucro líquido, o que justificava o esforço e as despesas com este comércio marítimo asiático no século XVI.</w:t>
      </w:r>
    </w:p>
    <w:p w14:paraId="0B423EAE" w14:textId="27DAB7E6" w:rsidR="004B099F" w:rsidRDefault="004B099F" w:rsidP="004B099F">
      <w:pPr>
        <w:spacing w:after="0"/>
        <w:ind w:firstLine="708"/>
        <w:jc w:val="both"/>
        <w:rPr>
          <w:rFonts w:ascii="Arial" w:hAnsi="Arial" w:cs="Arial"/>
        </w:rPr>
      </w:pPr>
      <w:r w:rsidRPr="00BE2919">
        <w:rPr>
          <w:rFonts w:ascii="Arial" w:hAnsi="Arial" w:cs="Arial"/>
        </w:rPr>
        <w:t xml:space="preserve">O crescimento deste comércio foi ininterrupto desde o momento em que os portugueses </w:t>
      </w:r>
      <w:r w:rsidRPr="007F7AB3">
        <w:rPr>
          <w:rFonts w:ascii="Arial" w:hAnsi="Arial" w:cs="Arial"/>
        </w:rPr>
        <w:t xml:space="preserve">trouxeram </w:t>
      </w:r>
      <w:r w:rsidR="007F1977" w:rsidRPr="007F7AB3">
        <w:rPr>
          <w:rFonts w:ascii="Arial" w:hAnsi="Arial" w:cs="Arial"/>
        </w:rPr>
        <w:t xml:space="preserve">a </w:t>
      </w:r>
      <w:r w:rsidRPr="007F7AB3">
        <w:rPr>
          <w:rFonts w:ascii="Arial" w:hAnsi="Arial" w:cs="Arial"/>
        </w:rPr>
        <w:t xml:space="preserve">malagueta </w:t>
      </w:r>
      <w:r w:rsidRPr="00BE2919">
        <w:rPr>
          <w:rFonts w:ascii="Arial" w:hAnsi="Arial" w:cs="Arial"/>
        </w:rPr>
        <w:t xml:space="preserve">africana para Lisboa, depois de 1450, até ao final do seu domínio asiático, que </w:t>
      </w:r>
      <w:r w:rsidR="007F1977" w:rsidRPr="00BE2919">
        <w:rPr>
          <w:rFonts w:ascii="Arial" w:hAnsi="Arial" w:cs="Arial"/>
        </w:rPr>
        <w:t>decaiu</w:t>
      </w:r>
      <w:r w:rsidRPr="00BE2919">
        <w:rPr>
          <w:rFonts w:ascii="Arial" w:hAnsi="Arial" w:cs="Arial"/>
        </w:rPr>
        <w:t xml:space="preserve"> a partir da segunda metade do século XVI.</w:t>
      </w:r>
    </w:p>
    <w:p w14:paraId="025581A3" w14:textId="255AF706" w:rsidR="00C53E20" w:rsidRDefault="00C53E20" w:rsidP="004B099F">
      <w:pPr>
        <w:spacing w:after="0"/>
        <w:ind w:firstLine="708"/>
        <w:jc w:val="both"/>
        <w:rPr>
          <w:rFonts w:ascii="Arial" w:hAnsi="Arial" w:cs="Arial"/>
        </w:rPr>
      </w:pPr>
    </w:p>
    <w:p w14:paraId="2DC36C7D" w14:textId="77777777" w:rsidR="00C53E20" w:rsidRPr="00BE2919" w:rsidRDefault="00C53E20" w:rsidP="004B099F">
      <w:pPr>
        <w:spacing w:after="0"/>
        <w:ind w:firstLine="708"/>
        <w:jc w:val="both"/>
        <w:rPr>
          <w:rFonts w:ascii="Arial" w:hAnsi="Arial" w:cs="Arial"/>
        </w:rPr>
      </w:pPr>
    </w:p>
    <w:p w14:paraId="076B5E73" w14:textId="77777777" w:rsidR="004B099F" w:rsidRPr="00BE2919" w:rsidRDefault="004B099F" w:rsidP="004B099F">
      <w:pPr>
        <w:spacing w:after="0"/>
        <w:ind w:firstLine="708"/>
        <w:jc w:val="both"/>
        <w:rPr>
          <w:rFonts w:ascii="Arial" w:hAnsi="Arial" w:cs="Arial"/>
        </w:rPr>
      </w:pPr>
    </w:p>
    <w:p w14:paraId="172CA3B6" w14:textId="2F3DC375" w:rsidR="007F1977" w:rsidRDefault="004B099F" w:rsidP="004B099F">
      <w:pPr>
        <w:spacing w:after="0"/>
        <w:ind w:firstLine="708"/>
        <w:jc w:val="right"/>
        <w:rPr>
          <w:rFonts w:ascii="Arial" w:hAnsi="Arial" w:cs="Arial"/>
          <w:sz w:val="20"/>
          <w:szCs w:val="20"/>
          <w:shd w:val="clear" w:color="auto" w:fill="FFFFFF"/>
        </w:rPr>
      </w:pPr>
      <w:r w:rsidRPr="00BE2919">
        <w:rPr>
          <w:rStyle w:val="Emphasis"/>
          <w:rFonts w:ascii="Arial" w:hAnsi="Arial" w:cs="Arial"/>
          <w:sz w:val="20"/>
          <w:szCs w:val="20"/>
          <w:bdr w:val="none" w:sz="0" w:space="0" w:color="auto" w:frame="1"/>
          <w:shd w:val="clear" w:color="auto" w:fill="FFFFFF"/>
        </w:rPr>
        <w:t>Comércio de Especiarias</w:t>
      </w:r>
      <w:r w:rsidR="007F1977">
        <w:rPr>
          <w:rFonts w:ascii="Arial" w:hAnsi="Arial" w:cs="Arial"/>
          <w:sz w:val="20"/>
          <w:szCs w:val="20"/>
          <w:shd w:val="clear" w:color="auto" w:fill="FFFFFF"/>
        </w:rPr>
        <w:t xml:space="preserve">, </w:t>
      </w:r>
      <w:r w:rsidRPr="00BE2919">
        <w:rPr>
          <w:rFonts w:ascii="Arial" w:hAnsi="Arial" w:cs="Arial"/>
          <w:sz w:val="20"/>
          <w:szCs w:val="20"/>
          <w:shd w:val="clear" w:color="auto" w:fill="FFFFFF"/>
        </w:rPr>
        <w:t xml:space="preserve">in </w:t>
      </w:r>
      <w:r w:rsidRPr="007F1977">
        <w:rPr>
          <w:rFonts w:ascii="Arial" w:hAnsi="Arial" w:cs="Arial"/>
          <w:i/>
          <w:sz w:val="20"/>
          <w:szCs w:val="20"/>
          <w:shd w:val="clear" w:color="auto" w:fill="FFFFFF"/>
        </w:rPr>
        <w:t xml:space="preserve">Artigos de apoio </w:t>
      </w:r>
      <w:proofErr w:type="spellStart"/>
      <w:r w:rsidRPr="007F1977">
        <w:rPr>
          <w:rFonts w:ascii="Arial" w:hAnsi="Arial" w:cs="Arial"/>
          <w:i/>
          <w:sz w:val="20"/>
          <w:szCs w:val="20"/>
          <w:shd w:val="clear" w:color="auto" w:fill="FFFFFF"/>
        </w:rPr>
        <w:t>Infopédia</w:t>
      </w:r>
      <w:proofErr w:type="spellEnd"/>
      <w:r w:rsidRPr="00BE2919">
        <w:rPr>
          <w:rFonts w:ascii="Arial" w:hAnsi="Arial" w:cs="Arial"/>
          <w:sz w:val="20"/>
          <w:szCs w:val="20"/>
          <w:shd w:val="clear" w:color="auto" w:fill="FFFFFF"/>
        </w:rPr>
        <w:t xml:space="preserve"> [em linha]. Porto: Porto Editora,</w:t>
      </w:r>
      <w:r w:rsidR="007F1977">
        <w:rPr>
          <w:rFonts w:ascii="Arial" w:hAnsi="Arial" w:cs="Arial"/>
          <w:sz w:val="20"/>
          <w:szCs w:val="20"/>
          <w:shd w:val="clear" w:color="auto" w:fill="FFFFFF"/>
        </w:rPr>
        <w:t xml:space="preserve"> </w:t>
      </w:r>
      <w:r w:rsidRPr="00BE2919">
        <w:rPr>
          <w:rFonts w:ascii="Arial" w:hAnsi="Arial" w:cs="Arial"/>
          <w:sz w:val="20"/>
          <w:szCs w:val="20"/>
          <w:shd w:val="clear" w:color="auto" w:fill="FFFFFF"/>
        </w:rPr>
        <w:t>2003-2018. [</w:t>
      </w:r>
      <w:proofErr w:type="spellStart"/>
      <w:r w:rsidRPr="00BE2919">
        <w:rPr>
          <w:rFonts w:ascii="Arial" w:hAnsi="Arial" w:cs="Arial"/>
          <w:sz w:val="20"/>
          <w:szCs w:val="20"/>
          <w:shd w:val="clear" w:color="auto" w:fill="FFFFFF"/>
        </w:rPr>
        <w:t>consult</w:t>
      </w:r>
      <w:proofErr w:type="spellEnd"/>
      <w:r w:rsidRPr="00BE2919">
        <w:rPr>
          <w:rFonts w:ascii="Arial" w:hAnsi="Arial" w:cs="Arial"/>
          <w:sz w:val="20"/>
          <w:szCs w:val="20"/>
          <w:shd w:val="clear" w:color="auto" w:fill="FFFFFF"/>
        </w:rPr>
        <w:t>. 2018-10-27 15:39:17].</w:t>
      </w:r>
    </w:p>
    <w:p w14:paraId="3D130EF6" w14:textId="49D2D942" w:rsidR="004B099F" w:rsidRPr="007F1977" w:rsidRDefault="004B099F" w:rsidP="004B099F">
      <w:pPr>
        <w:spacing w:after="0"/>
        <w:ind w:firstLine="708"/>
        <w:jc w:val="right"/>
        <w:rPr>
          <w:rFonts w:ascii="Arial" w:hAnsi="Arial" w:cs="Arial"/>
          <w:color w:val="FF0000"/>
          <w:sz w:val="20"/>
          <w:szCs w:val="20"/>
        </w:rPr>
      </w:pPr>
      <w:r w:rsidRPr="00BE2919">
        <w:rPr>
          <w:rFonts w:ascii="Arial" w:hAnsi="Arial" w:cs="Arial"/>
          <w:sz w:val="20"/>
          <w:szCs w:val="20"/>
          <w:shd w:val="clear" w:color="auto" w:fill="FFFFFF"/>
        </w:rPr>
        <w:t>Disponível na Internet:</w:t>
      </w:r>
      <w:r w:rsidR="007F1977">
        <w:rPr>
          <w:rFonts w:ascii="Arial" w:hAnsi="Arial" w:cs="Arial"/>
          <w:sz w:val="20"/>
          <w:szCs w:val="20"/>
          <w:shd w:val="clear" w:color="auto" w:fill="FFFFFF"/>
        </w:rPr>
        <w:t xml:space="preserve"> </w:t>
      </w:r>
      <w:hyperlink r:id="rId6" w:history="1">
        <w:r w:rsidR="007F1977" w:rsidRPr="00FD60B8">
          <w:rPr>
            <w:rStyle w:val="Hyperlink"/>
            <w:rFonts w:ascii="Arial" w:hAnsi="Arial" w:cs="Arial"/>
            <w:color w:val="auto"/>
            <w:sz w:val="20"/>
            <w:szCs w:val="20"/>
            <w:u w:val="none"/>
          </w:rPr>
          <w:t>https://www.infopedia.pt/apoio/artigos/$comercio-de-especiarias</w:t>
        </w:r>
      </w:hyperlink>
      <w:r w:rsidR="007F1977" w:rsidRPr="00FD60B8">
        <w:rPr>
          <w:rFonts w:ascii="Arial" w:hAnsi="Arial" w:cs="Arial"/>
          <w:sz w:val="20"/>
          <w:szCs w:val="20"/>
        </w:rPr>
        <w:t xml:space="preserve"> </w:t>
      </w:r>
      <w:r w:rsidR="007F1977" w:rsidRPr="000023D8">
        <w:rPr>
          <w:rFonts w:ascii="Arial" w:hAnsi="Arial" w:cs="Arial"/>
          <w:sz w:val="20"/>
          <w:szCs w:val="20"/>
        </w:rPr>
        <w:t>[com supressões]</w:t>
      </w:r>
    </w:p>
    <w:p w14:paraId="049B11E6" w14:textId="79D94371" w:rsidR="004B099F" w:rsidRDefault="004B099F" w:rsidP="00453B2C">
      <w:pPr>
        <w:rPr>
          <w:rFonts w:ascii="Arial" w:hAnsi="Arial" w:cs="Arial"/>
          <w:b/>
        </w:rPr>
      </w:pPr>
    </w:p>
    <w:p w14:paraId="1EFD4D73" w14:textId="6E79E060" w:rsidR="003957B3" w:rsidRDefault="003957B3" w:rsidP="00453B2C">
      <w:pPr>
        <w:rPr>
          <w:rFonts w:ascii="Arial" w:hAnsi="Arial" w:cs="Arial"/>
          <w:b/>
        </w:rPr>
      </w:pPr>
    </w:p>
    <w:p w14:paraId="54A1A422" w14:textId="21A91B08" w:rsidR="003957B3" w:rsidRDefault="003957B3" w:rsidP="00453B2C">
      <w:pPr>
        <w:rPr>
          <w:rFonts w:ascii="Arial" w:hAnsi="Arial" w:cs="Arial"/>
          <w:b/>
        </w:rPr>
      </w:pPr>
    </w:p>
    <w:p w14:paraId="6F7ECB09" w14:textId="524AC10F" w:rsidR="003957B3" w:rsidRDefault="003957B3" w:rsidP="00453B2C">
      <w:pPr>
        <w:rPr>
          <w:rFonts w:ascii="Arial" w:hAnsi="Arial" w:cs="Arial"/>
          <w:b/>
        </w:rPr>
      </w:pPr>
    </w:p>
    <w:p w14:paraId="35B80891" w14:textId="07EAA411" w:rsidR="003957B3" w:rsidRDefault="007F7AB3" w:rsidP="007F7AB3">
      <w:pPr>
        <w:spacing w:after="0"/>
        <w:jc w:val="center"/>
        <w:rPr>
          <w:rFonts w:ascii="Arial" w:hAnsi="Arial" w:cs="Arial"/>
          <w:b/>
        </w:rPr>
      </w:pPr>
      <w:r>
        <w:rPr>
          <w:rFonts w:ascii="Arial" w:hAnsi="Arial" w:cs="Arial"/>
          <w:b/>
        </w:rPr>
        <w:t>GRUPO I</w:t>
      </w:r>
    </w:p>
    <w:p w14:paraId="1909FC85" w14:textId="39518260" w:rsidR="003957B3" w:rsidRDefault="003957B3" w:rsidP="00E46E94">
      <w:pPr>
        <w:spacing w:after="0"/>
        <w:rPr>
          <w:rFonts w:ascii="Arial" w:hAnsi="Arial" w:cs="Arial"/>
          <w:b/>
        </w:rPr>
      </w:pPr>
      <w:r>
        <w:rPr>
          <w:rFonts w:ascii="Arial" w:hAnsi="Arial" w:cs="Arial"/>
          <w:b/>
        </w:rPr>
        <w:t xml:space="preserve">1.1. </w:t>
      </w:r>
      <w:r w:rsidRPr="003957B3">
        <w:rPr>
          <w:rFonts w:ascii="Arial" w:hAnsi="Arial" w:cs="Arial"/>
        </w:rPr>
        <w:t>B.</w:t>
      </w:r>
    </w:p>
    <w:p w14:paraId="49389C3C" w14:textId="070364E3" w:rsidR="003957B3" w:rsidRDefault="003957B3" w:rsidP="00E46E94">
      <w:pPr>
        <w:spacing w:after="0"/>
        <w:rPr>
          <w:rFonts w:ascii="Arial" w:hAnsi="Arial" w:cs="Arial"/>
          <w:b/>
        </w:rPr>
      </w:pPr>
      <w:r>
        <w:rPr>
          <w:rFonts w:ascii="Arial" w:hAnsi="Arial" w:cs="Arial"/>
          <w:b/>
        </w:rPr>
        <w:t xml:space="preserve">1.2. </w:t>
      </w:r>
      <w:r w:rsidRPr="003957B3">
        <w:rPr>
          <w:rFonts w:ascii="Arial" w:hAnsi="Arial" w:cs="Arial"/>
        </w:rPr>
        <w:t>A.</w:t>
      </w:r>
    </w:p>
    <w:p w14:paraId="012C1CBE" w14:textId="2841FAEF" w:rsidR="003957B3" w:rsidRDefault="003957B3" w:rsidP="00E46E94">
      <w:pPr>
        <w:spacing w:after="0"/>
        <w:rPr>
          <w:rFonts w:ascii="Arial" w:hAnsi="Arial" w:cs="Arial"/>
          <w:b/>
        </w:rPr>
      </w:pPr>
      <w:r>
        <w:rPr>
          <w:rFonts w:ascii="Arial" w:hAnsi="Arial" w:cs="Arial"/>
          <w:b/>
        </w:rPr>
        <w:t xml:space="preserve">1.3. </w:t>
      </w:r>
      <w:r w:rsidRPr="003957B3">
        <w:rPr>
          <w:rFonts w:ascii="Arial" w:hAnsi="Arial" w:cs="Arial"/>
        </w:rPr>
        <w:t>C.</w:t>
      </w:r>
    </w:p>
    <w:p w14:paraId="206A5A84" w14:textId="5375B262" w:rsidR="003957B3" w:rsidRDefault="003957B3" w:rsidP="00E46E94">
      <w:pPr>
        <w:spacing w:after="0"/>
        <w:rPr>
          <w:rFonts w:ascii="Arial" w:hAnsi="Arial" w:cs="Arial"/>
        </w:rPr>
      </w:pPr>
      <w:r>
        <w:rPr>
          <w:rFonts w:ascii="Arial" w:hAnsi="Arial" w:cs="Arial"/>
          <w:b/>
        </w:rPr>
        <w:t xml:space="preserve">1.4. </w:t>
      </w:r>
      <w:r w:rsidRPr="003957B3">
        <w:rPr>
          <w:rFonts w:ascii="Arial" w:hAnsi="Arial" w:cs="Arial"/>
        </w:rPr>
        <w:t>B.</w:t>
      </w:r>
    </w:p>
    <w:p w14:paraId="6549395C" w14:textId="0F0C3B1B" w:rsidR="00E46E94" w:rsidRDefault="00E46E94" w:rsidP="00E46E94">
      <w:pPr>
        <w:spacing w:after="0"/>
        <w:rPr>
          <w:rFonts w:ascii="Arial" w:hAnsi="Arial" w:cs="Arial"/>
          <w:b/>
        </w:rPr>
      </w:pPr>
    </w:p>
    <w:p w14:paraId="6344363A" w14:textId="05775869" w:rsidR="00E46E94" w:rsidRDefault="00E46E94" w:rsidP="00E46E94">
      <w:pPr>
        <w:spacing w:after="0"/>
        <w:rPr>
          <w:rFonts w:ascii="Arial" w:hAnsi="Arial" w:cs="Arial"/>
          <w:b/>
        </w:rPr>
      </w:pPr>
      <w:r>
        <w:rPr>
          <w:rFonts w:ascii="Arial" w:hAnsi="Arial" w:cs="Arial"/>
          <w:b/>
        </w:rPr>
        <w:t>Grupo II</w:t>
      </w:r>
    </w:p>
    <w:p w14:paraId="4E8779C1" w14:textId="3E56B123" w:rsidR="00C53E20" w:rsidRDefault="00C53E20" w:rsidP="00E46E94">
      <w:pPr>
        <w:spacing w:after="0"/>
        <w:rPr>
          <w:rFonts w:ascii="Arial" w:hAnsi="Arial" w:cs="Arial"/>
          <w:b/>
        </w:rPr>
      </w:pPr>
    </w:p>
    <w:p w14:paraId="133AA8EF" w14:textId="5DF5002D" w:rsidR="00E46E94" w:rsidRPr="00C53E20" w:rsidRDefault="00C53E20" w:rsidP="00C53E20">
      <w:pPr>
        <w:spacing w:after="0"/>
        <w:rPr>
          <w:rFonts w:ascii="Arial" w:hAnsi="Arial" w:cs="Arial"/>
          <w:b/>
        </w:rPr>
      </w:pPr>
      <w:r>
        <w:rPr>
          <w:rFonts w:ascii="Arial" w:hAnsi="Arial" w:cs="Arial"/>
          <w:b/>
        </w:rPr>
        <w:t>Texto A</w:t>
      </w:r>
    </w:p>
    <w:p w14:paraId="4C6F8568" w14:textId="77777777" w:rsidR="00E46E94" w:rsidRPr="003A22BC" w:rsidRDefault="00E46E94" w:rsidP="00E46E94">
      <w:pPr>
        <w:spacing w:after="0"/>
        <w:jc w:val="center"/>
        <w:rPr>
          <w:rFonts w:ascii="Arial" w:hAnsi="Arial" w:cs="Arial"/>
          <w:b/>
        </w:rPr>
      </w:pPr>
    </w:p>
    <w:p w14:paraId="5E85C2C9" w14:textId="4A24A723" w:rsidR="00E46E94" w:rsidRPr="003A22BC" w:rsidRDefault="00E46E94" w:rsidP="00E46E94">
      <w:pPr>
        <w:spacing w:after="0"/>
        <w:jc w:val="both"/>
        <w:rPr>
          <w:rFonts w:ascii="Arial" w:hAnsi="Arial" w:cs="Arial"/>
        </w:rPr>
      </w:pPr>
      <w:r w:rsidRPr="003A22BC">
        <w:rPr>
          <w:rFonts w:ascii="Arial" w:hAnsi="Arial" w:cs="Arial"/>
          <w:b/>
        </w:rPr>
        <w:t xml:space="preserve">1.1. </w:t>
      </w:r>
      <w:r>
        <w:rPr>
          <w:rFonts w:ascii="Arial" w:hAnsi="Arial" w:cs="Arial"/>
        </w:rPr>
        <w:t>B</w:t>
      </w:r>
    </w:p>
    <w:p w14:paraId="16EBF0FF" w14:textId="78155746" w:rsidR="00E46E94" w:rsidRPr="003A22BC" w:rsidRDefault="00E46E94" w:rsidP="00E46E94">
      <w:pPr>
        <w:spacing w:after="0"/>
        <w:jc w:val="both"/>
        <w:rPr>
          <w:rFonts w:ascii="Arial" w:hAnsi="Arial" w:cs="Arial"/>
        </w:rPr>
      </w:pPr>
      <w:r w:rsidRPr="003A22BC">
        <w:rPr>
          <w:rFonts w:ascii="Arial" w:hAnsi="Arial" w:cs="Arial"/>
          <w:b/>
        </w:rPr>
        <w:t xml:space="preserve">1.2. </w:t>
      </w:r>
      <w:r>
        <w:rPr>
          <w:rFonts w:ascii="Arial" w:hAnsi="Arial" w:cs="Arial"/>
        </w:rPr>
        <w:t>D.</w:t>
      </w:r>
    </w:p>
    <w:p w14:paraId="57F65B5D" w14:textId="44F6B229" w:rsidR="00E46E94" w:rsidRPr="003A22BC" w:rsidRDefault="00E46E94" w:rsidP="00E46E94">
      <w:pPr>
        <w:spacing w:after="0"/>
        <w:jc w:val="both"/>
        <w:rPr>
          <w:rFonts w:ascii="Arial" w:hAnsi="Arial" w:cs="Arial"/>
        </w:rPr>
      </w:pPr>
      <w:r w:rsidRPr="003A22BC">
        <w:rPr>
          <w:rFonts w:ascii="Arial" w:hAnsi="Arial" w:cs="Arial"/>
          <w:b/>
        </w:rPr>
        <w:t xml:space="preserve">1.3. </w:t>
      </w:r>
      <w:r>
        <w:rPr>
          <w:rFonts w:ascii="Arial" w:hAnsi="Arial" w:cs="Arial"/>
        </w:rPr>
        <w:t>B.</w:t>
      </w:r>
    </w:p>
    <w:p w14:paraId="224F5247" w14:textId="56B4136B" w:rsidR="00E46E94" w:rsidRPr="003A22BC" w:rsidRDefault="00E46E94" w:rsidP="00E46E94">
      <w:pPr>
        <w:spacing w:after="0"/>
        <w:jc w:val="both"/>
        <w:rPr>
          <w:rFonts w:ascii="Arial" w:hAnsi="Arial" w:cs="Arial"/>
        </w:rPr>
      </w:pPr>
      <w:r w:rsidRPr="003A22BC">
        <w:rPr>
          <w:rFonts w:ascii="Arial" w:hAnsi="Arial" w:cs="Arial"/>
          <w:b/>
        </w:rPr>
        <w:t xml:space="preserve">1.4. </w:t>
      </w:r>
      <w:r>
        <w:rPr>
          <w:rFonts w:ascii="Arial" w:hAnsi="Arial" w:cs="Arial"/>
        </w:rPr>
        <w:t>A</w:t>
      </w:r>
    </w:p>
    <w:p w14:paraId="1C2CAD9D" w14:textId="77777777" w:rsidR="00E46E94" w:rsidRPr="003A22BC" w:rsidRDefault="00E46E94" w:rsidP="00E46E94">
      <w:pPr>
        <w:pStyle w:val="ListParagraph"/>
        <w:spacing w:after="0" w:line="276" w:lineRule="auto"/>
        <w:jc w:val="both"/>
        <w:rPr>
          <w:rFonts w:ascii="Arial" w:hAnsi="Arial" w:cs="Arial"/>
        </w:rPr>
      </w:pPr>
    </w:p>
    <w:p w14:paraId="21F35953" w14:textId="618B40C1" w:rsidR="00E46E94" w:rsidRDefault="00E46E94" w:rsidP="00E46E94">
      <w:pPr>
        <w:spacing w:after="0"/>
        <w:jc w:val="both"/>
        <w:rPr>
          <w:rFonts w:ascii="Arial" w:hAnsi="Arial" w:cs="Arial"/>
          <w:b/>
        </w:rPr>
      </w:pPr>
      <w:r w:rsidRPr="00B545C9">
        <w:rPr>
          <w:rFonts w:ascii="Arial" w:hAnsi="Arial" w:cs="Arial"/>
          <w:b/>
        </w:rPr>
        <w:t>2.1.</w:t>
      </w:r>
      <w:r>
        <w:rPr>
          <w:rFonts w:ascii="Arial" w:hAnsi="Arial" w:cs="Arial"/>
        </w:rPr>
        <w:t xml:space="preserve"> C. </w:t>
      </w:r>
    </w:p>
    <w:p w14:paraId="6B65EECC" w14:textId="29989237" w:rsidR="00E46E94" w:rsidRDefault="00E46E94" w:rsidP="00E46E94">
      <w:pPr>
        <w:spacing w:after="0"/>
        <w:jc w:val="both"/>
        <w:rPr>
          <w:rFonts w:ascii="Arial" w:hAnsi="Arial" w:cs="Arial"/>
        </w:rPr>
      </w:pPr>
      <w:r w:rsidRPr="00B545C9">
        <w:rPr>
          <w:rFonts w:ascii="Arial" w:hAnsi="Arial" w:cs="Arial"/>
          <w:b/>
        </w:rPr>
        <w:t>2.2.</w:t>
      </w:r>
      <w:r>
        <w:rPr>
          <w:rFonts w:ascii="Arial" w:hAnsi="Arial" w:cs="Arial"/>
        </w:rPr>
        <w:t xml:space="preserve"> F</w:t>
      </w:r>
    </w:p>
    <w:p w14:paraId="5D2E19E0" w14:textId="4CA394AB" w:rsidR="00434154" w:rsidRDefault="00434154" w:rsidP="00E46E94">
      <w:pPr>
        <w:spacing w:after="0"/>
        <w:jc w:val="both"/>
        <w:rPr>
          <w:rFonts w:ascii="Arial" w:hAnsi="Arial" w:cs="Arial"/>
        </w:rPr>
      </w:pPr>
    </w:p>
    <w:p w14:paraId="3A8B4C59" w14:textId="1F45091D" w:rsidR="00434154" w:rsidRPr="00C53E20" w:rsidRDefault="00434154" w:rsidP="00E46E94">
      <w:pPr>
        <w:spacing w:after="0"/>
        <w:jc w:val="both"/>
        <w:rPr>
          <w:rFonts w:ascii="Arial" w:hAnsi="Arial" w:cs="Arial"/>
          <w:b/>
        </w:rPr>
      </w:pPr>
      <w:r w:rsidRPr="00C53E20">
        <w:rPr>
          <w:rFonts w:ascii="Arial" w:hAnsi="Arial" w:cs="Arial"/>
          <w:b/>
        </w:rPr>
        <w:t xml:space="preserve">Texto </w:t>
      </w:r>
      <w:r w:rsidR="00C53E20" w:rsidRPr="00C53E20">
        <w:rPr>
          <w:rFonts w:ascii="Arial" w:hAnsi="Arial" w:cs="Arial"/>
          <w:b/>
        </w:rPr>
        <w:t>B</w:t>
      </w:r>
    </w:p>
    <w:p w14:paraId="3DD10112" w14:textId="77777777" w:rsidR="00434154" w:rsidRDefault="00434154" w:rsidP="00E46E94">
      <w:pPr>
        <w:spacing w:after="0"/>
        <w:jc w:val="both"/>
        <w:rPr>
          <w:rFonts w:ascii="Arial" w:hAnsi="Arial" w:cs="Arial"/>
        </w:rPr>
      </w:pPr>
    </w:p>
    <w:p w14:paraId="42245234" w14:textId="7C9635BD" w:rsidR="00E46E94" w:rsidRDefault="00E46E94" w:rsidP="00E46E94">
      <w:pPr>
        <w:spacing w:after="0"/>
        <w:jc w:val="both"/>
        <w:rPr>
          <w:rFonts w:ascii="Arial" w:hAnsi="Arial" w:cs="Arial"/>
        </w:rPr>
      </w:pPr>
      <w:r>
        <w:rPr>
          <w:rFonts w:ascii="Arial" w:hAnsi="Arial" w:cs="Arial"/>
          <w:b/>
        </w:rPr>
        <w:t>3</w:t>
      </w:r>
      <w:r w:rsidRPr="003A22BC">
        <w:rPr>
          <w:rFonts w:ascii="Arial" w:hAnsi="Arial" w:cs="Arial"/>
          <w:b/>
        </w:rPr>
        <w:t xml:space="preserve">. </w:t>
      </w:r>
      <w:r w:rsidR="00434154">
        <w:rPr>
          <w:rFonts w:ascii="Arial" w:hAnsi="Arial" w:cs="Arial"/>
        </w:rPr>
        <w:t>O</w:t>
      </w:r>
      <w:r w:rsidRPr="003A22BC">
        <w:rPr>
          <w:rFonts w:ascii="Arial" w:hAnsi="Arial" w:cs="Arial"/>
        </w:rPr>
        <w:t xml:space="preserve"> </w:t>
      </w:r>
      <w:r>
        <w:rPr>
          <w:rFonts w:ascii="Arial" w:hAnsi="Arial" w:cs="Arial"/>
        </w:rPr>
        <w:t>C</w:t>
      </w:r>
      <w:r w:rsidRPr="003A22BC">
        <w:rPr>
          <w:rFonts w:ascii="Arial" w:hAnsi="Arial" w:cs="Arial"/>
        </w:rPr>
        <w:t>avaleiro</w:t>
      </w:r>
      <w:r>
        <w:rPr>
          <w:rFonts w:ascii="Arial" w:hAnsi="Arial" w:cs="Arial"/>
        </w:rPr>
        <w:t xml:space="preserve"> </w:t>
      </w:r>
      <w:r w:rsidR="00434154">
        <w:rPr>
          <w:rFonts w:ascii="Arial" w:hAnsi="Arial" w:cs="Arial"/>
        </w:rPr>
        <w:t>e</w:t>
      </w:r>
      <w:r>
        <w:rPr>
          <w:rFonts w:ascii="Arial" w:hAnsi="Arial" w:cs="Arial"/>
        </w:rPr>
        <w:t>spantou-se com o paladar da comida visto que estava temperada com especiarias que o Cavaleiro desconhecia.</w:t>
      </w:r>
    </w:p>
    <w:p w14:paraId="06727793" w14:textId="77777777" w:rsidR="00E46E94" w:rsidRDefault="00E46E94" w:rsidP="00E46E94">
      <w:pPr>
        <w:spacing w:after="0"/>
        <w:jc w:val="both"/>
        <w:rPr>
          <w:rFonts w:ascii="Arial" w:hAnsi="Arial" w:cs="Arial"/>
        </w:rPr>
      </w:pPr>
    </w:p>
    <w:p w14:paraId="7061FE58" w14:textId="5CAA95A8" w:rsidR="00E46E94" w:rsidRPr="00010666" w:rsidRDefault="00E46E94" w:rsidP="00E46E94">
      <w:pPr>
        <w:spacing w:after="0"/>
        <w:jc w:val="both"/>
        <w:rPr>
          <w:rFonts w:ascii="Arial" w:hAnsi="Arial" w:cs="Arial"/>
          <w:b/>
        </w:rPr>
      </w:pPr>
      <w:r>
        <w:rPr>
          <w:rFonts w:ascii="Arial" w:hAnsi="Arial" w:cs="Arial"/>
          <w:b/>
        </w:rPr>
        <w:t xml:space="preserve">4. </w:t>
      </w:r>
      <w:r w:rsidR="00434154" w:rsidRPr="00434154">
        <w:rPr>
          <w:rFonts w:ascii="Arial" w:hAnsi="Arial" w:cs="Arial"/>
        </w:rPr>
        <w:t>A</w:t>
      </w:r>
      <w:r w:rsidRPr="00010666">
        <w:rPr>
          <w:rFonts w:ascii="Arial" w:hAnsi="Arial" w:cs="Arial"/>
        </w:rPr>
        <w:t xml:space="preserve"> observação</w:t>
      </w:r>
      <w:r w:rsidR="00434154">
        <w:rPr>
          <w:rFonts w:ascii="Arial" w:hAnsi="Arial" w:cs="Arial"/>
        </w:rPr>
        <w:t xml:space="preserve"> é</w:t>
      </w:r>
      <w:r w:rsidRPr="00434154">
        <w:rPr>
          <w:rFonts w:ascii="Arial" w:hAnsi="Arial" w:cs="Arial"/>
          <w:i/>
        </w:rPr>
        <w:t xml:space="preserve"> </w:t>
      </w:r>
      <w:r w:rsidR="00434154" w:rsidRPr="00434154">
        <w:rPr>
          <w:rFonts w:ascii="Arial" w:hAnsi="Arial" w:cs="Arial"/>
          <w:i/>
        </w:rPr>
        <w:t>“</w:t>
      </w:r>
      <w:r w:rsidRPr="00434154">
        <w:rPr>
          <w:rFonts w:ascii="Arial" w:hAnsi="Arial" w:cs="Arial"/>
          <w:i/>
        </w:rPr>
        <w:t>Vê-se que conheces mal o mundo novo.</w:t>
      </w:r>
      <w:r w:rsidR="00434154" w:rsidRPr="00434154">
        <w:rPr>
          <w:rFonts w:ascii="Arial" w:hAnsi="Arial" w:cs="Arial"/>
          <w:i/>
        </w:rPr>
        <w:t>”</w:t>
      </w:r>
    </w:p>
    <w:p w14:paraId="7A675BCB" w14:textId="77777777" w:rsidR="00E46E94" w:rsidRPr="003A22BC" w:rsidRDefault="00E46E94" w:rsidP="00E46E94">
      <w:pPr>
        <w:spacing w:after="0"/>
        <w:jc w:val="both"/>
        <w:rPr>
          <w:rFonts w:ascii="Arial" w:hAnsi="Arial" w:cs="Arial"/>
        </w:rPr>
      </w:pPr>
    </w:p>
    <w:p w14:paraId="374C3673" w14:textId="39332CD4" w:rsidR="00E46E94" w:rsidRPr="003A22BC" w:rsidRDefault="00E46E94" w:rsidP="00434154">
      <w:pPr>
        <w:spacing w:after="0"/>
        <w:jc w:val="both"/>
        <w:rPr>
          <w:rFonts w:ascii="Arial" w:hAnsi="Arial" w:cs="Arial"/>
        </w:rPr>
      </w:pPr>
      <w:r>
        <w:rPr>
          <w:rFonts w:ascii="Arial" w:hAnsi="Arial" w:cs="Arial"/>
          <w:b/>
        </w:rPr>
        <w:t xml:space="preserve">5.1. </w:t>
      </w:r>
      <w:r w:rsidR="00434154">
        <w:rPr>
          <w:rFonts w:ascii="Arial" w:hAnsi="Arial" w:cs="Arial"/>
        </w:rPr>
        <w:t>B.</w:t>
      </w:r>
    </w:p>
    <w:p w14:paraId="374339F6" w14:textId="1D53BF15" w:rsidR="00E46E94" w:rsidRPr="003A22BC" w:rsidRDefault="00E46E94" w:rsidP="00434154">
      <w:pPr>
        <w:spacing w:after="0"/>
        <w:jc w:val="both"/>
        <w:rPr>
          <w:rFonts w:ascii="Arial" w:hAnsi="Arial" w:cs="Arial"/>
        </w:rPr>
      </w:pPr>
      <w:r>
        <w:rPr>
          <w:rFonts w:ascii="Arial" w:hAnsi="Arial" w:cs="Arial"/>
          <w:b/>
        </w:rPr>
        <w:t>5</w:t>
      </w:r>
      <w:r w:rsidRPr="003A22BC">
        <w:rPr>
          <w:rFonts w:ascii="Arial" w:hAnsi="Arial" w:cs="Arial"/>
          <w:b/>
        </w:rPr>
        <w:t>.</w:t>
      </w:r>
      <w:r>
        <w:rPr>
          <w:rFonts w:ascii="Arial" w:hAnsi="Arial" w:cs="Arial"/>
          <w:b/>
        </w:rPr>
        <w:t>2.</w:t>
      </w:r>
      <w:r w:rsidRPr="003A22BC">
        <w:rPr>
          <w:rFonts w:ascii="Arial" w:hAnsi="Arial" w:cs="Arial"/>
          <w:b/>
        </w:rPr>
        <w:t xml:space="preserve"> </w:t>
      </w:r>
      <w:r w:rsidR="00434154">
        <w:rPr>
          <w:rFonts w:ascii="Arial" w:hAnsi="Arial" w:cs="Arial"/>
        </w:rPr>
        <w:t>A.</w:t>
      </w:r>
    </w:p>
    <w:p w14:paraId="2913628B" w14:textId="77777777" w:rsidR="00E46E94" w:rsidRPr="003A22BC" w:rsidRDefault="00E46E94" w:rsidP="00E46E94">
      <w:pPr>
        <w:spacing w:after="0"/>
        <w:jc w:val="both"/>
        <w:rPr>
          <w:rFonts w:ascii="Arial" w:hAnsi="Arial" w:cs="Arial"/>
        </w:rPr>
      </w:pPr>
    </w:p>
    <w:p w14:paraId="109FA8F6" w14:textId="56B2FD6C" w:rsidR="00E46E94" w:rsidRDefault="00E46E94" w:rsidP="0002058E">
      <w:pPr>
        <w:spacing w:after="0"/>
        <w:jc w:val="both"/>
        <w:rPr>
          <w:rFonts w:ascii="Arial" w:hAnsi="Arial" w:cs="Arial"/>
          <w:b/>
          <w:highlight w:val="yellow"/>
        </w:rPr>
      </w:pPr>
      <w:r>
        <w:rPr>
          <w:rFonts w:ascii="Arial" w:hAnsi="Arial" w:cs="Arial"/>
          <w:b/>
        </w:rPr>
        <w:t>6</w:t>
      </w:r>
      <w:r w:rsidRPr="003A22BC">
        <w:rPr>
          <w:rFonts w:ascii="Arial" w:hAnsi="Arial" w:cs="Arial"/>
          <w:b/>
        </w:rPr>
        <w:t xml:space="preserve">. </w:t>
      </w:r>
      <w:r w:rsidR="00791810">
        <w:rPr>
          <w:rFonts w:ascii="Arial" w:hAnsi="Arial" w:cs="Arial"/>
        </w:rPr>
        <w:t xml:space="preserve">O </w:t>
      </w:r>
      <w:r w:rsidR="00916F20">
        <w:rPr>
          <w:rFonts w:ascii="Arial" w:hAnsi="Arial" w:cs="Arial"/>
        </w:rPr>
        <w:t xml:space="preserve">Cavaleiro poderia alegar que, na viagem pelo Norte de Itália, conheceu cidades tão </w:t>
      </w:r>
      <w:r w:rsidR="00916F20" w:rsidRPr="000023D8">
        <w:rPr>
          <w:rFonts w:ascii="Arial" w:hAnsi="Arial" w:cs="Arial"/>
        </w:rPr>
        <w:t>maravilhosas como Veneza e Florença</w:t>
      </w:r>
      <w:r w:rsidR="008365D8" w:rsidRPr="000023D8">
        <w:rPr>
          <w:rFonts w:ascii="Arial" w:hAnsi="Arial" w:cs="Arial"/>
        </w:rPr>
        <w:t xml:space="preserve">, onde </w:t>
      </w:r>
      <w:r w:rsidR="00F31927" w:rsidRPr="000023D8">
        <w:rPr>
          <w:rFonts w:ascii="Arial" w:hAnsi="Arial" w:cs="Arial"/>
        </w:rPr>
        <w:t>a ciência e a arte estavam em pleno desenvolvimento</w:t>
      </w:r>
      <w:r w:rsidR="00FD60B8" w:rsidRPr="000023D8">
        <w:rPr>
          <w:rFonts w:ascii="Arial" w:hAnsi="Arial" w:cs="Arial"/>
        </w:rPr>
        <w:t xml:space="preserve"> e q</w:t>
      </w:r>
      <w:r w:rsidR="00F31927" w:rsidRPr="000023D8">
        <w:rPr>
          <w:rFonts w:ascii="Arial" w:hAnsi="Arial" w:cs="Arial"/>
        </w:rPr>
        <w:t xml:space="preserve">ue tivera conhecimento </w:t>
      </w:r>
      <w:r w:rsidR="00F31927">
        <w:rPr>
          <w:rFonts w:ascii="Arial" w:hAnsi="Arial" w:cs="Arial"/>
        </w:rPr>
        <w:t xml:space="preserve">de histórias extraordinárias. </w:t>
      </w:r>
    </w:p>
    <w:p w14:paraId="5821A4AE" w14:textId="77777777" w:rsidR="00E46E94" w:rsidRDefault="00E46E94" w:rsidP="00E46E94">
      <w:pPr>
        <w:spacing w:after="0"/>
        <w:jc w:val="center"/>
        <w:rPr>
          <w:rFonts w:ascii="Arial" w:hAnsi="Arial" w:cs="Arial"/>
          <w:b/>
          <w:highlight w:val="yellow"/>
        </w:rPr>
      </w:pPr>
    </w:p>
    <w:p w14:paraId="202390D5" w14:textId="77777777" w:rsidR="00E46E94" w:rsidRPr="00052515" w:rsidRDefault="00E46E94" w:rsidP="00E46E94">
      <w:pPr>
        <w:spacing w:after="0"/>
        <w:jc w:val="center"/>
        <w:rPr>
          <w:rFonts w:ascii="Arial" w:hAnsi="Arial" w:cs="Arial"/>
        </w:rPr>
      </w:pPr>
      <w:r w:rsidRPr="00052515">
        <w:rPr>
          <w:rFonts w:ascii="Arial" w:hAnsi="Arial" w:cs="Arial"/>
          <w:b/>
        </w:rPr>
        <w:t>GRUPO III</w:t>
      </w:r>
    </w:p>
    <w:p w14:paraId="0F780CD4" w14:textId="77777777" w:rsidR="00E46E94" w:rsidRPr="00CA45BC" w:rsidRDefault="00E46E94" w:rsidP="00E46E94">
      <w:pPr>
        <w:spacing w:after="0"/>
        <w:jc w:val="both"/>
        <w:rPr>
          <w:rFonts w:ascii="Arial" w:hAnsi="Arial" w:cs="Arial"/>
          <w:b/>
          <w:highlight w:val="yellow"/>
        </w:rPr>
      </w:pPr>
    </w:p>
    <w:p w14:paraId="1FDE4EFD" w14:textId="78CC7499" w:rsidR="00E46E94" w:rsidRDefault="00E46E94" w:rsidP="00E46E94">
      <w:pPr>
        <w:spacing w:after="0"/>
        <w:jc w:val="both"/>
        <w:rPr>
          <w:rFonts w:ascii="Arial" w:hAnsi="Arial" w:cs="Arial"/>
          <w:b/>
        </w:rPr>
      </w:pPr>
      <w:r w:rsidRPr="00CA45BC">
        <w:rPr>
          <w:rFonts w:ascii="Arial" w:hAnsi="Arial" w:cs="Arial"/>
          <w:b/>
        </w:rPr>
        <w:t xml:space="preserve">1. </w:t>
      </w:r>
    </w:p>
    <w:p w14:paraId="4E066980" w14:textId="7BA51384" w:rsidR="00B80207" w:rsidRPr="00B80207" w:rsidRDefault="00B80207" w:rsidP="00E46E94">
      <w:pPr>
        <w:spacing w:after="0"/>
        <w:jc w:val="both"/>
        <w:rPr>
          <w:rFonts w:ascii="Arial" w:hAnsi="Arial" w:cs="Arial"/>
        </w:rPr>
      </w:pPr>
      <w:r>
        <w:rPr>
          <w:rFonts w:ascii="Arial" w:hAnsi="Arial" w:cs="Arial"/>
          <w:b/>
        </w:rPr>
        <w:t xml:space="preserve">A. </w:t>
      </w:r>
      <w:r w:rsidR="00FD60B8">
        <w:rPr>
          <w:rFonts w:ascii="Arial" w:hAnsi="Arial" w:cs="Arial"/>
        </w:rPr>
        <w:t>2.</w:t>
      </w:r>
    </w:p>
    <w:p w14:paraId="015648F6" w14:textId="4ADE7FC8" w:rsidR="00B80207" w:rsidRPr="00B80207" w:rsidRDefault="00B80207" w:rsidP="00E46E94">
      <w:pPr>
        <w:spacing w:after="0"/>
        <w:jc w:val="both"/>
        <w:rPr>
          <w:rFonts w:ascii="Arial" w:hAnsi="Arial" w:cs="Arial"/>
        </w:rPr>
      </w:pPr>
      <w:r>
        <w:rPr>
          <w:rFonts w:ascii="Arial" w:hAnsi="Arial" w:cs="Arial"/>
          <w:b/>
        </w:rPr>
        <w:t xml:space="preserve">B. </w:t>
      </w:r>
      <w:r w:rsidR="00FD60B8">
        <w:rPr>
          <w:rFonts w:ascii="Arial" w:hAnsi="Arial" w:cs="Arial"/>
        </w:rPr>
        <w:t>1.</w:t>
      </w:r>
    </w:p>
    <w:p w14:paraId="50F48A22" w14:textId="1F2A5675" w:rsidR="00B80207" w:rsidRPr="00B80207" w:rsidRDefault="00B80207" w:rsidP="00E46E94">
      <w:pPr>
        <w:spacing w:after="0"/>
        <w:jc w:val="both"/>
        <w:rPr>
          <w:rFonts w:ascii="Arial" w:hAnsi="Arial" w:cs="Arial"/>
        </w:rPr>
      </w:pPr>
      <w:r>
        <w:rPr>
          <w:rFonts w:ascii="Arial" w:hAnsi="Arial" w:cs="Arial"/>
          <w:b/>
        </w:rPr>
        <w:t xml:space="preserve">C. </w:t>
      </w:r>
      <w:r w:rsidR="00FD60B8">
        <w:rPr>
          <w:rFonts w:ascii="Arial" w:hAnsi="Arial" w:cs="Arial"/>
        </w:rPr>
        <w:t>2.</w:t>
      </w:r>
    </w:p>
    <w:p w14:paraId="4B819C6E" w14:textId="49EE3A4A" w:rsidR="00B80207" w:rsidRPr="00B80207" w:rsidRDefault="00B80207" w:rsidP="00E46E94">
      <w:pPr>
        <w:spacing w:after="0"/>
        <w:jc w:val="both"/>
        <w:rPr>
          <w:rFonts w:ascii="Arial" w:hAnsi="Arial" w:cs="Arial"/>
        </w:rPr>
      </w:pPr>
      <w:r>
        <w:rPr>
          <w:rFonts w:ascii="Arial" w:hAnsi="Arial" w:cs="Arial"/>
          <w:b/>
        </w:rPr>
        <w:t xml:space="preserve">D. </w:t>
      </w:r>
      <w:r w:rsidR="00FD60B8">
        <w:rPr>
          <w:rFonts w:ascii="Arial" w:hAnsi="Arial" w:cs="Arial"/>
        </w:rPr>
        <w:t>1.</w:t>
      </w:r>
    </w:p>
    <w:p w14:paraId="01E126E5" w14:textId="77777777" w:rsidR="00B80207" w:rsidRPr="00B80207" w:rsidRDefault="00B80207" w:rsidP="00E46E94">
      <w:pPr>
        <w:spacing w:after="0"/>
        <w:jc w:val="both"/>
        <w:rPr>
          <w:rFonts w:ascii="Arial" w:hAnsi="Arial" w:cs="Arial"/>
          <w:b/>
        </w:rPr>
      </w:pPr>
    </w:p>
    <w:p w14:paraId="72194292" w14:textId="77777777" w:rsidR="00E46E94" w:rsidRPr="00CA45BC" w:rsidRDefault="00E46E94" w:rsidP="00E46E94">
      <w:pPr>
        <w:spacing w:after="0"/>
        <w:jc w:val="both"/>
        <w:rPr>
          <w:rFonts w:ascii="Arial" w:hAnsi="Arial" w:cs="Arial"/>
          <w:b/>
        </w:rPr>
      </w:pPr>
    </w:p>
    <w:p w14:paraId="4E1BCF07" w14:textId="3FFE981E" w:rsidR="00E46E94" w:rsidRPr="00CA45BC" w:rsidRDefault="00E46E94" w:rsidP="00E46E94">
      <w:pPr>
        <w:spacing w:after="0"/>
        <w:jc w:val="both"/>
        <w:rPr>
          <w:rFonts w:ascii="Arial" w:hAnsi="Arial" w:cs="Arial"/>
        </w:rPr>
      </w:pPr>
      <w:r w:rsidRPr="00CA45BC">
        <w:rPr>
          <w:rFonts w:ascii="Arial" w:hAnsi="Arial" w:cs="Arial"/>
          <w:b/>
        </w:rPr>
        <w:t xml:space="preserve">2. </w:t>
      </w:r>
    </w:p>
    <w:p w14:paraId="1BE22047" w14:textId="20BECE1E" w:rsidR="00E46E94" w:rsidRPr="0052685F" w:rsidRDefault="00E46E94" w:rsidP="00B80207">
      <w:pPr>
        <w:spacing w:after="0"/>
        <w:jc w:val="both"/>
        <w:rPr>
          <w:rFonts w:ascii="Arial" w:hAnsi="Arial" w:cs="Arial"/>
        </w:rPr>
      </w:pPr>
      <w:r w:rsidRPr="0052685F">
        <w:rPr>
          <w:rFonts w:ascii="Arial" w:hAnsi="Arial" w:cs="Arial"/>
          <w:b/>
        </w:rPr>
        <w:t>a.</w:t>
      </w:r>
      <w:r w:rsidRPr="0052685F">
        <w:rPr>
          <w:rFonts w:ascii="Arial" w:hAnsi="Arial" w:cs="Arial"/>
        </w:rPr>
        <w:t xml:space="preserve"> </w:t>
      </w:r>
      <w:r w:rsidR="00C01BFA">
        <w:rPr>
          <w:rFonts w:ascii="Arial" w:hAnsi="Arial" w:cs="Arial"/>
        </w:rPr>
        <w:t>recomeçará</w:t>
      </w:r>
    </w:p>
    <w:p w14:paraId="4CFD0A60" w14:textId="52F61B68" w:rsidR="00E46E94" w:rsidRPr="006173F9" w:rsidRDefault="00E46E94" w:rsidP="00B80207">
      <w:pPr>
        <w:spacing w:after="0"/>
        <w:jc w:val="both"/>
        <w:rPr>
          <w:rFonts w:ascii="Arial" w:hAnsi="Arial" w:cs="Arial"/>
        </w:rPr>
      </w:pPr>
      <w:r w:rsidRPr="006173F9">
        <w:rPr>
          <w:rFonts w:ascii="Arial" w:hAnsi="Arial" w:cs="Arial"/>
          <w:b/>
        </w:rPr>
        <w:t>b.</w:t>
      </w:r>
      <w:r w:rsidRPr="006173F9">
        <w:rPr>
          <w:rFonts w:ascii="Arial" w:hAnsi="Arial" w:cs="Arial"/>
        </w:rPr>
        <w:t xml:space="preserve"> </w:t>
      </w:r>
      <w:r w:rsidR="00826722">
        <w:rPr>
          <w:rFonts w:ascii="Arial" w:hAnsi="Arial" w:cs="Arial"/>
        </w:rPr>
        <w:t>fecharam</w:t>
      </w:r>
    </w:p>
    <w:p w14:paraId="2283E2C3" w14:textId="46863BB3" w:rsidR="00E46E94" w:rsidRPr="00E51B56" w:rsidRDefault="00E46E94" w:rsidP="00B80207">
      <w:pPr>
        <w:spacing w:after="0"/>
        <w:jc w:val="both"/>
        <w:rPr>
          <w:rFonts w:ascii="Arial" w:hAnsi="Arial" w:cs="Arial"/>
          <w:highlight w:val="yellow"/>
        </w:rPr>
      </w:pPr>
      <w:r w:rsidRPr="00846D8E">
        <w:rPr>
          <w:rFonts w:ascii="Arial" w:hAnsi="Arial" w:cs="Arial"/>
          <w:b/>
        </w:rPr>
        <w:t xml:space="preserve">c. </w:t>
      </w:r>
      <w:r w:rsidR="00826722">
        <w:rPr>
          <w:rFonts w:ascii="Arial" w:hAnsi="Arial" w:cs="Arial"/>
        </w:rPr>
        <w:t>seja</w:t>
      </w:r>
    </w:p>
    <w:p w14:paraId="389F1D2B" w14:textId="5239EE85" w:rsidR="00E46E94" w:rsidRPr="0074694D" w:rsidRDefault="00E46E94" w:rsidP="00B80207">
      <w:pPr>
        <w:spacing w:after="0"/>
        <w:jc w:val="both"/>
        <w:rPr>
          <w:rFonts w:ascii="Arial" w:hAnsi="Arial" w:cs="Arial"/>
        </w:rPr>
      </w:pPr>
      <w:r w:rsidRPr="0074694D">
        <w:rPr>
          <w:rFonts w:ascii="Arial" w:hAnsi="Arial" w:cs="Arial"/>
          <w:b/>
        </w:rPr>
        <w:t>d.</w:t>
      </w:r>
      <w:r w:rsidRPr="0074694D">
        <w:rPr>
          <w:rFonts w:ascii="Arial" w:hAnsi="Arial" w:cs="Arial"/>
        </w:rPr>
        <w:t xml:space="preserve"> </w:t>
      </w:r>
      <w:r w:rsidR="004B0B63">
        <w:rPr>
          <w:rFonts w:ascii="Arial" w:hAnsi="Arial" w:cs="Arial"/>
        </w:rPr>
        <w:t>t</w:t>
      </w:r>
      <w:r w:rsidR="00826722">
        <w:rPr>
          <w:rFonts w:ascii="Arial" w:hAnsi="Arial" w:cs="Arial"/>
        </w:rPr>
        <w:t>raía</w:t>
      </w:r>
    </w:p>
    <w:p w14:paraId="1CE63107" w14:textId="77777777" w:rsidR="00E46E94" w:rsidRPr="00CA45BC" w:rsidRDefault="00E46E94" w:rsidP="00E46E94">
      <w:pPr>
        <w:spacing w:after="0"/>
        <w:jc w:val="both"/>
        <w:rPr>
          <w:rFonts w:ascii="Arial" w:hAnsi="Arial" w:cs="Arial"/>
          <w:b/>
        </w:rPr>
      </w:pPr>
    </w:p>
    <w:p w14:paraId="45F3A55F" w14:textId="5DD89154" w:rsidR="00E46E94" w:rsidRPr="00CA45BC" w:rsidRDefault="00E46E94" w:rsidP="00E46E94">
      <w:pPr>
        <w:spacing w:after="0"/>
        <w:jc w:val="both"/>
        <w:rPr>
          <w:rFonts w:ascii="Arial" w:hAnsi="Arial" w:cs="Arial"/>
        </w:rPr>
      </w:pPr>
      <w:r>
        <w:rPr>
          <w:rFonts w:ascii="Arial" w:hAnsi="Arial" w:cs="Arial"/>
          <w:b/>
        </w:rPr>
        <w:t>3</w:t>
      </w:r>
      <w:r w:rsidRPr="00CA45BC">
        <w:rPr>
          <w:rFonts w:ascii="Arial" w:hAnsi="Arial" w:cs="Arial"/>
          <w:b/>
        </w:rPr>
        <w:t>.</w:t>
      </w:r>
      <w:r w:rsidRPr="00CA45BC">
        <w:rPr>
          <w:rFonts w:ascii="Arial" w:hAnsi="Arial" w:cs="Arial"/>
        </w:rPr>
        <w:t xml:space="preserve"> </w:t>
      </w:r>
    </w:p>
    <w:p w14:paraId="2F1C0075" w14:textId="44DE8FC2" w:rsidR="00E46E94" w:rsidRPr="000023D8" w:rsidRDefault="00E46E94" w:rsidP="00E46E94">
      <w:pPr>
        <w:spacing w:before="100" w:after="0"/>
        <w:jc w:val="both"/>
        <w:rPr>
          <w:rFonts w:ascii="Arial" w:hAnsi="Arial" w:cs="Arial"/>
        </w:rPr>
      </w:pPr>
      <w:r w:rsidRPr="00C01BFA">
        <w:rPr>
          <w:rFonts w:ascii="Arial" w:hAnsi="Arial" w:cs="Arial"/>
          <w:b/>
        </w:rPr>
        <w:t xml:space="preserve">a. </w:t>
      </w:r>
      <w:r w:rsidR="00C01BFA" w:rsidRPr="00C01BFA">
        <w:rPr>
          <w:rFonts w:ascii="Arial" w:hAnsi="Arial" w:cs="Arial"/>
          <w:u w:val="single"/>
        </w:rPr>
        <w:t>Ele</w:t>
      </w:r>
      <w:r w:rsidRPr="00C01BFA">
        <w:rPr>
          <w:rFonts w:ascii="Arial" w:hAnsi="Arial" w:cs="Arial"/>
        </w:rPr>
        <w:t xml:space="preserve"> estava cheio de </w:t>
      </w:r>
      <w:r w:rsidRPr="000023D8">
        <w:rPr>
          <w:rFonts w:ascii="Arial" w:hAnsi="Arial" w:cs="Arial"/>
        </w:rPr>
        <w:t>vontade de provar a comida.</w:t>
      </w:r>
    </w:p>
    <w:p w14:paraId="604A6543" w14:textId="35247E7A" w:rsidR="00E46E94" w:rsidRPr="000023D8" w:rsidRDefault="00E46E94" w:rsidP="00E46E94">
      <w:pPr>
        <w:spacing w:after="0"/>
        <w:jc w:val="both"/>
        <w:rPr>
          <w:rFonts w:ascii="Arial" w:hAnsi="Arial" w:cs="Arial"/>
          <w:highlight w:val="yellow"/>
        </w:rPr>
      </w:pPr>
      <w:r w:rsidRPr="000023D8">
        <w:rPr>
          <w:rFonts w:ascii="Arial" w:hAnsi="Arial" w:cs="Arial"/>
          <w:b/>
        </w:rPr>
        <w:t xml:space="preserve">b. </w:t>
      </w:r>
      <w:r w:rsidRPr="000023D8">
        <w:rPr>
          <w:rFonts w:ascii="Arial" w:hAnsi="Arial" w:cs="Arial"/>
        </w:rPr>
        <w:t>O recém-chegado poisou</w:t>
      </w:r>
      <w:r w:rsidR="00C01BFA" w:rsidRPr="000023D8">
        <w:rPr>
          <w:rFonts w:ascii="Arial" w:hAnsi="Arial" w:cs="Arial"/>
        </w:rPr>
        <w:t>-</w:t>
      </w:r>
      <w:r w:rsidR="00C01BFA" w:rsidRPr="000023D8">
        <w:rPr>
          <w:rFonts w:ascii="Arial" w:hAnsi="Arial" w:cs="Arial"/>
          <w:u w:val="single"/>
        </w:rPr>
        <w:t>os</w:t>
      </w:r>
      <w:r w:rsidRPr="000023D8">
        <w:rPr>
          <w:rFonts w:ascii="Arial" w:hAnsi="Arial" w:cs="Arial"/>
        </w:rPr>
        <w:t xml:space="preserve"> em cima </w:t>
      </w:r>
      <w:r w:rsidR="00C01BFA" w:rsidRPr="000023D8">
        <w:rPr>
          <w:rFonts w:ascii="Arial" w:hAnsi="Arial" w:cs="Arial"/>
        </w:rPr>
        <w:t>da mesa.</w:t>
      </w:r>
    </w:p>
    <w:p w14:paraId="211BB699" w14:textId="47E0AB21" w:rsidR="00E46E94" w:rsidRPr="000023D8" w:rsidRDefault="00E46E94" w:rsidP="00E46E94">
      <w:pPr>
        <w:spacing w:after="0"/>
        <w:jc w:val="both"/>
        <w:rPr>
          <w:rFonts w:ascii="Arial" w:hAnsi="Arial" w:cs="Arial"/>
        </w:rPr>
      </w:pPr>
      <w:r w:rsidRPr="000023D8">
        <w:rPr>
          <w:rFonts w:ascii="Arial" w:hAnsi="Arial" w:cs="Arial"/>
          <w:b/>
        </w:rPr>
        <w:t>c.</w:t>
      </w:r>
      <w:r w:rsidRPr="000023D8">
        <w:rPr>
          <w:rFonts w:ascii="Arial" w:hAnsi="Arial" w:cs="Arial"/>
        </w:rPr>
        <w:t xml:space="preserve"> O dono da casa […] serviu</w:t>
      </w:r>
      <w:r w:rsidR="00C01BFA" w:rsidRPr="000023D8">
        <w:rPr>
          <w:rFonts w:ascii="Arial" w:hAnsi="Arial" w:cs="Arial"/>
        </w:rPr>
        <w:t>-</w:t>
      </w:r>
      <w:r w:rsidR="00C01BFA" w:rsidRPr="000023D8">
        <w:rPr>
          <w:rFonts w:ascii="Arial" w:hAnsi="Arial" w:cs="Arial"/>
          <w:u w:val="single"/>
        </w:rPr>
        <w:t>lhes</w:t>
      </w:r>
      <w:r w:rsidRPr="000023D8">
        <w:rPr>
          <w:rFonts w:ascii="Arial" w:hAnsi="Arial" w:cs="Arial"/>
        </w:rPr>
        <w:t xml:space="preserve"> vinho</w:t>
      </w:r>
      <w:r w:rsidR="00C01BFA" w:rsidRPr="000023D8">
        <w:rPr>
          <w:rFonts w:ascii="Arial" w:hAnsi="Arial" w:cs="Arial"/>
        </w:rPr>
        <w:t>.</w:t>
      </w:r>
    </w:p>
    <w:p w14:paraId="3F38DDB4" w14:textId="431027ED" w:rsidR="00E46E94" w:rsidRPr="000023D8" w:rsidRDefault="00E46E94" w:rsidP="00E46E94">
      <w:pPr>
        <w:spacing w:after="0"/>
        <w:jc w:val="both"/>
        <w:rPr>
          <w:rFonts w:ascii="Arial" w:hAnsi="Arial" w:cs="Arial"/>
        </w:rPr>
      </w:pPr>
      <w:r w:rsidRPr="000023D8">
        <w:rPr>
          <w:rFonts w:ascii="Arial" w:hAnsi="Arial" w:cs="Arial"/>
          <w:b/>
        </w:rPr>
        <w:t>d.</w:t>
      </w:r>
      <w:r w:rsidRPr="000023D8">
        <w:rPr>
          <w:rFonts w:ascii="Arial" w:hAnsi="Arial" w:cs="Arial"/>
        </w:rPr>
        <w:t xml:space="preserve"> O capitão mostrou</w:t>
      </w:r>
      <w:r w:rsidR="00C01BFA" w:rsidRPr="000023D8">
        <w:rPr>
          <w:rFonts w:ascii="Arial" w:hAnsi="Arial" w:cs="Arial"/>
        </w:rPr>
        <w:t>-</w:t>
      </w:r>
      <w:r w:rsidR="00C01BFA" w:rsidRPr="000023D8">
        <w:rPr>
          <w:rFonts w:ascii="Arial" w:hAnsi="Arial" w:cs="Arial"/>
          <w:u w:val="single"/>
        </w:rPr>
        <w:t>lhos</w:t>
      </w:r>
      <w:r w:rsidR="00C01BFA" w:rsidRPr="000023D8">
        <w:rPr>
          <w:rFonts w:ascii="Arial" w:hAnsi="Arial" w:cs="Arial"/>
        </w:rPr>
        <w:t>.</w:t>
      </w:r>
    </w:p>
    <w:p w14:paraId="039E1F3B" w14:textId="77777777" w:rsidR="00E46E94" w:rsidRPr="000023D8" w:rsidRDefault="00E46E94" w:rsidP="00E46E94">
      <w:pPr>
        <w:spacing w:after="0"/>
        <w:jc w:val="both"/>
        <w:rPr>
          <w:rFonts w:ascii="Arial" w:hAnsi="Arial" w:cs="Arial"/>
          <w:b/>
        </w:rPr>
      </w:pPr>
    </w:p>
    <w:p w14:paraId="6420CFEE" w14:textId="77777777" w:rsidR="00E46E94" w:rsidRPr="000023D8" w:rsidRDefault="00E46E94" w:rsidP="00E46E94">
      <w:pPr>
        <w:spacing w:after="0"/>
        <w:jc w:val="both"/>
        <w:rPr>
          <w:rFonts w:ascii="Arial" w:hAnsi="Arial" w:cs="Arial"/>
          <w:b/>
          <w:highlight w:val="yellow"/>
        </w:rPr>
      </w:pPr>
    </w:p>
    <w:p w14:paraId="59D5D1D3" w14:textId="55E03630" w:rsidR="00E46E94" w:rsidRPr="000023D8" w:rsidRDefault="00E46E94" w:rsidP="00E46E94">
      <w:pPr>
        <w:spacing w:after="0"/>
        <w:contextualSpacing/>
        <w:jc w:val="both"/>
        <w:rPr>
          <w:rFonts w:ascii="Arial" w:hAnsi="Arial" w:cs="Arial"/>
        </w:rPr>
      </w:pPr>
      <w:r w:rsidRPr="000023D8">
        <w:rPr>
          <w:rFonts w:ascii="Arial" w:hAnsi="Arial" w:cs="Arial"/>
          <w:b/>
        </w:rPr>
        <w:t>4.</w:t>
      </w:r>
      <w:r w:rsidRPr="000023D8">
        <w:rPr>
          <w:rFonts w:ascii="Arial" w:hAnsi="Arial" w:cs="Arial"/>
        </w:rPr>
        <w:t xml:space="preserve">  </w:t>
      </w:r>
    </w:p>
    <w:p w14:paraId="73BF824D" w14:textId="179BDCC0" w:rsidR="00C01BFA" w:rsidRDefault="00C01BFA" w:rsidP="00E46E94">
      <w:pPr>
        <w:spacing w:after="0"/>
        <w:contextualSpacing/>
        <w:jc w:val="both"/>
        <w:rPr>
          <w:rFonts w:ascii="Arial" w:hAnsi="Arial" w:cs="Arial"/>
          <w:b/>
        </w:rPr>
      </w:pPr>
      <w:r>
        <w:rPr>
          <w:rFonts w:ascii="Arial" w:hAnsi="Arial" w:cs="Arial"/>
          <w:b/>
        </w:rPr>
        <w:t xml:space="preserve">A. </w:t>
      </w:r>
      <w:r w:rsidRPr="00E74483">
        <w:rPr>
          <w:rFonts w:ascii="Arial" w:hAnsi="Arial" w:cs="Arial"/>
        </w:rPr>
        <w:t>– 5.</w:t>
      </w:r>
    </w:p>
    <w:p w14:paraId="13E1F482" w14:textId="109C26D3" w:rsidR="00C01BFA" w:rsidRDefault="00C01BFA" w:rsidP="00E46E94">
      <w:pPr>
        <w:spacing w:after="0"/>
        <w:contextualSpacing/>
        <w:jc w:val="both"/>
        <w:rPr>
          <w:rFonts w:ascii="Arial" w:hAnsi="Arial" w:cs="Arial"/>
          <w:b/>
        </w:rPr>
      </w:pPr>
      <w:r>
        <w:rPr>
          <w:rFonts w:ascii="Arial" w:hAnsi="Arial" w:cs="Arial"/>
          <w:b/>
        </w:rPr>
        <w:t xml:space="preserve">B. </w:t>
      </w:r>
      <w:r w:rsidRPr="00E74483">
        <w:rPr>
          <w:rFonts w:ascii="Arial" w:hAnsi="Arial" w:cs="Arial"/>
        </w:rPr>
        <w:t>– 4.</w:t>
      </w:r>
    </w:p>
    <w:p w14:paraId="667E5E5E" w14:textId="18A13F2B" w:rsidR="00C01BFA" w:rsidRDefault="00C01BFA" w:rsidP="00E46E94">
      <w:pPr>
        <w:spacing w:after="0"/>
        <w:contextualSpacing/>
        <w:jc w:val="both"/>
        <w:rPr>
          <w:rFonts w:ascii="Arial" w:hAnsi="Arial" w:cs="Arial"/>
          <w:b/>
        </w:rPr>
      </w:pPr>
      <w:r>
        <w:rPr>
          <w:rFonts w:ascii="Arial" w:hAnsi="Arial" w:cs="Arial"/>
          <w:b/>
        </w:rPr>
        <w:t xml:space="preserve">C. </w:t>
      </w:r>
      <w:r w:rsidRPr="00E74483">
        <w:rPr>
          <w:rFonts w:ascii="Arial" w:hAnsi="Arial" w:cs="Arial"/>
        </w:rPr>
        <w:t>– 1.</w:t>
      </w:r>
    </w:p>
    <w:p w14:paraId="24058574" w14:textId="686F6587" w:rsidR="00C01BFA" w:rsidRDefault="00C01BFA" w:rsidP="00E46E94">
      <w:pPr>
        <w:spacing w:after="0"/>
        <w:contextualSpacing/>
        <w:jc w:val="both"/>
        <w:rPr>
          <w:rFonts w:ascii="Arial" w:hAnsi="Arial" w:cs="Arial"/>
          <w:b/>
        </w:rPr>
      </w:pPr>
      <w:r>
        <w:rPr>
          <w:rFonts w:ascii="Arial" w:hAnsi="Arial" w:cs="Arial"/>
          <w:b/>
        </w:rPr>
        <w:t xml:space="preserve">D. </w:t>
      </w:r>
      <w:r w:rsidRPr="00E74483">
        <w:rPr>
          <w:rFonts w:ascii="Arial" w:hAnsi="Arial" w:cs="Arial"/>
        </w:rPr>
        <w:t>– 6.</w:t>
      </w:r>
    </w:p>
    <w:p w14:paraId="64E7BE08" w14:textId="0C971502" w:rsidR="00C01BFA" w:rsidRDefault="00C01BFA" w:rsidP="00E46E94">
      <w:pPr>
        <w:spacing w:after="0"/>
        <w:contextualSpacing/>
        <w:jc w:val="both"/>
        <w:rPr>
          <w:rFonts w:ascii="Arial" w:hAnsi="Arial" w:cs="Arial"/>
          <w:b/>
        </w:rPr>
      </w:pPr>
      <w:r>
        <w:rPr>
          <w:rFonts w:ascii="Arial" w:hAnsi="Arial" w:cs="Arial"/>
          <w:b/>
        </w:rPr>
        <w:t xml:space="preserve">E. </w:t>
      </w:r>
      <w:r w:rsidRPr="00E74483">
        <w:rPr>
          <w:rFonts w:ascii="Arial" w:hAnsi="Arial" w:cs="Arial"/>
        </w:rPr>
        <w:t>– 2.</w:t>
      </w:r>
    </w:p>
    <w:p w14:paraId="3493515E" w14:textId="0E207906" w:rsidR="00C01BFA" w:rsidRDefault="00C01BFA" w:rsidP="00E46E94">
      <w:pPr>
        <w:spacing w:after="0"/>
        <w:contextualSpacing/>
        <w:jc w:val="both"/>
        <w:rPr>
          <w:rFonts w:ascii="Arial" w:hAnsi="Arial" w:cs="Arial"/>
          <w:b/>
        </w:rPr>
      </w:pPr>
      <w:r>
        <w:rPr>
          <w:rFonts w:ascii="Arial" w:hAnsi="Arial" w:cs="Arial"/>
          <w:b/>
        </w:rPr>
        <w:t xml:space="preserve">F. </w:t>
      </w:r>
      <w:r w:rsidRPr="00E74483">
        <w:rPr>
          <w:rFonts w:ascii="Arial" w:hAnsi="Arial" w:cs="Arial"/>
        </w:rPr>
        <w:t>– 9.</w:t>
      </w:r>
    </w:p>
    <w:p w14:paraId="3E416200" w14:textId="77777777" w:rsidR="00C01BFA" w:rsidRPr="00C01BFA" w:rsidRDefault="00C01BFA" w:rsidP="00E46E94">
      <w:pPr>
        <w:spacing w:after="0"/>
        <w:contextualSpacing/>
        <w:jc w:val="both"/>
        <w:rPr>
          <w:rFonts w:ascii="Arial" w:hAnsi="Arial" w:cs="Arial"/>
          <w:b/>
        </w:rPr>
      </w:pPr>
    </w:p>
    <w:p w14:paraId="110F9715" w14:textId="77777777" w:rsidR="00E46E94" w:rsidRPr="00E56894" w:rsidRDefault="00E46E94" w:rsidP="00E46E94">
      <w:pPr>
        <w:spacing w:after="0"/>
        <w:jc w:val="center"/>
        <w:rPr>
          <w:rFonts w:ascii="Arial" w:hAnsi="Arial" w:cs="Arial"/>
          <w:b/>
        </w:rPr>
      </w:pPr>
      <w:r w:rsidRPr="00E56894">
        <w:rPr>
          <w:rFonts w:ascii="Arial" w:hAnsi="Arial" w:cs="Arial"/>
          <w:b/>
        </w:rPr>
        <w:t>GRUPO IV</w:t>
      </w:r>
    </w:p>
    <w:p w14:paraId="1E23B3CF" w14:textId="28F91DE5" w:rsidR="00E46E94" w:rsidRDefault="00F17000" w:rsidP="00F17000">
      <w:pPr>
        <w:spacing w:after="0"/>
        <w:rPr>
          <w:rFonts w:ascii="Arial" w:hAnsi="Arial" w:cs="Arial"/>
          <w:b/>
        </w:rPr>
      </w:pPr>
      <w:r>
        <w:rPr>
          <w:rFonts w:ascii="Arial" w:hAnsi="Arial" w:cs="Arial"/>
          <w:b/>
        </w:rPr>
        <w:t>Sugestão de resposta:</w:t>
      </w:r>
    </w:p>
    <w:p w14:paraId="77FC9349" w14:textId="77777777" w:rsidR="00F17000" w:rsidRPr="00E56894" w:rsidRDefault="00F17000" w:rsidP="00F17000">
      <w:pPr>
        <w:spacing w:after="0"/>
        <w:rPr>
          <w:rFonts w:ascii="Arial" w:hAnsi="Arial" w:cs="Arial"/>
          <w:b/>
        </w:rPr>
      </w:pPr>
    </w:p>
    <w:bookmarkEnd w:id="0"/>
    <w:bookmarkEnd w:id="1"/>
    <w:p w14:paraId="1D6ACDC1" w14:textId="77777777" w:rsidR="00433CB5" w:rsidRDefault="005D219D" w:rsidP="00433CB5">
      <w:pPr>
        <w:spacing w:after="0"/>
        <w:ind w:firstLine="708"/>
        <w:jc w:val="both"/>
        <w:rPr>
          <w:rFonts w:ascii="Arial" w:hAnsi="Arial" w:cs="Arial"/>
        </w:rPr>
      </w:pPr>
      <w:r w:rsidRPr="008B1F34">
        <w:rPr>
          <w:rFonts w:ascii="Arial" w:hAnsi="Arial" w:cs="Arial"/>
        </w:rPr>
        <w:t xml:space="preserve">Escrevo o seguinte relato, </w:t>
      </w:r>
      <w:r w:rsidR="00AC51BA">
        <w:rPr>
          <w:rFonts w:ascii="Arial" w:hAnsi="Arial" w:cs="Arial"/>
        </w:rPr>
        <w:t>muito breve</w:t>
      </w:r>
      <w:r w:rsidRPr="008B1F34">
        <w:rPr>
          <w:rFonts w:ascii="Arial" w:hAnsi="Arial" w:cs="Arial"/>
        </w:rPr>
        <w:t xml:space="preserve">, da expedição que fiz </w:t>
      </w:r>
      <w:r w:rsidR="003F3E83" w:rsidRPr="008B1F34">
        <w:rPr>
          <w:rFonts w:ascii="Arial" w:hAnsi="Arial" w:cs="Arial"/>
        </w:rPr>
        <w:t>à</w:t>
      </w:r>
      <w:r w:rsidRPr="008B1F34">
        <w:rPr>
          <w:rFonts w:ascii="Arial" w:hAnsi="Arial" w:cs="Arial"/>
        </w:rPr>
        <w:t xml:space="preserve"> Guin</w:t>
      </w:r>
      <w:r w:rsidR="00686076">
        <w:rPr>
          <w:rFonts w:ascii="Arial" w:hAnsi="Arial" w:cs="Arial"/>
        </w:rPr>
        <w:t>é no navi</w:t>
      </w:r>
      <w:r w:rsidR="00AF4358">
        <w:rPr>
          <w:rFonts w:ascii="Arial" w:hAnsi="Arial" w:cs="Arial"/>
        </w:rPr>
        <w:t xml:space="preserve">o </w:t>
      </w:r>
      <w:r w:rsidR="00686076">
        <w:rPr>
          <w:rFonts w:ascii="Arial" w:hAnsi="Arial" w:cs="Arial"/>
        </w:rPr>
        <w:t>mercante</w:t>
      </w:r>
      <w:r w:rsidR="00AF4358">
        <w:rPr>
          <w:rFonts w:ascii="Arial" w:hAnsi="Arial" w:cs="Arial"/>
        </w:rPr>
        <w:t xml:space="preserve"> “Terra e Mar”,</w:t>
      </w:r>
      <w:r w:rsidR="00686076">
        <w:rPr>
          <w:rFonts w:ascii="Arial" w:hAnsi="Arial" w:cs="Arial"/>
        </w:rPr>
        <w:t xml:space="preserve"> do qual sou Capitão.</w:t>
      </w:r>
    </w:p>
    <w:p w14:paraId="73C52C07" w14:textId="77777777" w:rsidR="00433CB5" w:rsidRDefault="00B70406" w:rsidP="00433CB5">
      <w:pPr>
        <w:spacing w:after="0"/>
        <w:ind w:firstLine="708"/>
        <w:jc w:val="both"/>
        <w:rPr>
          <w:rFonts w:ascii="Arial" w:hAnsi="Arial" w:cs="Arial"/>
        </w:rPr>
      </w:pPr>
      <w:r w:rsidRPr="008B1F34">
        <w:rPr>
          <w:rFonts w:ascii="Arial" w:hAnsi="Arial" w:cs="Arial"/>
        </w:rPr>
        <w:t xml:space="preserve">Havia três meses que viajávamos, estando a necessitar de água e </w:t>
      </w:r>
      <w:r w:rsidR="00D2342C" w:rsidRPr="008B1F34">
        <w:rPr>
          <w:rFonts w:ascii="Arial" w:hAnsi="Arial" w:cs="Arial"/>
        </w:rPr>
        <w:t>frutos frescos</w:t>
      </w:r>
      <w:r w:rsidRPr="008B1F34">
        <w:rPr>
          <w:rFonts w:ascii="Arial" w:hAnsi="Arial" w:cs="Arial"/>
        </w:rPr>
        <w:t xml:space="preserve">. Há muito que a vegetação luxuriante </w:t>
      </w:r>
      <w:r w:rsidR="00A17509">
        <w:rPr>
          <w:rFonts w:ascii="Arial" w:hAnsi="Arial" w:cs="Arial"/>
        </w:rPr>
        <w:t>dera lugar</w:t>
      </w:r>
      <w:r w:rsidRPr="008B1F34">
        <w:rPr>
          <w:rFonts w:ascii="Arial" w:hAnsi="Arial" w:cs="Arial"/>
        </w:rPr>
        <w:t xml:space="preserve"> às areias douradas do deserto. Uma pequena ilha surgiu-nos, coberta de palmeiras e arbustos, com regatos a desaguarem no </w:t>
      </w:r>
      <w:r w:rsidR="000D7D51" w:rsidRPr="008B1F34">
        <w:rPr>
          <w:rFonts w:ascii="Arial" w:hAnsi="Arial" w:cs="Arial"/>
        </w:rPr>
        <w:t>mar cintilante. Pens</w:t>
      </w:r>
      <w:r w:rsidR="00A17509">
        <w:rPr>
          <w:rFonts w:ascii="Arial" w:hAnsi="Arial" w:cs="Arial"/>
        </w:rPr>
        <w:t>á</w:t>
      </w:r>
      <w:r w:rsidR="000D7D51" w:rsidRPr="008B1F34">
        <w:rPr>
          <w:rFonts w:ascii="Arial" w:hAnsi="Arial" w:cs="Arial"/>
        </w:rPr>
        <w:t xml:space="preserve">mos que era </w:t>
      </w:r>
      <w:r w:rsidR="00E5593C" w:rsidRPr="008B1F34">
        <w:rPr>
          <w:rFonts w:ascii="Arial" w:hAnsi="Arial" w:cs="Arial"/>
        </w:rPr>
        <w:t>desabitada e, por isso, fomos</w:t>
      </w:r>
      <w:r w:rsidR="00A17509">
        <w:rPr>
          <w:rFonts w:ascii="Arial" w:hAnsi="Arial" w:cs="Arial"/>
        </w:rPr>
        <w:t xml:space="preserve"> desarmados</w:t>
      </w:r>
      <w:r w:rsidR="00E5593C" w:rsidRPr="008B1F34">
        <w:rPr>
          <w:rFonts w:ascii="Arial" w:hAnsi="Arial" w:cs="Arial"/>
        </w:rPr>
        <w:t xml:space="preserve"> num bote</w:t>
      </w:r>
      <w:r w:rsidR="00343838" w:rsidRPr="008B1F34">
        <w:rPr>
          <w:rFonts w:ascii="Arial" w:hAnsi="Arial" w:cs="Arial"/>
        </w:rPr>
        <w:t>,</w:t>
      </w:r>
      <w:r w:rsidR="00E5593C" w:rsidRPr="008B1F34">
        <w:rPr>
          <w:rFonts w:ascii="Arial" w:hAnsi="Arial" w:cs="Arial"/>
        </w:rPr>
        <w:t xml:space="preserve"> fazer </w:t>
      </w:r>
      <w:r w:rsidR="00A17509">
        <w:rPr>
          <w:rFonts w:ascii="Arial" w:hAnsi="Arial" w:cs="Arial"/>
        </w:rPr>
        <w:t>o reconhecimento</w:t>
      </w:r>
      <w:r w:rsidR="00E5593C" w:rsidRPr="008B1F34">
        <w:rPr>
          <w:rFonts w:ascii="Arial" w:hAnsi="Arial" w:cs="Arial"/>
        </w:rPr>
        <w:t>.</w:t>
      </w:r>
    </w:p>
    <w:p w14:paraId="6776E298" w14:textId="77777777" w:rsidR="001B476F" w:rsidRDefault="00E5593C" w:rsidP="001B476F">
      <w:pPr>
        <w:spacing w:after="0"/>
        <w:ind w:firstLine="708"/>
        <w:jc w:val="both"/>
        <w:rPr>
          <w:rFonts w:ascii="Arial" w:hAnsi="Arial" w:cs="Arial"/>
        </w:rPr>
      </w:pPr>
      <w:r w:rsidRPr="008B1F34">
        <w:rPr>
          <w:rFonts w:ascii="Arial" w:hAnsi="Arial" w:cs="Arial"/>
        </w:rPr>
        <w:t>Já com os recipientes cheios de água fresca e com metade do b</w:t>
      </w:r>
      <w:r w:rsidR="00343838" w:rsidRPr="008B1F34">
        <w:rPr>
          <w:rFonts w:ascii="Arial" w:hAnsi="Arial" w:cs="Arial"/>
        </w:rPr>
        <w:t>arco</w:t>
      </w:r>
      <w:r w:rsidRPr="008B1F34">
        <w:rPr>
          <w:rFonts w:ascii="Arial" w:hAnsi="Arial" w:cs="Arial"/>
        </w:rPr>
        <w:t xml:space="preserve"> </w:t>
      </w:r>
      <w:r w:rsidR="00A17509">
        <w:rPr>
          <w:rFonts w:ascii="Arial" w:hAnsi="Arial" w:cs="Arial"/>
        </w:rPr>
        <w:t>cheio</w:t>
      </w:r>
      <w:r w:rsidRPr="008B1F34">
        <w:rPr>
          <w:rFonts w:ascii="Arial" w:hAnsi="Arial" w:cs="Arial"/>
        </w:rPr>
        <w:t xml:space="preserve"> de cocos, surgiram do nada quatro guerreiros negros</w:t>
      </w:r>
      <w:r w:rsidR="003F3E83" w:rsidRPr="008B1F34">
        <w:rPr>
          <w:rFonts w:ascii="Arial" w:hAnsi="Arial" w:cs="Arial"/>
        </w:rPr>
        <w:t xml:space="preserve"> com longas lanças. </w:t>
      </w:r>
      <w:r w:rsidR="00D56541" w:rsidRPr="008B1F34">
        <w:rPr>
          <w:rFonts w:ascii="Arial" w:hAnsi="Arial" w:cs="Arial"/>
        </w:rPr>
        <w:t xml:space="preserve">Compreendi rapidamente que não </w:t>
      </w:r>
      <w:r w:rsidR="00A17509">
        <w:rPr>
          <w:rFonts w:ascii="Arial" w:hAnsi="Arial" w:cs="Arial"/>
        </w:rPr>
        <w:t xml:space="preserve">tínhamos </w:t>
      </w:r>
      <w:r w:rsidR="00D56541" w:rsidRPr="008B1F34">
        <w:rPr>
          <w:rFonts w:ascii="Arial" w:hAnsi="Arial" w:cs="Arial"/>
        </w:rPr>
        <w:t>tempo para fugir</w:t>
      </w:r>
      <w:r w:rsidR="00A17509">
        <w:rPr>
          <w:rFonts w:ascii="Arial" w:hAnsi="Arial" w:cs="Arial"/>
        </w:rPr>
        <w:t>. Apro</w:t>
      </w:r>
      <w:r w:rsidR="00D56541" w:rsidRPr="008B1F34">
        <w:rPr>
          <w:rFonts w:ascii="Arial" w:hAnsi="Arial" w:cs="Arial"/>
        </w:rPr>
        <w:t xml:space="preserve">ximei-me rapidamente do grupo, cheio de sorrisos e vénias, tendo já tirado do bolso direito um </w:t>
      </w:r>
      <w:r w:rsidR="00A17509">
        <w:rPr>
          <w:rFonts w:ascii="Arial" w:hAnsi="Arial" w:cs="Arial"/>
        </w:rPr>
        <w:t xml:space="preserve">garrido </w:t>
      </w:r>
      <w:r w:rsidR="00D56541" w:rsidRPr="008B1F34">
        <w:rPr>
          <w:rFonts w:ascii="Arial" w:hAnsi="Arial" w:cs="Arial"/>
        </w:rPr>
        <w:t>lenço vermelho e azul</w:t>
      </w:r>
      <w:r w:rsidR="00A17509">
        <w:rPr>
          <w:rFonts w:ascii="Arial" w:hAnsi="Arial" w:cs="Arial"/>
        </w:rPr>
        <w:t xml:space="preserve">. </w:t>
      </w:r>
      <w:r w:rsidR="00C62E0C" w:rsidRPr="008B1F34">
        <w:rPr>
          <w:rFonts w:ascii="Arial" w:hAnsi="Arial" w:cs="Arial"/>
        </w:rPr>
        <w:t xml:space="preserve">Aquele que parecia o chefe de grupo mandou parar os seus homens que nos olhavam espantados. Era certamente a primeira vez que viam homens brancos e tais cores num pedaço de pano. </w:t>
      </w:r>
    </w:p>
    <w:p w14:paraId="2C92E11D" w14:textId="77777777" w:rsidR="001B476F" w:rsidRDefault="00C62E0C" w:rsidP="001B476F">
      <w:pPr>
        <w:spacing w:after="0"/>
        <w:ind w:firstLine="708"/>
        <w:jc w:val="both"/>
        <w:rPr>
          <w:rFonts w:ascii="Arial" w:hAnsi="Arial" w:cs="Arial"/>
        </w:rPr>
      </w:pPr>
      <w:r w:rsidRPr="008B1F34">
        <w:rPr>
          <w:rFonts w:ascii="Arial" w:hAnsi="Arial" w:cs="Arial"/>
        </w:rPr>
        <w:t xml:space="preserve">Avancei, aparentando serenidade, </w:t>
      </w:r>
      <w:r w:rsidR="009D4FD2" w:rsidRPr="008B1F34">
        <w:rPr>
          <w:rFonts w:ascii="Arial" w:hAnsi="Arial" w:cs="Arial"/>
        </w:rPr>
        <w:t xml:space="preserve">e, depois de pronunciada vénia, ofereci </w:t>
      </w:r>
      <w:r w:rsidR="003A4762" w:rsidRPr="008B1F34">
        <w:rPr>
          <w:rFonts w:ascii="Arial" w:hAnsi="Arial" w:cs="Arial"/>
        </w:rPr>
        <w:t>ao chefe, que se destacara também, o lenço colorido. Ele imitou-me a vénia e, como nada tinha para presentear</w:t>
      </w:r>
      <w:r w:rsidR="00D2342C" w:rsidRPr="008B1F34">
        <w:rPr>
          <w:rFonts w:ascii="Arial" w:hAnsi="Arial" w:cs="Arial"/>
        </w:rPr>
        <w:t>,</w:t>
      </w:r>
      <w:r w:rsidR="003A4762" w:rsidRPr="008B1F34">
        <w:rPr>
          <w:rFonts w:ascii="Arial" w:hAnsi="Arial" w:cs="Arial"/>
        </w:rPr>
        <w:t xml:space="preserve"> deu-me a sua lança. E assim recuei eu </w:t>
      </w:r>
      <w:r w:rsidR="00A17509">
        <w:rPr>
          <w:rFonts w:ascii="Arial" w:hAnsi="Arial" w:cs="Arial"/>
        </w:rPr>
        <w:t>para o mar e eles</w:t>
      </w:r>
      <w:r w:rsidR="003A4762" w:rsidRPr="008B1F34">
        <w:rPr>
          <w:rFonts w:ascii="Arial" w:hAnsi="Arial" w:cs="Arial"/>
        </w:rPr>
        <w:t xml:space="preserve"> para a selva. Já na orla da floresta, </w:t>
      </w:r>
      <w:r w:rsidR="00D2342C" w:rsidRPr="008B1F34">
        <w:rPr>
          <w:rFonts w:ascii="Arial" w:hAnsi="Arial" w:cs="Arial"/>
        </w:rPr>
        <w:t xml:space="preserve">os negros </w:t>
      </w:r>
      <w:r w:rsidR="003A4762" w:rsidRPr="008B1F34">
        <w:rPr>
          <w:rFonts w:ascii="Arial" w:hAnsi="Arial" w:cs="Arial"/>
        </w:rPr>
        <w:t>precipitaram-se para o seu interior, certamente com muito que contar à sua tribo</w:t>
      </w:r>
      <w:r w:rsidR="001B476F">
        <w:rPr>
          <w:rFonts w:ascii="Arial" w:hAnsi="Arial" w:cs="Arial"/>
        </w:rPr>
        <w:t>.</w:t>
      </w:r>
    </w:p>
    <w:p w14:paraId="701C5885" w14:textId="3E71BE00" w:rsidR="00F224EB" w:rsidRDefault="00F224EB" w:rsidP="001B476F">
      <w:pPr>
        <w:spacing w:after="0"/>
        <w:ind w:firstLine="708"/>
        <w:jc w:val="both"/>
        <w:rPr>
          <w:rFonts w:ascii="Arial" w:hAnsi="Arial" w:cs="Arial"/>
        </w:rPr>
      </w:pPr>
      <w:r w:rsidRPr="008B1F34">
        <w:rPr>
          <w:rFonts w:ascii="Arial" w:hAnsi="Arial" w:cs="Arial"/>
        </w:rPr>
        <w:t xml:space="preserve">Eis então, estimado Cavaleiro, o </w:t>
      </w:r>
      <w:r w:rsidR="00A17509" w:rsidRPr="008B1F34">
        <w:rPr>
          <w:rFonts w:ascii="Arial" w:hAnsi="Arial" w:cs="Arial"/>
        </w:rPr>
        <w:t>curto</w:t>
      </w:r>
      <w:r w:rsidRPr="008B1F34">
        <w:rPr>
          <w:rFonts w:ascii="Arial" w:hAnsi="Arial" w:cs="Arial"/>
        </w:rPr>
        <w:t xml:space="preserve"> relato de uma das aventuras mais extraordinárias que me sucederam.</w:t>
      </w:r>
    </w:p>
    <w:p w14:paraId="67722EF7" w14:textId="2280B224" w:rsidR="008B1F34" w:rsidRDefault="008B1F34" w:rsidP="00B70406">
      <w:pPr>
        <w:spacing w:after="0"/>
        <w:jc w:val="both"/>
        <w:rPr>
          <w:rFonts w:ascii="Arial" w:hAnsi="Arial" w:cs="Arial"/>
        </w:rPr>
      </w:pPr>
    </w:p>
    <w:p w14:paraId="3E3EE4F2" w14:textId="154C8001" w:rsidR="008B1F34" w:rsidRPr="007F7AB3" w:rsidRDefault="007F7AB3" w:rsidP="008B1F34">
      <w:pPr>
        <w:spacing w:after="0"/>
        <w:jc w:val="right"/>
        <w:rPr>
          <w:rFonts w:ascii="Arial" w:hAnsi="Arial" w:cs="Arial"/>
          <w:sz w:val="18"/>
          <w:szCs w:val="18"/>
        </w:rPr>
      </w:pPr>
      <w:bookmarkStart w:id="2" w:name="_GoBack"/>
      <w:bookmarkEnd w:id="2"/>
      <w:r w:rsidRPr="007F7AB3">
        <w:rPr>
          <w:rFonts w:ascii="Arial" w:hAnsi="Arial" w:cs="Arial"/>
          <w:sz w:val="18"/>
          <w:szCs w:val="18"/>
        </w:rPr>
        <w:t>[</w:t>
      </w:r>
      <w:r w:rsidR="008B1F34" w:rsidRPr="007F7AB3">
        <w:rPr>
          <w:rFonts w:ascii="Arial" w:hAnsi="Arial" w:cs="Arial"/>
          <w:sz w:val="18"/>
          <w:szCs w:val="18"/>
        </w:rPr>
        <w:t>2</w:t>
      </w:r>
      <w:r w:rsidR="007A3D7F" w:rsidRPr="007F7AB3">
        <w:rPr>
          <w:rFonts w:ascii="Arial" w:hAnsi="Arial" w:cs="Arial"/>
          <w:sz w:val="18"/>
          <w:szCs w:val="18"/>
        </w:rPr>
        <w:t xml:space="preserve">44 </w:t>
      </w:r>
      <w:r w:rsidR="008B1F34" w:rsidRPr="007F7AB3">
        <w:rPr>
          <w:rFonts w:ascii="Arial" w:hAnsi="Arial" w:cs="Arial"/>
          <w:sz w:val="18"/>
          <w:szCs w:val="18"/>
        </w:rPr>
        <w:t>palavras</w:t>
      </w:r>
      <w:r w:rsidRPr="007F7AB3">
        <w:rPr>
          <w:rFonts w:ascii="Arial" w:hAnsi="Arial" w:cs="Arial"/>
          <w:sz w:val="18"/>
          <w:szCs w:val="18"/>
        </w:rPr>
        <w:t>]</w:t>
      </w:r>
    </w:p>
    <w:sectPr w:rsidR="008B1F34" w:rsidRPr="007F7AB3">
      <w:headerReference w:type="default"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C585BC" w14:textId="77777777" w:rsidR="003954EB" w:rsidRDefault="003954EB" w:rsidP="005C0C11">
      <w:pPr>
        <w:spacing w:after="0" w:line="240" w:lineRule="auto"/>
      </w:pPr>
      <w:r>
        <w:separator/>
      </w:r>
    </w:p>
  </w:endnote>
  <w:endnote w:type="continuationSeparator" w:id="0">
    <w:p w14:paraId="1F356D25" w14:textId="77777777" w:rsidR="003954EB" w:rsidRDefault="003954EB" w:rsidP="005C0C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D33C13" w14:textId="1A5A0FAE" w:rsidR="007F7AB3" w:rsidRDefault="007F7AB3" w:rsidP="007F7AB3">
    <w:pPr>
      <w:pStyle w:val="Footer"/>
      <w:jc w:val="right"/>
      <w:rPr>
        <w:rFonts w:ascii="Arial" w:hAnsi="Arial" w:cs="Arial"/>
        <w:noProof/>
        <w:sz w:val="18"/>
        <w:szCs w:val="18"/>
        <w:lang w:val="en-GB"/>
      </w:rPr>
    </w:pPr>
    <w:sdt>
      <w:sdtPr>
        <w:id w:val="-293604927"/>
        <w:docPartObj>
          <w:docPartGallery w:val="Page Numbers (Bottom of Page)"/>
          <w:docPartUnique/>
        </w:docPartObj>
      </w:sdtPr>
      <w:sdtContent>
        <w:r>
          <w:rPr>
            <w:rFonts w:ascii="Arial" w:hAnsi="Arial" w:cs="Arial"/>
            <w:sz w:val="18"/>
            <w:szCs w:val="18"/>
          </w:rPr>
          <w:fldChar w:fldCharType="begin"/>
        </w:r>
        <w:r>
          <w:rPr>
            <w:rFonts w:ascii="Arial" w:hAnsi="Arial" w:cs="Arial"/>
            <w:sz w:val="18"/>
            <w:szCs w:val="18"/>
          </w:rPr>
          <w:instrText xml:space="preserve"> PAGE   \* MERGEFORMAT </w:instrText>
        </w:r>
        <w:r>
          <w:rPr>
            <w:rFonts w:ascii="Arial" w:hAnsi="Arial" w:cs="Arial"/>
            <w:sz w:val="18"/>
            <w:szCs w:val="18"/>
          </w:rPr>
          <w:fldChar w:fldCharType="separate"/>
        </w:r>
        <w:r>
          <w:rPr>
            <w:rFonts w:ascii="Arial" w:hAnsi="Arial" w:cs="Arial"/>
            <w:sz w:val="18"/>
            <w:szCs w:val="18"/>
          </w:rPr>
          <w:t>1</w:t>
        </w:r>
        <w:r>
          <w:rPr>
            <w:rFonts w:ascii="Arial" w:hAnsi="Arial" w:cs="Arial"/>
            <w:noProof/>
            <w:sz w:val="18"/>
            <w:szCs w:val="18"/>
          </w:rPr>
          <w:fldChar w:fldCharType="end"/>
        </w:r>
        <w:sdt>
          <w:sdtPr>
            <w:rPr>
              <w:rFonts w:ascii="Arial" w:hAnsi="Arial" w:cs="Arial"/>
              <w:noProof/>
              <w:sz w:val="18"/>
              <w:szCs w:val="18"/>
              <w:lang w:val="en-GB"/>
            </w:rPr>
            <w:id w:val="-390662550"/>
            <w:docPartObj>
              <w:docPartGallery w:val="Page Numbers (Bottom of Page)"/>
              <w:docPartUnique/>
            </w:docPartObj>
          </w:sdtPr>
          <w:sdtContent>
            <w:r>
              <w:rPr>
                <w:rFonts w:ascii="Arial" w:hAnsi="Arial" w:cs="Arial"/>
                <w:noProof/>
                <w:sz w:val="18"/>
                <w:szCs w:val="18"/>
                <w:lang w:val="en-GB"/>
              </w:rPr>
              <w:t xml:space="preserve"> de </w:t>
            </w:r>
            <w:r>
              <w:rPr>
                <w:rFonts w:ascii="Arial" w:hAnsi="Arial" w:cs="Arial"/>
                <w:noProof/>
                <w:sz w:val="18"/>
                <w:szCs w:val="18"/>
                <w:lang w:val="en-GB"/>
              </w:rPr>
              <w:t>3</w:t>
            </w:r>
          </w:sdtContent>
        </w:sdt>
      </w:sdtContent>
    </w:sdt>
  </w:p>
  <w:p w14:paraId="476C7B53" w14:textId="2F6A0020" w:rsidR="00DF1A08" w:rsidRPr="007F7AB3" w:rsidRDefault="007F7AB3" w:rsidP="007F7AB3">
    <w:pPr>
      <w:pStyle w:val="Footer"/>
      <w:rPr>
        <w:rFonts w:ascii="Arial" w:hAnsi="Arial" w:cs="Arial"/>
        <w:sz w:val="18"/>
        <w:szCs w:val="18"/>
      </w:rPr>
    </w:pPr>
    <w:r w:rsidRPr="007F7AB3">
      <w:rPr>
        <w:rFonts w:ascii="Arial" w:hAnsi="Arial" w:cs="Arial"/>
        <w:noProof/>
        <w:sz w:val="18"/>
        <w:szCs w:val="18"/>
      </w:rPr>
    </w:r>
    <w:r w:rsidR="007C5686" w:rsidRPr="007F7AB3">
      <w:rPr>
        <w:rFonts w:ascii="Arial" w:hAnsi="Arial" w:cs="Arial"/>
        <w:sz w:val="18"/>
        <w:szCs w:val="18"/>
      </w:rPr>
      <w:t>PT7 © Porto Editora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09E3AC" w14:textId="77777777" w:rsidR="003954EB" w:rsidRDefault="003954EB" w:rsidP="005C0C11">
      <w:pPr>
        <w:spacing w:after="0" w:line="240" w:lineRule="auto"/>
      </w:pPr>
      <w:r>
        <w:separator/>
      </w:r>
    </w:p>
  </w:footnote>
  <w:footnote w:type="continuationSeparator" w:id="0">
    <w:p w14:paraId="3B6FDD07" w14:textId="77777777" w:rsidR="003954EB" w:rsidRDefault="003954EB" w:rsidP="005C0C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698BF2" w14:textId="73B78010" w:rsidR="005C0C11" w:rsidRDefault="005C0C11">
    <w:pPr>
      <w:pStyle w:val="Header"/>
    </w:pPr>
    <w:r>
      <w:rPr>
        <w:rFonts w:ascii="Arial" w:hAnsi="Arial" w:cs="Arial"/>
        <w:sz w:val="20"/>
        <w:szCs w:val="20"/>
      </w:rPr>
      <w:t xml:space="preserve">Correção da </w:t>
    </w:r>
    <w:r w:rsidRPr="00F663B8">
      <w:rPr>
        <w:rFonts w:ascii="Arial" w:hAnsi="Arial" w:cs="Arial"/>
        <w:sz w:val="20"/>
        <w:szCs w:val="20"/>
      </w:rPr>
      <w:t xml:space="preserve">Prova escrita </w:t>
    </w:r>
    <w:r w:rsidR="00DF1A08">
      <w:rPr>
        <w:rFonts w:ascii="Arial" w:hAnsi="Arial" w:cs="Arial"/>
        <w:sz w:val="20"/>
        <w:szCs w:val="20"/>
      </w:rPr>
      <w:t>de</w:t>
    </w:r>
    <w:r w:rsidRPr="00F663B8">
      <w:rPr>
        <w:rFonts w:ascii="Arial" w:hAnsi="Arial" w:cs="Arial"/>
        <w:sz w:val="20"/>
        <w:szCs w:val="20"/>
      </w:rPr>
      <w:t xml:space="preserve"> Português, 7.º ano</w:t>
    </w:r>
    <w:r>
      <w:rPr>
        <w:rFonts w:ascii="Arial" w:hAnsi="Arial" w:cs="Arial"/>
        <w:sz w:val="20"/>
        <w:szCs w:val="20"/>
      </w:rPr>
      <w:t xml:space="preserve">    </w:t>
    </w:r>
    <w:r w:rsidR="00CE44B6">
      <w:rPr>
        <w:rFonts w:ascii="Arial" w:hAnsi="Arial" w:cs="Arial"/>
        <w:sz w:val="20"/>
        <w:szCs w:val="20"/>
      </w:rPr>
      <w:t xml:space="preserve">      </w:t>
    </w:r>
    <w:r>
      <w:rPr>
        <w:rFonts w:ascii="Arial" w:hAnsi="Arial" w:cs="Arial"/>
        <w:sz w:val="20"/>
        <w:szCs w:val="20"/>
      </w:rPr>
      <w:t xml:space="preserve">                                      </w:t>
    </w:r>
    <w:proofErr w:type="gramStart"/>
    <w:r>
      <w:rPr>
        <w:rFonts w:ascii="Arial" w:hAnsi="Arial" w:cs="Arial"/>
        <w:sz w:val="20"/>
        <w:szCs w:val="20"/>
      </w:rPr>
      <w:t xml:space="preserve">   </w:t>
    </w:r>
    <w:r w:rsidRPr="00F663B8">
      <w:rPr>
        <w:rFonts w:ascii="Arial" w:hAnsi="Arial" w:cs="Arial"/>
        <w:i/>
        <w:sz w:val="20"/>
        <w:szCs w:val="20"/>
      </w:rPr>
      <w:t>(</w:t>
    </w:r>
    <w:proofErr w:type="gramEnd"/>
    <w:r w:rsidRPr="00F663B8">
      <w:rPr>
        <w:rFonts w:ascii="Arial" w:hAnsi="Arial" w:cs="Arial"/>
        <w:i/>
        <w:sz w:val="20"/>
        <w:szCs w:val="20"/>
      </w:rPr>
      <w:t>Para)Textos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CB3"/>
    <w:rsid w:val="000023D8"/>
    <w:rsid w:val="00003F7A"/>
    <w:rsid w:val="0002058E"/>
    <w:rsid w:val="00020E98"/>
    <w:rsid w:val="000641D1"/>
    <w:rsid w:val="00065AD6"/>
    <w:rsid w:val="000B522D"/>
    <w:rsid w:val="000D7D51"/>
    <w:rsid w:val="00101A9D"/>
    <w:rsid w:val="00121E25"/>
    <w:rsid w:val="0013371F"/>
    <w:rsid w:val="00134C77"/>
    <w:rsid w:val="001470EA"/>
    <w:rsid w:val="00152945"/>
    <w:rsid w:val="00196296"/>
    <w:rsid w:val="001969B0"/>
    <w:rsid w:val="001A312C"/>
    <w:rsid w:val="001B476F"/>
    <w:rsid w:val="001C4A72"/>
    <w:rsid w:val="001F092E"/>
    <w:rsid w:val="001F0D08"/>
    <w:rsid w:val="00215AFF"/>
    <w:rsid w:val="002179DC"/>
    <w:rsid w:val="00243813"/>
    <w:rsid w:val="002D5D89"/>
    <w:rsid w:val="002E2021"/>
    <w:rsid w:val="002E2674"/>
    <w:rsid w:val="002E747E"/>
    <w:rsid w:val="00333B63"/>
    <w:rsid w:val="00343838"/>
    <w:rsid w:val="003954EB"/>
    <w:rsid w:val="003957B3"/>
    <w:rsid w:val="003A4762"/>
    <w:rsid w:val="003D3979"/>
    <w:rsid w:val="003E2F87"/>
    <w:rsid w:val="003F3E83"/>
    <w:rsid w:val="003F51B3"/>
    <w:rsid w:val="0042044B"/>
    <w:rsid w:val="00433CB5"/>
    <w:rsid w:val="00434154"/>
    <w:rsid w:val="00453B2C"/>
    <w:rsid w:val="0046650A"/>
    <w:rsid w:val="004A1595"/>
    <w:rsid w:val="004A51F6"/>
    <w:rsid w:val="004B099F"/>
    <w:rsid w:val="004B0B63"/>
    <w:rsid w:val="004B51A9"/>
    <w:rsid w:val="004E0A33"/>
    <w:rsid w:val="005169B8"/>
    <w:rsid w:val="005C0C11"/>
    <w:rsid w:val="005D219D"/>
    <w:rsid w:val="005E0804"/>
    <w:rsid w:val="005E5BD7"/>
    <w:rsid w:val="005E68A5"/>
    <w:rsid w:val="00603D51"/>
    <w:rsid w:val="00617444"/>
    <w:rsid w:val="006226CA"/>
    <w:rsid w:val="00641EC1"/>
    <w:rsid w:val="00642C03"/>
    <w:rsid w:val="00660381"/>
    <w:rsid w:val="006801BF"/>
    <w:rsid w:val="00686076"/>
    <w:rsid w:val="006866C7"/>
    <w:rsid w:val="006947BF"/>
    <w:rsid w:val="006B292C"/>
    <w:rsid w:val="006D22A5"/>
    <w:rsid w:val="006F633A"/>
    <w:rsid w:val="00716B14"/>
    <w:rsid w:val="00720266"/>
    <w:rsid w:val="007563D4"/>
    <w:rsid w:val="0075760D"/>
    <w:rsid w:val="00787169"/>
    <w:rsid w:val="00791810"/>
    <w:rsid w:val="007A3D7F"/>
    <w:rsid w:val="007B196F"/>
    <w:rsid w:val="007C5686"/>
    <w:rsid w:val="007D3D4E"/>
    <w:rsid w:val="007F1977"/>
    <w:rsid w:val="007F49F4"/>
    <w:rsid w:val="007F6458"/>
    <w:rsid w:val="007F7AB3"/>
    <w:rsid w:val="00826722"/>
    <w:rsid w:val="00836149"/>
    <w:rsid w:val="008365D8"/>
    <w:rsid w:val="00880E70"/>
    <w:rsid w:val="008A2118"/>
    <w:rsid w:val="008B1F34"/>
    <w:rsid w:val="008C1D5C"/>
    <w:rsid w:val="008C359C"/>
    <w:rsid w:val="00916F20"/>
    <w:rsid w:val="00936D28"/>
    <w:rsid w:val="009A1CB3"/>
    <w:rsid w:val="009C6B58"/>
    <w:rsid w:val="009D4FD2"/>
    <w:rsid w:val="009D5E6D"/>
    <w:rsid w:val="00A00112"/>
    <w:rsid w:val="00A104B6"/>
    <w:rsid w:val="00A1548E"/>
    <w:rsid w:val="00A17509"/>
    <w:rsid w:val="00A27CCD"/>
    <w:rsid w:val="00A96B81"/>
    <w:rsid w:val="00AA32CD"/>
    <w:rsid w:val="00AB5090"/>
    <w:rsid w:val="00AC0034"/>
    <w:rsid w:val="00AC51BA"/>
    <w:rsid w:val="00AD2197"/>
    <w:rsid w:val="00AE29D1"/>
    <w:rsid w:val="00AF4358"/>
    <w:rsid w:val="00B00EAE"/>
    <w:rsid w:val="00B077DB"/>
    <w:rsid w:val="00B17359"/>
    <w:rsid w:val="00B17741"/>
    <w:rsid w:val="00B40BA8"/>
    <w:rsid w:val="00B55CD5"/>
    <w:rsid w:val="00B70406"/>
    <w:rsid w:val="00B756D3"/>
    <w:rsid w:val="00B80207"/>
    <w:rsid w:val="00B9361F"/>
    <w:rsid w:val="00BB55F9"/>
    <w:rsid w:val="00C01BFA"/>
    <w:rsid w:val="00C252EE"/>
    <w:rsid w:val="00C33671"/>
    <w:rsid w:val="00C53E20"/>
    <w:rsid w:val="00C62E0C"/>
    <w:rsid w:val="00CA6E6B"/>
    <w:rsid w:val="00CB3199"/>
    <w:rsid w:val="00CB7B63"/>
    <w:rsid w:val="00CE2290"/>
    <w:rsid w:val="00CE44B6"/>
    <w:rsid w:val="00CF0B8D"/>
    <w:rsid w:val="00D2342C"/>
    <w:rsid w:val="00D56541"/>
    <w:rsid w:val="00D61C26"/>
    <w:rsid w:val="00D62E85"/>
    <w:rsid w:val="00D72086"/>
    <w:rsid w:val="00D81173"/>
    <w:rsid w:val="00DD6FD9"/>
    <w:rsid w:val="00DF0621"/>
    <w:rsid w:val="00DF1A08"/>
    <w:rsid w:val="00E22A8F"/>
    <w:rsid w:val="00E246C8"/>
    <w:rsid w:val="00E31069"/>
    <w:rsid w:val="00E4009E"/>
    <w:rsid w:val="00E46E94"/>
    <w:rsid w:val="00E5593C"/>
    <w:rsid w:val="00E56AC2"/>
    <w:rsid w:val="00E5766D"/>
    <w:rsid w:val="00E74483"/>
    <w:rsid w:val="00EC2CB2"/>
    <w:rsid w:val="00F05299"/>
    <w:rsid w:val="00F17000"/>
    <w:rsid w:val="00F224EB"/>
    <w:rsid w:val="00F31927"/>
    <w:rsid w:val="00F5213A"/>
    <w:rsid w:val="00F852FA"/>
    <w:rsid w:val="00F902F3"/>
    <w:rsid w:val="00FD60B8"/>
    <w:rsid w:val="00FE46B0"/>
    <w:rsid w:val="00FE57A2"/>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5AAF3"/>
  <w15:chartTrackingRefBased/>
  <w15:docId w15:val="{6EDCF062-CF4B-4877-B3FB-FCADA46EE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A1CB3"/>
    <w:pPr>
      <w:spacing w:after="200" w:line="276" w:lineRule="auto"/>
    </w:pPr>
    <w:rPr>
      <w:rFonts w:eastAsiaTheme="minorEastAsia"/>
      <w:lang w:eastAsia="pt-PT"/>
    </w:rPr>
  </w:style>
  <w:style w:type="paragraph" w:styleId="Heading1">
    <w:name w:val="heading 1"/>
    <w:basedOn w:val="Normal"/>
    <w:link w:val="Heading1Char"/>
    <w:uiPriority w:val="9"/>
    <w:qFormat/>
    <w:rsid w:val="00453B2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A1CB3"/>
    <w:pPr>
      <w:spacing w:after="0" w:line="240" w:lineRule="auto"/>
    </w:pPr>
    <w:rPr>
      <w:rFonts w:eastAsiaTheme="minorEastAsia"/>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5C0C11"/>
    <w:pPr>
      <w:tabs>
        <w:tab w:val="center" w:pos="4252"/>
        <w:tab w:val="right" w:pos="8504"/>
      </w:tabs>
      <w:spacing w:after="0" w:line="240" w:lineRule="auto"/>
    </w:pPr>
  </w:style>
  <w:style w:type="character" w:customStyle="1" w:styleId="HeaderChar">
    <w:name w:val="Header Char"/>
    <w:basedOn w:val="DefaultParagraphFont"/>
    <w:link w:val="Header"/>
    <w:uiPriority w:val="99"/>
    <w:rsid w:val="005C0C11"/>
    <w:rPr>
      <w:rFonts w:eastAsiaTheme="minorEastAsia"/>
      <w:lang w:eastAsia="pt-PT"/>
    </w:rPr>
  </w:style>
  <w:style w:type="paragraph" w:styleId="Footer">
    <w:name w:val="footer"/>
    <w:basedOn w:val="Normal"/>
    <w:link w:val="FooterChar"/>
    <w:uiPriority w:val="99"/>
    <w:unhideWhenUsed/>
    <w:rsid w:val="005C0C11"/>
    <w:pPr>
      <w:tabs>
        <w:tab w:val="center" w:pos="4252"/>
        <w:tab w:val="right" w:pos="8504"/>
      </w:tabs>
      <w:spacing w:after="0" w:line="240" w:lineRule="auto"/>
    </w:pPr>
  </w:style>
  <w:style w:type="character" w:customStyle="1" w:styleId="FooterChar">
    <w:name w:val="Footer Char"/>
    <w:basedOn w:val="DefaultParagraphFont"/>
    <w:link w:val="Footer"/>
    <w:uiPriority w:val="99"/>
    <w:rsid w:val="005C0C11"/>
    <w:rPr>
      <w:rFonts w:eastAsiaTheme="minorEastAsia"/>
      <w:lang w:eastAsia="pt-PT"/>
    </w:rPr>
  </w:style>
  <w:style w:type="paragraph" w:customStyle="1" w:styleId="Default">
    <w:name w:val="Default"/>
    <w:rsid w:val="006226CA"/>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unhideWhenUsed/>
    <w:rsid w:val="00F902F3"/>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03F7A"/>
    <w:pPr>
      <w:spacing w:after="160" w:line="259" w:lineRule="auto"/>
      <w:ind w:left="720"/>
      <w:contextualSpacing/>
    </w:pPr>
    <w:rPr>
      <w:rFonts w:eastAsiaTheme="minorHAnsi"/>
      <w:lang w:eastAsia="en-US"/>
    </w:rPr>
  </w:style>
  <w:style w:type="character" w:styleId="Hyperlink">
    <w:name w:val="Hyperlink"/>
    <w:basedOn w:val="DefaultParagraphFont"/>
    <w:uiPriority w:val="99"/>
    <w:unhideWhenUsed/>
    <w:rsid w:val="00121E25"/>
    <w:rPr>
      <w:color w:val="0000FF"/>
      <w:u w:val="single"/>
    </w:rPr>
  </w:style>
  <w:style w:type="character" w:styleId="Strong">
    <w:name w:val="Strong"/>
    <w:basedOn w:val="DefaultParagraphFont"/>
    <w:uiPriority w:val="22"/>
    <w:qFormat/>
    <w:rsid w:val="00121E25"/>
    <w:rPr>
      <w:b/>
      <w:bCs/>
    </w:rPr>
  </w:style>
  <w:style w:type="character" w:styleId="CommentReference">
    <w:name w:val="annotation reference"/>
    <w:basedOn w:val="DefaultParagraphFont"/>
    <w:uiPriority w:val="99"/>
    <w:semiHidden/>
    <w:unhideWhenUsed/>
    <w:rsid w:val="00F852FA"/>
    <w:rPr>
      <w:sz w:val="16"/>
      <w:szCs w:val="16"/>
    </w:rPr>
  </w:style>
  <w:style w:type="paragraph" w:styleId="CommentText">
    <w:name w:val="annotation text"/>
    <w:basedOn w:val="Normal"/>
    <w:link w:val="CommentTextChar"/>
    <w:uiPriority w:val="99"/>
    <w:semiHidden/>
    <w:unhideWhenUsed/>
    <w:rsid w:val="00F852FA"/>
    <w:pPr>
      <w:spacing w:line="240" w:lineRule="auto"/>
    </w:pPr>
    <w:rPr>
      <w:sz w:val="20"/>
      <w:szCs w:val="20"/>
    </w:rPr>
  </w:style>
  <w:style w:type="character" w:customStyle="1" w:styleId="CommentTextChar">
    <w:name w:val="Comment Text Char"/>
    <w:basedOn w:val="DefaultParagraphFont"/>
    <w:link w:val="CommentText"/>
    <w:uiPriority w:val="99"/>
    <w:semiHidden/>
    <w:rsid w:val="00F852FA"/>
    <w:rPr>
      <w:rFonts w:eastAsiaTheme="minorEastAsia"/>
      <w:sz w:val="20"/>
      <w:szCs w:val="20"/>
      <w:lang w:eastAsia="pt-PT"/>
    </w:rPr>
  </w:style>
  <w:style w:type="paragraph" w:styleId="CommentSubject">
    <w:name w:val="annotation subject"/>
    <w:basedOn w:val="CommentText"/>
    <w:next w:val="CommentText"/>
    <w:link w:val="CommentSubjectChar"/>
    <w:uiPriority w:val="99"/>
    <w:semiHidden/>
    <w:unhideWhenUsed/>
    <w:rsid w:val="00F852FA"/>
    <w:rPr>
      <w:b/>
      <w:bCs/>
    </w:rPr>
  </w:style>
  <w:style w:type="character" w:customStyle="1" w:styleId="CommentSubjectChar">
    <w:name w:val="Comment Subject Char"/>
    <w:basedOn w:val="CommentTextChar"/>
    <w:link w:val="CommentSubject"/>
    <w:uiPriority w:val="99"/>
    <w:semiHidden/>
    <w:rsid w:val="00F852FA"/>
    <w:rPr>
      <w:rFonts w:eastAsiaTheme="minorEastAsia"/>
      <w:b/>
      <w:bCs/>
      <w:sz w:val="20"/>
      <w:szCs w:val="20"/>
      <w:lang w:eastAsia="pt-PT"/>
    </w:rPr>
  </w:style>
  <w:style w:type="paragraph" w:styleId="BalloonText">
    <w:name w:val="Balloon Text"/>
    <w:basedOn w:val="Normal"/>
    <w:link w:val="BalloonTextChar"/>
    <w:uiPriority w:val="99"/>
    <w:semiHidden/>
    <w:unhideWhenUsed/>
    <w:rsid w:val="00F852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52FA"/>
    <w:rPr>
      <w:rFonts w:ascii="Segoe UI" w:eastAsiaTheme="minorEastAsia" w:hAnsi="Segoe UI" w:cs="Segoe UI"/>
      <w:sz w:val="18"/>
      <w:szCs w:val="18"/>
      <w:lang w:eastAsia="pt-PT"/>
    </w:rPr>
  </w:style>
  <w:style w:type="character" w:customStyle="1" w:styleId="Heading1Char">
    <w:name w:val="Heading 1 Char"/>
    <w:basedOn w:val="DefaultParagraphFont"/>
    <w:link w:val="Heading1"/>
    <w:uiPriority w:val="9"/>
    <w:rsid w:val="00453B2C"/>
    <w:rPr>
      <w:rFonts w:ascii="Times New Roman" w:eastAsia="Times New Roman" w:hAnsi="Times New Roman" w:cs="Times New Roman"/>
      <w:b/>
      <w:bCs/>
      <w:kern w:val="36"/>
      <w:sz w:val="48"/>
      <w:szCs w:val="48"/>
      <w:lang w:eastAsia="pt-PT"/>
    </w:rPr>
  </w:style>
  <w:style w:type="character" w:styleId="Emphasis">
    <w:name w:val="Emphasis"/>
    <w:basedOn w:val="DefaultParagraphFont"/>
    <w:uiPriority w:val="20"/>
    <w:qFormat/>
    <w:rsid w:val="004B099F"/>
    <w:rPr>
      <w:i/>
      <w:iCs/>
    </w:rPr>
  </w:style>
  <w:style w:type="character" w:styleId="UnresolvedMention">
    <w:name w:val="Unresolved Mention"/>
    <w:basedOn w:val="DefaultParagraphFont"/>
    <w:uiPriority w:val="99"/>
    <w:semiHidden/>
    <w:unhideWhenUsed/>
    <w:rsid w:val="007F19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2386242">
      <w:bodyDiv w:val="1"/>
      <w:marLeft w:val="0"/>
      <w:marRight w:val="0"/>
      <w:marTop w:val="0"/>
      <w:marBottom w:val="0"/>
      <w:divBdr>
        <w:top w:val="none" w:sz="0" w:space="0" w:color="auto"/>
        <w:left w:val="none" w:sz="0" w:space="0" w:color="auto"/>
        <w:bottom w:val="none" w:sz="0" w:space="0" w:color="auto"/>
        <w:right w:val="none" w:sz="0" w:space="0" w:color="auto"/>
      </w:divBdr>
    </w:div>
    <w:div w:id="1536887418">
      <w:bodyDiv w:val="1"/>
      <w:marLeft w:val="0"/>
      <w:marRight w:val="0"/>
      <w:marTop w:val="0"/>
      <w:marBottom w:val="0"/>
      <w:divBdr>
        <w:top w:val="none" w:sz="0" w:space="0" w:color="auto"/>
        <w:left w:val="none" w:sz="0" w:space="0" w:color="auto"/>
        <w:bottom w:val="none" w:sz="0" w:space="0" w:color="auto"/>
        <w:right w:val="none" w:sz="0" w:space="0" w:color="auto"/>
      </w:divBdr>
    </w:div>
    <w:div w:id="1657491961">
      <w:bodyDiv w:val="1"/>
      <w:marLeft w:val="0"/>
      <w:marRight w:val="0"/>
      <w:marTop w:val="0"/>
      <w:marBottom w:val="0"/>
      <w:divBdr>
        <w:top w:val="none" w:sz="0" w:space="0" w:color="auto"/>
        <w:left w:val="none" w:sz="0" w:space="0" w:color="auto"/>
        <w:bottom w:val="none" w:sz="0" w:space="0" w:color="auto"/>
        <w:right w:val="none" w:sz="0" w:space="0" w:color="auto"/>
      </w:divBdr>
    </w:div>
    <w:div w:id="1854998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fopedia.pt/apoio/artigos/$comercio-de-especiaria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728</Words>
  <Characters>3936</Characters>
  <Application>Microsoft Office Word</Application>
  <DocSecurity>4</DocSecurity>
  <Lines>32</Lines>
  <Paragraphs>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Almeida</dc:creator>
  <cp:keywords/>
  <dc:description/>
  <cp:lastModifiedBy>Raquel Marques</cp:lastModifiedBy>
  <cp:revision>2</cp:revision>
  <dcterms:created xsi:type="dcterms:W3CDTF">2018-11-13T12:24:00Z</dcterms:created>
  <dcterms:modified xsi:type="dcterms:W3CDTF">2018-11-13T12:24:00Z</dcterms:modified>
</cp:coreProperties>
</file>