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E316D" w14:textId="77777777" w:rsidR="00D13577" w:rsidRPr="00EB2B3C" w:rsidRDefault="00D13577" w:rsidP="006D7C95">
      <w:pPr>
        <w:tabs>
          <w:tab w:val="left" w:pos="6237"/>
        </w:tabs>
        <w:rPr>
          <w:rFonts w:ascii="Arial" w:hAnsi="Arial" w:cs="Arial"/>
        </w:rPr>
      </w:pPr>
    </w:p>
    <w:tbl>
      <w:tblPr>
        <w:tblStyle w:val="Tabelacomgrelha1"/>
        <w:tblpPr w:leftFromText="141" w:rightFromText="141" w:vertAnchor="text" w:horzAnchor="margin" w:tblpY="-6"/>
        <w:tblW w:w="0" w:type="auto"/>
        <w:tblBorders>
          <w:top w:val="none" w:sz="0" w:space="0" w:color="auto"/>
          <w:left w:val="none" w:sz="0" w:space="0" w:color="auto"/>
          <w:bottom w:val="single" w:sz="24" w:space="0" w:color="000000" w:themeColor="text1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EB2B3C" w:rsidRPr="00EB2B3C" w14:paraId="16FD5E31" w14:textId="77777777" w:rsidTr="007D08F1">
        <w:trPr>
          <w:trHeight w:val="738"/>
        </w:trPr>
        <w:tc>
          <w:tcPr>
            <w:tcW w:w="9301" w:type="dxa"/>
            <w:vAlign w:val="bottom"/>
          </w:tcPr>
          <w:p w14:paraId="16C82342" w14:textId="2ECF7705" w:rsidR="00322756" w:rsidRPr="00EB2B3C" w:rsidRDefault="00B76AF7" w:rsidP="001F596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Prova escrita</w:t>
            </w:r>
            <w:r w:rsidR="00322756" w:rsidRPr="00EB2B3C">
              <w:rPr>
                <w:rFonts w:ascii="Arial" w:hAnsi="Arial" w:cs="Arial"/>
                <w:b/>
              </w:rPr>
              <w:t xml:space="preserve"> de Português                                                                                              7.º ano</w:t>
            </w:r>
          </w:p>
        </w:tc>
      </w:tr>
      <w:tr w:rsidR="00EB2B3C" w:rsidRPr="00EB2B3C" w14:paraId="2822B2E4" w14:textId="77777777" w:rsidTr="007D08F1">
        <w:trPr>
          <w:trHeight w:val="694"/>
        </w:trPr>
        <w:tc>
          <w:tcPr>
            <w:tcW w:w="9301" w:type="dxa"/>
            <w:vAlign w:val="bottom"/>
          </w:tcPr>
          <w:p w14:paraId="11132EA8" w14:textId="77777777" w:rsidR="00322756" w:rsidRPr="00EB2B3C" w:rsidRDefault="00322756" w:rsidP="001F5969">
            <w:pPr>
              <w:rPr>
                <w:rFonts w:ascii="Arial" w:hAnsi="Arial" w:cs="Arial"/>
                <w:b/>
              </w:rPr>
            </w:pPr>
          </w:p>
          <w:p w14:paraId="27F1A6FE" w14:textId="37FCE734" w:rsidR="00322756" w:rsidRPr="00EB2B3C" w:rsidRDefault="00322756" w:rsidP="001F5969">
            <w:pPr>
              <w:rPr>
                <w:rFonts w:ascii="Arial" w:hAnsi="Arial" w:cs="Arial"/>
                <w:b/>
                <w:bCs/>
              </w:rPr>
            </w:pPr>
            <w:r w:rsidRPr="00EB2B3C">
              <w:rPr>
                <w:rFonts w:ascii="Arial" w:hAnsi="Arial" w:cs="Arial"/>
                <w:b/>
              </w:rPr>
              <w:t xml:space="preserve">Duração do teste: 90 minutos                                   </w:t>
            </w:r>
            <w:r w:rsidR="00863E84">
              <w:rPr>
                <w:rFonts w:ascii="Arial" w:hAnsi="Arial" w:cs="Arial"/>
                <w:b/>
              </w:rPr>
              <w:t xml:space="preserve">         </w:t>
            </w:r>
            <w:r w:rsidRPr="00EB2B3C">
              <w:rPr>
                <w:rFonts w:ascii="Arial" w:hAnsi="Arial" w:cs="Arial"/>
                <w:b/>
              </w:rPr>
              <w:t xml:space="preserve">    </w:t>
            </w:r>
            <w:r w:rsidR="008D787B">
              <w:rPr>
                <w:rFonts w:ascii="Arial" w:hAnsi="Arial" w:cs="Arial"/>
                <w:b/>
              </w:rPr>
              <w:t xml:space="preserve">      </w:t>
            </w:r>
            <w:r w:rsidRPr="00EB2B3C">
              <w:rPr>
                <w:rFonts w:ascii="Arial" w:hAnsi="Arial" w:cs="Arial"/>
                <w:b/>
              </w:rPr>
              <w:t xml:space="preserve"> </w:t>
            </w:r>
            <w:r w:rsidR="008D787B">
              <w:rPr>
                <w:rFonts w:ascii="Arial" w:hAnsi="Arial" w:cs="Arial"/>
                <w:b/>
              </w:rPr>
              <w:t>Janeiro</w:t>
            </w:r>
            <w:r w:rsidRPr="00EB2B3C">
              <w:rPr>
                <w:rFonts w:ascii="Arial" w:hAnsi="Arial" w:cs="Arial"/>
                <w:b/>
              </w:rPr>
              <w:t xml:space="preserve"> de 201</w:t>
            </w:r>
            <w:r w:rsidR="008D787B">
              <w:rPr>
                <w:rFonts w:ascii="Arial" w:hAnsi="Arial" w:cs="Arial"/>
                <w:b/>
              </w:rPr>
              <w:t>9</w:t>
            </w:r>
          </w:p>
          <w:p w14:paraId="7CA02E71" w14:textId="77777777" w:rsidR="00322756" w:rsidRPr="00EB2B3C" w:rsidRDefault="00322756" w:rsidP="001F5969">
            <w:pPr>
              <w:rPr>
                <w:rFonts w:ascii="Arial" w:hAnsi="Arial" w:cs="Arial"/>
                <w:b/>
              </w:rPr>
            </w:pPr>
          </w:p>
        </w:tc>
      </w:tr>
      <w:tr w:rsidR="00EB2B3C" w:rsidRPr="00EB2B3C" w14:paraId="494D1685" w14:textId="77777777" w:rsidTr="007D08F1">
        <w:trPr>
          <w:trHeight w:val="770"/>
        </w:trPr>
        <w:tc>
          <w:tcPr>
            <w:tcW w:w="9301" w:type="dxa"/>
            <w:vAlign w:val="bottom"/>
          </w:tcPr>
          <w:p w14:paraId="5635A8D2" w14:textId="77777777" w:rsidR="00322756" w:rsidRPr="00EB2B3C" w:rsidRDefault="00322756" w:rsidP="001F5969">
            <w:pPr>
              <w:ind w:right="-34"/>
              <w:jc w:val="both"/>
              <w:rPr>
                <w:rFonts w:ascii="Arial" w:hAnsi="Arial" w:cs="Arial"/>
                <w:b/>
              </w:rPr>
            </w:pPr>
            <w:r w:rsidRPr="00EB2B3C">
              <w:rPr>
                <w:rFonts w:ascii="Arial" w:hAnsi="Arial" w:cs="Arial"/>
                <w:b/>
              </w:rPr>
              <w:t>Esforça-te por:</w:t>
            </w:r>
          </w:p>
          <w:p w14:paraId="639A71E1" w14:textId="56FD1A36" w:rsidR="00322756" w:rsidRPr="00EB2B3C" w:rsidRDefault="00322756" w:rsidP="001F5969">
            <w:pPr>
              <w:ind w:right="-34"/>
              <w:jc w:val="both"/>
              <w:rPr>
                <w:rFonts w:ascii="Arial" w:hAnsi="Arial" w:cs="Arial"/>
                <w:b/>
              </w:rPr>
            </w:pPr>
            <w:r w:rsidRPr="00EB2B3C">
              <w:rPr>
                <w:rFonts w:ascii="Arial" w:hAnsi="Arial" w:cs="Arial"/>
                <w:b/>
              </w:rPr>
              <w:t xml:space="preserve">– </w:t>
            </w:r>
            <w:proofErr w:type="gramStart"/>
            <w:r w:rsidR="000D4ADE">
              <w:rPr>
                <w:rFonts w:ascii="Arial" w:hAnsi="Arial" w:cs="Arial"/>
                <w:b/>
              </w:rPr>
              <w:t>e</w:t>
            </w:r>
            <w:r w:rsidRPr="00EB2B3C">
              <w:rPr>
                <w:rFonts w:ascii="Arial" w:hAnsi="Arial" w:cs="Arial"/>
                <w:b/>
              </w:rPr>
              <w:t>laborar</w:t>
            </w:r>
            <w:proofErr w:type="gramEnd"/>
            <w:r w:rsidRPr="00EB2B3C">
              <w:rPr>
                <w:rFonts w:ascii="Arial" w:hAnsi="Arial" w:cs="Arial"/>
                <w:b/>
              </w:rPr>
              <w:t xml:space="preserve"> um discurso claro e organizado</w:t>
            </w:r>
            <w:r w:rsidR="000D4ADE">
              <w:rPr>
                <w:rFonts w:ascii="Arial" w:hAnsi="Arial" w:cs="Arial"/>
                <w:b/>
              </w:rPr>
              <w:t>.</w:t>
            </w:r>
          </w:p>
          <w:p w14:paraId="370FACAA" w14:textId="30B2C5E6" w:rsidR="00322756" w:rsidRPr="00EB2B3C" w:rsidRDefault="00322756" w:rsidP="001F5969">
            <w:pPr>
              <w:ind w:right="-34"/>
              <w:jc w:val="both"/>
              <w:rPr>
                <w:rFonts w:ascii="Arial" w:hAnsi="Arial" w:cs="Arial"/>
                <w:b/>
              </w:rPr>
            </w:pPr>
            <w:r w:rsidRPr="00EB2B3C">
              <w:rPr>
                <w:rFonts w:ascii="Arial" w:hAnsi="Arial" w:cs="Arial"/>
                <w:b/>
              </w:rPr>
              <w:t>– utilizar uma linguagem correta e cuidada.</w:t>
            </w:r>
            <w:r w:rsidRPr="00EB2B3C">
              <w:rPr>
                <w:rFonts w:ascii="Arial" w:hAnsi="Arial" w:cs="Arial"/>
                <w:b/>
              </w:rPr>
              <w:tab/>
            </w:r>
            <w:r w:rsidRPr="00EB2B3C">
              <w:rPr>
                <w:rFonts w:ascii="Arial" w:hAnsi="Arial" w:cs="Arial"/>
                <w:b/>
              </w:rPr>
              <w:tab/>
            </w:r>
            <w:r w:rsidRPr="00EB2B3C">
              <w:rPr>
                <w:rFonts w:ascii="Arial" w:hAnsi="Arial" w:cs="Arial"/>
                <w:b/>
              </w:rPr>
              <w:tab/>
            </w:r>
            <w:r w:rsidR="00EF69CC">
              <w:rPr>
                <w:rFonts w:ascii="Arial" w:hAnsi="Arial" w:cs="Arial"/>
                <w:b/>
              </w:rPr>
              <w:t xml:space="preserve">         </w:t>
            </w:r>
            <w:r w:rsidR="003D45DC">
              <w:rPr>
                <w:rFonts w:ascii="Arial" w:hAnsi="Arial" w:cs="Arial"/>
                <w:b/>
              </w:rPr>
              <w:t xml:space="preserve">   </w:t>
            </w:r>
            <w:r w:rsidR="00EF69CC">
              <w:rPr>
                <w:rFonts w:ascii="Arial" w:hAnsi="Arial" w:cs="Arial"/>
                <w:b/>
              </w:rPr>
              <w:t xml:space="preserve"> </w:t>
            </w:r>
            <w:r w:rsidRPr="00EB2B3C">
              <w:rPr>
                <w:rFonts w:ascii="Arial" w:hAnsi="Arial" w:cs="Arial"/>
                <w:b/>
              </w:rPr>
              <w:t>Bom trabalho!</w:t>
            </w:r>
          </w:p>
          <w:p w14:paraId="6F5FCD1F" w14:textId="77777777" w:rsidR="00322756" w:rsidRPr="00EB2B3C" w:rsidRDefault="00322756" w:rsidP="001F5969">
            <w:pPr>
              <w:ind w:right="-34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2D65DAB0" w14:textId="4A087C22" w:rsidR="00D13577" w:rsidRPr="00EB2B3C" w:rsidRDefault="00D13577" w:rsidP="00DA1B6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B2B3C">
        <w:rPr>
          <w:rFonts w:ascii="Arial" w:hAnsi="Arial" w:cs="Arial"/>
          <w:b/>
          <w:szCs w:val="22"/>
        </w:rPr>
        <w:t>GRUPO I</w:t>
      </w:r>
    </w:p>
    <w:p w14:paraId="37835AC5" w14:textId="77777777" w:rsidR="00B17FC8" w:rsidRPr="004F2D93" w:rsidRDefault="00B17FC8" w:rsidP="00DA1B6E">
      <w:pPr>
        <w:spacing w:line="276" w:lineRule="auto"/>
        <w:rPr>
          <w:rFonts w:ascii="Arial" w:hAnsi="Arial" w:cs="Arial"/>
          <w:sz w:val="22"/>
          <w:szCs w:val="22"/>
        </w:rPr>
      </w:pPr>
    </w:p>
    <w:p w14:paraId="453E0052" w14:textId="6F468CE1" w:rsidR="00B17FC8" w:rsidRPr="003A22BC" w:rsidRDefault="00B17FC8" w:rsidP="003227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A22BC">
        <w:rPr>
          <w:rFonts w:ascii="Arial" w:hAnsi="Arial" w:cs="Arial"/>
          <w:sz w:val="22"/>
          <w:szCs w:val="22"/>
        </w:rPr>
        <w:t xml:space="preserve">Lê atentamente as questões que te são colocadas. Para responderes aos itens que se </w:t>
      </w:r>
      <w:r w:rsidRPr="00513B06">
        <w:rPr>
          <w:rFonts w:ascii="Arial" w:hAnsi="Arial" w:cs="Arial"/>
          <w:sz w:val="22"/>
          <w:szCs w:val="22"/>
        </w:rPr>
        <w:t>seguem</w:t>
      </w:r>
      <w:r w:rsidR="008D6922" w:rsidRPr="00513B06">
        <w:rPr>
          <w:rFonts w:ascii="Arial" w:hAnsi="Arial" w:cs="Arial"/>
          <w:sz w:val="22"/>
          <w:szCs w:val="22"/>
        </w:rPr>
        <w:t>, i</w:t>
      </w:r>
      <w:r w:rsidRPr="00513B06">
        <w:rPr>
          <w:rFonts w:ascii="Arial" w:hAnsi="Arial" w:cs="Arial"/>
          <w:sz w:val="22"/>
          <w:szCs w:val="22"/>
        </w:rPr>
        <w:t xml:space="preserve">rás ouvir </w:t>
      </w:r>
      <w:r w:rsidR="000E253C" w:rsidRPr="00513B06">
        <w:rPr>
          <w:rFonts w:ascii="Arial" w:hAnsi="Arial" w:cs="Arial"/>
          <w:sz w:val="22"/>
          <w:szCs w:val="22"/>
        </w:rPr>
        <w:t xml:space="preserve">duas vezes </w:t>
      </w:r>
      <w:r w:rsidRPr="00513B06">
        <w:rPr>
          <w:rFonts w:ascii="Arial" w:hAnsi="Arial" w:cs="Arial"/>
          <w:sz w:val="22"/>
          <w:szCs w:val="22"/>
        </w:rPr>
        <w:t>o text</w:t>
      </w:r>
      <w:r w:rsidRPr="003A22BC">
        <w:rPr>
          <w:rFonts w:ascii="Arial" w:hAnsi="Arial" w:cs="Arial"/>
          <w:sz w:val="22"/>
          <w:szCs w:val="22"/>
        </w:rPr>
        <w:t>o “</w:t>
      </w:r>
      <w:r w:rsidR="004F2D93" w:rsidRPr="004F2D93">
        <w:rPr>
          <w:rFonts w:ascii="Arial" w:hAnsi="Arial" w:cs="Arial"/>
          <w:sz w:val="22"/>
          <w:szCs w:val="22"/>
        </w:rPr>
        <w:t xml:space="preserve">Terá sido descoberto o vestígio mais antigo da </w:t>
      </w:r>
      <w:r w:rsidR="004F2D93" w:rsidRPr="004F2D93">
        <w:rPr>
          <w:rFonts w:ascii="Arial" w:hAnsi="Arial" w:cs="Arial"/>
          <w:i/>
          <w:sz w:val="22"/>
          <w:szCs w:val="22"/>
        </w:rPr>
        <w:t>Odisseia</w:t>
      </w:r>
      <w:r w:rsidR="004F2D93" w:rsidRPr="004F2D93">
        <w:rPr>
          <w:rFonts w:ascii="Arial" w:hAnsi="Arial" w:cs="Arial"/>
          <w:sz w:val="22"/>
          <w:szCs w:val="22"/>
        </w:rPr>
        <w:t xml:space="preserve"> de Homero</w:t>
      </w:r>
      <w:r w:rsidR="004F2D93">
        <w:rPr>
          <w:rFonts w:ascii="Arial" w:hAnsi="Arial" w:cs="Arial"/>
          <w:sz w:val="22"/>
          <w:szCs w:val="22"/>
        </w:rPr>
        <w:t>?</w:t>
      </w:r>
      <w:r w:rsidRPr="003A22BC">
        <w:rPr>
          <w:rFonts w:ascii="Arial" w:hAnsi="Arial" w:cs="Arial"/>
          <w:sz w:val="22"/>
          <w:szCs w:val="22"/>
        </w:rPr>
        <w:t xml:space="preserve">”. </w:t>
      </w:r>
    </w:p>
    <w:p w14:paraId="769F31F0" w14:textId="77777777" w:rsidR="00B17FC8" w:rsidRPr="003A22BC" w:rsidRDefault="00B17FC8" w:rsidP="00322756">
      <w:pPr>
        <w:pStyle w:val="Default"/>
        <w:spacing w:line="276" w:lineRule="auto"/>
        <w:ind w:firstLine="708"/>
        <w:jc w:val="both"/>
        <w:rPr>
          <w:b/>
          <w:color w:val="auto"/>
          <w:sz w:val="22"/>
          <w:szCs w:val="22"/>
        </w:rPr>
      </w:pPr>
    </w:p>
    <w:p w14:paraId="544BB075" w14:textId="77777777" w:rsidR="00322756" w:rsidRPr="003A22BC" w:rsidRDefault="00B17FC8" w:rsidP="004F2D9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bookmarkStart w:id="0" w:name="_Hlk526008847"/>
      <w:r w:rsidRPr="003A22BC">
        <w:rPr>
          <w:b/>
          <w:color w:val="auto"/>
          <w:sz w:val="22"/>
          <w:szCs w:val="22"/>
        </w:rPr>
        <w:t>1.</w:t>
      </w:r>
      <w:r w:rsidRPr="003A22BC">
        <w:rPr>
          <w:color w:val="auto"/>
          <w:sz w:val="22"/>
          <w:szCs w:val="22"/>
        </w:rPr>
        <w:t xml:space="preserve"> Para cada item (</w:t>
      </w:r>
      <w:r w:rsidRPr="003A22BC">
        <w:rPr>
          <w:b/>
          <w:color w:val="auto"/>
          <w:sz w:val="22"/>
          <w:szCs w:val="22"/>
        </w:rPr>
        <w:t>1.1.</w:t>
      </w:r>
      <w:r w:rsidRPr="003A22BC">
        <w:rPr>
          <w:color w:val="auto"/>
          <w:sz w:val="22"/>
          <w:szCs w:val="22"/>
        </w:rPr>
        <w:t xml:space="preserve"> a </w:t>
      </w:r>
      <w:r w:rsidRPr="003A22BC">
        <w:rPr>
          <w:b/>
          <w:color w:val="auto"/>
          <w:sz w:val="22"/>
          <w:szCs w:val="22"/>
        </w:rPr>
        <w:t>1.</w:t>
      </w:r>
      <w:r w:rsidR="00A95A23" w:rsidRPr="003A22BC">
        <w:rPr>
          <w:b/>
          <w:color w:val="auto"/>
          <w:sz w:val="22"/>
          <w:szCs w:val="22"/>
        </w:rPr>
        <w:t>4</w:t>
      </w:r>
      <w:r w:rsidRPr="003A22BC">
        <w:rPr>
          <w:b/>
          <w:color w:val="auto"/>
          <w:sz w:val="22"/>
          <w:szCs w:val="22"/>
        </w:rPr>
        <w:t>.</w:t>
      </w:r>
      <w:r w:rsidRPr="003A22BC">
        <w:rPr>
          <w:color w:val="auto"/>
          <w:sz w:val="22"/>
          <w:szCs w:val="22"/>
        </w:rPr>
        <w:t xml:space="preserve">), seleciona a opção que completa a frase, de acordo com o sentido do texto. </w:t>
      </w:r>
      <w:bookmarkStart w:id="1" w:name="_Hlk526546352"/>
    </w:p>
    <w:p w14:paraId="76BD6479" w14:textId="77777777" w:rsidR="006C4555" w:rsidRPr="00E45E00" w:rsidRDefault="006C4555" w:rsidP="004F2D93">
      <w:pPr>
        <w:spacing w:line="276" w:lineRule="auto"/>
        <w:jc w:val="both"/>
        <w:rPr>
          <w:rFonts w:ascii="Arial" w:hAnsi="Arial" w:cs="Arial"/>
          <w:sz w:val="10"/>
          <w:szCs w:val="10"/>
        </w:rPr>
      </w:pPr>
      <w:bookmarkStart w:id="2" w:name="_Hlk534140118"/>
    </w:p>
    <w:p w14:paraId="5AC46C58" w14:textId="485F4175" w:rsidR="006C4555" w:rsidRPr="00E45E00" w:rsidRDefault="006C4555" w:rsidP="004F2D93">
      <w:pPr>
        <w:pStyle w:val="NormalWeb"/>
        <w:shd w:val="clear" w:color="auto" w:fill="FFFFFF"/>
        <w:spacing w:before="0" w:beforeAutospacing="0" w:after="0" w:afterAutospacing="0" w:line="276" w:lineRule="auto"/>
        <w:ind w:left="426" w:hanging="426"/>
        <w:jc w:val="both"/>
        <w:textAlignment w:val="baseline"/>
        <w:outlineLvl w:val="2"/>
        <w:rPr>
          <w:rStyle w:val="Forte"/>
          <w:rFonts w:ascii="Arial" w:hAnsi="Arial" w:cs="Arial"/>
          <w:b w:val="0"/>
          <w:bCs w:val="0"/>
          <w:sz w:val="22"/>
          <w:szCs w:val="22"/>
          <w:bdr w:val="none" w:sz="0" w:space="0" w:color="auto" w:frame="1"/>
        </w:rPr>
      </w:pPr>
      <w:r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1.1. 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>Uma equipa de arqueólogos terá descoberto</w:t>
      </w:r>
    </w:p>
    <w:p w14:paraId="3C7D4582" w14:textId="0190B588" w:rsidR="006C4555" w:rsidRPr="00E45E00" w:rsidRDefault="006C3636" w:rsidP="0084152F">
      <w:pPr>
        <w:pStyle w:val="NormalWeb"/>
        <w:shd w:val="clear" w:color="auto" w:fill="FFFFFF"/>
        <w:spacing w:before="40" w:beforeAutospacing="0" w:after="0" w:afterAutospacing="0" w:line="276" w:lineRule="auto"/>
        <w:ind w:firstLine="357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>A</w:t>
      </w:r>
      <w:r w:rsidR="001E7AE1"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>.</w:t>
      </w:r>
      <w:r w:rsidR="006C4555"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 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 xml:space="preserve">uma placa de argila com 13 versos do Canto XIV da </w:t>
      </w:r>
      <w:r w:rsidR="00CD0A34" w:rsidRPr="00E45E00">
        <w:rPr>
          <w:rFonts w:ascii="Arial" w:hAnsi="Arial" w:cs="Arial"/>
          <w:i/>
          <w:sz w:val="22"/>
          <w:szCs w:val="22"/>
          <w:bdr w:val="none" w:sz="0" w:space="0" w:color="auto" w:frame="1"/>
        </w:rPr>
        <w:t>Odisseia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>, no Egito.</w:t>
      </w:r>
    </w:p>
    <w:p w14:paraId="2CE06864" w14:textId="5B04154B" w:rsidR="006C4555" w:rsidRPr="00E45E00" w:rsidRDefault="006C3636" w:rsidP="004F2D93">
      <w:pPr>
        <w:pStyle w:val="NormalWeb"/>
        <w:shd w:val="clear" w:color="auto" w:fill="FFFFFF"/>
        <w:spacing w:before="0" w:beforeAutospacing="0" w:after="0" w:afterAutospacing="0" w:line="276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>B</w:t>
      </w:r>
      <w:r w:rsidR="001E7AE1"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>.</w:t>
      </w:r>
      <w:r w:rsidR="00DA132A"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 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 xml:space="preserve">uma placa de argila com 13 versos do Canto XIV da </w:t>
      </w:r>
      <w:r w:rsidR="00CD0A34" w:rsidRPr="00E45E00">
        <w:rPr>
          <w:rFonts w:ascii="Arial" w:hAnsi="Arial" w:cs="Arial"/>
          <w:i/>
          <w:sz w:val="22"/>
          <w:szCs w:val="22"/>
          <w:bdr w:val="none" w:sz="0" w:space="0" w:color="auto" w:frame="1"/>
        </w:rPr>
        <w:t>Odisseia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>, na Grécia.</w:t>
      </w:r>
    </w:p>
    <w:p w14:paraId="381187D7" w14:textId="12B795FE" w:rsidR="006C4555" w:rsidRPr="00E45E00" w:rsidRDefault="006C3636" w:rsidP="004F2D93">
      <w:pPr>
        <w:pStyle w:val="NormalWeb"/>
        <w:shd w:val="clear" w:color="auto" w:fill="FFFFFF"/>
        <w:spacing w:before="0" w:beforeAutospacing="0" w:after="0" w:afterAutospacing="0" w:line="276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>C</w:t>
      </w:r>
      <w:r w:rsidR="001E7AE1"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>.</w:t>
      </w:r>
      <w:r w:rsidR="006C4555"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 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 xml:space="preserve">alguns rolos com 13 versos do Canto XIV da </w:t>
      </w:r>
      <w:r w:rsidR="00CD0A34" w:rsidRPr="00E45E00">
        <w:rPr>
          <w:rFonts w:ascii="Arial" w:hAnsi="Arial" w:cs="Arial"/>
          <w:i/>
          <w:sz w:val="22"/>
          <w:szCs w:val="22"/>
          <w:bdr w:val="none" w:sz="0" w:space="0" w:color="auto" w:frame="1"/>
        </w:rPr>
        <w:t>Odisseia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>, na Grécia.</w:t>
      </w:r>
    </w:p>
    <w:p w14:paraId="13950FD6" w14:textId="1B1F7849" w:rsidR="006C4555" w:rsidRPr="00E45E00" w:rsidRDefault="006C4555" w:rsidP="004F2D9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</w:p>
    <w:p w14:paraId="05F41ACB" w14:textId="451745E1" w:rsidR="001070CA" w:rsidRPr="00E45E00" w:rsidRDefault="001070CA" w:rsidP="004F2D93">
      <w:pPr>
        <w:pStyle w:val="NormalWeb"/>
        <w:shd w:val="clear" w:color="auto" w:fill="FFFFFF"/>
        <w:spacing w:before="0" w:beforeAutospacing="0" w:after="0" w:afterAutospacing="0" w:line="276" w:lineRule="auto"/>
        <w:ind w:left="426" w:hanging="426"/>
        <w:jc w:val="both"/>
        <w:textAlignment w:val="baseline"/>
        <w:outlineLvl w:val="2"/>
        <w:rPr>
          <w:rStyle w:val="Forte"/>
          <w:rFonts w:ascii="Arial" w:hAnsi="Arial" w:cs="Arial"/>
          <w:b w:val="0"/>
          <w:bCs w:val="0"/>
          <w:sz w:val="22"/>
          <w:szCs w:val="22"/>
          <w:bdr w:val="none" w:sz="0" w:space="0" w:color="auto" w:frame="1"/>
        </w:rPr>
      </w:pPr>
      <w:r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1.2. 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 xml:space="preserve">A descoberta feita no antigo berço dos Jogos Olímpicos </w:t>
      </w:r>
      <w:r w:rsidR="00CD0A34" w:rsidRPr="00513B06">
        <w:rPr>
          <w:rFonts w:ascii="Arial" w:hAnsi="Arial" w:cs="Arial"/>
          <w:sz w:val="22"/>
          <w:szCs w:val="22"/>
          <w:bdr w:val="none" w:sz="0" w:space="0" w:color="auto" w:frame="1"/>
        </w:rPr>
        <w:t>é considera</w:t>
      </w:r>
      <w:r w:rsidR="00441A1D" w:rsidRPr="00513B06">
        <w:rPr>
          <w:rFonts w:ascii="Arial" w:hAnsi="Arial" w:cs="Arial"/>
          <w:sz w:val="22"/>
          <w:szCs w:val="22"/>
          <w:bdr w:val="none" w:sz="0" w:space="0" w:color="auto" w:frame="1"/>
        </w:rPr>
        <w:t>da</w:t>
      </w:r>
      <w:r w:rsidR="00CD0A34" w:rsidRPr="00513B06">
        <w:rPr>
          <w:rFonts w:ascii="Arial" w:hAnsi="Arial" w:cs="Arial"/>
          <w:sz w:val="22"/>
          <w:szCs w:val="22"/>
          <w:bdr w:val="none" w:sz="0" w:space="0" w:color="auto" w:frame="1"/>
        </w:rPr>
        <w:t xml:space="preserve"> muito importante</w:t>
      </w:r>
    </w:p>
    <w:p w14:paraId="00B48AA2" w14:textId="40EEABC3" w:rsidR="001070CA" w:rsidRPr="00E45E00" w:rsidRDefault="001070CA" w:rsidP="0084152F">
      <w:pPr>
        <w:pStyle w:val="NormalWeb"/>
        <w:shd w:val="clear" w:color="auto" w:fill="FFFFFF"/>
        <w:spacing w:before="40" w:beforeAutospacing="0" w:after="0" w:afterAutospacing="0" w:line="276" w:lineRule="auto"/>
        <w:ind w:firstLine="357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A. 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>pelo seu carácter excecional.</w:t>
      </w:r>
    </w:p>
    <w:p w14:paraId="199C44CB" w14:textId="76A59D77" w:rsidR="00CD0A34" w:rsidRPr="00E45E00" w:rsidRDefault="001070CA" w:rsidP="00CD0A34">
      <w:pPr>
        <w:pStyle w:val="NormalWeb"/>
        <w:shd w:val="clear" w:color="auto" w:fill="FFFFFF"/>
        <w:spacing w:before="0" w:beforeAutospacing="0" w:after="0" w:afterAutospacing="0" w:line="276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>B.</w:t>
      </w:r>
      <w:r w:rsidR="00C441F4"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 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>pelo seu carácter individual.</w:t>
      </w:r>
    </w:p>
    <w:p w14:paraId="19BA1B4A" w14:textId="7425ECD3" w:rsidR="00CD0A34" w:rsidRPr="00E45E00" w:rsidRDefault="001070CA" w:rsidP="00CD0A34">
      <w:pPr>
        <w:pStyle w:val="NormalWeb"/>
        <w:shd w:val="clear" w:color="auto" w:fill="FFFFFF"/>
        <w:spacing w:before="0" w:beforeAutospacing="0" w:after="0" w:afterAutospacing="0" w:line="276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C. 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>pelo seu carácter inesperado.</w:t>
      </w:r>
    </w:p>
    <w:p w14:paraId="3366B32A" w14:textId="26E81360" w:rsidR="001070CA" w:rsidRPr="00E45E00" w:rsidRDefault="001070CA" w:rsidP="004F2D9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</w:p>
    <w:p w14:paraId="497837E3" w14:textId="5C90A303" w:rsidR="001070CA" w:rsidRPr="00E45E00" w:rsidRDefault="001070CA" w:rsidP="004F2D93">
      <w:pPr>
        <w:pStyle w:val="NormalWeb"/>
        <w:shd w:val="clear" w:color="auto" w:fill="FFFFFF"/>
        <w:spacing w:before="0" w:beforeAutospacing="0" w:after="0" w:afterAutospacing="0" w:line="276" w:lineRule="auto"/>
        <w:ind w:left="426" w:hanging="426"/>
        <w:jc w:val="both"/>
        <w:textAlignment w:val="baseline"/>
        <w:outlineLvl w:val="2"/>
        <w:rPr>
          <w:rStyle w:val="Forte"/>
          <w:rFonts w:ascii="Arial" w:hAnsi="Arial" w:cs="Arial"/>
          <w:b w:val="0"/>
          <w:bCs w:val="0"/>
          <w:sz w:val="22"/>
          <w:szCs w:val="22"/>
          <w:bdr w:val="none" w:sz="0" w:space="0" w:color="auto" w:frame="1"/>
        </w:rPr>
      </w:pPr>
      <w:r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1.3. </w:t>
      </w:r>
      <w:r w:rsidR="00CD0A34" w:rsidRPr="00E45E00">
        <w:rPr>
          <w:rFonts w:ascii="Arial" w:hAnsi="Arial" w:cs="Arial"/>
          <w:sz w:val="22"/>
          <w:szCs w:val="22"/>
        </w:rPr>
        <w:t>Ao utilizar o advérbio “supostamente”, o jornalista salienta o facto de</w:t>
      </w:r>
    </w:p>
    <w:p w14:paraId="2404E585" w14:textId="289628FB" w:rsidR="001070CA" w:rsidRPr="00E45E00" w:rsidRDefault="001070CA" w:rsidP="0084152F">
      <w:pPr>
        <w:pStyle w:val="NormalWeb"/>
        <w:shd w:val="clear" w:color="auto" w:fill="FFFFFF"/>
        <w:spacing w:before="40" w:beforeAutospacing="0" w:after="0" w:afterAutospacing="0" w:line="276" w:lineRule="auto"/>
        <w:ind w:firstLine="357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A. 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 xml:space="preserve">a autoria da </w:t>
      </w:r>
      <w:r w:rsidR="00CD0A34" w:rsidRPr="00E45E00">
        <w:rPr>
          <w:rFonts w:ascii="Arial" w:hAnsi="Arial" w:cs="Arial"/>
          <w:i/>
          <w:sz w:val="22"/>
          <w:szCs w:val="22"/>
          <w:bdr w:val="none" w:sz="0" w:space="0" w:color="auto" w:frame="1"/>
        </w:rPr>
        <w:t>Odisseia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 xml:space="preserve"> só ter sido confirmada recentemente.</w:t>
      </w:r>
    </w:p>
    <w:p w14:paraId="6AE5E1ED" w14:textId="7A2159EA" w:rsidR="001070CA" w:rsidRPr="00E45E00" w:rsidRDefault="001070CA" w:rsidP="004F2D93">
      <w:pPr>
        <w:pStyle w:val="NormalWeb"/>
        <w:shd w:val="clear" w:color="auto" w:fill="FFFFFF"/>
        <w:spacing w:before="0" w:beforeAutospacing="0" w:after="0" w:afterAutospacing="0" w:line="276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>B.</w:t>
      </w:r>
      <w:r w:rsidR="005B5888" w:rsidRPr="00E45E00">
        <w:rPr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 xml:space="preserve">a autoria da </w:t>
      </w:r>
      <w:r w:rsidR="00CD0A34" w:rsidRPr="00E45E00">
        <w:rPr>
          <w:rFonts w:ascii="Arial" w:hAnsi="Arial" w:cs="Arial"/>
          <w:i/>
          <w:sz w:val="22"/>
          <w:szCs w:val="22"/>
          <w:bdr w:val="none" w:sz="0" w:space="0" w:color="auto" w:frame="1"/>
        </w:rPr>
        <w:t>Odisseia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 xml:space="preserve"> sempre ter gerado dúvidas.</w:t>
      </w:r>
    </w:p>
    <w:p w14:paraId="10192D4C" w14:textId="24857BC8" w:rsidR="001070CA" w:rsidRPr="00E45E00" w:rsidRDefault="001070CA" w:rsidP="004F2D93">
      <w:pPr>
        <w:pStyle w:val="NormalWeb"/>
        <w:shd w:val="clear" w:color="auto" w:fill="FFFFFF"/>
        <w:spacing w:before="0" w:beforeAutospacing="0" w:after="0" w:afterAutospacing="0" w:line="276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>C.</w:t>
      </w:r>
      <w:r w:rsidR="00160D2C"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 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 xml:space="preserve">a autoria da </w:t>
      </w:r>
      <w:r w:rsidR="00CD0A34" w:rsidRPr="00E45E00">
        <w:rPr>
          <w:rFonts w:ascii="Arial" w:hAnsi="Arial" w:cs="Arial"/>
          <w:i/>
          <w:sz w:val="22"/>
          <w:szCs w:val="22"/>
          <w:bdr w:val="none" w:sz="0" w:space="0" w:color="auto" w:frame="1"/>
        </w:rPr>
        <w:t xml:space="preserve">Odisseia 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>jamais ter sido colocada em causa.</w:t>
      </w:r>
    </w:p>
    <w:p w14:paraId="54E13A86" w14:textId="5F8F03F7" w:rsidR="001070CA" w:rsidRPr="00E45E00" w:rsidRDefault="001070CA" w:rsidP="004F2D9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</w:p>
    <w:p w14:paraId="3D602D45" w14:textId="399174B5" w:rsidR="001070CA" w:rsidRPr="00E45E00" w:rsidRDefault="001070CA" w:rsidP="004F2D93">
      <w:pPr>
        <w:pStyle w:val="NormalWeb"/>
        <w:shd w:val="clear" w:color="auto" w:fill="FFFFFF"/>
        <w:spacing w:before="0" w:beforeAutospacing="0" w:after="0" w:afterAutospacing="0" w:line="276" w:lineRule="auto"/>
        <w:ind w:left="426" w:hanging="426"/>
        <w:jc w:val="both"/>
        <w:textAlignment w:val="baseline"/>
        <w:outlineLvl w:val="2"/>
        <w:rPr>
          <w:rStyle w:val="Forte"/>
          <w:rFonts w:ascii="Arial" w:hAnsi="Arial" w:cs="Arial"/>
          <w:bCs w:val="0"/>
          <w:sz w:val="22"/>
          <w:szCs w:val="22"/>
          <w:bdr w:val="none" w:sz="0" w:space="0" w:color="auto" w:frame="1"/>
        </w:rPr>
      </w:pPr>
      <w:r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1.4. 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 xml:space="preserve">A </w:t>
      </w:r>
      <w:r w:rsidR="00CD0A34" w:rsidRPr="00E45E00">
        <w:rPr>
          <w:rFonts w:ascii="Arial" w:hAnsi="Arial" w:cs="Arial"/>
          <w:i/>
          <w:sz w:val="22"/>
          <w:szCs w:val="22"/>
          <w:bdr w:val="none" w:sz="0" w:space="0" w:color="auto" w:frame="1"/>
        </w:rPr>
        <w:t>Odisseia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 xml:space="preserve"> foi copiada e registada</w:t>
      </w:r>
    </w:p>
    <w:p w14:paraId="2DB58F87" w14:textId="167CE95A" w:rsidR="001070CA" w:rsidRPr="00E45E00" w:rsidRDefault="001070CA" w:rsidP="0084152F">
      <w:pPr>
        <w:pStyle w:val="NormalWeb"/>
        <w:shd w:val="clear" w:color="auto" w:fill="FFFFFF"/>
        <w:spacing w:before="40" w:beforeAutospacing="0" w:after="0" w:afterAutospacing="0" w:line="276" w:lineRule="auto"/>
        <w:ind w:firstLine="357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>A.</w:t>
      </w:r>
      <w:r w:rsidR="002A5CCD"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 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>no século VIII a.C.</w:t>
      </w:r>
    </w:p>
    <w:p w14:paraId="294FF141" w14:textId="470A646A" w:rsidR="001070CA" w:rsidRPr="00E45E00" w:rsidRDefault="001070CA" w:rsidP="004F2D93">
      <w:pPr>
        <w:pStyle w:val="NormalWeb"/>
        <w:shd w:val="clear" w:color="auto" w:fill="FFFFFF"/>
        <w:spacing w:before="0" w:beforeAutospacing="0" w:after="0" w:afterAutospacing="0" w:line="276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>B.</w:t>
      </w:r>
      <w:r w:rsidR="002A5CCD" w:rsidRPr="00E45E00">
        <w:rPr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>na Antiguidade Clássica.</w:t>
      </w:r>
    </w:p>
    <w:p w14:paraId="7B20C925" w14:textId="1424EBA7" w:rsidR="006C4555" w:rsidRPr="004F2D93" w:rsidRDefault="001070CA" w:rsidP="004F2D93">
      <w:pPr>
        <w:pStyle w:val="NormalWeb"/>
        <w:shd w:val="clear" w:color="auto" w:fill="FFFFFF"/>
        <w:spacing w:before="0" w:beforeAutospacing="0" w:after="0" w:afterAutospacing="0" w:line="276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E45E00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C. </w:t>
      </w:r>
      <w:r w:rsidR="00CD0A34" w:rsidRPr="00E45E00">
        <w:rPr>
          <w:rFonts w:ascii="Arial" w:hAnsi="Arial" w:cs="Arial"/>
          <w:sz w:val="22"/>
          <w:szCs w:val="22"/>
          <w:bdr w:val="none" w:sz="0" w:space="0" w:color="auto" w:frame="1"/>
        </w:rPr>
        <w:t>na Idade Média</w:t>
      </w:r>
      <w:r w:rsidR="008552BB" w:rsidRPr="00E45E00">
        <w:rPr>
          <w:rFonts w:ascii="Arial" w:hAnsi="Arial" w:cs="Arial"/>
          <w:sz w:val="22"/>
          <w:szCs w:val="22"/>
          <w:bdr w:val="none" w:sz="0" w:space="0" w:color="auto" w:frame="1"/>
        </w:rPr>
        <w:t>.</w:t>
      </w:r>
    </w:p>
    <w:bookmarkEnd w:id="2"/>
    <w:p w14:paraId="0B612350" w14:textId="77777777" w:rsidR="00F76B9B" w:rsidRPr="003A22BC" w:rsidRDefault="00F76B9B">
      <w:pPr>
        <w:spacing w:after="160" w:line="259" w:lineRule="auto"/>
        <w:rPr>
          <w:rFonts w:ascii="Arial" w:hAnsi="Arial" w:cs="Arial"/>
          <w:b/>
          <w:sz w:val="22"/>
          <w:szCs w:val="22"/>
        </w:rPr>
      </w:pPr>
      <w:r w:rsidRPr="003A22BC">
        <w:rPr>
          <w:rFonts w:ascii="Arial" w:hAnsi="Arial" w:cs="Arial"/>
          <w:b/>
          <w:sz w:val="22"/>
          <w:szCs w:val="22"/>
        </w:rPr>
        <w:br w:type="page"/>
      </w:r>
    </w:p>
    <w:p w14:paraId="06EC5B0B" w14:textId="71D89CDF" w:rsidR="00345402" w:rsidRPr="008D787B" w:rsidRDefault="006C4555" w:rsidP="0059096C">
      <w:pPr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  <w:r w:rsidRPr="008D787B">
        <w:rPr>
          <w:rFonts w:ascii="Arial" w:hAnsi="Arial" w:cs="Arial"/>
          <w:b/>
          <w:sz w:val="22"/>
          <w:szCs w:val="22"/>
        </w:rPr>
        <w:lastRenderedPageBreak/>
        <w:t>GRUPO II</w:t>
      </w:r>
    </w:p>
    <w:p w14:paraId="64D4D58C" w14:textId="381DE7C1" w:rsidR="006C4555" w:rsidRPr="008D787B" w:rsidRDefault="00345402" w:rsidP="006C455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E4472">
        <w:rPr>
          <w:rFonts w:ascii="Arial" w:hAnsi="Arial" w:cs="Arial"/>
          <w:b/>
          <w:sz w:val="22"/>
          <w:szCs w:val="22"/>
        </w:rPr>
        <w:t>Texto A</w:t>
      </w:r>
    </w:p>
    <w:p w14:paraId="0D16332E" w14:textId="0ADF2B55" w:rsidR="00FC4060" w:rsidRPr="004E4472" w:rsidRDefault="00FC4060" w:rsidP="006C4555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01583A17" w14:textId="77777777" w:rsidR="001974D6" w:rsidRPr="004E4472" w:rsidRDefault="001974D6" w:rsidP="001974D6">
      <w:pPr>
        <w:jc w:val="center"/>
        <w:rPr>
          <w:rFonts w:ascii="Arial" w:hAnsi="Arial" w:cs="Arial"/>
          <w:b/>
          <w:sz w:val="22"/>
          <w:szCs w:val="22"/>
        </w:rPr>
      </w:pPr>
      <w:r w:rsidRPr="004E4472">
        <w:rPr>
          <w:rFonts w:ascii="Arial" w:hAnsi="Arial" w:cs="Arial"/>
          <w:b/>
          <w:sz w:val="22"/>
          <w:szCs w:val="22"/>
        </w:rPr>
        <w:t>Homero. Ulisses: um regresso, doze naus, mil manhas</w:t>
      </w:r>
    </w:p>
    <w:p w14:paraId="3AE37771" w14:textId="77777777" w:rsidR="001974D6" w:rsidRPr="000B2EDD" w:rsidRDefault="001974D6" w:rsidP="001974D6">
      <w:pPr>
        <w:pStyle w:val="timestamp7"/>
        <w:spacing w:before="0" w:after="0" w:afterAutospacing="0" w:line="312" w:lineRule="auto"/>
        <w:contextualSpacing/>
        <w:jc w:val="right"/>
        <w:rPr>
          <w:rFonts w:ascii="Arial" w:hAnsi="Arial" w:cs="Arial"/>
          <w:b w:val="0"/>
          <w:color w:val="000000" w:themeColor="text1"/>
          <w:sz w:val="16"/>
          <w:szCs w:val="16"/>
        </w:rPr>
      </w:pPr>
    </w:p>
    <w:p w14:paraId="436A0D68" w14:textId="41542EFC" w:rsidR="001974D6" w:rsidRDefault="001974D6" w:rsidP="001974D6">
      <w:pPr>
        <w:pStyle w:val="timestamp7"/>
        <w:spacing w:before="0" w:after="0" w:afterAutospacing="0" w:line="312" w:lineRule="auto"/>
        <w:contextualSpacing/>
        <w:jc w:val="right"/>
        <w:rPr>
          <w:rFonts w:ascii="Arial" w:hAnsi="Arial" w:cs="Arial"/>
          <w:b w:val="0"/>
          <w:color w:val="000000" w:themeColor="text1"/>
          <w:sz w:val="18"/>
          <w:szCs w:val="18"/>
        </w:rPr>
      </w:pPr>
      <w:r>
        <w:rPr>
          <w:rFonts w:ascii="Arial" w:hAnsi="Arial" w:cs="Arial"/>
          <w:b w:val="0"/>
          <w:color w:val="000000" w:themeColor="text1"/>
          <w:sz w:val="18"/>
          <w:szCs w:val="18"/>
        </w:rPr>
        <w:t>09</w:t>
      </w:r>
      <w:r w:rsidRPr="00AB28AB">
        <w:rPr>
          <w:rFonts w:ascii="Arial" w:hAnsi="Arial" w:cs="Arial"/>
          <w:b w:val="0"/>
          <w:color w:val="000000" w:themeColor="text1"/>
          <w:sz w:val="18"/>
          <w:szCs w:val="18"/>
        </w:rPr>
        <w:t>.</w:t>
      </w:r>
      <w:r>
        <w:rPr>
          <w:rFonts w:ascii="Arial" w:hAnsi="Arial" w:cs="Arial"/>
          <w:b w:val="0"/>
          <w:color w:val="000000" w:themeColor="text1"/>
          <w:sz w:val="18"/>
          <w:szCs w:val="18"/>
        </w:rPr>
        <w:t>05</w:t>
      </w:r>
      <w:r w:rsidRPr="00AB28AB">
        <w:rPr>
          <w:rFonts w:ascii="Arial" w:hAnsi="Arial" w:cs="Arial"/>
          <w:b w:val="0"/>
          <w:color w:val="000000" w:themeColor="text1"/>
          <w:sz w:val="18"/>
          <w:szCs w:val="18"/>
        </w:rPr>
        <w:t>.20</w:t>
      </w:r>
      <w:r>
        <w:rPr>
          <w:rFonts w:ascii="Arial" w:hAnsi="Arial" w:cs="Arial"/>
          <w:b w:val="0"/>
          <w:color w:val="000000" w:themeColor="text1"/>
          <w:sz w:val="18"/>
          <w:szCs w:val="18"/>
        </w:rPr>
        <w:t>18</w:t>
      </w:r>
      <w:r w:rsidRPr="00AB28AB">
        <w:rPr>
          <w:rFonts w:ascii="Arial" w:hAnsi="Arial" w:cs="Arial"/>
          <w:b w:val="0"/>
          <w:color w:val="000000" w:themeColor="text1"/>
          <w:sz w:val="18"/>
          <w:szCs w:val="18"/>
        </w:rPr>
        <w:t xml:space="preserve"> || </w:t>
      </w:r>
      <w:r>
        <w:rPr>
          <w:rFonts w:ascii="Arial" w:hAnsi="Arial" w:cs="Arial"/>
          <w:b w:val="0"/>
          <w:color w:val="000000" w:themeColor="text1"/>
          <w:sz w:val="18"/>
          <w:szCs w:val="18"/>
        </w:rPr>
        <w:t>Teresa Carvalho</w:t>
      </w:r>
    </w:p>
    <w:p w14:paraId="559B6033" w14:textId="77777777" w:rsidR="0089549B" w:rsidRPr="00AB28AB" w:rsidRDefault="0089549B" w:rsidP="0089549B">
      <w:pPr>
        <w:pStyle w:val="timestamp7"/>
        <w:spacing w:before="0" w:after="0" w:afterAutospacing="0" w:line="312" w:lineRule="auto"/>
        <w:contextualSpacing/>
        <w:rPr>
          <w:rFonts w:ascii="Arial" w:hAnsi="Arial" w:cs="Arial"/>
          <w:b w:val="0"/>
          <w:color w:val="000000" w:themeColor="text1"/>
          <w:sz w:val="18"/>
          <w:szCs w:val="18"/>
        </w:rPr>
      </w:pPr>
    </w:p>
    <w:p w14:paraId="3C211241" w14:textId="77777777" w:rsidR="0089549B" w:rsidRDefault="0089549B" w:rsidP="00640A45">
      <w:pPr>
        <w:spacing w:line="276" w:lineRule="auto"/>
        <w:jc w:val="both"/>
        <w:rPr>
          <w:rFonts w:ascii="Arial" w:hAnsi="Arial" w:cs="Arial"/>
          <w:sz w:val="16"/>
          <w:szCs w:val="16"/>
          <w:shd w:val="clear" w:color="auto" w:fill="FFFFFF"/>
        </w:rPr>
        <w:sectPr w:rsidR="0089549B" w:rsidSect="000B2EDD">
          <w:headerReference w:type="default" r:id="rId8"/>
          <w:footerReference w:type="default" r:id="rId9"/>
          <w:type w:val="continuous"/>
          <w:pgSz w:w="11906" w:h="16838"/>
          <w:pgMar w:top="851" w:right="1416" w:bottom="1417" w:left="1418" w:header="708" w:footer="708" w:gutter="0"/>
          <w:cols w:space="708"/>
          <w:docGrid w:linePitch="360"/>
        </w:sectPr>
      </w:pPr>
    </w:p>
    <w:p w14:paraId="15CA7736" w14:textId="77777777" w:rsidR="000B2EDD" w:rsidRPr="004B45CD" w:rsidRDefault="000B2EDD" w:rsidP="000B2EDD">
      <w:pPr>
        <w:shd w:val="clear" w:color="auto" w:fill="FFFFFF"/>
        <w:spacing w:line="276" w:lineRule="auto"/>
        <w:ind w:firstLine="567"/>
        <w:jc w:val="both"/>
        <w:rPr>
          <w:rFonts w:ascii="Arial" w:hAnsi="Arial" w:cs="Arial"/>
          <w:color w:val="333333"/>
          <w:sz w:val="22"/>
          <w:szCs w:val="22"/>
        </w:rPr>
      </w:pPr>
      <w:r w:rsidRPr="00584BB9">
        <w:rPr>
          <w:rFonts w:ascii="Arial" w:hAnsi="Arial" w:cs="Arial"/>
          <w:sz w:val="22"/>
          <w:szCs w:val="22"/>
        </w:rPr>
        <w:t xml:space="preserve">As histórias contadas pelos poemas homéricos, e pela </w:t>
      </w:r>
      <w:r w:rsidRPr="00584BB9">
        <w:rPr>
          <w:rFonts w:ascii="Arial" w:hAnsi="Arial" w:cs="Arial"/>
          <w:i/>
          <w:sz w:val="22"/>
          <w:szCs w:val="22"/>
        </w:rPr>
        <w:t>Odisseia</w:t>
      </w:r>
      <w:r w:rsidRPr="00584BB9">
        <w:rPr>
          <w:rFonts w:ascii="Arial" w:hAnsi="Arial" w:cs="Arial"/>
          <w:sz w:val="22"/>
          <w:szCs w:val="22"/>
        </w:rPr>
        <w:t xml:space="preserve"> em particular, não viv</w:t>
      </w:r>
      <w:r w:rsidRPr="004B45CD">
        <w:rPr>
          <w:rFonts w:ascii="Arial" w:hAnsi="Arial" w:cs="Arial"/>
          <w:sz w:val="22"/>
          <w:szCs w:val="22"/>
        </w:rPr>
        <w:t>em apenas nos ramos da especialidade, como frutos cultos reservados a uns poucos. Essas histórias entraram na linguagem do nosso quotidiano mais ou menos modesto. É “o cavalo de Troia”, o “presente de grego” (quem nunca recebeu?), “o calcanhar de Aquiles”, mas também “a bela Helena” (a dar nome, inclusive, a salões de cabelos e estética) e até a “dor de Menelau”. E por vezes, estala uma desavença que tem nomes e causa: é “o pomo da discórdia”. Uma situação complicada põe-nos “entre Cila e Caríbdis”, dois rochedos moventes, duas ameaças de saída difícil ou mesmo impraticável. O primeiro tragou seis dos companheiros de Ulisses; o segundo devorava as ondas três vezes ao dia e outras três as cuspia em turbilhão. Ulisses escapou.</w:t>
      </w:r>
    </w:p>
    <w:p w14:paraId="134C2019" w14:textId="77777777" w:rsidR="000B2EDD" w:rsidRPr="004B45CD" w:rsidRDefault="000B2EDD" w:rsidP="000B2EDD">
      <w:pPr>
        <w:shd w:val="clear" w:color="auto" w:fill="FFFFFF"/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4B45CD">
        <w:rPr>
          <w:rFonts w:ascii="Arial" w:hAnsi="Arial" w:cs="Arial"/>
          <w:sz w:val="22"/>
          <w:szCs w:val="22"/>
        </w:rPr>
        <w:t xml:space="preserve">Um aviso à navegação: escapar é o destino do herói da </w:t>
      </w:r>
      <w:r w:rsidRPr="004B45CD">
        <w:rPr>
          <w:rFonts w:ascii="Arial" w:hAnsi="Arial" w:cs="Arial"/>
          <w:i/>
          <w:sz w:val="22"/>
          <w:szCs w:val="22"/>
        </w:rPr>
        <w:t>Odisseia</w:t>
      </w:r>
      <w:r w:rsidRPr="004B45CD">
        <w:rPr>
          <w:rFonts w:ascii="Arial" w:hAnsi="Arial" w:cs="Arial"/>
          <w:sz w:val="22"/>
          <w:szCs w:val="22"/>
        </w:rPr>
        <w:t>, o homem que regressou a casa após vinte arrastados anos de ausência. Dez foram passados na</w:t>
      </w:r>
      <w:r w:rsidRPr="004B45CD">
        <w:rPr>
          <w:rFonts w:ascii="Georgia" w:hAnsi="Georgia" w:cs="Helvetica"/>
        </w:rPr>
        <w:t xml:space="preserve"> </w:t>
      </w:r>
      <w:r w:rsidRPr="004B45CD">
        <w:rPr>
          <w:rFonts w:ascii="Arial" w:hAnsi="Arial" w:cs="Arial"/>
          <w:sz w:val="22"/>
          <w:szCs w:val="22"/>
        </w:rPr>
        <w:t>guerra de Troia, donde parte com doze naus; outros dez a procurar o caminho de volta a Ítaca, a ilha que se converteu no lugar da pátria decisiva e da mítica procura, sentido e orientação.</w:t>
      </w:r>
    </w:p>
    <w:p w14:paraId="6A780B83" w14:textId="2E6831DF" w:rsidR="000B2EDD" w:rsidRPr="004B45CD" w:rsidRDefault="000B2EDD" w:rsidP="000B2EDD">
      <w:pPr>
        <w:shd w:val="clear" w:color="auto" w:fill="FFFFFF"/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4B45CD">
        <w:rPr>
          <w:rFonts w:ascii="Arial" w:hAnsi="Arial" w:cs="Arial"/>
          <w:sz w:val="22"/>
          <w:szCs w:val="22"/>
        </w:rPr>
        <w:t xml:space="preserve">Capacidade de muito suportar, impecável forma física, vigor, coragem, espírito aberto às curiosidades do mundo, astúcia, uma bolsa praticamente inesgotável de recursos de salvação. É com este lote de atributos que Ulisses, um dos heróis da guerra de Troia, se impôs à admiração de antigos e modernos. Junte-se a prudência, a paciência, a arte de prender pela palavra, a faceta de marido e pai exemplares. É o herói forte. Não são muitos os que desceram ao mundo dos mortos e de lá tornaram: Orfeu, Hércules, Eneias e… Ulisses, que foi lá consultar o adivinho Tirésias. </w:t>
      </w:r>
    </w:p>
    <w:p w14:paraId="1A5E95C8" w14:textId="77777777" w:rsidR="000B2EDD" w:rsidRPr="004B45CD" w:rsidRDefault="000B2EDD" w:rsidP="000B2EDD">
      <w:pPr>
        <w:shd w:val="clear" w:color="auto" w:fill="FFFFFF"/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4B45CD">
        <w:rPr>
          <w:rFonts w:ascii="Arial" w:hAnsi="Arial" w:cs="Arial"/>
          <w:sz w:val="22"/>
          <w:szCs w:val="22"/>
        </w:rPr>
        <w:t xml:space="preserve">Com Penélope, ícone de fidelidade que tem arrancado à crítica livros inteiros, celebrou o mais famoso contrato de amor da mitologia. Sensata, ponderada, também tem as suas manhas. Entre os seus trabalhos ao tear, há um que alcançou fama por todo o mundo ocidental: a teia de Penélope, feita de dia, desfeita de noite, de modo a iludir os pretendentes, que, entretanto, ocupam o palácio de Ítaca, e assim contrariar novas bodas. Porque se é verdade que Ulisses não pensava senão em regressar, e é com essa motivação que vai galgando os obstáculos que lhe saltam ao caminho, Penélope também nunca deixou de acreditar nesse regresso. </w:t>
      </w:r>
    </w:p>
    <w:p w14:paraId="39A4D06E" w14:textId="77777777" w:rsidR="000B2EDD" w:rsidRPr="00584BB9" w:rsidRDefault="000B2EDD" w:rsidP="000B2EDD">
      <w:pPr>
        <w:shd w:val="clear" w:color="auto" w:fill="FFFFFF"/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4B45CD">
        <w:rPr>
          <w:rFonts w:ascii="Arial" w:hAnsi="Arial" w:cs="Arial"/>
          <w:sz w:val="22"/>
          <w:szCs w:val="22"/>
        </w:rPr>
        <w:t>A desdita de Ulisses parece uma tremenda conta de somar. As parcelas, sete anos de cativeiro à disposição de Calipso incluídos, há de contá-las, tim-tim por tim-tim, no país dos Feaces para que a famosa jangada o atira. Nesse paraíso terrestre reina Alcínoo, que lhe promete um barco para Ítaca. Dura a viagem uma única noite. Tempo de acabar-se a idade heroica e começar o tempo humano da história da civilização de que nos reclamamos, como se a civilização grega se levantasse, qual “Aurora de róseos dedos”.</w:t>
      </w:r>
    </w:p>
    <w:p w14:paraId="4E9C02A5" w14:textId="77777777" w:rsidR="0089549B" w:rsidRDefault="0089549B" w:rsidP="000B2EDD">
      <w:pPr>
        <w:ind w:left="3540"/>
        <w:jc w:val="right"/>
        <w:rPr>
          <w:rFonts w:ascii="Arial" w:hAnsi="Arial" w:cs="Arial"/>
          <w:sz w:val="18"/>
          <w:szCs w:val="18"/>
        </w:rPr>
        <w:sectPr w:rsidR="0089549B" w:rsidSect="0089549B">
          <w:type w:val="continuous"/>
          <w:pgSz w:w="11906" w:h="16838"/>
          <w:pgMar w:top="851" w:right="1418" w:bottom="1418" w:left="1418" w:header="709" w:footer="709" w:gutter="0"/>
          <w:lnNumType w:countBy="5" w:restart="continuous"/>
          <w:cols w:space="708"/>
          <w:docGrid w:linePitch="360"/>
        </w:sectPr>
      </w:pPr>
    </w:p>
    <w:p w14:paraId="62042FEE" w14:textId="5603107A" w:rsidR="000B2EDD" w:rsidRDefault="000B2EDD" w:rsidP="00FA306E">
      <w:pPr>
        <w:spacing w:line="276" w:lineRule="auto"/>
        <w:ind w:left="3538"/>
        <w:jc w:val="right"/>
        <w:rPr>
          <w:rFonts w:ascii="Arial" w:hAnsi="Arial" w:cs="Arial"/>
          <w:sz w:val="18"/>
          <w:szCs w:val="18"/>
        </w:rPr>
      </w:pPr>
    </w:p>
    <w:p w14:paraId="1A15AED0" w14:textId="4B750294" w:rsidR="000B2EDD" w:rsidRPr="00513B06" w:rsidRDefault="000B2EDD" w:rsidP="00FA306E">
      <w:pPr>
        <w:spacing w:line="276" w:lineRule="auto"/>
        <w:ind w:left="3538"/>
        <w:jc w:val="right"/>
        <w:rPr>
          <w:rFonts w:ascii="Arial" w:hAnsi="Arial" w:cs="Arial"/>
          <w:sz w:val="18"/>
          <w:szCs w:val="18"/>
        </w:rPr>
      </w:pPr>
      <w:r w:rsidRPr="000B2EDD">
        <w:rPr>
          <w:rFonts w:ascii="Arial" w:hAnsi="Arial" w:cs="Arial"/>
          <w:sz w:val="18"/>
          <w:szCs w:val="18"/>
        </w:rPr>
        <w:t xml:space="preserve">   </w:t>
      </w:r>
      <w:r w:rsidR="00584BB9">
        <w:rPr>
          <w:rFonts w:ascii="Arial" w:hAnsi="Arial" w:cs="Arial"/>
          <w:sz w:val="18"/>
          <w:szCs w:val="18"/>
        </w:rPr>
        <w:tab/>
      </w:r>
      <w:r w:rsidRPr="000B2EDD">
        <w:rPr>
          <w:rFonts w:ascii="Arial" w:hAnsi="Arial" w:cs="Arial"/>
          <w:sz w:val="18"/>
          <w:szCs w:val="18"/>
        </w:rPr>
        <w:t xml:space="preserve">in </w:t>
      </w:r>
      <w:r w:rsidRPr="000B2EDD">
        <w:rPr>
          <w:rFonts w:ascii="Arial" w:hAnsi="Arial" w:cs="Arial"/>
          <w:i/>
          <w:sz w:val="18"/>
          <w:szCs w:val="18"/>
        </w:rPr>
        <w:t>Jornal i</w:t>
      </w:r>
      <w:r w:rsidRPr="000B2EDD">
        <w:rPr>
          <w:rFonts w:ascii="Arial" w:hAnsi="Arial" w:cs="Arial"/>
          <w:sz w:val="18"/>
          <w:szCs w:val="18"/>
        </w:rPr>
        <w:t xml:space="preserve">, disponível em </w:t>
      </w:r>
      <w:hyperlink r:id="rId10" w:history="1">
        <w:r w:rsidRPr="000B2EDD">
          <w:rPr>
            <w:rStyle w:val="Hiperligao"/>
            <w:rFonts w:ascii="Arial" w:hAnsi="Arial" w:cs="Arial"/>
            <w:color w:val="auto"/>
            <w:sz w:val="18"/>
            <w:szCs w:val="18"/>
            <w:u w:val="none"/>
          </w:rPr>
          <w:t>https://ionline.sapo.pt/611397</w:t>
        </w:r>
      </w:hyperlink>
      <w:r w:rsidRPr="000B2EDD">
        <w:rPr>
          <w:rFonts w:ascii="Arial" w:hAnsi="Arial" w:cs="Arial"/>
          <w:sz w:val="18"/>
          <w:szCs w:val="18"/>
        </w:rPr>
        <w:t xml:space="preserve"> </w:t>
      </w:r>
      <w:r w:rsidRPr="00513B06">
        <w:rPr>
          <w:rFonts w:ascii="Arial" w:hAnsi="Arial" w:cs="Arial"/>
          <w:sz w:val="18"/>
          <w:szCs w:val="18"/>
        </w:rPr>
        <w:t>[</w:t>
      </w:r>
      <w:proofErr w:type="spellStart"/>
      <w:r w:rsidRPr="00513B06">
        <w:rPr>
          <w:rFonts w:ascii="Arial" w:hAnsi="Arial" w:cs="Arial"/>
          <w:sz w:val="18"/>
          <w:szCs w:val="18"/>
        </w:rPr>
        <w:t>cons</w:t>
      </w:r>
      <w:r w:rsidR="00F8552F" w:rsidRPr="00513B06">
        <w:rPr>
          <w:rFonts w:ascii="Arial" w:hAnsi="Arial" w:cs="Arial"/>
          <w:sz w:val="18"/>
          <w:szCs w:val="18"/>
        </w:rPr>
        <w:t>ult</w:t>
      </w:r>
      <w:proofErr w:type="spellEnd"/>
      <w:r w:rsidRPr="00513B06">
        <w:rPr>
          <w:rFonts w:ascii="Arial" w:hAnsi="Arial" w:cs="Arial"/>
          <w:sz w:val="18"/>
          <w:szCs w:val="18"/>
        </w:rPr>
        <w:t xml:space="preserve">. </w:t>
      </w:r>
      <w:r w:rsidR="00F8552F" w:rsidRPr="00513B06">
        <w:rPr>
          <w:rFonts w:ascii="Arial" w:hAnsi="Arial" w:cs="Arial"/>
          <w:sz w:val="18"/>
          <w:szCs w:val="18"/>
        </w:rPr>
        <w:t xml:space="preserve">em </w:t>
      </w:r>
      <w:r w:rsidRPr="00513B06">
        <w:rPr>
          <w:rFonts w:ascii="Arial" w:hAnsi="Arial" w:cs="Arial"/>
          <w:sz w:val="18"/>
          <w:szCs w:val="18"/>
        </w:rPr>
        <w:t>27-12-2018, adaptado e com supressões]</w:t>
      </w:r>
    </w:p>
    <w:p w14:paraId="1466D6B7" w14:textId="77777777" w:rsidR="006D7C95" w:rsidRPr="008D787B" w:rsidRDefault="006D7C95" w:rsidP="000B2EDD">
      <w:pPr>
        <w:spacing w:line="276" w:lineRule="auto"/>
        <w:rPr>
          <w:rFonts w:ascii="Arial" w:eastAsiaTheme="minorHAnsi" w:hAnsi="Arial" w:cs="Arial"/>
          <w:b/>
          <w:sz w:val="20"/>
          <w:szCs w:val="22"/>
          <w:lang w:eastAsia="en-US"/>
        </w:rPr>
      </w:pPr>
      <w:r w:rsidRPr="008D787B">
        <w:rPr>
          <w:b/>
          <w:sz w:val="20"/>
          <w:szCs w:val="22"/>
        </w:rPr>
        <w:br w:type="page"/>
      </w:r>
    </w:p>
    <w:p w14:paraId="6B3026EB" w14:textId="4E5DE3CC" w:rsidR="002A121E" w:rsidRPr="008D787B" w:rsidRDefault="002A121E" w:rsidP="00584BB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8D787B">
        <w:rPr>
          <w:b/>
          <w:color w:val="auto"/>
          <w:sz w:val="22"/>
          <w:szCs w:val="22"/>
        </w:rPr>
        <w:lastRenderedPageBreak/>
        <w:t>1.</w:t>
      </w:r>
      <w:r w:rsidRPr="008D787B">
        <w:rPr>
          <w:color w:val="auto"/>
          <w:sz w:val="22"/>
          <w:szCs w:val="22"/>
        </w:rPr>
        <w:t xml:space="preserve"> </w:t>
      </w:r>
      <w:r w:rsidR="002D106F">
        <w:rPr>
          <w:color w:val="auto"/>
          <w:sz w:val="22"/>
          <w:szCs w:val="22"/>
        </w:rPr>
        <w:t>S</w:t>
      </w:r>
      <w:r w:rsidRPr="008D787B">
        <w:rPr>
          <w:color w:val="auto"/>
          <w:sz w:val="22"/>
          <w:szCs w:val="22"/>
        </w:rPr>
        <w:t xml:space="preserve">eleciona a opção que completa a frase, de acordo com o sentido do texto. </w:t>
      </w:r>
    </w:p>
    <w:p w14:paraId="646938AA" w14:textId="736CC44B" w:rsidR="002A121E" w:rsidRPr="00E96BB6" w:rsidRDefault="002A121E" w:rsidP="00E161FD">
      <w:pPr>
        <w:spacing w:before="40" w:line="276" w:lineRule="auto"/>
        <w:ind w:firstLine="142"/>
        <w:jc w:val="both"/>
        <w:rPr>
          <w:rFonts w:ascii="Arial" w:hAnsi="Arial" w:cs="Arial"/>
          <w:sz w:val="22"/>
          <w:szCs w:val="22"/>
        </w:rPr>
      </w:pPr>
      <w:r w:rsidRPr="00E96BB6">
        <w:rPr>
          <w:rFonts w:ascii="Arial" w:hAnsi="Arial" w:cs="Arial"/>
          <w:b/>
          <w:sz w:val="22"/>
          <w:szCs w:val="22"/>
        </w:rPr>
        <w:t>1.</w:t>
      </w:r>
      <w:r w:rsidR="00DA367F" w:rsidRPr="00E96BB6">
        <w:rPr>
          <w:rFonts w:ascii="Arial" w:hAnsi="Arial" w:cs="Arial"/>
          <w:b/>
          <w:sz w:val="22"/>
          <w:szCs w:val="22"/>
        </w:rPr>
        <w:t>1</w:t>
      </w:r>
      <w:r w:rsidRPr="00E96BB6">
        <w:rPr>
          <w:rFonts w:ascii="Arial" w:hAnsi="Arial" w:cs="Arial"/>
          <w:b/>
          <w:sz w:val="22"/>
          <w:szCs w:val="22"/>
        </w:rPr>
        <w:t xml:space="preserve">. </w:t>
      </w:r>
      <w:r w:rsidR="00584BB9" w:rsidRPr="00E96BB6">
        <w:rPr>
          <w:rFonts w:ascii="Arial" w:hAnsi="Arial" w:cs="Arial"/>
          <w:sz w:val="22"/>
          <w:szCs w:val="22"/>
        </w:rPr>
        <w:t>No primeiro parágrafo do texto, a autora enumera</w:t>
      </w:r>
    </w:p>
    <w:p w14:paraId="33AFB5F0" w14:textId="1B66AC7C" w:rsidR="002A121E" w:rsidRPr="00E96BB6" w:rsidRDefault="002A121E" w:rsidP="007C630E">
      <w:pPr>
        <w:spacing w:before="40" w:line="276" w:lineRule="auto"/>
        <w:ind w:left="709" w:hanging="142"/>
        <w:jc w:val="both"/>
        <w:rPr>
          <w:rFonts w:ascii="Arial" w:hAnsi="Arial" w:cs="Arial"/>
          <w:sz w:val="22"/>
          <w:szCs w:val="22"/>
        </w:rPr>
      </w:pPr>
      <w:r w:rsidRPr="00E96BB6">
        <w:rPr>
          <w:rFonts w:ascii="Arial" w:hAnsi="Arial" w:cs="Arial"/>
          <w:b/>
          <w:sz w:val="22"/>
          <w:szCs w:val="22"/>
        </w:rPr>
        <w:t xml:space="preserve">A. </w:t>
      </w:r>
      <w:r w:rsidR="00584BB9" w:rsidRPr="00E96BB6">
        <w:rPr>
          <w:rFonts w:ascii="Arial" w:hAnsi="Arial" w:cs="Arial"/>
          <w:sz w:val="22"/>
          <w:szCs w:val="22"/>
        </w:rPr>
        <w:t>os episódios das obras de Homero mais estudados pelos especialistas.</w:t>
      </w:r>
    </w:p>
    <w:p w14:paraId="76E38C67" w14:textId="4C169A8A" w:rsidR="002A121E" w:rsidRPr="00513B06" w:rsidRDefault="002A121E" w:rsidP="005028B8">
      <w:pPr>
        <w:spacing w:line="276" w:lineRule="auto"/>
        <w:ind w:left="709" w:hanging="142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b/>
          <w:sz w:val="22"/>
          <w:szCs w:val="22"/>
        </w:rPr>
        <w:t xml:space="preserve">B. </w:t>
      </w:r>
      <w:r w:rsidR="00584BB9" w:rsidRPr="00513B06">
        <w:rPr>
          <w:rFonts w:ascii="Arial" w:hAnsi="Arial" w:cs="Arial"/>
          <w:sz w:val="22"/>
          <w:szCs w:val="22"/>
        </w:rPr>
        <w:t xml:space="preserve">as situações que Ulisses teve de enfrentar nas aventuras vividas na </w:t>
      </w:r>
      <w:r w:rsidR="00584BB9" w:rsidRPr="00513B06">
        <w:rPr>
          <w:rFonts w:ascii="Arial" w:hAnsi="Arial" w:cs="Arial"/>
          <w:i/>
          <w:sz w:val="22"/>
          <w:szCs w:val="22"/>
        </w:rPr>
        <w:t>Odisseia</w:t>
      </w:r>
      <w:r w:rsidR="00811D8B" w:rsidRPr="00513B06">
        <w:rPr>
          <w:rFonts w:ascii="Arial" w:hAnsi="Arial" w:cs="Arial"/>
          <w:sz w:val="22"/>
          <w:szCs w:val="22"/>
        </w:rPr>
        <w:t>.</w:t>
      </w:r>
    </w:p>
    <w:p w14:paraId="128E51EB" w14:textId="5AF6C24B" w:rsidR="002A121E" w:rsidRPr="00513B06" w:rsidRDefault="002A121E" w:rsidP="005028B8">
      <w:pPr>
        <w:spacing w:line="276" w:lineRule="auto"/>
        <w:ind w:left="709" w:hanging="142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b/>
          <w:sz w:val="22"/>
          <w:szCs w:val="22"/>
        </w:rPr>
        <w:t xml:space="preserve">C. </w:t>
      </w:r>
      <w:r w:rsidR="00584BB9" w:rsidRPr="00513B06">
        <w:rPr>
          <w:rFonts w:ascii="Arial" w:hAnsi="Arial" w:cs="Arial"/>
          <w:sz w:val="22"/>
          <w:szCs w:val="22"/>
        </w:rPr>
        <w:t>as expressões que entraram no português por influência das obras de Homero.</w:t>
      </w:r>
    </w:p>
    <w:p w14:paraId="78E959A4" w14:textId="5C351F75" w:rsidR="002A121E" w:rsidRPr="00513B06" w:rsidRDefault="002A121E" w:rsidP="005028B8">
      <w:pPr>
        <w:spacing w:line="276" w:lineRule="auto"/>
        <w:ind w:left="709" w:hanging="142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b/>
          <w:sz w:val="22"/>
          <w:szCs w:val="22"/>
        </w:rPr>
        <w:t xml:space="preserve">D. </w:t>
      </w:r>
      <w:r w:rsidR="0089549B" w:rsidRPr="00513B06">
        <w:rPr>
          <w:rFonts w:ascii="Arial" w:hAnsi="Arial" w:cs="Arial"/>
          <w:sz w:val="22"/>
          <w:szCs w:val="22"/>
        </w:rPr>
        <w:t xml:space="preserve">as histórias mais importantes que permitem resumir o enredo da </w:t>
      </w:r>
      <w:r w:rsidR="0089549B" w:rsidRPr="00513B06">
        <w:rPr>
          <w:rFonts w:ascii="Arial" w:hAnsi="Arial" w:cs="Arial"/>
          <w:i/>
          <w:sz w:val="22"/>
          <w:szCs w:val="22"/>
        </w:rPr>
        <w:t>Odisseia</w:t>
      </w:r>
      <w:r w:rsidRPr="00513B06">
        <w:rPr>
          <w:rFonts w:ascii="Arial" w:hAnsi="Arial" w:cs="Arial"/>
          <w:sz w:val="22"/>
          <w:szCs w:val="22"/>
        </w:rPr>
        <w:t>.</w:t>
      </w:r>
    </w:p>
    <w:p w14:paraId="2B20EE67" w14:textId="77777777" w:rsidR="002A121E" w:rsidRPr="00513B06" w:rsidRDefault="002A121E" w:rsidP="00584BB9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2966A8C8" w14:textId="334E17BD" w:rsidR="002A121E" w:rsidRPr="00513B06" w:rsidRDefault="002A121E" w:rsidP="007C630E">
      <w:pPr>
        <w:spacing w:line="276" w:lineRule="auto"/>
        <w:ind w:left="567" w:hanging="425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b/>
          <w:sz w:val="22"/>
          <w:szCs w:val="22"/>
        </w:rPr>
        <w:t>1.</w:t>
      </w:r>
      <w:r w:rsidR="00DA367F" w:rsidRPr="00513B06">
        <w:rPr>
          <w:rFonts w:ascii="Arial" w:hAnsi="Arial" w:cs="Arial"/>
          <w:b/>
          <w:sz w:val="22"/>
          <w:szCs w:val="22"/>
        </w:rPr>
        <w:t>2</w:t>
      </w:r>
      <w:r w:rsidRPr="00513B06">
        <w:rPr>
          <w:rFonts w:ascii="Arial" w:hAnsi="Arial" w:cs="Arial"/>
          <w:b/>
          <w:sz w:val="22"/>
          <w:szCs w:val="22"/>
        </w:rPr>
        <w:t xml:space="preserve">. </w:t>
      </w:r>
      <w:r w:rsidR="004734B4" w:rsidRPr="00513B06">
        <w:rPr>
          <w:rFonts w:ascii="Arial" w:hAnsi="Arial" w:cs="Arial"/>
          <w:sz w:val="22"/>
          <w:szCs w:val="22"/>
        </w:rPr>
        <w:t>Com a afirmação “Penélope […] tem arrancado à crítica livros inteiros” (l. 22)</w:t>
      </w:r>
      <w:r w:rsidRPr="00513B06">
        <w:rPr>
          <w:rFonts w:ascii="Arial" w:hAnsi="Arial" w:cs="Arial"/>
          <w:sz w:val="22"/>
          <w:szCs w:val="22"/>
        </w:rPr>
        <w:t xml:space="preserve"> </w:t>
      </w:r>
      <w:r w:rsidR="004734B4" w:rsidRPr="00513B06">
        <w:rPr>
          <w:rFonts w:ascii="Arial" w:hAnsi="Arial" w:cs="Arial"/>
          <w:sz w:val="22"/>
          <w:szCs w:val="22"/>
        </w:rPr>
        <w:t>pretende--se demonstrar que esta personagem</w:t>
      </w:r>
    </w:p>
    <w:p w14:paraId="6265BF72" w14:textId="4217693E" w:rsidR="002A121E" w:rsidRPr="00513B06" w:rsidRDefault="002A121E" w:rsidP="007C630E">
      <w:pPr>
        <w:spacing w:before="40" w:line="276" w:lineRule="auto"/>
        <w:ind w:left="425" w:firstLine="142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b/>
          <w:sz w:val="22"/>
          <w:szCs w:val="22"/>
        </w:rPr>
        <w:t>A.</w:t>
      </w:r>
      <w:r w:rsidR="004734B4" w:rsidRPr="00513B06">
        <w:rPr>
          <w:rFonts w:ascii="Arial" w:hAnsi="Arial" w:cs="Arial"/>
          <w:sz w:val="22"/>
          <w:szCs w:val="22"/>
        </w:rPr>
        <w:t xml:space="preserve"> tem </w:t>
      </w:r>
      <w:r w:rsidR="00B4200C" w:rsidRPr="00513B06">
        <w:rPr>
          <w:rFonts w:ascii="Arial" w:hAnsi="Arial" w:cs="Arial"/>
          <w:sz w:val="22"/>
          <w:szCs w:val="22"/>
        </w:rPr>
        <w:t xml:space="preserve">despertado </w:t>
      </w:r>
      <w:r w:rsidR="004734B4" w:rsidRPr="00513B06">
        <w:rPr>
          <w:rFonts w:ascii="Arial" w:hAnsi="Arial" w:cs="Arial"/>
          <w:sz w:val="22"/>
          <w:szCs w:val="22"/>
        </w:rPr>
        <w:t>a dúvida</w:t>
      </w:r>
      <w:r w:rsidR="00B4200C" w:rsidRPr="00513B06">
        <w:rPr>
          <w:rFonts w:ascii="Arial" w:hAnsi="Arial" w:cs="Arial"/>
          <w:sz w:val="22"/>
          <w:szCs w:val="22"/>
        </w:rPr>
        <w:t xml:space="preserve"> e a suspeita dos estudiosos.</w:t>
      </w:r>
    </w:p>
    <w:p w14:paraId="2AA66E9F" w14:textId="66C7CD0C" w:rsidR="00636ED5" w:rsidRPr="00513B06" w:rsidRDefault="002A121E" w:rsidP="005028B8">
      <w:pPr>
        <w:spacing w:line="276" w:lineRule="auto"/>
        <w:ind w:left="426" w:firstLine="141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b/>
          <w:sz w:val="22"/>
          <w:szCs w:val="22"/>
        </w:rPr>
        <w:t xml:space="preserve">B. </w:t>
      </w:r>
      <w:r w:rsidR="004734B4" w:rsidRPr="00513B06">
        <w:rPr>
          <w:rFonts w:ascii="Arial" w:hAnsi="Arial" w:cs="Arial"/>
          <w:sz w:val="22"/>
          <w:szCs w:val="22"/>
        </w:rPr>
        <w:t xml:space="preserve">tem </w:t>
      </w:r>
      <w:r w:rsidR="00B4200C" w:rsidRPr="00513B06">
        <w:rPr>
          <w:rFonts w:ascii="Arial" w:hAnsi="Arial" w:cs="Arial"/>
          <w:sz w:val="22"/>
          <w:szCs w:val="22"/>
        </w:rPr>
        <w:t>despertado o</w:t>
      </w:r>
      <w:r w:rsidR="004734B4" w:rsidRPr="00513B06">
        <w:rPr>
          <w:rFonts w:ascii="Arial" w:hAnsi="Arial" w:cs="Arial"/>
          <w:sz w:val="22"/>
          <w:szCs w:val="22"/>
        </w:rPr>
        <w:t xml:space="preserve"> interesse </w:t>
      </w:r>
      <w:r w:rsidR="00B4200C" w:rsidRPr="00513B06">
        <w:rPr>
          <w:rFonts w:ascii="Arial" w:hAnsi="Arial" w:cs="Arial"/>
          <w:sz w:val="22"/>
          <w:szCs w:val="22"/>
        </w:rPr>
        <w:t>e a curiosidade d</w:t>
      </w:r>
      <w:r w:rsidR="004734B4" w:rsidRPr="00513B06">
        <w:rPr>
          <w:rFonts w:ascii="Arial" w:hAnsi="Arial" w:cs="Arial"/>
          <w:sz w:val="22"/>
          <w:szCs w:val="22"/>
        </w:rPr>
        <w:t>os estudiosos</w:t>
      </w:r>
      <w:r w:rsidR="007C630E" w:rsidRPr="00513B06">
        <w:rPr>
          <w:rFonts w:ascii="Arial" w:hAnsi="Arial" w:cs="Arial"/>
          <w:sz w:val="22"/>
          <w:szCs w:val="22"/>
        </w:rPr>
        <w:t>.</w:t>
      </w:r>
    </w:p>
    <w:p w14:paraId="6AD1DECE" w14:textId="47B74442" w:rsidR="00636ED5" w:rsidRPr="00513B06" w:rsidRDefault="002A121E" w:rsidP="005028B8">
      <w:pPr>
        <w:spacing w:line="276" w:lineRule="auto"/>
        <w:ind w:left="426" w:firstLine="141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b/>
          <w:sz w:val="22"/>
          <w:szCs w:val="22"/>
        </w:rPr>
        <w:t xml:space="preserve">C. </w:t>
      </w:r>
      <w:r w:rsidR="004734B4" w:rsidRPr="00513B06">
        <w:rPr>
          <w:rFonts w:ascii="Arial" w:hAnsi="Arial" w:cs="Arial"/>
          <w:sz w:val="22"/>
          <w:szCs w:val="22"/>
        </w:rPr>
        <w:t xml:space="preserve">tem </w:t>
      </w:r>
      <w:r w:rsidR="00B4200C" w:rsidRPr="00513B06">
        <w:rPr>
          <w:rFonts w:ascii="Arial" w:hAnsi="Arial" w:cs="Arial"/>
          <w:sz w:val="22"/>
          <w:szCs w:val="22"/>
        </w:rPr>
        <w:t>despertado a indiferença e a apatia dos estudiosos</w:t>
      </w:r>
      <w:r w:rsidR="007C630E" w:rsidRPr="00513B06">
        <w:rPr>
          <w:rFonts w:ascii="Arial" w:hAnsi="Arial" w:cs="Arial"/>
          <w:sz w:val="22"/>
          <w:szCs w:val="22"/>
        </w:rPr>
        <w:t>.</w:t>
      </w:r>
    </w:p>
    <w:p w14:paraId="38ED9EE2" w14:textId="32FFD252" w:rsidR="002A121E" w:rsidRPr="00513B06" w:rsidRDefault="002A121E" w:rsidP="005028B8">
      <w:pPr>
        <w:spacing w:line="276" w:lineRule="auto"/>
        <w:ind w:left="426" w:firstLine="141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b/>
          <w:sz w:val="22"/>
          <w:szCs w:val="22"/>
        </w:rPr>
        <w:t xml:space="preserve">D. </w:t>
      </w:r>
      <w:r w:rsidR="004734B4" w:rsidRPr="00513B06">
        <w:rPr>
          <w:rFonts w:ascii="Arial" w:hAnsi="Arial" w:cs="Arial"/>
          <w:sz w:val="22"/>
          <w:szCs w:val="22"/>
        </w:rPr>
        <w:t xml:space="preserve">tem </w:t>
      </w:r>
      <w:r w:rsidR="00B4200C" w:rsidRPr="00513B06">
        <w:rPr>
          <w:rFonts w:ascii="Arial" w:hAnsi="Arial" w:cs="Arial"/>
          <w:sz w:val="22"/>
          <w:szCs w:val="22"/>
        </w:rPr>
        <w:t>despertado a perplexidade e a desconfiança dos estudiosos.</w:t>
      </w:r>
    </w:p>
    <w:p w14:paraId="0EF5152D" w14:textId="0D3F3EFC" w:rsidR="002A121E" w:rsidRPr="00513B06" w:rsidRDefault="002A121E" w:rsidP="00584BB9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559FA826" w14:textId="3FD8FEEE" w:rsidR="005028B8" w:rsidRPr="00513B06" w:rsidRDefault="005028B8" w:rsidP="005028B8">
      <w:pPr>
        <w:spacing w:line="276" w:lineRule="auto"/>
        <w:ind w:firstLine="142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b/>
          <w:sz w:val="22"/>
          <w:szCs w:val="22"/>
        </w:rPr>
        <w:t xml:space="preserve">1.3. </w:t>
      </w:r>
      <w:r w:rsidRPr="00513B06">
        <w:rPr>
          <w:rFonts w:ascii="Arial" w:hAnsi="Arial" w:cs="Arial"/>
          <w:sz w:val="22"/>
          <w:szCs w:val="22"/>
        </w:rPr>
        <w:t>De acordo com o terceiro e o quarto parágrafos, Ulisses e Penélope têm em comum</w:t>
      </w:r>
    </w:p>
    <w:p w14:paraId="6902A5B3" w14:textId="17A29DBB" w:rsidR="005028B8" w:rsidRPr="00513B06" w:rsidRDefault="005028B8" w:rsidP="007C630E">
      <w:pPr>
        <w:spacing w:before="40" w:line="276" w:lineRule="auto"/>
        <w:ind w:left="709" w:hanging="142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b/>
          <w:sz w:val="22"/>
          <w:szCs w:val="22"/>
        </w:rPr>
        <w:t xml:space="preserve">A. </w:t>
      </w:r>
      <w:r w:rsidRPr="00513B06">
        <w:rPr>
          <w:rFonts w:ascii="Arial" w:hAnsi="Arial" w:cs="Arial"/>
          <w:sz w:val="22"/>
          <w:szCs w:val="22"/>
        </w:rPr>
        <w:t>a robustez e a fé e confiança.</w:t>
      </w:r>
    </w:p>
    <w:p w14:paraId="259BB373" w14:textId="2B6C2340" w:rsidR="005028B8" w:rsidRPr="00E96BB6" w:rsidRDefault="005028B8" w:rsidP="005028B8">
      <w:pPr>
        <w:spacing w:line="276" w:lineRule="auto"/>
        <w:ind w:left="709" w:hanging="142"/>
        <w:jc w:val="both"/>
        <w:rPr>
          <w:rFonts w:ascii="Arial" w:hAnsi="Arial" w:cs="Arial"/>
          <w:sz w:val="22"/>
          <w:szCs w:val="22"/>
        </w:rPr>
      </w:pPr>
      <w:r w:rsidRPr="00E96BB6">
        <w:rPr>
          <w:rFonts w:ascii="Arial" w:hAnsi="Arial" w:cs="Arial"/>
          <w:b/>
          <w:sz w:val="22"/>
          <w:szCs w:val="22"/>
        </w:rPr>
        <w:t xml:space="preserve">B. </w:t>
      </w:r>
      <w:r w:rsidRPr="00E96BB6">
        <w:rPr>
          <w:rFonts w:ascii="Arial" w:hAnsi="Arial" w:cs="Arial"/>
          <w:sz w:val="22"/>
          <w:szCs w:val="22"/>
        </w:rPr>
        <w:t>a prudência e a robustez.</w:t>
      </w:r>
    </w:p>
    <w:p w14:paraId="160C9A4F" w14:textId="7E8A4A83" w:rsidR="005028B8" w:rsidRPr="00E96BB6" w:rsidRDefault="005028B8" w:rsidP="005028B8">
      <w:pPr>
        <w:spacing w:line="276" w:lineRule="auto"/>
        <w:ind w:left="709" w:hanging="142"/>
        <w:jc w:val="both"/>
        <w:rPr>
          <w:rFonts w:ascii="Arial" w:hAnsi="Arial" w:cs="Arial"/>
          <w:sz w:val="22"/>
          <w:szCs w:val="22"/>
        </w:rPr>
      </w:pPr>
      <w:r w:rsidRPr="00E96BB6">
        <w:rPr>
          <w:rFonts w:ascii="Arial" w:hAnsi="Arial" w:cs="Arial"/>
          <w:b/>
          <w:sz w:val="22"/>
          <w:szCs w:val="22"/>
        </w:rPr>
        <w:t xml:space="preserve">C. </w:t>
      </w:r>
      <w:r w:rsidRPr="00E96BB6">
        <w:rPr>
          <w:rFonts w:ascii="Arial" w:hAnsi="Arial" w:cs="Arial"/>
          <w:sz w:val="22"/>
          <w:szCs w:val="22"/>
        </w:rPr>
        <w:t>a astúcia e a fé e confiança.</w:t>
      </w:r>
    </w:p>
    <w:p w14:paraId="79ECC64C" w14:textId="1BEE14DA" w:rsidR="005028B8" w:rsidRPr="00E96BB6" w:rsidRDefault="005028B8" w:rsidP="005028B8">
      <w:pPr>
        <w:spacing w:line="276" w:lineRule="auto"/>
        <w:ind w:left="709" w:hanging="142"/>
        <w:jc w:val="both"/>
        <w:rPr>
          <w:rFonts w:ascii="Arial" w:hAnsi="Arial" w:cs="Arial"/>
          <w:sz w:val="22"/>
          <w:szCs w:val="22"/>
        </w:rPr>
      </w:pPr>
      <w:r w:rsidRPr="00E96BB6">
        <w:rPr>
          <w:rFonts w:ascii="Arial" w:hAnsi="Arial" w:cs="Arial"/>
          <w:b/>
          <w:sz w:val="22"/>
          <w:szCs w:val="22"/>
        </w:rPr>
        <w:t xml:space="preserve">D. </w:t>
      </w:r>
      <w:r w:rsidRPr="00E96BB6">
        <w:rPr>
          <w:rFonts w:ascii="Arial" w:hAnsi="Arial" w:cs="Arial"/>
          <w:sz w:val="22"/>
          <w:szCs w:val="22"/>
        </w:rPr>
        <w:t>a artimanha e a curiosidade.</w:t>
      </w:r>
    </w:p>
    <w:p w14:paraId="4E600B55" w14:textId="77777777" w:rsidR="005028B8" w:rsidRPr="00E161FD" w:rsidRDefault="005028B8" w:rsidP="00584BB9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300E9DA" w14:textId="6E9A4C9C" w:rsidR="00D233BF" w:rsidRPr="00E96BB6" w:rsidRDefault="002A121E" w:rsidP="005028B8">
      <w:pPr>
        <w:spacing w:line="276" w:lineRule="auto"/>
        <w:ind w:firstLine="142"/>
        <w:jc w:val="both"/>
        <w:rPr>
          <w:rFonts w:ascii="Arial" w:hAnsi="Arial" w:cs="Arial"/>
          <w:b/>
          <w:sz w:val="22"/>
          <w:szCs w:val="22"/>
        </w:rPr>
      </w:pPr>
      <w:r w:rsidRPr="00E96BB6">
        <w:rPr>
          <w:rFonts w:ascii="Arial" w:hAnsi="Arial" w:cs="Arial"/>
          <w:b/>
          <w:sz w:val="22"/>
          <w:szCs w:val="22"/>
        </w:rPr>
        <w:t>1.</w:t>
      </w:r>
      <w:r w:rsidR="005028B8" w:rsidRPr="00E96BB6">
        <w:rPr>
          <w:rFonts w:ascii="Arial" w:hAnsi="Arial" w:cs="Arial"/>
          <w:b/>
          <w:sz w:val="22"/>
          <w:szCs w:val="22"/>
        </w:rPr>
        <w:t>4</w:t>
      </w:r>
      <w:r w:rsidRPr="00E96BB6">
        <w:rPr>
          <w:rFonts w:ascii="Arial" w:hAnsi="Arial" w:cs="Arial"/>
          <w:b/>
          <w:sz w:val="22"/>
          <w:szCs w:val="22"/>
        </w:rPr>
        <w:t xml:space="preserve">. </w:t>
      </w:r>
      <w:r w:rsidR="00D233BF" w:rsidRPr="00E96BB6">
        <w:rPr>
          <w:rFonts w:ascii="Arial" w:eastAsiaTheme="minorHAnsi" w:hAnsi="Arial" w:cs="Arial"/>
          <w:sz w:val="22"/>
          <w:szCs w:val="22"/>
          <w:lang w:eastAsia="en-US"/>
        </w:rPr>
        <w:t>O pronome “lhe”, na linha 32, tem como antecedente</w:t>
      </w:r>
      <w:r w:rsidR="00D233BF" w:rsidRPr="00E96BB6">
        <w:rPr>
          <w:rFonts w:ascii="Arial" w:hAnsi="Arial" w:cs="Arial"/>
          <w:b/>
          <w:sz w:val="22"/>
          <w:szCs w:val="22"/>
        </w:rPr>
        <w:t xml:space="preserve"> </w:t>
      </w:r>
    </w:p>
    <w:p w14:paraId="6CAC38F1" w14:textId="77777777" w:rsidR="004E4472" w:rsidRDefault="004E4472" w:rsidP="005028B8">
      <w:pPr>
        <w:spacing w:line="276" w:lineRule="auto"/>
        <w:ind w:firstLine="567"/>
        <w:jc w:val="both"/>
        <w:rPr>
          <w:rFonts w:ascii="Arial" w:hAnsi="Arial" w:cs="Arial"/>
          <w:b/>
          <w:sz w:val="22"/>
          <w:szCs w:val="22"/>
        </w:rPr>
        <w:sectPr w:rsidR="004E4472" w:rsidSect="000B2EDD">
          <w:type w:val="continuous"/>
          <w:pgSz w:w="11906" w:h="16838"/>
          <w:pgMar w:top="851" w:right="1416" w:bottom="1417" w:left="1418" w:header="708" w:footer="708" w:gutter="0"/>
          <w:cols w:space="708"/>
          <w:docGrid w:linePitch="360"/>
        </w:sectPr>
      </w:pPr>
    </w:p>
    <w:p w14:paraId="567FB318" w14:textId="7ACEDAC9" w:rsidR="00EF1414" w:rsidRPr="00E96BB6" w:rsidRDefault="002A121E" w:rsidP="007C630E">
      <w:pPr>
        <w:spacing w:before="40"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E96BB6">
        <w:rPr>
          <w:rFonts w:ascii="Arial" w:hAnsi="Arial" w:cs="Arial"/>
          <w:b/>
          <w:sz w:val="22"/>
          <w:szCs w:val="22"/>
        </w:rPr>
        <w:t xml:space="preserve">A. </w:t>
      </w:r>
      <w:r w:rsidR="00D233BF" w:rsidRPr="00E96BB6">
        <w:rPr>
          <w:rFonts w:ascii="Arial" w:hAnsi="Arial" w:cs="Arial"/>
          <w:sz w:val="22"/>
          <w:szCs w:val="22"/>
        </w:rPr>
        <w:t>“Ulisses” (linha 30).</w:t>
      </w:r>
    </w:p>
    <w:p w14:paraId="3C9B4948" w14:textId="065A4788" w:rsidR="002A121E" w:rsidRPr="00E96BB6" w:rsidRDefault="002A121E" w:rsidP="005028B8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E96BB6">
        <w:rPr>
          <w:rFonts w:ascii="Arial" w:hAnsi="Arial" w:cs="Arial"/>
          <w:b/>
          <w:sz w:val="22"/>
          <w:szCs w:val="22"/>
        </w:rPr>
        <w:t xml:space="preserve">B. </w:t>
      </w:r>
      <w:r w:rsidR="00D233BF" w:rsidRPr="00E96BB6">
        <w:rPr>
          <w:rFonts w:ascii="Arial" w:hAnsi="Arial" w:cs="Arial"/>
          <w:sz w:val="22"/>
          <w:szCs w:val="22"/>
        </w:rPr>
        <w:t>“Calipso” (linha 31)</w:t>
      </w:r>
      <w:r w:rsidR="00EF1414" w:rsidRPr="00E96BB6">
        <w:rPr>
          <w:rFonts w:ascii="Arial" w:hAnsi="Arial" w:cs="Arial"/>
          <w:sz w:val="22"/>
          <w:szCs w:val="22"/>
        </w:rPr>
        <w:t>.</w:t>
      </w:r>
    </w:p>
    <w:p w14:paraId="33032313" w14:textId="46F0614D" w:rsidR="00EF1414" w:rsidRPr="00E96BB6" w:rsidRDefault="002A121E" w:rsidP="007C630E">
      <w:pPr>
        <w:spacing w:before="40" w:line="276" w:lineRule="auto"/>
        <w:ind w:left="425" w:firstLine="142"/>
        <w:jc w:val="both"/>
        <w:rPr>
          <w:rFonts w:ascii="Arial" w:hAnsi="Arial" w:cs="Arial"/>
          <w:sz w:val="22"/>
          <w:szCs w:val="22"/>
        </w:rPr>
      </w:pPr>
      <w:r w:rsidRPr="00E96BB6">
        <w:rPr>
          <w:rFonts w:ascii="Arial" w:hAnsi="Arial" w:cs="Arial"/>
          <w:b/>
          <w:sz w:val="22"/>
          <w:szCs w:val="22"/>
        </w:rPr>
        <w:t xml:space="preserve">C. </w:t>
      </w:r>
      <w:r w:rsidR="00D233BF" w:rsidRPr="00E96BB6">
        <w:rPr>
          <w:rFonts w:ascii="Arial" w:hAnsi="Arial" w:cs="Arial"/>
          <w:sz w:val="22"/>
          <w:szCs w:val="22"/>
        </w:rPr>
        <w:t>“país dos Feaces” (linhas 31-32).</w:t>
      </w:r>
    </w:p>
    <w:p w14:paraId="23CFF2B6" w14:textId="4132E299" w:rsidR="002A121E" w:rsidRPr="00E96BB6" w:rsidRDefault="002A121E" w:rsidP="00FA306E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E96BB6">
        <w:rPr>
          <w:rFonts w:ascii="Arial" w:hAnsi="Arial" w:cs="Arial"/>
          <w:b/>
          <w:sz w:val="22"/>
          <w:szCs w:val="22"/>
        </w:rPr>
        <w:t xml:space="preserve">D. </w:t>
      </w:r>
      <w:r w:rsidR="00D233BF" w:rsidRPr="00E96BB6">
        <w:rPr>
          <w:rFonts w:ascii="Arial" w:hAnsi="Arial" w:cs="Arial"/>
          <w:sz w:val="22"/>
          <w:szCs w:val="22"/>
        </w:rPr>
        <w:t>“Alcínoo” (linha 32).</w:t>
      </w:r>
    </w:p>
    <w:p w14:paraId="06834301" w14:textId="77777777" w:rsidR="004E4472" w:rsidRDefault="004E4472" w:rsidP="00584BB9">
      <w:pPr>
        <w:spacing w:line="276" w:lineRule="auto"/>
        <w:jc w:val="both"/>
        <w:rPr>
          <w:rFonts w:ascii="Arial" w:hAnsi="Arial" w:cs="Arial"/>
          <w:sz w:val="22"/>
          <w:szCs w:val="22"/>
        </w:rPr>
        <w:sectPr w:rsidR="004E4472" w:rsidSect="004E4472">
          <w:type w:val="continuous"/>
          <w:pgSz w:w="11906" w:h="16838"/>
          <w:pgMar w:top="851" w:right="1416" w:bottom="1417" w:left="1418" w:header="708" w:footer="708" w:gutter="0"/>
          <w:cols w:num="2" w:space="708"/>
          <w:docGrid w:linePitch="360"/>
        </w:sectPr>
      </w:pPr>
    </w:p>
    <w:p w14:paraId="7B9EF92B" w14:textId="2611735B" w:rsidR="002A121E" w:rsidRPr="00E161FD" w:rsidRDefault="002A121E" w:rsidP="00584BB9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1CC9EAA6" w14:textId="6BD0EE8A" w:rsidR="002A121E" w:rsidRPr="00E96BB6" w:rsidRDefault="002A121E" w:rsidP="007C630E">
      <w:pPr>
        <w:pStyle w:val="Default"/>
        <w:spacing w:line="276" w:lineRule="auto"/>
        <w:ind w:left="567" w:hanging="425"/>
        <w:jc w:val="both"/>
        <w:rPr>
          <w:color w:val="auto"/>
          <w:sz w:val="22"/>
          <w:szCs w:val="22"/>
        </w:rPr>
      </w:pPr>
      <w:r w:rsidRPr="00E96BB6">
        <w:rPr>
          <w:b/>
          <w:color w:val="auto"/>
          <w:sz w:val="22"/>
          <w:szCs w:val="22"/>
        </w:rPr>
        <w:t>1.</w:t>
      </w:r>
      <w:r w:rsidR="005028B8" w:rsidRPr="00E96BB6">
        <w:rPr>
          <w:b/>
          <w:color w:val="auto"/>
          <w:sz w:val="22"/>
          <w:szCs w:val="22"/>
        </w:rPr>
        <w:t>5</w:t>
      </w:r>
      <w:r w:rsidRPr="00E96BB6">
        <w:rPr>
          <w:b/>
          <w:color w:val="auto"/>
          <w:sz w:val="22"/>
          <w:szCs w:val="22"/>
        </w:rPr>
        <w:t xml:space="preserve">. </w:t>
      </w:r>
      <w:r w:rsidR="00787462" w:rsidRPr="00E96BB6">
        <w:rPr>
          <w:color w:val="auto"/>
          <w:sz w:val="22"/>
          <w:szCs w:val="22"/>
        </w:rPr>
        <w:t>A palavra que permite substituir “desdita”, sem alterar o sentido da expressão “A desdita de Ulisses” (linha 30), é</w:t>
      </w:r>
    </w:p>
    <w:p w14:paraId="19220E76" w14:textId="77777777" w:rsidR="004E4472" w:rsidRDefault="004E4472" w:rsidP="00FA306E">
      <w:pPr>
        <w:spacing w:line="276" w:lineRule="auto"/>
        <w:ind w:left="709" w:hanging="142"/>
        <w:jc w:val="both"/>
        <w:rPr>
          <w:rFonts w:ascii="Arial" w:hAnsi="Arial" w:cs="Arial"/>
          <w:b/>
          <w:sz w:val="22"/>
          <w:szCs w:val="22"/>
        </w:rPr>
        <w:sectPr w:rsidR="004E4472" w:rsidSect="000B2EDD">
          <w:type w:val="continuous"/>
          <w:pgSz w:w="11906" w:h="16838"/>
          <w:pgMar w:top="851" w:right="1416" w:bottom="1417" w:left="1418" w:header="708" w:footer="708" w:gutter="0"/>
          <w:cols w:space="708"/>
          <w:docGrid w:linePitch="360"/>
        </w:sectPr>
      </w:pPr>
    </w:p>
    <w:p w14:paraId="093B97E2" w14:textId="6602EBEF" w:rsidR="002A121E" w:rsidRPr="00E96BB6" w:rsidRDefault="002A121E" w:rsidP="007C630E">
      <w:pPr>
        <w:spacing w:before="40" w:line="276" w:lineRule="auto"/>
        <w:ind w:left="709" w:hanging="142"/>
        <w:jc w:val="both"/>
        <w:rPr>
          <w:rFonts w:ascii="Arial" w:hAnsi="Arial" w:cs="Arial"/>
          <w:sz w:val="22"/>
          <w:szCs w:val="22"/>
        </w:rPr>
      </w:pPr>
      <w:r w:rsidRPr="00E96BB6">
        <w:rPr>
          <w:rFonts w:ascii="Arial" w:hAnsi="Arial" w:cs="Arial"/>
          <w:b/>
          <w:sz w:val="22"/>
          <w:szCs w:val="22"/>
        </w:rPr>
        <w:t xml:space="preserve">A. </w:t>
      </w:r>
      <w:r w:rsidR="00787462" w:rsidRPr="00E96BB6">
        <w:rPr>
          <w:rFonts w:ascii="Arial" w:hAnsi="Arial" w:cs="Arial"/>
          <w:sz w:val="22"/>
          <w:szCs w:val="22"/>
        </w:rPr>
        <w:t>aventura.</w:t>
      </w:r>
    </w:p>
    <w:p w14:paraId="44BB03F6" w14:textId="7392894D" w:rsidR="00032BC1" w:rsidRPr="00E96BB6" w:rsidRDefault="002A121E" w:rsidP="00FA306E">
      <w:pPr>
        <w:spacing w:line="276" w:lineRule="auto"/>
        <w:ind w:left="709" w:hanging="142"/>
        <w:jc w:val="both"/>
        <w:rPr>
          <w:rFonts w:ascii="Arial" w:hAnsi="Arial" w:cs="Arial"/>
          <w:sz w:val="22"/>
          <w:szCs w:val="22"/>
        </w:rPr>
      </w:pPr>
      <w:r w:rsidRPr="00E96BB6">
        <w:rPr>
          <w:rFonts w:ascii="Arial" w:hAnsi="Arial" w:cs="Arial"/>
          <w:b/>
          <w:sz w:val="22"/>
          <w:szCs w:val="22"/>
        </w:rPr>
        <w:t xml:space="preserve">B. </w:t>
      </w:r>
      <w:r w:rsidR="00787462" w:rsidRPr="00E96BB6">
        <w:rPr>
          <w:rFonts w:ascii="Arial" w:hAnsi="Arial" w:cs="Arial"/>
          <w:sz w:val="22"/>
          <w:szCs w:val="22"/>
        </w:rPr>
        <w:t>viagem.</w:t>
      </w:r>
    </w:p>
    <w:p w14:paraId="223DE5CA" w14:textId="5AB61230" w:rsidR="00032BC1" w:rsidRPr="00E96BB6" w:rsidRDefault="002A121E" w:rsidP="007C630E">
      <w:pPr>
        <w:spacing w:before="40" w:line="276" w:lineRule="auto"/>
        <w:ind w:left="709" w:hanging="142"/>
        <w:jc w:val="both"/>
        <w:rPr>
          <w:rFonts w:ascii="Arial" w:hAnsi="Arial" w:cs="Arial"/>
          <w:sz w:val="22"/>
          <w:szCs w:val="22"/>
        </w:rPr>
      </w:pPr>
      <w:r w:rsidRPr="00E96BB6">
        <w:rPr>
          <w:rFonts w:ascii="Arial" w:hAnsi="Arial" w:cs="Arial"/>
          <w:b/>
          <w:sz w:val="22"/>
          <w:szCs w:val="22"/>
        </w:rPr>
        <w:t xml:space="preserve">C. </w:t>
      </w:r>
      <w:r w:rsidR="00787462" w:rsidRPr="00E96BB6">
        <w:rPr>
          <w:rFonts w:ascii="Arial" w:hAnsi="Arial" w:cs="Arial"/>
          <w:sz w:val="22"/>
          <w:szCs w:val="22"/>
        </w:rPr>
        <w:t>sorte.</w:t>
      </w:r>
    </w:p>
    <w:p w14:paraId="418C2E2F" w14:textId="1B5871EA" w:rsidR="002A121E" w:rsidRPr="005028B8" w:rsidRDefault="002A121E" w:rsidP="00FA306E">
      <w:pPr>
        <w:spacing w:line="276" w:lineRule="auto"/>
        <w:ind w:left="709" w:hanging="142"/>
        <w:jc w:val="both"/>
        <w:rPr>
          <w:rFonts w:ascii="Arial" w:hAnsi="Arial" w:cs="Arial"/>
          <w:sz w:val="22"/>
          <w:szCs w:val="22"/>
        </w:rPr>
      </w:pPr>
      <w:r w:rsidRPr="00E96BB6">
        <w:rPr>
          <w:rFonts w:ascii="Arial" w:hAnsi="Arial" w:cs="Arial"/>
          <w:b/>
          <w:sz w:val="22"/>
          <w:szCs w:val="22"/>
        </w:rPr>
        <w:t xml:space="preserve">D. </w:t>
      </w:r>
      <w:r w:rsidR="00787462" w:rsidRPr="00E96BB6">
        <w:rPr>
          <w:rFonts w:ascii="Arial" w:hAnsi="Arial" w:cs="Arial"/>
          <w:sz w:val="22"/>
          <w:szCs w:val="22"/>
        </w:rPr>
        <w:t>infelicidade</w:t>
      </w:r>
      <w:r w:rsidRPr="00E96BB6">
        <w:rPr>
          <w:rFonts w:ascii="Arial" w:hAnsi="Arial" w:cs="Arial"/>
          <w:sz w:val="22"/>
          <w:szCs w:val="22"/>
        </w:rPr>
        <w:t>.</w:t>
      </w:r>
    </w:p>
    <w:p w14:paraId="4C211E5A" w14:textId="77777777" w:rsidR="004E4472" w:rsidRDefault="004E4472" w:rsidP="00787462">
      <w:pPr>
        <w:spacing w:line="276" w:lineRule="auto"/>
        <w:jc w:val="both"/>
        <w:rPr>
          <w:rFonts w:ascii="Arial" w:hAnsi="Arial" w:cs="Arial"/>
        </w:rPr>
        <w:sectPr w:rsidR="004E4472" w:rsidSect="004E4472">
          <w:type w:val="continuous"/>
          <w:pgSz w:w="11906" w:h="16838"/>
          <w:pgMar w:top="851" w:right="1416" w:bottom="1417" w:left="1418" w:header="708" w:footer="708" w:gutter="0"/>
          <w:cols w:num="2" w:space="708"/>
          <w:docGrid w:linePitch="360"/>
        </w:sectPr>
      </w:pPr>
    </w:p>
    <w:p w14:paraId="39D49D50" w14:textId="4A918827" w:rsidR="002A121E" w:rsidRPr="00FA306E" w:rsidRDefault="002A121E" w:rsidP="00787462">
      <w:pPr>
        <w:spacing w:line="276" w:lineRule="auto"/>
        <w:jc w:val="both"/>
        <w:rPr>
          <w:rFonts w:ascii="Arial" w:hAnsi="Arial" w:cs="Arial"/>
        </w:rPr>
      </w:pPr>
    </w:p>
    <w:p w14:paraId="34DF373E" w14:textId="77777777" w:rsidR="00584BB9" w:rsidRPr="00FA306E" w:rsidRDefault="00584BB9" w:rsidP="00FA306E">
      <w:pPr>
        <w:spacing w:line="259" w:lineRule="auto"/>
        <w:rPr>
          <w:rFonts w:ascii="Arial" w:hAnsi="Arial" w:cs="Arial"/>
          <w:sz w:val="22"/>
          <w:szCs w:val="22"/>
        </w:rPr>
      </w:pPr>
    </w:p>
    <w:p w14:paraId="29ECA08C" w14:textId="4809DDE5" w:rsidR="006C4555" w:rsidRDefault="00542DD9" w:rsidP="00480F98">
      <w:pPr>
        <w:spacing w:line="259" w:lineRule="auto"/>
        <w:jc w:val="center"/>
        <w:rPr>
          <w:rFonts w:ascii="Arial" w:hAnsi="Arial" w:cs="Arial"/>
          <w:b/>
          <w:sz w:val="22"/>
          <w:szCs w:val="22"/>
        </w:rPr>
      </w:pPr>
      <w:r w:rsidRPr="003A22BC">
        <w:rPr>
          <w:rFonts w:ascii="Arial" w:hAnsi="Arial" w:cs="Arial"/>
          <w:b/>
          <w:sz w:val="22"/>
          <w:szCs w:val="22"/>
        </w:rPr>
        <w:t>Texto</w:t>
      </w:r>
      <w:r w:rsidR="00F87E02" w:rsidRPr="003A22BC">
        <w:rPr>
          <w:rFonts w:ascii="Arial" w:hAnsi="Arial" w:cs="Arial"/>
          <w:b/>
          <w:sz w:val="22"/>
          <w:szCs w:val="22"/>
        </w:rPr>
        <w:t xml:space="preserve"> B</w:t>
      </w:r>
    </w:p>
    <w:p w14:paraId="35175B3C" w14:textId="77777777" w:rsidR="008D787B" w:rsidRDefault="008D787B" w:rsidP="008D787B">
      <w:pPr>
        <w:spacing w:line="259" w:lineRule="auto"/>
        <w:rPr>
          <w:rFonts w:ascii="Arial" w:hAnsi="Arial" w:cs="Arial"/>
          <w:sz w:val="22"/>
          <w:szCs w:val="22"/>
        </w:rPr>
      </w:pPr>
      <w:bookmarkStart w:id="4" w:name="_Hlk533696338"/>
    </w:p>
    <w:p w14:paraId="5236E84B" w14:textId="1F7A623C" w:rsidR="008D787B" w:rsidRDefault="008D787B" w:rsidP="00480F98">
      <w:pPr>
        <w:spacing w:line="259" w:lineRule="auto"/>
        <w:jc w:val="center"/>
        <w:rPr>
          <w:rFonts w:ascii="Arial" w:hAnsi="Arial" w:cs="Arial"/>
          <w:sz w:val="22"/>
          <w:szCs w:val="22"/>
        </w:rPr>
        <w:sectPr w:rsidR="008D787B" w:rsidSect="000B2EDD">
          <w:type w:val="continuous"/>
          <w:pgSz w:w="11906" w:h="16838"/>
          <w:pgMar w:top="851" w:right="1416" w:bottom="1417" w:left="1418" w:header="708" w:footer="708" w:gutter="0"/>
          <w:cols w:space="708"/>
          <w:docGrid w:linePitch="360"/>
        </w:sectPr>
      </w:pPr>
    </w:p>
    <w:p w14:paraId="29EEB255" w14:textId="78B00C8E" w:rsidR="00D8143B" w:rsidRPr="00513B06" w:rsidRDefault="00D8143B" w:rsidP="00CD47EE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8D787B">
        <w:rPr>
          <w:rFonts w:ascii="Arial" w:hAnsi="Arial" w:cs="Arial"/>
          <w:sz w:val="22"/>
          <w:szCs w:val="22"/>
        </w:rPr>
        <w:t xml:space="preserve">Mil e duzentos anos antes do nascimento de Jesus Cristo, vivia na ilha grega de Ítaca um jovem príncipe chamado Telémaco. Seu pai tinha partido para a guerra quando ele era </w:t>
      </w:r>
      <w:r w:rsidRPr="00513B06">
        <w:rPr>
          <w:rFonts w:ascii="Arial" w:hAnsi="Arial" w:cs="Arial"/>
          <w:sz w:val="22"/>
          <w:szCs w:val="22"/>
        </w:rPr>
        <w:t>ainda bebé. Agora Telémaco era crescido, quase adulto</w:t>
      </w:r>
      <w:r w:rsidR="00EA56EA" w:rsidRPr="00513B06">
        <w:rPr>
          <w:rFonts w:ascii="Arial" w:hAnsi="Arial" w:cs="Arial"/>
          <w:sz w:val="22"/>
          <w:szCs w:val="22"/>
        </w:rPr>
        <w:t xml:space="preserve"> – </w:t>
      </w:r>
      <w:r w:rsidRPr="00513B06">
        <w:rPr>
          <w:rFonts w:ascii="Arial" w:hAnsi="Arial" w:cs="Arial"/>
          <w:sz w:val="22"/>
          <w:szCs w:val="22"/>
        </w:rPr>
        <w:t xml:space="preserve">mas o pai ainda não tinha voltado. Já se sabia, em Ítaca, que a guerra acabara; todos sabiam que Troia, a cidade inimiga, havia sido conquistada e destruída. </w:t>
      </w:r>
      <w:r w:rsidR="00EA56EA" w:rsidRPr="00513B06">
        <w:rPr>
          <w:rFonts w:ascii="Arial" w:hAnsi="Arial" w:cs="Arial"/>
          <w:sz w:val="22"/>
          <w:szCs w:val="22"/>
        </w:rPr>
        <w:t>Dando embora o desconto para</w:t>
      </w:r>
      <w:r w:rsidRPr="00513B06">
        <w:rPr>
          <w:rFonts w:ascii="Arial" w:hAnsi="Arial" w:cs="Arial"/>
          <w:sz w:val="22"/>
          <w:szCs w:val="22"/>
        </w:rPr>
        <w:t xml:space="preserve"> as dificuldades de navegação e </w:t>
      </w:r>
      <w:r w:rsidR="00773FD8" w:rsidRPr="00513B06">
        <w:rPr>
          <w:rFonts w:ascii="Arial" w:hAnsi="Arial" w:cs="Arial"/>
          <w:sz w:val="22"/>
          <w:szCs w:val="22"/>
        </w:rPr>
        <w:t xml:space="preserve">para </w:t>
      </w:r>
      <w:r w:rsidRPr="00513B06">
        <w:rPr>
          <w:rFonts w:ascii="Arial" w:hAnsi="Arial" w:cs="Arial"/>
          <w:sz w:val="22"/>
          <w:szCs w:val="22"/>
        </w:rPr>
        <w:t xml:space="preserve">os perigos do mar, parecia estranho </w:t>
      </w:r>
      <w:r w:rsidR="00773FD8" w:rsidRPr="00513B06">
        <w:rPr>
          <w:rFonts w:ascii="Arial" w:hAnsi="Arial" w:cs="Arial"/>
          <w:sz w:val="22"/>
          <w:szCs w:val="22"/>
        </w:rPr>
        <w:t>lá na</w:t>
      </w:r>
      <w:r w:rsidRPr="00513B06">
        <w:rPr>
          <w:rFonts w:ascii="Arial" w:hAnsi="Arial" w:cs="Arial"/>
          <w:sz w:val="22"/>
          <w:szCs w:val="22"/>
        </w:rPr>
        <w:t xml:space="preserve"> ilha que Ulisses, o pai de Tel</w:t>
      </w:r>
      <w:r w:rsidR="008D787B" w:rsidRPr="00513B06">
        <w:rPr>
          <w:rFonts w:ascii="Arial" w:hAnsi="Arial" w:cs="Arial"/>
          <w:sz w:val="22"/>
          <w:szCs w:val="22"/>
        </w:rPr>
        <w:t>é</w:t>
      </w:r>
      <w:r w:rsidRPr="00513B06">
        <w:rPr>
          <w:rFonts w:ascii="Arial" w:hAnsi="Arial" w:cs="Arial"/>
          <w:sz w:val="22"/>
          <w:szCs w:val="22"/>
        </w:rPr>
        <w:t xml:space="preserve">maco, não tivesse </w:t>
      </w:r>
      <w:r w:rsidR="00773FD8" w:rsidRPr="00513B06">
        <w:rPr>
          <w:rFonts w:ascii="Arial" w:hAnsi="Arial" w:cs="Arial"/>
          <w:sz w:val="22"/>
          <w:szCs w:val="22"/>
        </w:rPr>
        <w:t>regressado a</w:t>
      </w:r>
      <w:r w:rsidRPr="00513B06">
        <w:rPr>
          <w:rFonts w:ascii="Arial" w:hAnsi="Arial" w:cs="Arial"/>
          <w:sz w:val="22"/>
          <w:szCs w:val="22"/>
        </w:rPr>
        <w:t xml:space="preserve"> casa. </w:t>
      </w:r>
    </w:p>
    <w:p w14:paraId="681FF0FD" w14:textId="1D9A4D49" w:rsidR="00CD47EE" w:rsidRPr="004B45CD" w:rsidRDefault="00CD47EE" w:rsidP="00CD47EE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bookmarkStart w:id="5" w:name="_Hlk534140844"/>
      <w:r w:rsidRPr="00513B06">
        <w:rPr>
          <w:rFonts w:ascii="Arial" w:hAnsi="Arial" w:cs="Arial"/>
          <w:sz w:val="22"/>
          <w:szCs w:val="22"/>
        </w:rPr>
        <w:t>Tão estranho que se espalhou o boato de que Ulisses tinha morrido. Em Ítaca, toda a população passou</w:t>
      </w:r>
      <w:r w:rsidR="009D30CA" w:rsidRPr="00513B06">
        <w:rPr>
          <w:rFonts w:ascii="Arial" w:hAnsi="Arial" w:cs="Arial"/>
          <w:sz w:val="22"/>
          <w:szCs w:val="22"/>
        </w:rPr>
        <w:t xml:space="preserve"> gradualmente</w:t>
      </w:r>
      <w:r w:rsidRPr="00513B06">
        <w:rPr>
          <w:rFonts w:ascii="Arial" w:hAnsi="Arial" w:cs="Arial"/>
          <w:sz w:val="22"/>
          <w:szCs w:val="22"/>
        </w:rPr>
        <w:t xml:space="preserve"> a aceitar essa realidade. O palácio </w:t>
      </w:r>
      <w:r w:rsidR="009D30CA" w:rsidRPr="00513B06">
        <w:rPr>
          <w:rFonts w:ascii="Arial" w:hAnsi="Arial" w:cs="Arial"/>
          <w:sz w:val="22"/>
          <w:szCs w:val="22"/>
        </w:rPr>
        <w:t>em que</w:t>
      </w:r>
      <w:r w:rsidRPr="00513B06">
        <w:rPr>
          <w:rFonts w:ascii="Arial" w:hAnsi="Arial" w:cs="Arial"/>
          <w:sz w:val="22"/>
          <w:szCs w:val="22"/>
        </w:rPr>
        <w:t xml:space="preserve"> Telémaco vivia </w:t>
      </w:r>
      <w:r w:rsidRPr="004B45CD">
        <w:rPr>
          <w:rFonts w:ascii="Arial" w:hAnsi="Arial" w:cs="Arial"/>
          <w:sz w:val="22"/>
          <w:szCs w:val="22"/>
        </w:rPr>
        <w:t xml:space="preserve">com Penélope, sua mãe, encheu-se de pretendentes, que queriam </w:t>
      </w:r>
      <w:r w:rsidR="009D30CA" w:rsidRPr="004B45CD">
        <w:rPr>
          <w:rFonts w:ascii="Arial" w:hAnsi="Arial" w:cs="Arial"/>
          <w:sz w:val="22"/>
          <w:szCs w:val="22"/>
        </w:rPr>
        <w:t xml:space="preserve">à força </w:t>
      </w:r>
      <w:r w:rsidRPr="004B45CD">
        <w:rPr>
          <w:rFonts w:ascii="Arial" w:hAnsi="Arial" w:cs="Arial"/>
          <w:sz w:val="22"/>
          <w:szCs w:val="22"/>
        </w:rPr>
        <w:t>que a rainha Penélope voltasse a casar. Mas ela resist</w:t>
      </w:r>
      <w:r w:rsidR="009D30CA" w:rsidRPr="004B45CD">
        <w:rPr>
          <w:rFonts w:ascii="Arial" w:hAnsi="Arial" w:cs="Arial"/>
          <w:sz w:val="22"/>
          <w:szCs w:val="22"/>
        </w:rPr>
        <w:t>iu</w:t>
      </w:r>
      <w:r w:rsidRPr="004B45CD">
        <w:rPr>
          <w:rFonts w:ascii="Arial" w:hAnsi="Arial" w:cs="Arial"/>
          <w:sz w:val="22"/>
          <w:szCs w:val="22"/>
        </w:rPr>
        <w:t xml:space="preserve"> sempre, embora sem </w:t>
      </w:r>
      <w:r w:rsidR="009D30CA" w:rsidRPr="004B45CD">
        <w:rPr>
          <w:rFonts w:ascii="Arial" w:hAnsi="Arial" w:cs="Arial"/>
          <w:sz w:val="22"/>
          <w:szCs w:val="22"/>
        </w:rPr>
        <w:t>a</w:t>
      </w:r>
      <w:r w:rsidRPr="004B45CD">
        <w:rPr>
          <w:rFonts w:ascii="Arial" w:hAnsi="Arial" w:cs="Arial"/>
          <w:sz w:val="22"/>
          <w:szCs w:val="22"/>
        </w:rPr>
        <w:t xml:space="preserve"> certeza de que Ulisses estivesse vivo. Só havia </w:t>
      </w:r>
      <w:bookmarkEnd w:id="5"/>
      <w:r w:rsidRPr="004B45CD">
        <w:rPr>
          <w:rFonts w:ascii="Arial" w:hAnsi="Arial" w:cs="Arial"/>
          <w:sz w:val="22"/>
          <w:szCs w:val="22"/>
        </w:rPr>
        <w:t xml:space="preserve">uma pessoa em Ítaca que acreditava, </w:t>
      </w:r>
      <w:r w:rsidR="009D30CA" w:rsidRPr="004B45CD">
        <w:rPr>
          <w:rFonts w:ascii="Arial" w:hAnsi="Arial" w:cs="Arial"/>
          <w:sz w:val="22"/>
          <w:szCs w:val="22"/>
        </w:rPr>
        <w:t>no</w:t>
      </w:r>
      <w:r w:rsidRPr="004B45CD">
        <w:rPr>
          <w:rFonts w:ascii="Arial" w:hAnsi="Arial" w:cs="Arial"/>
          <w:sz w:val="22"/>
          <w:szCs w:val="22"/>
        </w:rPr>
        <w:t xml:space="preserve"> seu íntimo, que Ulisses </w:t>
      </w:r>
      <w:r w:rsidR="009D30CA" w:rsidRPr="004B45CD">
        <w:rPr>
          <w:rFonts w:ascii="Arial" w:hAnsi="Arial" w:cs="Arial"/>
          <w:sz w:val="22"/>
          <w:szCs w:val="22"/>
        </w:rPr>
        <w:t>haveria ainda de voltar</w:t>
      </w:r>
      <w:r w:rsidRPr="004B45CD">
        <w:rPr>
          <w:rFonts w:ascii="Arial" w:hAnsi="Arial" w:cs="Arial"/>
          <w:sz w:val="22"/>
          <w:szCs w:val="22"/>
        </w:rPr>
        <w:t>. Era Telémaco, seu filho, que sonhava dia e noite com o pai.</w:t>
      </w:r>
    </w:p>
    <w:p w14:paraId="2ABEDD4E" w14:textId="64BA845C" w:rsidR="00CD47EE" w:rsidRPr="004B45CD" w:rsidRDefault="00CD47EE" w:rsidP="00CD47EE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sz w:val="22"/>
          <w:szCs w:val="22"/>
        </w:rPr>
        <w:t xml:space="preserve">Na verdade, Ulisses não morrera. </w:t>
      </w:r>
      <w:r w:rsidR="00773FD8" w:rsidRPr="00513B06">
        <w:rPr>
          <w:rFonts w:ascii="Arial" w:hAnsi="Arial" w:cs="Arial"/>
          <w:sz w:val="22"/>
          <w:szCs w:val="22"/>
        </w:rPr>
        <w:t xml:space="preserve">[…] </w:t>
      </w:r>
      <w:r w:rsidRPr="00513B06">
        <w:rPr>
          <w:rFonts w:ascii="Arial" w:hAnsi="Arial" w:cs="Arial"/>
          <w:sz w:val="22"/>
          <w:szCs w:val="22"/>
        </w:rPr>
        <w:t xml:space="preserve">O que a mulher e o filho não sabiam era que ele </w:t>
      </w:r>
      <w:r w:rsidRPr="004B45CD">
        <w:rPr>
          <w:rFonts w:ascii="Arial" w:hAnsi="Arial" w:cs="Arial"/>
          <w:sz w:val="22"/>
          <w:szCs w:val="22"/>
        </w:rPr>
        <w:t xml:space="preserve">perdera a nau e todos os companheiros num naufrágio. Salvara-se a nado, sozinho, conseguindo chegar </w:t>
      </w:r>
      <w:r w:rsidR="009D30CA" w:rsidRPr="004B45CD">
        <w:rPr>
          <w:rFonts w:ascii="Arial" w:hAnsi="Arial" w:cs="Arial"/>
          <w:sz w:val="22"/>
          <w:szCs w:val="22"/>
        </w:rPr>
        <w:t>à</w:t>
      </w:r>
      <w:r w:rsidRPr="004B45CD">
        <w:rPr>
          <w:rFonts w:ascii="Arial" w:hAnsi="Arial" w:cs="Arial"/>
          <w:sz w:val="22"/>
          <w:szCs w:val="22"/>
        </w:rPr>
        <w:t xml:space="preserve"> ilha onde vivia uma deusa solitária, Calipso. Es</w:t>
      </w:r>
      <w:r w:rsidR="009D30CA" w:rsidRPr="004B45CD">
        <w:rPr>
          <w:rFonts w:ascii="Arial" w:hAnsi="Arial" w:cs="Arial"/>
          <w:sz w:val="22"/>
          <w:szCs w:val="22"/>
        </w:rPr>
        <w:t>t</w:t>
      </w:r>
      <w:r w:rsidRPr="004B45CD">
        <w:rPr>
          <w:rFonts w:ascii="Arial" w:hAnsi="Arial" w:cs="Arial"/>
          <w:sz w:val="22"/>
          <w:szCs w:val="22"/>
        </w:rPr>
        <w:t>a deusa afeiçoou-</w:t>
      </w:r>
      <w:bookmarkStart w:id="6" w:name="_GoBack"/>
      <w:bookmarkEnd w:id="6"/>
      <w:r w:rsidRPr="004B45CD">
        <w:rPr>
          <w:rFonts w:ascii="Arial" w:hAnsi="Arial" w:cs="Arial"/>
          <w:sz w:val="22"/>
          <w:szCs w:val="22"/>
        </w:rPr>
        <w:t xml:space="preserve">se de </w:t>
      </w:r>
      <w:r w:rsidRPr="004B45CD">
        <w:rPr>
          <w:rFonts w:ascii="Arial" w:hAnsi="Arial" w:cs="Arial"/>
          <w:sz w:val="22"/>
          <w:szCs w:val="22"/>
        </w:rPr>
        <w:lastRenderedPageBreak/>
        <w:t xml:space="preserve">tal forma a Ulisses que não o </w:t>
      </w:r>
      <w:r w:rsidR="009D30CA" w:rsidRPr="004B45CD">
        <w:rPr>
          <w:rFonts w:ascii="Arial" w:hAnsi="Arial" w:cs="Arial"/>
          <w:sz w:val="22"/>
          <w:szCs w:val="22"/>
        </w:rPr>
        <w:t xml:space="preserve">quis </w:t>
      </w:r>
      <w:r w:rsidRPr="004B45CD">
        <w:rPr>
          <w:rFonts w:ascii="Arial" w:hAnsi="Arial" w:cs="Arial"/>
          <w:sz w:val="22"/>
          <w:szCs w:val="22"/>
        </w:rPr>
        <w:t>deix</w:t>
      </w:r>
      <w:r w:rsidR="009D30CA" w:rsidRPr="004B45CD">
        <w:rPr>
          <w:rFonts w:ascii="Arial" w:hAnsi="Arial" w:cs="Arial"/>
          <w:sz w:val="22"/>
          <w:szCs w:val="22"/>
        </w:rPr>
        <w:t>ar</w:t>
      </w:r>
      <w:r w:rsidRPr="004B45CD">
        <w:rPr>
          <w:rFonts w:ascii="Arial" w:hAnsi="Arial" w:cs="Arial"/>
          <w:sz w:val="22"/>
          <w:szCs w:val="22"/>
        </w:rPr>
        <w:t xml:space="preserve"> partir: queria que ele casasse com ela. Queria fazer dele um deus. Mas Ulisses, sempre </w:t>
      </w:r>
      <w:r w:rsidR="009D30CA" w:rsidRPr="004B45CD">
        <w:rPr>
          <w:rFonts w:ascii="Arial" w:hAnsi="Arial" w:cs="Arial"/>
          <w:sz w:val="22"/>
          <w:szCs w:val="22"/>
        </w:rPr>
        <w:t xml:space="preserve">a </w:t>
      </w:r>
      <w:r w:rsidRPr="004B45CD">
        <w:rPr>
          <w:rFonts w:ascii="Arial" w:hAnsi="Arial" w:cs="Arial"/>
          <w:sz w:val="22"/>
          <w:szCs w:val="22"/>
        </w:rPr>
        <w:t>pensa</w:t>
      </w:r>
      <w:r w:rsidR="009D30CA" w:rsidRPr="004B45CD">
        <w:rPr>
          <w:rFonts w:ascii="Arial" w:hAnsi="Arial" w:cs="Arial"/>
          <w:sz w:val="22"/>
          <w:szCs w:val="22"/>
        </w:rPr>
        <w:t>r</w:t>
      </w:r>
      <w:r w:rsidRPr="004B45CD">
        <w:rPr>
          <w:rFonts w:ascii="Arial" w:hAnsi="Arial" w:cs="Arial"/>
          <w:sz w:val="22"/>
          <w:szCs w:val="22"/>
        </w:rPr>
        <w:t xml:space="preserve"> na mulher e no filho, nunca aceitou. </w:t>
      </w:r>
    </w:p>
    <w:p w14:paraId="3AB4E289" w14:textId="4AC7F882" w:rsidR="00CD47EE" w:rsidRPr="00513B06" w:rsidRDefault="00CD47EE" w:rsidP="00CD47EE">
      <w:pPr>
        <w:spacing w:line="276" w:lineRule="auto"/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4B45CD">
        <w:rPr>
          <w:rFonts w:ascii="Arial" w:hAnsi="Arial" w:cs="Arial"/>
          <w:sz w:val="22"/>
          <w:szCs w:val="22"/>
        </w:rPr>
        <w:t xml:space="preserve">Ora houve um dia em que os deuses, reunidos em concílio no Olimpo, a mais alta montanha da Grécia, decidiram resolver esse impasse. Atena, a deusa da sabedoria, </w:t>
      </w:r>
      <w:r w:rsidRPr="00513B06">
        <w:rPr>
          <w:rFonts w:ascii="Arial" w:hAnsi="Arial" w:cs="Arial"/>
          <w:sz w:val="22"/>
          <w:szCs w:val="22"/>
        </w:rPr>
        <w:t>protetora de Ulisses,</w:t>
      </w:r>
      <w:r w:rsidR="004062EB" w:rsidRPr="00513B06">
        <w:rPr>
          <w:rFonts w:ascii="Arial" w:hAnsi="Arial" w:cs="Arial"/>
          <w:sz w:val="22"/>
          <w:szCs w:val="22"/>
        </w:rPr>
        <w:t xml:space="preserve"> […]</w:t>
      </w:r>
      <w:r w:rsidRPr="00513B06">
        <w:rPr>
          <w:rFonts w:ascii="Arial" w:hAnsi="Arial" w:cs="Arial"/>
          <w:sz w:val="22"/>
          <w:szCs w:val="22"/>
        </w:rPr>
        <w:t xml:space="preserve"> lembrou-se ainda de outro mortal que lhe </w:t>
      </w:r>
      <w:r w:rsidR="009D30CA" w:rsidRPr="00513B06">
        <w:rPr>
          <w:rFonts w:ascii="Arial" w:hAnsi="Arial" w:cs="Arial"/>
          <w:sz w:val="22"/>
          <w:szCs w:val="22"/>
        </w:rPr>
        <w:t>fazia</w:t>
      </w:r>
      <w:r w:rsidRPr="00513B06">
        <w:rPr>
          <w:rFonts w:ascii="Arial" w:hAnsi="Arial" w:cs="Arial"/>
          <w:sz w:val="22"/>
          <w:szCs w:val="22"/>
        </w:rPr>
        <w:t xml:space="preserve"> pena: o jovem Telémaco. </w:t>
      </w:r>
      <w:r w:rsidR="004A3D84" w:rsidRPr="00513B06">
        <w:rPr>
          <w:rFonts w:ascii="Arial" w:hAnsi="Arial" w:cs="Arial"/>
          <w:sz w:val="22"/>
          <w:szCs w:val="22"/>
        </w:rPr>
        <w:t xml:space="preserve">[…] </w:t>
      </w:r>
      <w:r w:rsidRPr="00513B06">
        <w:rPr>
          <w:rFonts w:ascii="Arial" w:hAnsi="Arial" w:cs="Arial"/>
          <w:sz w:val="22"/>
          <w:szCs w:val="22"/>
        </w:rPr>
        <w:t xml:space="preserve">Lançou-se veloz dos píncaros do Olimpo e chegou </w:t>
      </w:r>
      <w:r w:rsidR="009D30CA" w:rsidRPr="00513B06">
        <w:rPr>
          <w:rFonts w:ascii="Arial" w:hAnsi="Arial" w:cs="Arial"/>
          <w:sz w:val="22"/>
          <w:szCs w:val="22"/>
        </w:rPr>
        <w:t xml:space="preserve">logo </w:t>
      </w:r>
      <w:r w:rsidRPr="00513B06">
        <w:rPr>
          <w:rFonts w:ascii="Arial" w:hAnsi="Arial" w:cs="Arial"/>
          <w:sz w:val="22"/>
          <w:szCs w:val="22"/>
        </w:rPr>
        <w:t>a Ítaca, à porta do palácio de Ulisses, à entrada do pátio. Segurando na mão a lança de bronze, a deusa alter</w:t>
      </w:r>
      <w:r w:rsidR="009D30CA" w:rsidRPr="00513B06">
        <w:rPr>
          <w:rFonts w:ascii="Arial" w:hAnsi="Arial" w:cs="Arial"/>
          <w:sz w:val="22"/>
          <w:szCs w:val="22"/>
        </w:rPr>
        <w:t>ara a</w:t>
      </w:r>
      <w:r w:rsidRPr="00513B06">
        <w:rPr>
          <w:rFonts w:ascii="Arial" w:hAnsi="Arial" w:cs="Arial"/>
          <w:sz w:val="22"/>
          <w:szCs w:val="22"/>
        </w:rPr>
        <w:t xml:space="preserve"> sua aparência</w:t>
      </w:r>
      <w:r w:rsidR="009D30CA" w:rsidRPr="00513B06">
        <w:rPr>
          <w:rFonts w:ascii="Arial" w:hAnsi="Arial" w:cs="Arial"/>
          <w:sz w:val="22"/>
          <w:szCs w:val="22"/>
        </w:rPr>
        <w:t>,</w:t>
      </w:r>
      <w:r w:rsidRPr="00513B06">
        <w:rPr>
          <w:rFonts w:ascii="Arial" w:hAnsi="Arial" w:cs="Arial"/>
          <w:sz w:val="22"/>
          <w:szCs w:val="22"/>
        </w:rPr>
        <w:t xml:space="preserve"> para que ninguém a conhecesse. Transform</w:t>
      </w:r>
      <w:r w:rsidR="009D30CA" w:rsidRPr="00513B06">
        <w:rPr>
          <w:rFonts w:ascii="Arial" w:hAnsi="Arial" w:cs="Arial"/>
          <w:sz w:val="22"/>
          <w:szCs w:val="22"/>
        </w:rPr>
        <w:t>ara</w:t>
      </w:r>
      <w:r w:rsidRPr="00513B06">
        <w:rPr>
          <w:rFonts w:ascii="Arial" w:hAnsi="Arial" w:cs="Arial"/>
          <w:sz w:val="22"/>
          <w:szCs w:val="22"/>
        </w:rPr>
        <w:t>-se num homem de meia-idade, com aspeto nobre e tranquilo.</w:t>
      </w:r>
      <w:r w:rsidR="004A3D84" w:rsidRPr="00513B06">
        <w:rPr>
          <w:rFonts w:ascii="Arial" w:hAnsi="Arial" w:cs="Arial"/>
          <w:sz w:val="22"/>
          <w:szCs w:val="22"/>
        </w:rPr>
        <w:t xml:space="preserve"> […]</w:t>
      </w:r>
    </w:p>
    <w:p w14:paraId="4D1C352B" w14:textId="0D429B2A" w:rsidR="00CD47EE" w:rsidRPr="004B45CD" w:rsidRDefault="00CD47EE" w:rsidP="00CD47EE">
      <w:pPr>
        <w:spacing w:line="276" w:lineRule="auto"/>
        <w:ind w:firstLine="567"/>
        <w:jc w:val="both"/>
        <w:rPr>
          <w:rFonts w:ascii="Arial" w:hAnsi="Arial" w:cs="Arial"/>
          <w:strike/>
          <w:sz w:val="22"/>
          <w:szCs w:val="22"/>
        </w:rPr>
      </w:pPr>
      <w:r w:rsidRPr="00513B06">
        <w:rPr>
          <w:rFonts w:ascii="Arial" w:hAnsi="Arial" w:cs="Arial"/>
          <w:sz w:val="22"/>
          <w:szCs w:val="22"/>
        </w:rPr>
        <w:t xml:space="preserve">Estava </w:t>
      </w:r>
      <w:r w:rsidR="009D30CA" w:rsidRPr="00513B06">
        <w:rPr>
          <w:rFonts w:ascii="Arial" w:hAnsi="Arial" w:cs="Arial"/>
          <w:sz w:val="22"/>
          <w:szCs w:val="22"/>
        </w:rPr>
        <w:t xml:space="preserve">então </w:t>
      </w:r>
      <w:r w:rsidRPr="00513B06">
        <w:rPr>
          <w:rFonts w:ascii="Arial" w:hAnsi="Arial" w:cs="Arial"/>
          <w:sz w:val="22"/>
          <w:szCs w:val="22"/>
        </w:rPr>
        <w:t>Tel</w:t>
      </w:r>
      <w:r w:rsidR="009D30CA" w:rsidRPr="00513B06">
        <w:rPr>
          <w:rFonts w:ascii="Arial" w:hAnsi="Arial" w:cs="Arial"/>
          <w:sz w:val="22"/>
          <w:szCs w:val="22"/>
        </w:rPr>
        <w:t>é</w:t>
      </w:r>
      <w:r w:rsidRPr="00513B06">
        <w:rPr>
          <w:rFonts w:ascii="Arial" w:hAnsi="Arial" w:cs="Arial"/>
          <w:sz w:val="22"/>
          <w:szCs w:val="22"/>
        </w:rPr>
        <w:t xml:space="preserve">maco sentado </w:t>
      </w:r>
      <w:r w:rsidR="009D30CA" w:rsidRPr="00513B06">
        <w:rPr>
          <w:rFonts w:ascii="Arial" w:hAnsi="Arial" w:cs="Arial"/>
          <w:sz w:val="22"/>
          <w:szCs w:val="22"/>
        </w:rPr>
        <w:t xml:space="preserve">no meio dos pretendentes </w:t>
      </w:r>
      <w:r w:rsidR="004A3D84" w:rsidRPr="00513B06">
        <w:rPr>
          <w:rFonts w:ascii="Arial" w:hAnsi="Arial" w:cs="Arial"/>
          <w:sz w:val="22"/>
          <w:szCs w:val="22"/>
        </w:rPr>
        <w:t xml:space="preserve">[…] </w:t>
      </w:r>
      <w:r w:rsidRPr="00513B06">
        <w:rPr>
          <w:rFonts w:ascii="Arial" w:hAnsi="Arial" w:cs="Arial"/>
          <w:sz w:val="22"/>
          <w:szCs w:val="22"/>
        </w:rPr>
        <w:t xml:space="preserve">quando avistou o </w:t>
      </w:r>
      <w:r w:rsidRPr="004B45CD">
        <w:rPr>
          <w:rFonts w:ascii="Arial" w:hAnsi="Arial" w:cs="Arial"/>
          <w:sz w:val="22"/>
          <w:szCs w:val="22"/>
        </w:rPr>
        <w:t xml:space="preserve">homem </w:t>
      </w:r>
      <w:bookmarkStart w:id="7" w:name="_Hlk534141129"/>
      <w:r w:rsidRPr="004B45CD">
        <w:rPr>
          <w:rFonts w:ascii="Arial" w:hAnsi="Arial" w:cs="Arial"/>
          <w:sz w:val="22"/>
          <w:szCs w:val="22"/>
        </w:rPr>
        <w:t>desconhecido. Levantou-se logo e dirigiu-se a ele, pois achava vergonhoso que um hóspede ficasse parado à entrada sem ninguém lhe dar as boas-vindas. Aproximou-se do estranho e deu-lhe a mão, recebendo dele a lança de bronze. E foi com estas palavras, que faziam parte da tradicional boa educação na Grécia, que Tel</w:t>
      </w:r>
      <w:r w:rsidR="009D30CA" w:rsidRPr="004B45CD">
        <w:rPr>
          <w:rFonts w:ascii="Arial" w:hAnsi="Arial" w:cs="Arial"/>
          <w:sz w:val="22"/>
          <w:szCs w:val="22"/>
        </w:rPr>
        <w:t>é</w:t>
      </w:r>
      <w:r w:rsidRPr="004B45CD">
        <w:rPr>
          <w:rFonts w:ascii="Arial" w:hAnsi="Arial" w:cs="Arial"/>
          <w:sz w:val="22"/>
          <w:szCs w:val="22"/>
        </w:rPr>
        <w:t xml:space="preserve">maco o cumprimentou: </w:t>
      </w:r>
    </w:p>
    <w:p w14:paraId="720227C4" w14:textId="06EBC139" w:rsidR="009D30CA" w:rsidRPr="00513B06" w:rsidRDefault="004A3D84" w:rsidP="00CD47EE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– </w:t>
      </w:r>
      <w:r w:rsidR="00CD47EE" w:rsidRPr="004B45CD">
        <w:rPr>
          <w:rFonts w:ascii="Arial" w:hAnsi="Arial" w:cs="Arial"/>
          <w:sz w:val="22"/>
          <w:szCs w:val="22"/>
        </w:rPr>
        <w:t>S</w:t>
      </w:r>
      <w:r w:rsidR="009D30CA" w:rsidRPr="004B45CD">
        <w:rPr>
          <w:rFonts w:ascii="Arial" w:hAnsi="Arial" w:cs="Arial"/>
          <w:sz w:val="22"/>
          <w:szCs w:val="22"/>
        </w:rPr>
        <w:t>ê</w:t>
      </w:r>
      <w:r w:rsidR="00CD47EE" w:rsidRPr="004B45CD">
        <w:rPr>
          <w:rFonts w:ascii="Arial" w:hAnsi="Arial" w:cs="Arial"/>
          <w:sz w:val="22"/>
          <w:szCs w:val="22"/>
        </w:rPr>
        <w:t xml:space="preserve"> bem-vindo, ó estrangeiro! Será</w:t>
      </w:r>
      <w:r w:rsidR="009D30CA" w:rsidRPr="004B45CD">
        <w:rPr>
          <w:rFonts w:ascii="Arial" w:hAnsi="Arial" w:cs="Arial"/>
          <w:sz w:val="22"/>
          <w:szCs w:val="22"/>
        </w:rPr>
        <w:t>s</w:t>
      </w:r>
      <w:r w:rsidR="00CD47EE" w:rsidRPr="004B45CD">
        <w:rPr>
          <w:rFonts w:ascii="Arial" w:hAnsi="Arial" w:cs="Arial"/>
          <w:sz w:val="22"/>
          <w:szCs w:val="22"/>
        </w:rPr>
        <w:t xml:space="preserve"> estimado em nossa casa! E, depois de ter</w:t>
      </w:r>
      <w:r w:rsidR="009D30CA" w:rsidRPr="004B45CD">
        <w:rPr>
          <w:rFonts w:ascii="Arial" w:hAnsi="Arial" w:cs="Arial"/>
          <w:sz w:val="22"/>
          <w:szCs w:val="22"/>
        </w:rPr>
        <w:t>es</w:t>
      </w:r>
      <w:r w:rsidR="00CD47EE" w:rsidRPr="004B45CD">
        <w:rPr>
          <w:rFonts w:ascii="Arial" w:hAnsi="Arial" w:cs="Arial"/>
          <w:sz w:val="22"/>
          <w:szCs w:val="22"/>
        </w:rPr>
        <w:t xml:space="preserve"> </w:t>
      </w:r>
      <w:r w:rsidR="00CD47EE" w:rsidRPr="00513B06">
        <w:rPr>
          <w:rFonts w:ascii="Arial" w:hAnsi="Arial" w:cs="Arial"/>
          <w:sz w:val="22"/>
          <w:szCs w:val="22"/>
        </w:rPr>
        <w:t>comido, di</w:t>
      </w:r>
      <w:r w:rsidR="009D30CA" w:rsidRPr="00513B06">
        <w:rPr>
          <w:rFonts w:ascii="Arial" w:hAnsi="Arial" w:cs="Arial"/>
          <w:sz w:val="22"/>
          <w:szCs w:val="22"/>
        </w:rPr>
        <w:t>r</w:t>
      </w:r>
      <w:r w:rsidR="00CD47EE" w:rsidRPr="00513B06">
        <w:rPr>
          <w:rFonts w:ascii="Arial" w:hAnsi="Arial" w:cs="Arial"/>
          <w:sz w:val="22"/>
          <w:szCs w:val="22"/>
        </w:rPr>
        <w:t>-me</w:t>
      </w:r>
      <w:r w:rsidR="009D30CA" w:rsidRPr="00513B06">
        <w:rPr>
          <w:rFonts w:ascii="Arial" w:hAnsi="Arial" w:cs="Arial"/>
          <w:sz w:val="22"/>
          <w:szCs w:val="22"/>
        </w:rPr>
        <w:t>-ás</w:t>
      </w:r>
      <w:r w:rsidR="00CD47EE" w:rsidRPr="00513B06">
        <w:rPr>
          <w:rFonts w:ascii="Arial" w:hAnsi="Arial" w:cs="Arial"/>
          <w:sz w:val="22"/>
          <w:szCs w:val="22"/>
        </w:rPr>
        <w:t xml:space="preserve"> </w:t>
      </w:r>
      <w:r w:rsidR="009D30CA" w:rsidRPr="00513B06">
        <w:rPr>
          <w:rFonts w:ascii="Arial" w:hAnsi="Arial" w:cs="Arial"/>
          <w:sz w:val="22"/>
          <w:szCs w:val="22"/>
        </w:rPr>
        <w:t>no</w:t>
      </w:r>
      <w:r w:rsidR="00CD47EE" w:rsidRPr="00513B06">
        <w:rPr>
          <w:rFonts w:ascii="Arial" w:hAnsi="Arial" w:cs="Arial"/>
          <w:sz w:val="22"/>
          <w:szCs w:val="22"/>
        </w:rPr>
        <w:t xml:space="preserve"> que poderei ajud</w:t>
      </w:r>
      <w:r w:rsidR="009D30CA" w:rsidRPr="00513B06">
        <w:rPr>
          <w:rFonts w:ascii="Arial" w:hAnsi="Arial" w:cs="Arial"/>
          <w:sz w:val="22"/>
          <w:szCs w:val="22"/>
        </w:rPr>
        <w:t>ar-te</w:t>
      </w:r>
      <w:r w:rsidR="00CD47EE" w:rsidRPr="00513B06">
        <w:rPr>
          <w:rFonts w:ascii="Arial" w:hAnsi="Arial" w:cs="Arial"/>
          <w:sz w:val="22"/>
          <w:szCs w:val="22"/>
        </w:rPr>
        <w:t xml:space="preserve">. </w:t>
      </w:r>
    </w:p>
    <w:p w14:paraId="35F6EEA5" w14:textId="3D4A4B85" w:rsidR="00CD47EE" w:rsidRPr="00513B06" w:rsidRDefault="00CD47EE" w:rsidP="00CD47EE">
      <w:pPr>
        <w:spacing w:line="276" w:lineRule="auto"/>
        <w:ind w:firstLine="567"/>
        <w:jc w:val="both"/>
        <w:rPr>
          <w:rFonts w:ascii="Arial" w:hAnsi="Arial" w:cs="Arial"/>
          <w:strike/>
          <w:sz w:val="22"/>
          <w:szCs w:val="22"/>
        </w:rPr>
      </w:pPr>
      <w:r w:rsidRPr="00513B06">
        <w:rPr>
          <w:rFonts w:ascii="Arial" w:hAnsi="Arial" w:cs="Arial"/>
          <w:sz w:val="22"/>
          <w:szCs w:val="22"/>
        </w:rPr>
        <w:t>Falando assim, indicou o caminho; e a deusa disfarçada seguiu</w:t>
      </w:r>
      <w:r w:rsidR="009D30CA" w:rsidRPr="00513B06">
        <w:rPr>
          <w:rFonts w:ascii="Arial" w:hAnsi="Arial" w:cs="Arial"/>
          <w:sz w:val="22"/>
          <w:szCs w:val="22"/>
        </w:rPr>
        <w:t>-o</w:t>
      </w:r>
      <w:r w:rsidRPr="00513B06">
        <w:rPr>
          <w:rFonts w:ascii="Arial" w:hAnsi="Arial" w:cs="Arial"/>
          <w:sz w:val="22"/>
          <w:szCs w:val="22"/>
        </w:rPr>
        <w:t xml:space="preserve">. </w:t>
      </w:r>
      <w:r w:rsidR="00E161FD" w:rsidRPr="00513B06">
        <w:rPr>
          <w:rFonts w:ascii="Arial" w:hAnsi="Arial" w:cs="Arial"/>
          <w:sz w:val="22"/>
          <w:szCs w:val="22"/>
        </w:rPr>
        <w:t xml:space="preserve">[…] </w:t>
      </w:r>
      <w:r w:rsidRPr="00513B06">
        <w:rPr>
          <w:rFonts w:ascii="Arial" w:hAnsi="Arial" w:cs="Arial"/>
          <w:sz w:val="22"/>
          <w:szCs w:val="22"/>
        </w:rPr>
        <w:t>Levando o hóspede pela mão, Tel</w:t>
      </w:r>
      <w:r w:rsidR="009D30CA" w:rsidRPr="00513B06">
        <w:rPr>
          <w:rFonts w:ascii="Arial" w:hAnsi="Arial" w:cs="Arial"/>
          <w:sz w:val="22"/>
          <w:szCs w:val="22"/>
        </w:rPr>
        <w:t>é</w:t>
      </w:r>
      <w:r w:rsidRPr="00513B06">
        <w:rPr>
          <w:rFonts w:ascii="Arial" w:hAnsi="Arial" w:cs="Arial"/>
          <w:sz w:val="22"/>
          <w:szCs w:val="22"/>
        </w:rPr>
        <w:t xml:space="preserve">maco sentou-o num belo trono trabalhado e estendeu uma toalha de linho; sob os pés, pôs um pequeno banco. Para si próprio, colocou ali perto outro assento, longe dos pretendentes, </w:t>
      </w:r>
      <w:r w:rsidR="009D30CA" w:rsidRPr="00513B06">
        <w:rPr>
          <w:rFonts w:ascii="Arial" w:hAnsi="Arial" w:cs="Arial"/>
          <w:sz w:val="22"/>
          <w:szCs w:val="22"/>
        </w:rPr>
        <w:t xml:space="preserve">não fosse </w:t>
      </w:r>
      <w:r w:rsidRPr="00513B06">
        <w:rPr>
          <w:rFonts w:ascii="Arial" w:hAnsi="Arial" w:cs="Arial"/>
          <w:sz w:val="22"/>
          <w:szCs w:val="22"/>
        </w:rPr>
        <w:t>o estrangeiro levado a recusar a refeição por causa do barulho.</w:t>
      </w:r>
      <w:r w:rsidR="00E161FD" w:rsidRPr="00513B06">
        <w:rPr>
          <w:rFonts w:ascii="Arial" w:hAnsi="Arial" w:cs="Arial"/>
          <w:sz w:val="22"/>
          <w:szCs w:val="22"/>
        </w:rPr>
        <w:t xml:space="preserve"> […]</w:t>
      </w:r>
    </w:p>
    <w:p w14:paraId="69005A5F" w14:textId="0BB978F5" w:rsidR="00CD47EE" w:rsidRPr="00513B06" w:rsidRDefault="004A3D84" w:rsidP="00CD47EE">
      <w:pPr>
        <w:spacing w:line="276" w:lineRule="auto"/>
        <w:ind w:firstLine="567"/>
        <w:jc w:val="both"/>
        <w:rPr>
          <w:rFonts w:ascii="Arial" w:hAnsi="Arial" w:cs="Arial"/>
          <w:strike/>
          <w:sz w:val="22"/>
          <w:szCs w:val="22"/>
        </w:rPr>
      </w:pPr>
      <w:r w:rsidRPr="00513B06">
        <w:rPr>
          <w:rFonts w:ascii="Arial" w:hAnsi="Arial" w:cs="Arial"/>
          <w:sz w:val="22"/>
          <w:szCs w:val="22"/>
        </w:rPr>
        <w:t xml:space="preserve">– </w:t>
      </w:r>
      <w:r w:rsidR="00CD47EE" w:rsidRPr="00513B06">
        <w:rPr>
          <w:rFonts w:ascii="Arial" w:hAnsi="Arial" w:cs="Arial"/>
          <w:sz w:val="22"/>
          <w:szCs w:val="22"/>
        </w:rPr>
        <w:t>Mas di</w:t>
      </w:r>
      <w:r w:rsidR="001800A8" w:rsidRPr="00513B06">
        <w:rPr>
          <w:rFonts w:ascii="Arial" w:hAnsi="Arial" w:cs="Arial"/>
          <w:sz w:val="22"/>
          <w:szCs w:val="22"/>
        </w:rPr>
        <w:t>z</w:t>
      </w:r>
      <w:r w:rsidR="00CD47EE" w:rsidRPr="00513B06">
        <w:rPr>
          <w:rFonts w:ascii="Arial" w:hAnsi="Arial" w:cs="Arial"/>
          <w:sz w:val="22"/>
          <w:szCs w:val="22"/>
        </w:rPr>
        <w:t xml:space="preserve">-me agora </w:t>
      </w:r>
      <w:r w:rsidR="001800A8" w:rsidRPr="00513B06">
        <w:rPr>
          <w:rFonts w:ascii="Arial" w:hAnsi="Arial" w:cs="Arial"/>
          <w:sz w:val="22"/>
          <w:szCs w:val="22"/>
        </w:rPr>
        <w:t>tu</w:t>
      </w:r>
      <w:r w:rsidR="00CD47EE" w:rsidRPr="00513B06">
        <w:rPr>
          <w:rFonts w:ascii="Arial" w:hAnsi="Arial" w:cs="Arial"/>
          <w:sz w:val="22"/>
          <w:szCs w:val="22"/>
        </w:rPr>
        <w:t>, caro hóspede: quem é</w:t>
      </w:r>
      <w:r w:rsidR="001800A8" w:rsidRPr="00513B06">
        <w:rPr>
          <w:rFonts w:ascii="Arial" w:hAnsi="Arial" w:cs="Arial"/>
          <w:sz w:val="22"/>
          <w:szCs w:val="22"/>
        </w:rPr>
        <w:t>s</w:t>
      </w:r>
      <w:r w:rsidR="00CD47EE" w:rsidRPr="00513B06">
        <w:rPr>
          <w:rFonts w:ascii="Arial" w:hAnsi="Arial" w:cs="Arial"/>
          <w:sz w:val="22"/>
          <w:szCs w:val="22"/>
        </w:rPr>
        <w:t>? Donde ve</w:t>
      </w:r>
      <w:r w:rsidR="001800A8" w:rsidRPr="00513B06">
        <w:rPr>
          <w:rFonts w:ascii="Arial" w:hAnsi="Arial" w:cs="Arial"/>
          <w:sz w:val="22"/>
          <w:szCs w:val="22"/>
        </w:rPr>
        <w:t>ns</w:t>
      </w:r>
      <w:r w:rsidR="00CD47EE" w:rsidRPr="00513B06">
        <w:rPr>
          <w:rFonts w:ascii="Arial" w:hAnsi="Arial" w:cs="Arial"/>
          <w:sz w:val="22"/>
          <w:szCs w:val="22"/>
        </w:rPr>
        <w:t>? Fal</w:t>
      </w:r>
      <w:r w:rsidR="001800A8" w:rsidRPr="00513B06">
        <w:rPr>
          <w:rFonts w:ascii="Arial" w:hAnsi="Arial" w:cs="Arial"/>
          <w:sz w:val="22"/>
          <w:szCs w:val="22"/>
        </w:rPr>
        <w:t>a</w:t>
      </w:r>
      <w:r w:rsidR="00CD47EE" w:rsidRPr="00513B06">
        <w:rPr>
          <w:rFonts w:ascii="Arial" w:hAnsi="Arial" w:cs="Arial"/>
          <w:sz w:val="22"/>
          <w:szCs w:val="22"/>
        </w:rPr>
        <w:t>-me d</w:t>
      </w:r>
      <w:r w:rsidR="001800A8" w:rsidRPr="00513B06">
        <w:rPr>
          <w:rFonts w:ascii="Arial" w:hAnsi="Arial" w:cs="Arial"/>
          <w:sz w:val="22"/>
          <w:szCs w:val="22"/>
        </w:rPr>
        <w:t>os</w:t>
      </w:r>
      <w:r w:rsidR="00CD47EE" w:rsidRPr="00513B06">
        <w:rPr>
          <w:rFonts w:ascii="Arial" w:hAnsi="Arial" w:cs="Arial"/>
          <w:sz w:val="22"/>
          <w:szCs w:val="22"/>
        </w:rPr>
        <w:t xml:space="preserve"> </w:t>
      </w:r>
      <w:r w:rsidR="001800A8" w:rsidRPr="00513B06">
        <w:rPr>
          <w:rFonts w:ascii="Arial" w:hAnsi="Arial" w:cs="Arial"/>
          <w:sz w:val="22"/>
          <w:szCs w:val="22"/>
        </w:rPr>
        <w:t>t</w:t>
      </w:r>
      <w:r w:rsidR="00CD47EE" w:rsidRPr="00513B06">
        <w:rPr>
          <w:rFonts w:ascii="Arial" w:hAnsi="Arial" w:cs="Arial"/>
          <w:sz w:val="22"/>
          <w:szCs w:val="22"/>
        </w:rPr>
        <w:t>eus pais e d</w:t>
      </w:r>
      <w:r w:rsidR="001800A8" w:rsidRPr="00513B06">
        <w:rPr>
          <w:rFonts w:ascii="Arial" w:hAnsi="Arial" w:cs="Arial"/>
          <w:sz w:val="22"/>
          <w:szCs w:val="22"/>
        </w:rPr>
        <w:t>a</w:t>
      </w:r>
      <w:r w:rsidR="00CD47EE" w:rsidRPr="00513B06">
        <w:rPr>
          <w:rFonts w:ascii="Arial" w:hAnsi="Arial" w:cs="Arial"/>
          <w:sz w:val="22"/>
          <w:szCs w:val="22"/>
        </w:rPr>
        <w:t xml:space="preserve"> </w:t>
      </w:r>
      <w:r w:rsidR="001800A8" w:rsidRPr="00513B06">
        <w:rPr>
          <w:rFonts w:ascii="Arial" w:hAnsi="Arial" w:cs="Arial"/>
          <w:sz w:val="22"/>
          <w:szCs w:val="22"/>
        </w:rPr>
        <w:t>t</w:t>
      </w:r>
      <w:r w:rsidR="00CD47EE" w:rsidRPr="00513B06">
        <w:rPr>
          <w:rFonts w:ascii="Arial" w:hAnsi="Arial" w:cs="Arial"/>
          <w:sz w:val="22"/>
          <w:szCs w:val="22"/>
        </w:rPr>
        <w:t xml:space="preserve">ua cidade. Que nau </w:t>
      </w:r>
      <w:r w:rsidR="001800A8" w:rsidRPr="00513B06">
        <w:rPr>
          <w:rFonts w:ascii="Arial" w:hAnsi="Arial" w:cs="Arial"/>
          <w:sz w:val="22"/>
          <w:szCs w:val="22"/>
        </w:rPr>
        <w:t>te</w:t>
      </w:r>
      <w:r w:rsidR="00CD47EE" w:rsidRPr="00513B06">
        <w:rPr>
          <w:rFonts w:ascii="Arial" w:hAnsi="Arial" w:cs="Arial"/>
          <w:sz w:val="22"/>
          <w:szCs w:val="22"/>
        </w:rPr>
        <w:t xml:space="preserve"> trouxe? Como </w:t>
      </w:r>
      <w:r w:rsidR="001800A8" w:rsidRPr="00513B06">
        <w:rPr>
          <w:rFonts w:ascii="Arial" w:hAnsi="Arial" w:cs="Arial"/>
          <w:sz w:val="22"/>
          <w:szCs w:val="22"/>
        </w:rPr>
        <w:t>te</w:t>
      </w:r>
      <w:r w:rsidR="00CD47EE" w:rsidRPr="00513B06">
        <w:rPr>
          <w:rFonts w:ascii="Arial" w:hAnsi="Arial" w:cs="Arial"/>
          <w:sz w:val="22"/>
          <w:szCs w:val="22"/>
        </w:rPr>
        <w:t xml:space="preserve"> trouxeram os marinheiros a Ítaca? Quem diziam </w:t>
      </w:r>
      <w:r w:rsidR="001800A8" w:rsidRPr="00513B06">
        <w:rPr>
          <w:rFonts w:ascii="Arial" w:hAnsi="Arial" w:cs="Arial"/>
          <w:sz w:val="22"/>
          <w:szCs w:val="22"/>
        </w:rPr>
        <w:t xml:space="preserve">eles </w:t>
      </w:r>
      <w:r w:rsidR="00CD47EE" w:rsidRPr="00513B06">
        <w:rPr>
          <w:rFonts w:ascii="Arial" w:hAnsi="Arial" w:cs="Arial"/>
          <w:sz w:val="22"/>
          <w:szCs w:val="22"/>
        </w:rPr>
        <w:t>que eram? Pois não me parece que tenha</w:t>
      </w:r>
      <w:r w:rsidR="001800A8" w:rsidRPr="00513B06">
        <w:rPr>
          <w:rFonts w:ascii="Arial" w:hAnsi="Arial" w:cs="Arial"/>
          <w:sz w:val="22"/>
          <w:szCs w:val="22"/>
        </w:rPr>
        <w:t>s</w:t>
      </w:r>
      <w:r w:rsidR="00CD47EE" w:rsidRPr="00513B06">
        <w:rPr>
          <w:rFonts w:ascii="Arial" w:hAnsi="Arial" w:cs="Arial"/>
          <w:sz w:val="22"/>
          <w:szCs w:val="22"/>
        </w:rPr>
        <w:t xml:space="preserve"> chegado a pé! </w:t>
      </w:r>
    </w:p>
    <w:bookmarkEnd w:id="7"/>
    <w:p w14:paraId="4D97DBD5" w14:textId="77777777" w:rsidR="00CD47EE" w:rsidRPr="00513B06" w:rsidRDefault="00CD47EE" w:rsidP="00CD47EE">
      <w:pPr>
        <w:spacing w:line="276" w:lineRule="auto"/>
        <w:ind w:firstLine="567"/>
        <w:jc w:val="both"/>
        <w:rPr>
          <w:rFonts w:ascii="Arial" w:hAnsi="Arial" w:cs="Arial"/>
          <w:strike/>
          <w:sz w:val="22"/>
          <w:szCs w:val="22"/>
        </w:rPr>
      </w:pPr>
      <w:r w:rsidRPr="00513B06">
        <w:rPr>
          <w:rFonts w:ascii="Arial" w:hAnsi="Arial" w:cs="Arial"/>
          <w:sz w:val="22"/>
          <w:szCs w:val="22"/>
        </w:rPr>
        <w:t>A deusa contou-lhe então esta história:</w:t>
      </w:r>
    </w:p>
    <w:p w14:paraId="2259EA14" w14:textId="03FECACD" w:rsidR="00CD47EE" w:rsidRPr="00513B06" w:rsidRDefault="00E161FD" w:rsidP="001800A8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sz w:val="22"/>
          <w:szCs w:val="22"/>
        </w:rPr>
        <w:t xml:space="preserve">– </w:t>
      </w:r>
      <w:r w:rsidR="004F6C11" w:rsidRPr="00513B06">
        <w:rPr>
          <w:rFonts w:ascii="Arial" w:hAnsi="Arial" w:cs="Arial"/>
          <w:sz w:val="22"/>
          <w:szCs w:val="22"/>
        </w:rPr>
        <w:t>O m</w:t>
      </w:r>
      <w:r w:rsidR="00CD47EE" w:rsidRPr="00513B06">
        <w:rPr>
          <w:rFonts w:ascii="Arial" w:hAnsi="Arial" w:cs="Arial"/>
          <w:sz w:val="22"/>
          <w:szCs w:val="22"/>
        </w:rPr>
        <w:t xml:space="preserve">eu nome é Mentes e sou rei dos </w:t>
      </w:r>
      <w:r w:rsidR="001800A8" w:rsidRPr="00513B06">
        <w:rPr>
          <w:rFonts w:ascii="Arial" w:hAnsi="Arial" w:cs="Arial"/>
          <w:sz w:val="22"/>
          <w:szCs w:val="22"/>
        </w:rPr>
        <w:t>T</w:t>
      </w:r>
      <w:r w:rsidR="00CD47EE" w:rsidRPr="00513B06">
        <w:rPr>
          <w:rFonts w:ascii="Arial" w:hAnsi="Arial" w:cs="Arial"/>
          <w:sz w:val="22"/>
          <w:szCs w:val="22"/>
        </w:rPr>
        <w:t xml:space="preserve">áfios, excelentes navegadores. </w:t>
      </w:r>
      <w:r w:rsidR="001800A8" w:rsidRPr="00513B06">
        <w:rPr>
          <w:rFonts w:ascii="Arial" w:hAnsi="Arial" w:cs="Arial"/>
          <w:sz w:val="22"/>
          <w:szCs w:val="22"/>
        </w:rPr>
        <w:t xml:space="preserve">Vim </w:t>
      </w:r>
      <w:r w:rsidR="00CD47EE" w:rsidRPr="00513B06">
        <w:rPr>
          <w:rFonts w:ascii="Arial" w:hAnsi="Arial" w:cs="Arial"/>
          <w:sz w:val="22"/>
          <w:szCs w:val="22"/>
        </w:rPr>
        <w:t xml:space="preserve">aqui </w:t>
      </w:r>
      <w:r w:rsidR="001800A8" w:rsidRPr="00513B06">
        <w:rPr>
          <w:rFonts w:ascii="Arial" w:hAnsi="Arial" w:cs="Arial"/>
          <w:sz w:val="22"/>
          <w:szCs w:val="22"/>
        </w:rPr>
        <w:t xml:space="preserve">ter </w:t>
      </w:r>
      <w:r w:rsidR="00CD47EE" w:rsidRPr="00513B06">
        <w:rPr>
          <w:rFonts w:ascii="Arial" w:hAnsi="Arial" w:cs="Arial"/>
          <w:sz w:val="22"/>
          <w:szCs w:val="22"/>
        </w:rPr>
        <w:t xml:space="preserve">com nau e companheiros, navegando o mar rumo a povos estrangeiros, em busca de bronze; levo ferro comigo para a troca. </w:t>
      </w:r>
      <w:r w:rsidR="005A590E" w:rsidRPr="00513B06">
        <w:rPr>
          <w:rFonts w:ascii="Arial" w:hAnsi="Arial" w:cs="Arial"/>
          <w:sz w:val="22"/>
          <w:szCs w:val="22"/>
        </w:rPr>
        <w:t xml:space="preserve">[…] </w:t>
      </w:r>
      <w:r w:rsidR="00CD47EE" w:rsidRPr="00513B06">
        <w:rPr>
          <w:rFonts w:ascii="Arial" w:hAnsi="Arial" w:cs="Arial"/>
          <w:sz w:val="22"/>
          <w:szCs w:val="22"/>
        </w:rPr>
        <w:t xml:space="preserve">Seja como for, aqui cheguei. </w:t>
      </w:r>
      <w:r w:rsidR="001800A8" w:rsidRPr="00513B06">
        <w:rPr>
          <w:rFonts w:ascii="Arial" w:hAnsi="Arial" w:cs="Arial"/>
          <w:sz w:val="22"/>
          <w:szCs w:val="22"/>
        </w:rPr>
        <w:t>Eu tinha ouvido</w:t>
      </w:r>
      <w:r w:rsidR="00CD47EE" w:rsidRPr="00513B06">
        <w:rPr>
          <w:rFonts w:ascii="Arial" w:hAnsi="Arial" w:cs="Arial"/>
          <w:sz w:val="22"/>
          <w:szCs w:val="22"/>
        </w:rPr>
        <w:t xml:space="preserve"> dizer que </w:t>
      </w:r>
      <w:r w:rsidR="001800A8" w:rsidRPr="00513B06">
        <w:rPr>
          <w:rFonts w:ascii="Arial" w:hAnsi="Arial" w:cs="Arial"/>
          <w:sz w:val="22"/>
          <w:szCs w:val="22"/>
        </w:rPr>
        <w:t>o t</w:t>
      </w:r>
      <w:r w:rsidR="00CD47EE" w:rsidRPr="00513B06">
        <w:rPr>
          <w:rFonts w:ascii="Arial" w:hAnsi="Arial" w:cs="Arial"/>
          <w:sz w:val="22"/>
          <w:szCs w:val="22"/>
        </w:rPr>
        <w:t xml:space="preserve">eu pai estava em Ítaca. Mas parece então que os deuses o impedem de regressar. </w:t>
      </w:r>
      <w:r w:rsidR="005A590E" w:rsidRPr="00513B06">
        <w:rPr>
          <w:rFonts w:ascii="Arial" w:hAnsi="Arial" w:cs="Arial"/>
          <w:sz w:val="22"/>
          <w:szCs w:val="22"/>
        </w:rPr>
        <w:t xml:space="preserve">[…] </w:t>
      </w:r>
      <w:r w:rsidR="00CD47EE" w:rsidRPr="00513B06">
        <w:rPr>
          <w:rFonts w:ascii="Arial" w:hAnsi="Arial" w:cs="Arial"/>
          <w:sz w:val="22"/>
          <w:szCs w:val="22"/>
        </w:rPr>
        <w:t xml:space="preserve">Mas Ulisses não desapareceu da </w:t>
      </w:r>
      <w:r w:rsidR="001800A8" w:rsidRPr="00513B06">
        <w:rPr>
          <w:rFonts w:ascii="Arial" w:hAnsi="Arial" w:cs="Arial"/>
          <w:sz w:val="22"/>
          <w:szCs w:val="22"/>
        </w:rPr>
        <w:t>t</w:t>
      </w:r>
      <w:r w:rsidR="00CD47EE" w:rsidRPr="00513B06">
        <w:rPr>
          <w:rFonts w:ascii="Arial" w:hAnsi="Arial" w:cs="Arial"/>
          <w:sz w:val="22"/>
          <w:szCs w:val="22"/>
        </w:rPr>
        <w:t xml:space="preserve">erra! Vive ainda, retido no vasto mar, numa ilha rodeada de ondas, onde homens cruéis, selvagens, o prendem contra </w:t>
      </w:r>
      <w:r w:rsidR="001800A8" w:rsidRPr="00513B06">
        <w:rPr>
          <w:rFonts w:ascii="Arial" w:hAnsi="Arial" w:cs="Arial"/>
          <w:sz w:val="22"/>
          <w:szCs w:val="22"/>
        </w:rPr>
        <w:t xml:space="preserve">a </w:t>
      </w:r>
      <w:r w:rsidR="00CD47EE" w:rsidRPr="00513B06">
        <w:rPr>
          <w:rFonts w:ascii="Arial" w:hAnsi="Arial" w:cs="Arial"/>
          <w:sz w:val="22"/>
          <w:szCs w:val="22"/>
        </w:rPr>
        <w:t>sua vontade.</w:t>
      </w:r>
      <w:r w:rsidR="004B45CD" w:rsidRPr="00513B06">
        <w:rPr>
          <w:rFonts w:ascii="Arial" w:hAnsi="Arial" w:cs="Arial"/>
          <w:sz w:val="22"/>
          <w:szCs w:val="22"/>
        </w:rPr>
        <w:t xml:space="preserve"> </w:t>
      </w:r>
    </w:p>
    <w:p w14:paraId="6E75D21C" w14:textId="5D7AED0D" w:rsidR="00CD47EE" w:rsidRPr="00513B06" w:rsidRDefault="00CD47EE" w:rsidP="00CD47EE">
      <w:pPr>
        <w:spacing w:line="276" w:lineRule="auto"/>
        <w:ind w:firstLine="567"/>
        <w:jc w:val="both"/>
        <w:rPr>
          <w:rFonts w:ascii="Arial" w:hAnsi="Arial" w:cs="Arial"/>
          <w:strike/>
          <w:sz w:val="22"/>
          <w:szCs w:val="22"/>
        </w:rPr>
      </w:pPr>
      <w:r w:rsidRPr="00513B06">
        <w:rPr>
          <w:rFonts w:ascii="Arial" w:hAnsi="Arial" w:cs="Arial"/>
          <w:sz w:val="22"/>
          <w:szCs w:val="22"/>
        </w:rPr>
        <w:t>A deusa viu um surto de esperança e de alegria nos olhos de Tel</w:t>
      </w:r>
      <w:r w:rsidR="001800A8" w:rsidRPr="00513B06">
        <w:rPr>
          <w:rFonts w:ascii="Arial" w:hAnsi="Arial" w:cs="Arial"/>
          <w:sz w:val="22"/>
          <w:szCs w:val="22"/>
        </w:rPr>
        <w:t>é</w:t>
      </w:r>
      <w:r w:rsidRPr="00513B06">
        <w:rPr>
          <w:rFonts w:ascii="Arial" w:hAnsi="Arial" w:cs="Arial"/>
          <w:sz w:val="22"/>
          <w:szCs w:val="22"/>
        </w:rPr>
        <w:t xml:space="preserve">maco. </w:t>
      </w:r>
      <w:r w:rsidR="009671A3" w:rsidRPr="00513B06">
        <w:rPr>
          <w:rFonts w:ascii="Arial" w:hAnsi="Arial" w:cs="Arial"/>
          <w:sz w:val="22"/>
          <w:szCs w:val="22"/>
        </w:rPr>
        <w:t>[…]</w:t>
      </w:r>
    </w:p>
    <w:p w14:paraId="390A7C00" w14:textId="66B8A1D5" w:rsidR="00CD47EE" w:rsidRPr="00513B06" w:rsidRDefault="009671A3" w:rsidP="00CD47EE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sz w:val="22"/>
          <w:szCs w:val="22"/>
        </w:rPr>
        <w:t xml:space="preserve">– </w:t>
      </w:r>
      <w:r w:rsidR="00CD47EE" w:rsidRPr="00513B06">
        <w:rPr>
          <w:rFonts w:ascii="Arial" w:hAnsi="Arial" w:cs="Arial"/>
          <w:sz w:val="22"/>
          <w:szCs w:val="22"/>
        </w:rPr>
        <w:t>Tel</w:t>
      </w:r>
      <w:r w:rsidR="001800A8" w:rsidRPr="00513B06">
        <w:rPr>
          <w:rFonts w:ascii="Arial" w:hAnsi="Arial" w:cs="Arial"/>
          <w:sz w:val="22"/>
          <w:szCs w:val="22"/>
        </w:rPr>
        <w:t>é</w:t>
      </w:r>
      <w:r w:rsidR="00CD47EE" w:rsidRPr="00513B06">
        <w:rPr>
          <w:rFonts w:ascii="Arial" w:hAnsi="Arial" w:cs="Arial"/>
          <w:sz w:val="22"/>
          <w:szCs w:val="22"/>
        </w:rPr>
        <w:t>maco, agora prest</w:t>
      </w:r>
      <w:r w:rsidR="001800A8" w:rsidRPr="00513B06">
        <w:rPr>
          <w:rFonts w:ascii="Arial" w:hAnsi="Arial" w:cs="Arial"/>
          <w:sz w:val="22"/>
          <w:szCs w:val="22"/>
        </w:rPr>
        <w:t>a</w:t>
      </w:r>
      <w:r w:rsidR="00CD47EE" w:rsidRPr="00513B06">
        <w:rPr>
          <w:rFonts w:ascii="Arial" w:hAnsi="Arial" w:cs="Arial"/>
          <w:sz w:val="22"/>
          <w:szCs w:val="22"/>
        </w:rPr>
        <w:t xml:space="preserve"> atenção e ou</w:t>
      </w:r>
      <w:r w:rsidR="001800A8" w:rsidRPr="00513B06">
        <w:rPr>
          <w:rFonts w:ascii="Arial" w:hAnsi="Arial" w:cs="Arial"/>
          <w:sz w:val="22"/>
          <w:szCs w:val="22"/>
        </w:rPr>
        <w:t>ve as</w:t>
      </w:r>
      <w:r w:rsidR="00CD47EE" w:rsidRPr="00513B06">
        <w:rPr>
          <w:rFonts w:ascii="Arial" w:hAnsi="Arial" w:cs="Arial"/>
          <w:sz w:val="22"/>
          <w:szCs w:val="22"/>
        </w:rPr>
        <w:t xml:space="preserve"> minhas palavras. Convo</w:t>
      </w:r>
      <w:r w:rsidR="001800A8" w:rsidRPr="00513B06">
        <w:rPr>
          <w:rFonts w:ascii="Arial" w:hAnsi="Arial" w:cs="Arial"/>
          <w:sz w:val="22"/>
          <w:szCs w:val="22"/>
        </w:rPr>
        <w:t xml:space="preserve">ca </w:t>
      </w:r>
      <w:r w:rsidR="00CD47EE" w:rsidRPr="00513B06">
        <w:rPr>
          <w:rFonts w:ascii="Arial" w:hAnsi="Arial" w:cs="Arial"/>
          <w:sz w:val="22"/>
          <w:szCs w:val="22"/>
        </w:rPr>
        <w:t>amanhã a assembleia dos homens de Ítaca e fa</w:t>
      </w:r>
      <w:r w:rsidR="001800A8" w:rsidRPr="00513B06">
        <w:rPr>
          <w:rFonts w:ascii="Arial" w:hAnsi="Arial" w:cs="Arial"/>
          <w:sz w:val="22"/>
          <w:szCs w:val="22"/>
        </w:rPr>
        <w:t>z</w:t>
      </w:r>
      <w:r w:rsidR="00CD47EE" w:rsidRPr="00513B06">
        <w:rPr>
          <w:rFonts w:ascii="Arial" w:hAnsi="Arial" w:cs="Arial"/>
          <w:sz w:val="22"/>
          <w:szCs w:val="22"/>
        </w:rPr>
        <w:t xml:space="preserve"> um discurso dirigido a todos. Orden</w:t>
      </w:r>
      <w:r w:rsidR="001800A8" w:rsidRPr="00513B06">
        <w:rPr>
          <w:rFonts w:ascii="Arial" w:hAnsi="Arial" w:cs="Arial"/>
          <w:sz w:val="22"/>
          <w:szCs w:val="22"/>
        </w:rPr>
        <w:t xml:space="preserve">a </w:t>
      </w:r>
      <w:r w:rsidR="00CD47EE" w:rsidRPr="00513B06">
        <w:rPr>
          <w:rFonts w:ascii="Arial" w:hAnsi="Arial" w:cs="Arial"/>
          <w:sz w:val="22"/>
          <w:szCs w:val="22"/>
        </w:rPr>
        <w:t>aos pretendentes que saiam d</w:t>
      </w:r>
      <w:r w:rsidR="001800A8" w:rsidRPr="00513B06">
        <w:rPr>
          <w:rFonts w:ascii="Arial" w:hAnsi="Arial" w:cs="Arial"/>
          <w:sz w:val="22"/>
          <w:szCs w:val="22"/>
        </w:rPr>
        <w:t>a t</w:t>
      </w:r>
      <w:r w:rsidR="00CD47EE" w:rsidRPr="00513B06">
        <w:rPr>
          <w:rFonts w:ascii="Arial" w:hAnsi="Arial" w:cs="Arial"/>
          <w:sz w:val="22"/>
          <w:szCs w:val="22"/>
        </w:rPr>
        <w:t>ua casa. Aparelh</w:t>
      </w:r>
      <w:r w:rsidR="001800A8" w:rsidRPr="00513B06">
        <w:rPr>
          <w:rFonts w:ascii="Arial" w:hAnsi="Arial" w:cs="Arial"/>
          <w:sz w:val="22"/>
          <w:szCs w:val="22"/>
        </w:rPr>
        <w:t>a</w:t>
      </w:r>
      <w:r w:rsidR="00CD47EE" w:rsidRPr="00513B06">
        <w:rPr>
          <w:rFonts w:ascii="Arial" w:hAnsi="Arial" w:cs="Arial"/>
          <w:sz w:val="22"/>
          <w:szCs w:val="22"/>
        </w:rPr>
        <w:t xml:space="preserve"> com vinte remadores a melhor nau que tiver</w:t>
      </w:r>
      <w:r w:rsidR="001800A8" w:rsidRPr="00513B06">
        <w:rPr>
          <w:rFonts w:ascii="Arial" w:hAnsi="Arial" w:cs="Arial"/>
          <w:sz w:val="22"/>
          <w:szCs w:val="22"/>
        </w:rPr>
        <w:t>es</w:t>
      </w:r>
      <w:r w:rsidR="00CD47EE" w:rsidRPr="00513B06">
        <w:rPr>
          <w:rFonts w:ascii="Arial" w:hAnsi="Arial" w:cs="Arial"/>
          <w:sz w:val="22"/>
          <w:szCs w:val="22"/>
        </w:rPr>
        <w:t xml:space="preserve"> e part</w:t>
      </w:r>
      <w:r w:rsidR="001800A8" w:rsidRPr="00513B06">
        <w:rPr>
          <w:rFonts w:ascii="Arial" w:hAnsi="Arial" w:cs="Arial"/>
          <w:sz w:val="22"/>
          <w:szCs w:val="22"/>
        </w:rPr>
        <w:t>e</w:t>
      </w:r>
      <w:r w:rsidR="00CD47EE" w:rsidRPr="00513B06">
        <w:rPr>
          <w:rFonts w:ascii="Arial" w:hAnsi="Arial" w:cs="Arial"/>
          <w:sz w:val="22"/>
          <w:szCs w:val="22"/>
        </w:rPr>
        <w:t xml:space="preserve"> em busca de notícias d</w:t>
      </w:r>
      <w:r w:rsidR="001800A8" w:rsidRPr="00513B06">
        <w:rPr>
          <w:rFonts w:ascii="Arial" w:hAnsi="Arial" w:cs="Arial"/>
          <w:sz w:val="22"/>
          <w:szCs w:val="22"/>
        </w:rPr>
        <w:t>o</w:t>
      </w:r>
      <w:r w:rsidR="00CD47EE" w:rsidRPr="00513B06">
        <w:rPr>
          <w:rFonts w:ascii="Arial" w:hAnsi="Arial" w:cs="Arial"/>
          <w:sz w:val="22"/>
          <w:szCs w:val="22"/>
        </w:rPr>
        <w:t xml:space="preserve"> </w:t>
      </w:r>
      <w:r w:rsidR="001800A8" w:rsidRPr="00513B06">
        <w:rPr>
          <w:rFonts w:ascii="Arial" w:hAnsi="Arial" w:cs="Arial"/>
          <w:sz w:val="22"/>
          <w:szCs w:val="22"/>
        </w:rPr>
        <w:t>t</w:t>
      </w:r>
      <w:r w:rsidR="00CD47EE" w:rsidRPr="00513B06">
        <w:rPr>
          <w:rFonts w:ascii="Arial" w:hAnsi="Arial" w:cs="Arial"/>
          <w:sz w:val="22"/>
          <w:szCs w:val="22"/>
        </w:rPr>
        <w:t xml:space="preserve">eu pai. Talvez </w:t>
      </w:r>
      <w:r w:rsidR="001800A8" w:rsidRPr="00513B06">
        <w:rPr>
          <w:rFonts w:ascii="Arial" w:hAnsi="Arial" w:cs="Arial"/>
          <w:sz w:val="22"/>
          <w:szCs w:val="22"/>
        </w:rPr>
        <w:t xml:space="preserve">te </w:t>
      </w:r>
      <w:r w:rsidR="00CD47EE" w:rsidRPr="00513B06">
        <w:rPr>
          <w:rFonts w:ascii="Arial" w:hAnsi="Arial" w:cs="Arial"/>
          <w:sz w:val="22"/>
          <w:szCs w:val="22"/>
        </w:rPr>
        <w:t>fale alguém que encontr</w:t>
      </w:r>
      <w:r w:rsidR="001800A8" w:rsidRPr="00513B06">
        <w:rPr>
          <w:rFonts w:ascii="Arial" w:hAnsi="Arial" w:cs="Arial"/>
          <w:sz w:val="22"/>
          <w:szCs w:val="22"/>
        </w:rPr>
        <w:t>es</w:t>
      </w:r>
      <w:r w:rsidR="00CD47EE" w:rsidRPr="00513B06">
        <w:rPr>
          <w:rFonts w:ascii="Arial" w:hAnsi="Arial" w:cs="Arial"/>
          <w:sz w:val="22"/>
          <w:szCs w:val="22"/>
        </w:rPr>
        <w:t xml:space="preserve"> no caminho; talvez ouça</w:t>
      </w:r>
      <w:r w:rsidR="001800A8" w:rsidRPr="00513B06">
        <w:rPr>
          <w:rFonts w:ascii="Arial" w:hAnsi="Arial" w:cs="Arial"/>
          <w:sz w:val="22"/>
          <w:szCs w:val="22"/>
        </w:rPr>
        <w:t>s</w:t>
      </w:r>
      <w:r w:rsidR="00CD47EE" w:rsidRPr="00513B06">
        <w:rPr>
          <w:rFonts w:ascii="Arial" w:hAnsi="Arial" w:cs="Arial"/>
          <w:sz w:val="22"/>
          <w:szCs w:val="22"/>
        </w:rPr>
        <w:t xml:space="preserve"> algum oráculo de Zeus, que muitas vezes traz notícias aos homens.</w:t>
      </w:r>
      <w:r w:rsidRPr="00513B06">
        <w:rPr>
          <w:rFonts w:ascii="Arial" w:hAnsi="Arial" w:cs="Arial"/>
          <w:sz w:val="22"/>
          <w:szCs w:val="22"/>
        </w:rPr>
        <w:t xml:space="preserve"> […]</w:t>
      </w:r>
    </w:p>
    <w:p w14:paraId="6243E157" w14:textId="51826D8E" w:rsidR="00CD47EE" w:rsidRPr="004B45CD" w:rsidRDefault="00CD47EE" w:rsidP="00CD47EE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4B45CD">
        <w:rPr>
          <w:rFonts w:ascii="Arial" w:hAnsi="Arial" w:cs="Arial"/>
          <w:sz w:val="22"/>
          <w:szCs w:val="22"/>
        </w:rPr>
        <w:t>Tel</w:t>
      </w:r>
      <w:r w:rsidR="001800A8" w:rsidRPr="004B45CD">
        <w:rPr>
          <w:rFonts w:ascii="Arial" w:hAnsi="Arial" w:cs="Arial"/>
          <w:sz w:val="22"/>
          <w:szCs w:val="22"/>
        </w:rPr>
        <w:t>é</w:t>
      </w:r>
      <w:r w:rsidRPr="004B45CD">
        <w:rPr>
          <w:rFonts w:ascii="Arial" w:hAnsi="Arial" w:cs="Arial"/>
          <w:sz w:val="22"/>
          <w:szCs w:val="22"/>
        </w:rPr>
        <w:t xml:space="preserve">maco queria ainda perguntar muitas coisas ao estrangeiro, mas ele levantou a mão e disse: </w:t>
      </w:r>
    </w:p>
    <w:p w14:paraId="6128C289" w14:textId="06034F5E" w:rsidR="00CD47EE" w:rsidRPr="00513B06" w:rsidRDefault="009671A3" w:rsidP="00CD47EE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sz w:val="22"/>
          <w:szCs w:val="22"/>
        </w:rPr>
        <w:t xml:space="preserve">– </w:t>
      </w:r>
      <w:r w:rsidR="00CD47EE" w:rsidRPr="00513B06">
        <w:rPr>
          <w:rFonts w:ascii="Arial" w:hAnsi="Arial" w:cs="Arial"/>
          <w:sz w:val="22"/>
          <w:szCs w:val="22"/>
        </w:rPr>
        <w:t xml:space="preserve">Tenho agora de regressar para </w:t>
      </w:r>
      <w:r w:rsidR="001800A8" w:rsidRPr="00513B06">
        <w:rPr>
          <w:rFonts w:ascii="Arial" w:hAnsi="Arial" w:cs="Arial"/>
          <w:sz w:val="22"/>
          <w:szCs w:val="22"/>
        </w:rPr>
        <w:t xml:space="preserve">a </w:t>
      </w:r>
      <w:r w:rsidR="00CD47EE" w:rsidRPr="00513B06">
        <w:rPr>
          <w:rFonts w:ascii="Arial" w:hAnsi="Arial" w:cs="Arial"/>
          <w:sz w:val="22"/>
          <w:szCs w:val="22"/>
        </w:rPr>
        <w:t>minha nau, para junto d</w:t>
      </w:r>
      <w:r w:rsidR="001800A8" w:rsidRPr="00513B06">
        <w:rPr>
          <w:rFonts w:ascii="Arial" w:hAnsi="Arial" w:cs="Arial"/>
          <w:sz w:val="22"/>
          <w:szCs w:val="22"/>
        </w:rPr>
        <w:t>os</w:t>
      </w:r>
      <w:r w:rsidR="00CD47EE" w:rsidRPr="00513B06">
        <w:rPr>
          <w:rFonts w:ascii="Arial" w:hAnsi="Arial" w:cs="Arial"/>
          <w:sz w:val="22"/>
          <w:szCs w:val="22"/>
        </w:rPr>
        <w:t xml:space="preserve"> meus companheiros, que </w:t>
      </w:r>
      <w:r w:rsidR="001800A8" w:rsidRPr="00513B06">
        <w:rPr>
          <w:rFonts w:ascii="Arial" w:hAnsi="Arial" w:cs="Arial"/>
          <w:sz w:val="22"/>
          <w:szCs w:val="22"/>
        </w:rPr>
        <w:t>estão em cuidado</w:t>
      </w:r>
      <w:r w:rsidR="00CD47EE" w:rsidRPr="00513B06">
        <w:rPr>
          <w:rFonts w:ascii="Arial" w:hAnsi="Arial" w:cs="Arial"/>
          <w:sz w:val="22"/>
          <w:szCs w:val="22"/>
        </w:rPr>
        <w:t xml:space="preserve"> à minha espera. Pens</w:t>
      </w:r>
      <w:r w:rsidR="001800A8" w:rsidRPr="00513B06">
        <w:rPr>
          <w:rFonts w:ascii="Arial" w:hAnsi="Arial" w:cs="Arial"/>
          <w:sz w:val="22"/>
          <w:szCs w:val="22"/>
        </w:rPr>
        <w:t>a</w:t>
      </w:r>
      <w:r w:rsidR="00CD47EE" w:rsidRPr="00513B06">
        <w:rPr>
          <w:rFonts w:ascii="Arial" w:hAnsi="Arial" w:cs="Arial"/>
          <w:sz w:val="22"/>
          <w:szCs w:val="22"/>
        </w:rPr>
        <w:t xml:space="preserve"> nis</w:t>
      </w:r>
      <w:r w:rsidR="001800A8" w:rsidRPr="00513B06">
        <w:rPr>
          <w:rFonts w:ascii="Arial" w:hAnsi="Arial" w:cs="Arial"/>
          <w:sz w:val="22"/>
          <w:szCs w:val="22"/>
        </w:rPr>
        <w:t>t</w:t>
      </w:r>
      <w:r w:rsidR="00CD47EE" w:rsidRPr="00513B06">
        <w:rPr>
          <w:rFonts w:ascii="Arial" w:hAnsi="Arial" w:cs="Arial"/>
          <w:sz w:val="22"/>
          <w:szCs w:val="22"/>
        </w:rPr>
        <w:t xml:space="preserve">o que </w:t>
      </w:r>
      <w:r w:rsidR="001800A8" w:rsidRPr="00513B06">
        <w:rPr>
          <w:rFonts w:ascii="Arial" w:hAnsi="Arial" w:cs="Arial"/>
          <w:sz w:val="22"/>
          <w:szCs w:val="22"/>
        </w:rPr>
        <w:t>t</w:t>
      </w:r>
      <w:r w:rsidR="00CD47EE" w:rsidRPr="00513B06">
        <w:rPr>
          <w:rFonts w:ascii="Arial" w:hAnsi="Arial" w:cs="Arial"/>
          <w:sz w:val="22"/>
          <w:szCs w:val="22"/>
        </w:rPr>
        <w:t>e disse</w:t>
      </w:r>
      <w:r w:rsidR="001800A8" w:rsidRPr="00513B06">
        <w:rPr>
          <w:rFonts w:ascii="Arial" w:hAnsi="Arial" w:cs="Arial"/>
          <w:sz w:val="22"/>
          <w:szCs w:val="22"/>
        </w:rPr>
        <w:t>:</w:t>
      </w:r>
      <w:r w:rsidR="00CD47EE" w:rsidRPr="00513B06">
        <w:rPr>
          <w:rFonts w:ascii="Arial" w:hAnsi="Arial" w:cs="Arial"/>
          <w:sz w:val="22"/>
          <w:szCs w:val="22"/>
        </w:rPr>
        <w:t xml:space="preserve"> medit</w:t>
      </w:r>
      <w:r w:rsidR="001800A8" w:rsidRPr="00513B06">
        <w:rPr>
          <w:rFonts w:ascii="Arial" w:hAnsi="Arial" w:cs="Arial"/>
          <w:sz w:val="22"/>
          <w:szCs w:val="22"/>
        </w:rPr>
        <w:t>a</w:t>
      </w:r>
      <w:r w:rsidR="00CD47EE" w:rsidRPr="00513B06">
        <w:rPr>
          <w:rFonts w:ascii="Arial" w:hAnsi="Arial" w:cs="Arial"/>
          <w:sz w:val="22"/>
          <w:szCs w:val="22"/>
        </w:rPr>
        <w:t xml:space="preserve"> bem sobre </w:t>
      </w:r>
      <w:r w:rsidR="00C8245C" w:rsidRPr="00513B06">
        <w:rPr>
          <w:rFonts w:ascii="Arial" w:hAnsi="Arial" w:cs="Arial"/>
          <w:sz w:val="22"/>
          <w:szCs w:val="22"/>
        </w:rPr>
        <w:t xml:space="preserve">as </w:t>
      </w:r>
      <w:r w:rsidR="00CD47EE" w:rsidRPr="00513B06">
        <w:rPr>
          <w:rFonts w:ascii="Arial" w:hAnsi="Arial" w:cs="Arial"/>
          <w:sz w:val="22"/>
          <w:szCs w:val="22"/>
        </w:rPr>
        <w:t>minhas palavras.</w:t>
      </w:r>
      <w:r w:rsidRPr="00513B06">
        <w:rPr>
          <w:rFonts w:ascii="Arial" w:hAnsi="Arial" w:cs="Arial"/>
          <w:sz w:val="22"/>
          <w:szCs w:val="22"/>
        </w:rPr>
        <w:t xml:space="preserve"> […]</w:t>
      </w:r>
    </w:p>
    <w:p w14:paraId="62A3AC60" w14:textId="793D9508" w:rsidR="008D787B" w:rsidRDefault="00CD47EE" w:rsidP="00CD47EE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  <w:sectPr w:rsidR="008D787B" w:rsidSect="000B2EDD">
          <w:type w:val="continuous"/>
          <w:pgSz w:w="11906" w:h="16838"/>
          <w:pgMar w:top="851" w:right="1416" w:bottom="1418" w:left="1418" w:header="709" w:footer="709" w:gutter="0"/>
          <w:lnNumType w:countBy="5" w:restart="continuous"/>
          <w:cols w:space="708"/>
          <w:docGrid w:linePitch="360"/>
        </w:sectPr>
      </w:pPr>
      <w:r w:rsidRPr="00513B06">
        <w:rPr>
          <w:rFonts w:ascii="Arial" w:hAnsi="Arial" w:cs="Arial"/>
          <w:sz w:val="22"/>
          <w:szCs w:val="22"/>
        </w:rPr>
        <w:t>Inexplicavelmente, Tel</w:t>
      </w:r>
      <w:r w:rsidR="001800A8" w:rsidRPr="00513B06">
        <w:rPr>
          <w:rFonts w:ascii="Arial" w:hAnsi="Arial" w:cs="Arial"/>
          <w:sz w:val="22"/>
          <w:szCs w:val="22"/>
        </w:rPr>
        <w:t>é</w:t>
      </w:r>
      <w:r w:rsidRPr="00513B06">
        <w:rPr>
          <w:rFonts w:ascii="Arial" w:hAnsi="Arial" w:cs="Arial"/>
          <w:sz w:val="22"/>
          <w:szCs w:val="22"/>
        </w:rPr>
        <w:t xml:space="preserve">maco sentiu no coração mais força e coragem. Sentia que estava </w:t>
      </w:r>
      <w:r w:rsidR="001800A8" w:rsidRPr="00513B06">
        <w:rPr>
          <w:rFonts w:ascii="Arial" w:hAnsi="Arial" w:cs="Arial"/>
          <w:sz w:val="22"/>
          <w:szCs w:val="22"/>
        </w:rPr>
        <w:t xml:space="preserve">a </w:t>
      </w:r>
      <w:r w:rsidRPr="00513B06">
        <w:rPr>
          <w:rFonts w:ascii="Arial" w:hAnsi="Arial" w:cs="Arial"/>
          <w:sz w:val="22"/>
          <w:szCs w:val="22"/>
        </w:rPr>
        <w:t>pensa</w:t>
      </w:r>
      <w:r w:rsidR="001800A8" w:rsidRPr="00513B06">
        <w:rPr>
          <w:rFonts w:ascii="Arial" w:hAnsi="Arial" w:cs="Arial"/>
          <w:sz w:val="22"/>
          <w:szCs w:val="22"/>
        </w:rPr>
        <w:t>r</w:t>
      </w:r>
      <w:r w:rsidRPr="00513B06">
        <w:rPr>
          <w:rFonts w:ascii="Arial" w:hAnsi="Arial" w:cs="Arial"/>
          <w:sz w:val="22"/>
          <w:szCs w:val="22"/>
        </w:rPr>
        <w:t xml:space="preserve"> com mais intensidade no pai, mais ainda do que antes. Percebeu naquele momento que o estrangeiro que o visitara era um dos deuses do Olimpo. E logo se dirigiu para </w:t>
      </w:r>
      <w:r w:rsidRPr="008D787B">
        <w:rPr>
          <w:rFonts w:ascii="Arial" w:hAnsi="Arial" w:cs="Arial"/>
          <w:sz w:val="22"/>
          <w:szCs w:val="22"/>
        </w:rPr>
        <w:t>junto dos pretendentes, um homem. Definitivamente, já não uma criança.</w:t>
      </w:r>
      <w:r w:rsidRPr="00CD47EE">
        <w:rPr>
          <w:rFonts w:ascii="Arial" w:hAnsi="Arial" w:cs="Arial"/>
          <w:sz w:val="22"/>
          <w:szCs w:val="22"/>
        </w:rPr>
        <w:t xml:space="preserve"> </w:t>
      </w:r>
    </w:p>
    <w:p w14:paraId="4E98174A" w14:textId="77777777" w:rsidR="0002481C" w:rsidRPr="00CD47EE" w:rsidRDefault="0002481C" w:rsidP="00CD47EE">
      <w:pPr>
        <w:rPr>
          <w:rFonts w:ascii="Arial" w:hAnsi="Arial" w:cs="Arial"/>
          <w:sz w:val="18"/>
          <w:szCs w:val="18"/>
        </w:rPr>
      </w:pPr>
    </w:p>
    <w:p w14:paraId="55B68F65" w14:textId="1DD041A2" w:rsidR="00B11210" w:rsidRPr="00CD47EE" w:rsidRDefault="00CD47EE" w:rsidP="00FA306E">
      <w:pPr>
        <w:spacing w:line="276" w:lineRule="auto"/>
        <w:ind w:left="2829" w:firstLine="709"/>
        <w:jc w:val="right"/>
        <w:rPr>
          <w:rFonts w:ascii="Arial" w:hAnsi="Arial" w:cs="Arial"/>
          <w:sz w:val="18"/>
          <w:szCs w:val="18"/>
        </w:rPr>
      </w:pPr>
      <w:r w:rsidRPr="00FA306E">
        <w:rPr>
          <w:rFonts w:ascii="Arial" w:hAnsi="Arial" w:cs="Arial"/>
          <w:sz w:val="18"/>
          <w:szCs w:val="18"/>
        </w:rPr>
        <w:t>Frederico Lourenço</w:t>
      </w:r>
      <w:r w:rsidR="00B11210" w:rsidRPr="00FA306E">
        <w:rPr>
          <w:rFonts w:ascii="Arial" w:hAnsi="Arial" w:cs="Arial"/>
          <w:sz w:val="18"/>
          <w:szCs w:val="18"/>
        </w:rPr>
        <w:t xml:space="preserve">, </w:t>
      </w:r>
      <w:r w:rsidRPr="00FA306E">
        <w:rPr>
          <w:rFonts w:ascii="Arial" w:hAnsi="Arial" w:cs="Arial"/>
          <w:i/>
          <w:sz w:val="18"/>
          <w:szCs w:val="18"/>
        </w:rPr>
        <w:t xml:space="preserve">A </w:t>
      </w:r>
      <w:r w:rsidRPr="00FA306E">
        <w:rPr>
          <w:rFonts w:ascii="Arial" w:hAnsi="Arial" w:cs="Arial"/>
          <w:sz w:val="18"/>
          <w:szCs w:val="18"/>
        </w:rPr>
        <w:t>Odisseia</w:t>
      </w:r>
      <w:r w:rsidRPr="00FA306E">
        <w:rPr>
          <w:rFonts w:ascii="Arial" w:hAnsi="Arial" w:cs="Arial"/>
          <w:i/>
          <w:sz w:val="18"/>
          <w:szCs w:val="18"/>
        </w:rPr>
        <w:t xml:space="preserve"> de Homero Adaptada Para Jovens</w:t>
      </w:r>
      <w:r w:rsidRPr="00FA306E">
        <w:rPr>
          <w:rFonts w:ascii="Arial" w:hAnsi="Arial" w:cs="Arial"/>
          <w:sz w:val="18"/>
          <w:szCs w:val="18"/>
        </w:rPr>
        <w:t>. Lisboa</w:t>
      </w:r>
      <w:r w:rsidR="00B11210" w:rsidRPr="00FA306E">
        <w:rPr>
          <w:rFonts w:ascii="Arial" w:hAnsi="Arial" w:cs="Arial"/>
          <w:sz w:val="18"/>
          <w:szCs w:val="18"/>
        </w:rPr>
        <w:t xml:space="preserve">: </w:t>
      </w:r>
      <w:r w:rsidRPr="00FA306E">
        <w:rPr>
          <w:rFonts w:ascii="Arial" w:hAnsi="Arial" w:cs="Arial"/>
          <w:sz w:val="18"/>
          <w:szCs w:val="18"/>
        </w:rPr>
        <w:t>Quetzal Editores</w:t>
      </w:r>
      <w:r w:rsidR="00B11210" w:rsidRPr="00FA306E">
        <w:rPr>
          <w:rFonts w:ascii="Arial" w:hAnsi="Arial" w:cs="Arial"/>
          <w:sz w:val="18"/>
          <w:szCs w:val="18"/>
        </w:rPr>
        <w:t>, 201</w:t>
      </w:r>
      <w:r w:rsidRPr="00FA306E">
        <w:rPr>
          <w:rFonts w:ascii="Arial" w:hAnsi="Arial" w:cs="Arial"/>
          <w:sz w:val="18"/>
          <w:szCs w:val="18"/>
        </w:rPr>
        <w:t>8</w:t>
      </w:r>
      <w:r w:rsidR="00B11210" w:rsidRPr="00FA306E">
        <w:rPr>
          <w:rFonts w:ascii="Arial" w:hAnsi="Arial" w:cs="Arial"/>
          <w:sz w:val="18"/>
          <w:szCs w:val="18"/>
        </w:rPr>
        <w:t xml:space="preserve"> [pp. </w:t>
      </w:r>
      <w:r w:rsidRPr="00FA306E">
        <w:rPr>
          <w:rFonts w:ascii="Arial" w:hAnsi="Arial" w:cs="Arial"/>
          <w:sz w:val="18"/>
          <w:szCs w:val="18"/>
        </w:rPr>
        <w:t>9-19, com supressões</w:t>
      </w:r>
      <w:r w:rsidR="00B11210" w:rsidRPr="00FA306E">
        <w:rPr>
          <w:rFonts w:ascii="Arial" w:hAnsi="Arial" w:cs="Arial"/>
          <w:sz w:val="18"/>
          <w:szCs w:val="18"/>
        </w:rPr>
        <w:t>]</w:t>
      </w:r>
    </w:p>
    <w:p w14:paraId="27487D55" w14:textId="77777777" w:rsidR="00A44B88" w:rsidRPr="004B45CD" w:rsidRDefault="00A44B88" w:rsidP="0001066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bookmarkEnd w:id="4"/>
    <w:p w14:paraId="3C5BBF97" w14:textId="77777777" w:rsidR="00E45E00" w:rsidRPr="00513B06" w:rsidRDefault="00E45E00" w:rsidP="00056F6B">
      <w:pPr>
        <w:spacing w:line="276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</w:p>
    <w:p w14:paraId="1997CD2E" w14:textId="322E5E3D" w:rsidR="00D774A1" w:rsidRPr="00513B06" w:rsidRDefault="00C8245C" w:rsidP="00056F6B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8" w:name="_Hlk534140300"/>
      <w:r w:rsidRPr="00513B06">
        <w:rPr>
          <w:rFonts w:ascii="Arial" w:hAnsi="Arial" w:cs="Arial"/>
          <w:b/>
          <w:sz w:val="22"/>
          <w:szCs w:val="22"/>
        </w:rPr>
        <w:t>2</w:t>
      </w:r>
      <w:r w:rsidR="007D208F" w:rsidRPr="00513B06">
        <w:rPr>
          <w:rFonts w:ascii="Arial" w:hAnsi="Arial" w:cs="Arial"/>
          <w:b/>
          <w:sz w:val="22"/>
          <w:szCs w:val="22"/>
        </w:rPr>
        <w:t xml:space="preserve">. </w:t>
      </w:r>
      <w:r w:rsidR="00D774A1" w:rsidRPr="00513B06">
        <w:rPr>
          <w:rFonts w:ascii="Arial" w:hAnsi="Arial" w:cs="Arial"/>
          <w:sz w:val="22"/>
          <w:szCs w:val="22"/>
        </w:rPr>
        <w:t xml:space="preserve">Embora a guerra de Troia tivesse terminado há vários anos, Ulisses ainda não </w:t>
      </w:r>
      <w:r w:rsidR="009162AE" w:rsidRPr="00513B06">
        <w:rPr>
          <w:rFonts w:ascii="Arial" w:hAnsi="Arial" w:cs="Arial"/>
          <w:sz w:val="22"/>
          <w:szCs w:val="22"/>
        </w:rPr>
        <w:t>tinha</w:t>
      </w:r>
      <w:r w:rsidR="00D774A1" w:rsidRPr="00513B06">
        <w:rPr>
          <w:rFonts w:ascii="Arial" w:hAnsi="Arial" w:cs="Arial"/>
          <w:sz w:val="22"/>
          <w:szCs w:val="22"/>
        </w:rPr>
        <w:t xml:space="preserve"> regressado a casa.</w:t>
      </w:r>
    </w:p>
    <w:p w14:paraId="222F86BE" w14:textId="2B7F1389" w:rsidR="00C652AB" w:rsidRPr="00513B06" w:rsidRDefault="00D774A1" w:rsidP="00D774A1">
      <w:pPr>
        <w:spacing w:line="276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sz w:val="22"/>
          <w:szCs w:val="22"/>
        </w:rPr>
        <w:t>Indica as consequências dessa demora.</w:t>
      </w:r>
    </w:p>
    <w:p w14:paraId="53CC05C8" w14:textId="77777777" w:rsidR="00CB382A" w:rsidRPr="00513B06" w:rsidRDefault="00CB382A" w:rsidP="004B45CD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14:paraId="54D67828" w14:textId="3A7BA3F4" w:rsidR="00010666" w:rsidRPr="00513B06" w:rsidRDefault="00B33883" w:rsidP="00056F6B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b/>
          <w:sz w:val="22"/>
          <w:szCs w:val="22"/>
        </w:rPr>
        <w:t>3</w:t>
      </w:r>
      <w:r w:rsidR="00010666" w:rsidRPr="00513B06">
        <w:rPr>
          <w:rFonts w:ascii="Arial" w:hAnsi="Arial" w:cs="Arial"/>
          <w:b/>
          <w:sz w:val="22"/>
          <w:szCs w:val="22"/>
        </w:rPr>
        <w:t xml:space="preserve">. </w:t>
      </w:r>
      <w:r w:rsidR="00010666" w:rsidRPr="00513B06">
        <w:rPr>
          <w:rFonts w:ascii="Arial" w:hAnsi="Arial" w:cs="Arial"/>
          <w:sz w:val="22"/>
          <w:szCs w:val="22"/>
        </w:rPr>
        <w:t>Seleciona a opção correta, de acordo com o sentido do texto.</w:t>
      </w:r>
    </w:p>
    <w:p w14:paraId="309D3055" w14:textId="1DA6A67C" w:rsidR="009B2772" w:rsidRPr="00513B06" w:rsidRDefault="00B33883" w:rsidP="009162AE">
      <w:pPr>
        <w:spacing w:before="40"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b/>
          <w:sz w:val="22"/>
          <w:szCs w:val="22"/>
        </w:rPr>
        <w:t>3</w:t>
      </w:r>
      <w:r w:rsidR="00010666" w:rsidRPr="00513B06">
        <w:rPr>
          <w:rFonts w:ascii="Arial" w:hAnsi="Arial" w:cs="Arial"/>
          <w:b/>
          <w:sz w:val="22"/>
          <w:szCs w:val="22"/>
        </w:rPr>
        <w:t xml:space="preserve">.1. </w:t>
      </w:r>
      <w:r w:rsidR="00CB382A" w:rsidRPr="00513B06">
        <w:rPr>
          <w:rFonts w:ascii="Arial" w:hAnsi="Arial" w:cs="Arial"/>
          <w:sz w:val="22"/>
          <w:szCs w:val="22"/>
        </w:rPr>
        <w:t>Os deuses do Olimpo</w:t>
      </w:r>
      <w:r w:rsidR="006523F7" w:rsidRPr="00513B06">
        <w:rPr>
          <w:rFonts w:ascii="Arial" w:hAnsi="Arial" w:cs="Arial"/>
          <w:sz w:val="22"/>
          <w:szCs w:val="22"/>
        </w:rPr>
        <w:t xml:space="preserve"> decidiram intervir no impasse em que se encontrava Ulisses, pois</w:t>
      </w:r>
    </w:p>
    <w:p w14:paraId="19540659" w14:textId="43793924" w:rsidR="009B2772" w:rsidRPr="00513B06" w:rsidRDefault="007D208F" w:rsidP="008807F0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b/>
          <w:sz w:val="22"/>
          <w:szCs w:val="22"/>
        </w:rPr>
        <w:t xml:space="preserve">A. </w:t>
      </w:r>
      <w:r w:rsidR="00AB72C6" w:rsidRPr="00513B06">
        <w:rPr>
          <w:rFonts w:ascii="Arial" w:hAnsi="Arial" w:cs="Arial"/>
          <w:sz w:val="22"/>
          <w:szCs w:val="22"/>
        </w:rPr>
        <w:t>havia cada vez mais pretendentes no palácio de Penélope e Telémaco</w:t>
      </w:r>
      <w:r w:rsidR="002E3847" w:rsidRPr="00513B06">
        <w:rPr>
          <w:rFonts w:ascii="Arial" w:hAnsi="Arial" w:cs="Arial"/>
          <w:sz w:val="22"/>
          <w:szCs w:val="22"/>
        </w:rPr>
        <w:t>.</w:t>
      </w:r>
    </w:p>
    <w:p w14:paraId="33369080" w14:textId="3C1E3E09" w:rsidR="002E3847" w:rsidRPr="00513B06" w:rsidRDefault="007D208F" w:rsidP="002E3847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b/>
          <w:sz w:val="22"/>
          <w:szCs w:val="22"/>
        </w:rPr>
        <w:t xml:space="preserve">B. </w:t>
      </w:r>
      <w:r w:rsidR="00AB72C6" w:rsidRPr="00513B06">
        <w:rPr>
          <w:rFonts w:ascii="Arial" w:hAnsi="Arial" w:cs="Arial"/>
          <w:sz w:val="22"/>
          <w:szCs w:val="22"/>
        </w:rPr>
        <w:t>Telémaco perdera a esperança de voltar a ver o pai vivo.</w:t>
      </w:r>
    </w:p>
    <w:p w14:paraId="6EC132F0" w14:textId="12D868C5" w:rsidR="002E3847" w:rsidRPr="00513B06" w:rsidRDefault="007D208F" w:rsidP="002E3847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b/>
          <w:sz w:val="22"/>
          <w:szCs w:val="22"/>
        </w:rPr>
        <w:t xml:space="preserve">C. </w:t>
      </w:r>
      <w:r w:rsidR="00AB72C6" w:rsidRPr="00513B06">
        <w:rPr>
          <w:rFonts w:ascii="Arial" w:hAnsi="Arial" w:cs="Arial"/>
          <w:sz w:val="22"/>
          <w:szCs w:val="22"/>
        </w:rPr>
        <w:t>Calipso prendera Ulisses</w:t>
      </w:r>
      <w:r w:rsidR="001F3226" w:rsidRPr="00513B06">
        <w:rPr>
          <w:rFonts w:ascii="Arial" w:hAnsi="Arial" w:cs="Arial"/>
          <w:sz w:val="22"/>
          <w:szCs w:val="22"/>
        </w:rPr>
        <w:t>,</w:t>
      </w:r>
      <w:r w:rsidR="00AB72C6" w:rsidRPr="00513B06">
        <w:rPr>
          <w:rFonts w:ascii="Arial" w:hAnsi="Arial" w:cs="Arial"/>
          <w:sz w:val="22"/>
          <w:szCs w:val="22"/>
        </w:rPr>
        <w:t xml:space="preserve"> </w:t>
      </w:r>
      <w:r w:rsidR="001F3226" w:rsidRPr="00513B06">
        <w:rPr>
          <w:rFonts w:ascii="Arial" w:hAnsi="Arial" w:cs="Arial"/>
          <w:sz w:val="22"/>
          <w:szCs w:val="22"/>
        </w:rPr>
        <w:t>impedindo</w:t>
      </w:r>
      <w:r w:rsidR="00AB72C6" w:rsidRPr="00513B06">
        <w:rPr>
          <w:rFonts w:ascii="Arial" w:hAnsi="Arial" w:cs="Arial"/>
          <w:sz w:val="22"/>
          <w:szCs w:val="22"/>
        </w:rPr>
        <w:t>-o de regressar a casa.</w:t>
      </w:r>
    </w:p>
    <w:p w14:paraId="133B8C2F" w14:textId="491FEE26" w:rsidR="009B2772" w:rsidRPr="00513B06" w:rsidRDefault="009B2772" w:rsidP="00B3388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0ADA437" w14:textId="5963ABA0" w:rsidR="00B33883" w:rsidRPr="00513B06" w:rsidRDefault="00B33883" w:rsidP="00B33883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513B06">
        <w:rPr>
          <w:rFonts w:ascii="Arial" w:hAnsi="Arial" w:cs="Arial"/>
          <w:b/>
          <w:sz w:val="22"/>
          <w:szCs w:val="22"/>
        </w:rPr>
        <w:t>4.</w:t>
      </w:r>
      <w:r w:rsidRPr="00513B06">
        <w:rPr>
          <w:rFonts w:ascii="Arial" w:hAnsi="Arial" w:cs="Arial"/>
          <w:sz w:val="22"/>
          <w:szCs w:val="22"/>
        </w:rPr>
        <w:t xml:space="preserve"> “Telémaco […] avistou o homem desconhecido.” (linhas 26-27)</w:t>
      </w:r>
    </w:p>
    <w:p w14:paraId="6081B8B5" w14:textId="133816C6" w:rsidR="00B33883" w:rsidRPr="00513B06" w:rsidRDefault="00B33883" w:rsidP="00B33883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513B06">
        <w:rPr>
          <w:rFonts w:ascii="Arial" w:eastAsiaTheme="minorHAnsi" w:hAnsi="Arial" w:cs="Arial"/>
          <w:sz w:val="22"/>
          <w:szCs w:val="22"/>
          <w:lang w:eastAsia="en-US"/>
        </w:rPr>
        <w:t>Caracteriza o filho de Ulisses, tendo em conta o seu comportamento.</w:t>
      </w:r>
    </w:p>
    <w:p w14:paraId="69000430" w14:textId="77777777" w:rsidR="00B33883" w:rsidRPr="00513B06" w:rsidRDefault="00B33883" w:rsidP="00B3388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424D06E" w14:textId="05B6EE82" w:rsidR="00584BB9" w:rsidRPr="00513B06" w:rsidRDefault="00B33883" w:rsidP="00AB72C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b/>
          <w:sz w:val="22"/>
          <w:szCs w:val="22"/>
        </w:rPr>
        <w:t>5.</w:t>
      </w:r>
      <w:r w:rsidRPr="00513B06">
        <w:rPr>
          <w:rFonts w:ascii="Arial" w:hAnsi="Arial" w:cs="Arial"/>
          <w:sz w:val="22"/>
          <w:szCs w:val="22"/>
        </w:rPr>
        <w:t xml:space="preserve"> Atena é </w:t>
      </w:r>
      <w:r w:rsidR="00E45E00" w:rsidRPr="00513B06">
        <w:rPr>
          <w:rFonts w:ascii="Arial" w:hAnsi="Arial" w:cs="Arial"/>
          <w:sz w:val="22"/>
          <w:szCs w:val="22"/>
        </w:rPr>
        <w:t>designada</w:t>
      </w:r>
      <w:r w:rsidRPr="00513B06">
        <w:rPr>
          <w:rFonts w:ascii="Arial" w:hAnsi="Arial" w:cs="Arial"/>
          <w:sz w:val="22"/>
          <w:szCs w:val="22"/>
        </w:rPr>
        <w:t xml:space="preserve"> como “protetora de Ulisses” (linha 21).</w:t>
      </w:r>
    </w:p>
    <w:p w14:paraId="06DC5F62" w14:textId="51EF6B97" w:rsidR="00B33883" w:rsidRPr="00513B06" w:rsidRDefault="00B33883" w:rsidP="009162AE">
      <w:pPr>
        <w:spacing w:line="276" w:lineRule="auto"/>
        <w:ind w:left="284" w:firstLine="425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sz w:val="22"/>
          <w:szCs w:val="22"/>
        </w:rPr>
        <w:t>Mostra a relação entre esta designação da deusa</w:t>
      </w:r>
      <w:r w:rsidR="00E45E00" w:rsidRPr="00513B06">
        <w:rPr>
          <w:rFonts w:ascii="Arial" w:hAnsi="Arial" w:cs="Arial"/>
          <w:sz w:val="22"/>
          <w:szCs w:val="22"/>
        </w:rPr>
        <w:t xml:space="preserve"> e</w:t>
      </w:r>
      <w:r w:rsidRPr="00513B06">
        <w:rPr>
          <w:rFonts w:ascii="Arial" w:hAnsi="Arial" w:cs="Arial"/>
          <w:sz w:val="22"/>
          <w:szCs w:val="22"/>
        </w:rPr>
        <w:t xml:space="preserve"> a atitude que a mesma teve em relação a Telémaco.</w:t>
      </w:r>
    </w:p>
    <w:p w14:paraId="42112388" w14:textId="77777777" w:rsidR="00B33883" w:rsidRPr="00513B06" w:rsidRDefault="00B33883" w:rsidP="00AB72C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54EE99E" w14:textId="399775E6" w:rsidR="004B45CD" w:rsidRPr="00513B06" w:rsidRDefault="00B33883" w:rsidP="004B45CD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513B06">
        <w:rPr>
          <w:rFonts w:ascii="Arial" w:eastAsiaTheme="minorHAnsi" w:hAnsi="Arial" w:cs="Arial"/>
          <w:b/>
          <w:sz w:val="22"/>
          <w:szCs w:val="22"/>
          <w:lang w:eastAsia="en-US"/>
        </w:rPr>
        <w:t>6</w:t>
      </w:r>
      <w:r w:rsidR="00C8245C" w:rsidRPr="00513B06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. </w:t>
      </w:r>
      <w:r w:rsidR="004B45CD" w:rsidRPr="00513B06">
        <w:rPr>
          <w:rFonts w:ascii="Arial" w:eastAsiaTheme="minorHAnsi" w:hAnsi="Arial" w:cs="Arial"/>
          <w:sz w:val="22"/>
          <w:szCs w:val="22"/>
          <w:lang w:eastAsia="en-US"/>
        </w:rPr>
        <w:t>“</w:t>
      </w:r>
      <w:r w:rsidR="004B45CD" w:rsidRPr="00513B06">
        <w:rPr>
          <w:rFonts w:ascii="Arial" w:hAnsi="Arial" w:cs="Arial"/>
          <w:sz w:val="22"/>
          <w:szCs w:val="22"/>
        </w:rPr>
        <w:t>Definitivamente, já não uma criança.</w:t>
      </w:r>
      <w:r w:rsidR="004B45CD" w:rsidRPr="00513B06">
        <w:rPr>
          <w:rFonts w:ascii="Arial" w:eastAsiaTheme="minorHAnsi" w:hAnsi="Arial" w:cs="Arial"/>
          <w:sz w:val="22"/>
          <w:szCs w:val="22"/>
          <w:lang w:eastAsia="en-US"/>
        </w:rPr>
        <w:t>” (linha 6</w:t>
      </w:r>
      <w:r w:rsidR="000E662D" w:rsidRPr="00513B06">
        <w:rPr>
          <w:rFonts w:ascii="Arial" w:eastAsiaTheme="minorHAnsi" w:hAnsi="Arial" w:cs="Arial"/>
          <w:sz w:val="22"/>
          <w:szCs w:val="22"/>
          <w:lang w:eastAsia="en-US"/>
        </w:rPr>
        <w:t>2</w:t>
      </w:r>
      <w:r w:rsidR="004B45CD" w:rsidRPr="00513B06">
        <w:rPr>
          <w:rFonts w:ascii="Arial" w:eastAsiaTheme="minorHAnsi" w:hAnsi="Arial" w:cs="Arial"/>
          <w:sz w:val="22"/>
          <w:szCs w:val="22"/>
          <w:lang w:eastAsia="en-US"/>
        </w:rPr>
        <w:t>).</w:t>
      </w:r>
    </w:p>
    <w:p w14:paraId="27DEDA5B" w14:textId="2F8B71CE" w:rsidR="00052515" w:rsidRPr="00513B06" w:rsidRDefault="004B45CD" w:rsidP="00C8245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513B06">
        <w:rPr>
          <w:rFonts w:ascii="Arial" w:eastAsiaTheme="minorHAnsi" w:hAnsi="Arial" w:cs="Arial"/>
          <w:sz w:val="22"/>
          <w:szCs w:val="22"/>
          <w:lang w:eastAsia="en-US"/>
        </w:rPr>
        <w:t>Apresenta, por palavras tuas, um possível sentido para esta afirmação</w:t>
      </w:r>
      <w:r w:rsidR="001F3226" w:rsidRPr="00513B06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bookmarkEnd w:id="8"/>
    <w:p w14:paraId="64B96AF4" w14:textId="2A7D2F19" w:rsidR="00423C2D" w:rsidRPr="00E45E00" w:rsidRDefault="00423C2D" w:rsidP="00542DD9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5DCAF4F8" w14:textId="7FB9CB4F" w:rsidR="00E45E00" w:rsidRDefault="00E45E00" w:rsidP="00542DD9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15B99EE5" w14:textId="77777777" w:rsidR="001F3226" w:rsidRPr="00E45E00" w:rsidRDefault="001F3226" w:rsidP="00542DD9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21D31D1B" w14:textId="2353E65E" w:rsidR="00542DD9" w:rsidRPr="00052515" w:rsidRDefault="00542DD9" w:rsidP="00542DD9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C0FC7">
        <w:rPr>
          <w:rFonts w:ascii="Arial" w:hAnsi="Arial" w:cs="Arial"/>
          <w:b/>
          <w:sz w:val="22"/>
          <w:szCs w:val="22"/>
        </w:rPr>
        <w:t>GRUPO III</w:t>
      </w:r>
    </w:p>
    <w:p w14:paraId="21284F49" w14:textId="77777777" w:rsidR="00E45E00" w:rsidRPr="00E45E00" w:rsidRDefault="00E45E00" w:rsidP="00542DD9">
      <w:pPr>
        <w:spacing w:line="276" w:lineRule="auto"/>
        <w:jc w:val="both"/>
        <w:rPr>
          <w:rFonts w:ascii="Arial" w:hAnsi="Arial" w:cs="Arial"/>
          <w:sz w:val="22"/>
          <w:szCs w:val="22"/>
          <w:highlight w:val="yellow"/>
        </w:rPr>
      </w:pPr>
      <w:bookmarkStart w:id="9" w:name="_Hlk534107973"/>
    </w:p>
    <w:p w14:paraId="48D79EAB" w14:textId="634657E5" w:rsidR="009B6D19" w:rsidRPr="009B6D19" w:rsidRDefault="009B6D19" w:rsidP="00620C08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>1</w:t>
      </w:r>
      <w:r w:rsidR="00620C08" w:rsidRPr="00620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. </w:t>
      </w:r>
      <w:r w:rsidRPr="009B6D19">
        <w:rPr>
          <w:rFonts w:ascii="Arial" w:eastAsiaTheme="minorHAnsi" w:hAnsi="Arial" w:cs="Arial"/>
          <w:sz w:val="22"/>
          <w:szCs w:val="22"/>
          <w:lang w:eastAsia="en-US"/>
        </w:rPr>
        <w:t>Para responderes a cada item (</w:t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>1</w:t>
      </w:r>
      <w:r w:rsidRPr="009B6D19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.1. </w:t>
      </w:r>
      <w:r w:rsidRPr="00F81B3D">
        <w:rPr>
          <w:rFonts w:ascii="Arial" w:eastAsiaTheme="minorHAnsi" w:hAnsi="Arial" w:cs="Arial"/>
          <w:bCs/>
          <w:sz w:val="22"/>
          <w:szCs w:val="22"/>
          <w:lang w:eastAsia="en-US"/>
        </w:rPr>
        <w:t>a</w:t>
      </w:r>
      <w:r w:rsidRPr="009B6D19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>1</w:t>
      </w:r>
      <w:r w:rsidRPr="009B6D19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.</w:t>
      </w:r>
      <w:r w:rsidR="002D774C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3</w:t>
      </w:r>
      <w:r w:rsidRPr="009B6D19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.</w:t>
      </w:r>
      <w:r w:rsidRPr="009B6D19">
        <w:rPr>
          <w:rFonts w:ascii="Arial" w:eastAsiaTheme="minorHAnsi" w:hAnsi="Arial" w:cs="Arial"/>
          <w:sz w:val="22"/>
          <w:szCs w:val="22"/>
          <w:lang w:eastAsia="en-US"/>
        </w:rPr>
        <w:t>), seleciona a opção correta.</w:t>
      </w:r>
    </w:p>
    <w:p w14:paraId="00F8F8C7" w14:textId="4E24C41B" w:rsidR="009B6D19" w:rsidRPr="00620C08" w:rsidRDefault="009B6D19" w:rsidP="009162AE">
      <w:pPr>
        <w:autoSpaceDE w:val="0"/>
        <w:autoSpaceDN w:val="0"/>
        <w:adjustRightInd w:val="0"/>
        <w:spacing w:before="40" w:line="276" w:lineRule="auto"/>
        <w:ind w:firstLine="142"/>
        <w:rPr>
          <w:rFonts w:ascii="Arial" w:eastAsiaTheme="minorHAnsi" w:hAnsi="Arial" w:cs="Arial"/>
          <w:sz w:val="22"/>
          <w:szCs w:val="22"/>
          <w:lang w:eastAsia="en-US"/>
        </w:rPr>
      </w:pPr>
      <w:r w:rsidRPr="009B6D19">
        <w:rPr>
          <w:rFonts w:ascii="Arial" w:eastAsiaTheme="minorHAnsi" w:hAnsi="Arial" w:cs="Arial"/>
          <w:b/>
          <w:sz w:val="22"/>
          <w:szCs w:val="22"/>
          <w:lang w:eastAsia="en-US"/>
        </w:rPr>
        <w:t>1.</w:t>
      </w:r>
      <w:r>
        <w:rPr>
          <w:rFonts w:ascii="Arial" w:eastAsiaTheme="minorHAnsi" w:hAnsi="Arial" w:cs="Arial"/>
          <w:b/>
          <w:sz w:val="22"/>
          <w:szCs w:val="22"/>
          <w:lang w:eastAsia="en-US"/>
        </w:rPr>
        <w:t>1</w:t>
      </w:r>
      <w:r w:rsidRPr="009B6D19">
        <w:rPr>
          <w:rFonts w:ascii="Arial" w:eastAsiaTheme="minorHAnsi" w:hAnsi="Arial" w:cs="Arial"/>
          <w:b/>
          <w:sz w:val="22"/>
          <w:szCs w:val="22"/>
          <w:lang w:eastAsia="en-US"/>
        </w:rPr>
        <w:t>.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620C08">
        <w:rPr>
          <w:rFonts w:ascii="Arial" w:eastAsiaTheme="minorHAnsi" w:hAnsi="Arial" w:cs="Arial"/>
          <w:sz w:val="22"/>
          <w:szCs w:val="22"/>
          <w:lang w:eastAsia="en-US"/>
        </w:rPr>
        <w:t xml:space="preserve">Identifica </w:t>
      </w:r>
      <w:r w:rsidRPr="004B45CD">
        <w:rPr>
          <w:rFonts w:ascii="Arial" w:eastAsiaTheme="minorHAnsi" w:hAnsi="Arial" w:cs="Arial"/>
          <w:bCs/>
          <w:sz w:val="22"/>
          <w:szCs w:val="22"/>
          <w:lang w:eastAsia="en-US"/>
        </w:rPr>
        <w:t>a única alínea</w:t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Pr="00620C08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em que podemos encontrar um </w:t>
      </w:r>
      <w:r w:rsidRPr="009B6D19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pronome relativo</w:t>
      </w:r>
      <w:r w:rsidRPr="00620C08">
        <w:rPr>
          <w:rFonts w:ascii="Arial" w:eastAsiaTheme="minorHAnsi" w:hAnsi="Arial" w:cs="Arial"/>
          <w:bCs/>
          <w:sz w:val="22"/>
          <w:szCs w:val="22"/>
          <w:lang w:eastAsia="en-US"/>
        </w:rPr>
        <w:t>.</w:t>
      </w:r>
      <w:r w:rsidRPr="00620C08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</w:p>
    <w:p w14:paraId="6A6C9B85" w14:textId="0957D415" w:rsidR="009B6D19" w:rsidRPr="00620C08" w:rsidRDefault="009B6D19" w:rsidP="001F3226">
      <w:pPr>
        <w:autoSpaceDE w:val="0"/>
        <w:autoSpaceDN w:val="0"/>
        <w:adjustRightInd w:val="0"/>
        <w:spacing w:before="40" w:line="276" w:lineRule="auto"/>
        <w:ind w:firstLine="425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620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A. </w:t>
      </w:r>
      <w:r w:rsidRPr="00620C08">
        <w:rPr>
          <w:rFonts w:ascii="Arial" w:eastAsiaTheme="minorHAnsi" w:hAnsi="Arial" w:cs="Arial"/>
          <w:bCs/>
          <w:sz w:val="22"/>
          <w:szCs w:val="22"/>
          <w:lang w:eastAsia="en-US"/>
        </w:rPr>
        <w:t>“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[…] </w:t>
      </w:r>
      <w:r w:rsidRPr="008D787B">
        <w:rPr>
          <w:rFonts w:ascii="Arial" w:hAnsi="Arial" w:cs="Arial"/>
          <w:sz w:val="22"/>
          <w:szCs w:val="22"/>
        </w:rPr>
        <w:t xml:space="preserve">queria </w:t>
      </w:r>
      <w:r w:rsidRPr="00CA0602">
        <w:rPr>
          <w:rFonts w:ascii="Arial" w:hAnsi="Arial" w:cs="Arial"/>
          <w:sz w:val="22"/>
          <w:szCs w:val="22"/>
        </w:rPr>
        <w:t>que ele casasse com ela</w:t>
      </w:r>
      <w:r w:rsidRPr="00620C08">
        <w:rPr>
          <w:rFonts w:ascii="Arial" w:hAnsi="Arial" w:cs="Arial"/>
          <w:sz w:val="22"/>
          <w:szCs w:val="22"/>
        </w:rPr>
        <w:t>.”</w:t>
      </w:r>
    </w:p>
    <w:p w14:paraId="6397241E" w14:textId="3DE4EA99" w:rsidR="009B6D19" w:rsidRPr="00620C08" w:rsidRDefault="009B6D19" w:rsidP="009B6D19">
      <w:pPr>
        <w:autoSpaceDE w:val="0"/>
        <w:autoSpaceDN w:val="0"/>
        <w:adjustRightInd w:val="0"/>
        <w:spacing w:line="276" w:lineRule="auto"/>
        <w:ind w:firstLine="426"/>
        <w:rPr>
          <w:rFonts w:ascii="Arial" w:eastAsiaTheme="minorHAnsi" w:hAnsi="Arial" w:cs="Arial"/>
          <w:sz w:val="22"/>
          <w:szCs w:val="22"/>
          <w:lang w:eastAsia="en-US"/>
        </w:rPr>
      </w:pPr>
      <w:r w:rsidRPr="00620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B. </w:t>
      </w:r>
      <w:r w:rsidRPr="00620C08">
        <w:rPr>
          <w:rFonts w:ascii="Arial" w:eastAsiaTheme="minorHAnsi" w:hAnsi="Arial" w:cs="Arial"/>
          <w:sz w:val="22"/>
          <w:szCs w:val="22"/>
          <w:lang w:eastAsia="en-US"/>
        </w:rPr>
        <w:t>“</w:t>
      </w:r>
      <w:r w:rsidRPr="00CB788E">
        <w:rPr>
          <w:rFonts w:ascii="Arial" w:hAnsi="Arial" w:cs="Arial"/>
          <w:sz w:val="22"/>
          <w:szCs w:val="22"/>
        </w:rPr>
        <w:t>Eu tinha ouvido dizer que o teu pai estava em Ítaca</w:t>
      </w:r>
      <w:r w:rsidRPr="00620C08">
        <w:rPr>
          <w:rFonts w:ascii="Arial" w:hAnsi="Arial" w:cs="Arial"/>
          <w:sz w:val="22"/>
          <w:szCs w:val="22"/>
        </w:rPr>
        <w:t>.”</w:t>
      </w:r>
    </w:p>
    <w:p w14:paraId="3851804B" w14:textId="03719153" w:rsidR="009B6D19" w:rsidRPr="00620C08" w:rsidRDefault="009B6D19" w:rsidP="009B6D19">
      <w:pPr>
        <w:autoSpaceDE w:val="0"/>
        <w:autoSpaceDN w:val="0"/>
        <w:adjustRightInd w:val="0"/>
        <w:spacing w:line="276" w:lineRule="auto"/>
        <w:ind w:firstLine="426"/>
        <w:rPr>
          <w:rFonts w:ascii="Arial" w:eastAsiaTheme="minorHAnsi" w:hAnsi="Arial" w:cs="Arial"/>
          <w:sz w:val="22"/>
          <w:szCs w:val="22"/>
          <w:lang w:eastAsia="en-US"/>
        </w:rPr>
      </w:pPr>
      <w:r w:rsidRPr="00620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C. </w:t>
      </w:r>
      <w:r w:rsidRPr="00620C08">
        <w:rPr>
          <w:rFonts w:ascii="Arial" w:eastAsiaTheme="minorHAnsi" w:hAnsi="Arial" w:cs="Arial"/>
          <w:bCs/>
          <w:sz w:val="22"/>
          <w:szCs w:val="22"/>
          <w:lang w:eastAsia="en-US"/>
        </w:rPr>
        <w:t>“</w:t>
      </w:r>
      <w:r w:rsidRPr="008D787B">
        <w:rPr>
          <w:rFonts w:ascii="Arial" w:hAnsi="Arial" w:cs="Arial"/>
          <w:sz w:val="22"/>
          <w:szCs w:val="22"/>
        </w:rPr>
        <w:t>Aparelha com vinte remadores a melhor nau que tiveres</w:t>
      </w:r>
      <w:r>
        <w:rPr>
          <w:rFonts w:ascii="Arial" w:hAnsi="Arial" w:cs="Arial"/>
          <w:sz w:val="22"/>
          <w:szCs w:val="22"/>
        </w:rPr>
        <w:t xml:space="preserve"> […]</w:t>
      </w:r>
      <w:r w:rsidRPr="00620C08">
        <w:rPr>
          <w:rFonts w:ascii="Arial" w:hAnsi="Arial" w:cs="Arial"/>
          <w:sz w:val="22"/>
          <w:szCs w:val="22"/>
        </w:rPr>
        <w:t>”</w:t>
      </w:r>
    </w:p>
    <w:p w14:paraId="29B39E94" w14:textId="2577D8F7" w:rsidR="009B6D19" w:rsidRPr="00620C08" w:rsidRDefault="009B6D19" w:rsidP="009B6D19">
      <w:pPr>
        <w:autoSpaceDE w:val="0"/>
        <w:autoSpaceDN w:val="0"/>
        <w:adjustRightInd w:val="0"/>
        <w:spacing w:line="276" w:lineRule="auto"/>
        <w:ind w:firstLine="426"/>
        <w:rPr>
          <w:rFonts w:ascii="Arial" w:eastAsiaTheme="minorHAnsi" w:hAnsi="Arial" w:cs="Arial"/>
          <w:sz w:val="22"/>
          <w:szCs w:val="22"/>
          <w:lang w:eastAsia="en-US"/>
        </w:rPr>
      </w:pPr>
      <w:r w:rsidRPr="009B6D19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D. </w:t>
      </w:r>
      <w:r w:rsidRPr="009B6D19">
        <w:rPr>
          <w:rFonts w:ascii="Arial" w:eastAsiaTheme="minorHAnsi" w:hAnsi="Arial" w:cs="Arial"/>
          <w:sz w:val="22"/>
          <w:szCs w:val="22"/>
          <w:lang w:eastAsia="en-US"/>
        </w:rPr>
        <w:t>“</w:t>
      </w:r>
      <w:r w:rsidRPr="009B6D19">
        <w:rPr>
          <w:rFonts w:ascii="Arial" w:hAnsi="Arial" w:cs="Arial"/>
          <w:sz w:val="22"/>
          <w:szCs w:val="22"/>
        </w:rPr>
        <w:t>Sentia que estava a pensar com mais intensidade no pai […].”</w:t>
      </w:r>
    </w:p>
    <w:p w14:paraId="2B146C51" w14:textId="77777777" w:rsidR="004E4472" w:rsidRPr="00E45E00" w:rsidRDefault="004E4472" w:rsidP="009B6D19">
      <w:pPr>
        <w:autoSpaceDE w:val="0"/>
        <w:autoSpaceDN w:val="0"/>
        <w:adjustRightInd w:val="0"/>
        <w:spacing w:line="276" w:lineRule="auto"/>
        <w:ind w:firstLine="142"/>
        <w:rPr>
          <w:rFonts w:ascii="Arial" w:eastAsiaTheme="minorHAnsi" w:hAnsi="Arial" w:cs="Arial"/>
          <w:sz w:val="22"/>
          <w:szCs w:val="22"/>
          <w:lang w:eastAsia="en-US"/>
        </w:rPr>
      </w:pPr>
    </w:p>
    <w:p w14:paraId="327F118B" w14:textId="0A9256B1" w:rsidR="00620C08" w:rsidRPr="00620C08" w:rsidRDefault="009B6D19" w:rsidP="009B6D19">
      <w:pPr>
        <w:autoSpaceDE w:val="0"/>
        <w:autoSpaceDN w:val="0"/>
        <w:adjustRightInd w:val="0"/>
        <w:spacing w:line="276" w:lineRule="auto"/>
        <w:ind w:firstLine="142"/>
        <w:rPr>
          <w:rFonts w:ascii="Arial" w:eastAsiaTheme="minorHAnsi" w:hAnsi="Arial" w:cs="Arial"/>
          <w:sz w:val="22"/>
          <w:szCs w:val="22"/>
          <w:lang w:eastAsia="en-US"/>
        </w:rPr>
      </w:pPr>
      <w:r w:rsidRPr="009B6D19">
        <w:rPr>
          <w:rFonts w:ascii="Arial" w:eastAsiaTheme="minorHAnsi" w:hAnsi="Arial" w:cs="Arial"/>
          <w:b/>
          <w:sz w:val="22"/>
          <w:szCs w:val="22"/>
          <w:lang w:eastAsia="en-US"/>
        </w:rPr>
        <w:t>1.</w:t>
      </w:r>
      <w:r w:rsidR="002D774C">
        <w:rPr>
          <w:rFonts w:ascii="Arial" w:eastAsiaTheme="minorHAnsi" w:hAnsi="Arial" w:cs="Arial"/>
          <w:b/>
          <w:sz w:val="22"/>
          <w:szCs w:val="22"/>
          <w:lang w:eastAsia="en-US"/>
        </w:rPr>
        <w:t>2</w:t>
      </w:r>
      <w:r w:rsidRPr="009B6D19">
        <w:rPr>
          <w:rFonts w:ascii="Arial" w:eastAsiaTheme="minorHAnsi" w:hAnsi="Arial" w:cs="Arial"/>
          <w:b/>
          <w:sz w:val="22"/>
          <w:szCs w:val="22"/>
          <w:lang w:eastAsia="en-US"/>
        </w:rPr>
        <w:t>.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620C08" w:rsidRPr="00620C08">
        <w:rPr>
          <w:rFonts w:ascii="Arial" w:eastAsiaTheme="minorHAnsi" w:hAnsi="Arial" w:cs="Arial"/>
          <w:sz w:val="22"/>
          <w:szCs w:val="22"/>
          <w:lang w:eastAsia="en-US"/>
        </w:rPr>
        <w:t xml:space="preserve">Identifica </w:t>
      </w:r>
      <w:r w:rsidR="00620C08" w:rsidRPr="004B45CD">
        <w:rPr>
          <w:rFonts w:ascii="Arial" w:eastAsiaTheme="minorHAnsi" w:hAnsi="Arial" w:cs="Arial"/>
          <w:bCs/>
          <w:sz w:val="22"/>
          <w:szCs w:val="22"/>
          <w:lang w:eastAsia="en-US"/>
        </w:rPr>
        <w:t>a única alínea</w:t>
      </w:r>
      <w:r w:rsidR="00620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="00620C08" w:rsidRPr="00620C08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em que </w:t>
      </w:r>
      <w:r w:rsidR="00620C08" w:rsidRPr="009B6D19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não</w:t>
      </w:r>
      <w:r w:rsidR="00620C08" w:rsidRPr="00620C08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encont</w:t>
      </w:r>
      <w:r w:rsidR="002D774C">
        <w:rPr>
          <w:rFonts w:ascii="Arial" w:eastAsiaTheme="minorHAnsi" w:hAnsi="Arial" w:cs="Arial"/>
          <w:bCs/>
          <w:sz w:val="22"/>
          <w:szCs w:val="22"/>
          <w:lang w:eastAsia="en-US"/>
        </w:rPr>
        <w:t>ramos</w:t>
      </w:r>
      <w:r w:rsidR="00620C08" w:rsidRPr="00620C08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uma </w:t>
      </w:r>
      <w:r w:rsidR="00620C08" w:rsidRPr="009B6D19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locução prepositiva</w:t>
      </w:r>
      <w:r w:rsidR="00620C08" w:rsidRPr="00620C08">
        <w:rPr>
          <w:rFonts w:ascii="Arial" w:eastAsiaTheme="minorHAnsi" w:hAnsi="Arial" w:cs="Arial"/>
          <w:bCs/>
          <w:sz w:val="22"/>
          <w:szCs w:val="22"/>
          <w:lang w:eastAsia="en-US"/>
        </w:rPr>
        <w:t>.</w:t>
      </w:r>
      <w:r w:rsidR="00620C08" w:rsidRPr="00620C08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</w:p>
    <w:p w14:paraId="19E2EAC5" w14:textId="7453668D" w:rsidR="00620C08" w:rsidRPr="00620C08" w:rsidRDefault="00620C08" w:rsidP="001F3226">
      <w:pPr>
        <w:autoSpaceDE w:val="0"/>
        <w:autoSpaceDN w:val="0"/>
        <w:adjustRightInd w:val="0"/>
        <w:spacing w:before="40" w:line="276" w:lineRule="auto"/>
        <w:ind w:firstLine="425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620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A. </w:t>
      </w:r>
      <w:r w:rsidRPr="00620C08">
        <w:rPr>
          <w:rFonts w:ascii="Arial" w:eastAsiaTheme="minorHAnsi" w:hAnsi="Arial" w:cs="Arial"/>
          <w:bCs/>
          <w:sz w:val="22"/>
          <w:szCs w:val="22"/>
          <w:lang w:eastAsia="en-US"/>
        </w:rPr>
        <w:t>“</w:t>
      </w:r>
      <w:r w:rsidR="002D774C">
        <w:rPr>
          <w:rFonts w:ascii="Arial" w:hAnsi="Arial" w:cs="Arial"/>
          <w:sz w:val="22"/>
          <w:szCs w:val="22"/>
        </w:rPr>
        <w:t>[…]</w:t>
      </w:r>
      <w:r w:rsidR="004E4472">
        <w:rPr>
          <w:rFonts w:ascii="Arial" w:hAnsi="Arial" w:cs="Arial"/>
          <w:sz w:val="22"/>
          <w:szCs w:val="22"/>
        </w:rPr>
        <w:t xml:space="preserve"> </w:t>
      </w:r>
      <w:r w:rsidR="004E4472" w:rsidRPr="004B45CD">
        <w:rPr>
          <w:rFonts w:ascii="Arial" w:hAnsi="Arial" w:cs="Arial"/>
          <w:sz w:val="22"/>
          <w:szCs w:val="22"/>
        </w:rPr>
        <w:t>queriam à força que a rainha Penélope voltasse a casar</w:t>
      </w:r>
      <w:r w:rsidR="002D774C">
        <w:rPr>
          <w:rFonts w:ascii="Arial" w:hAnsi="Arial" w:cs="Arial"/>
          <w:sz w:val="22"/>
          <w:szCs w:val="22"/>
        </w:rPr>
        <w:t>.</w:t>
      </w:r>
      <w:r w:rsidRPr="00620C08">
        <w:rPr>
          <w:rFonts w:ascii="Arial" w:hAnsi="Arial" w:cs="Arial"/>
          <w:sz w:val="22"/>
          <w:szCs w:val="22"/>
        </w:rPr>
        <w:t>”</w:t>
      </w:r>
    </w:p>
    <w:p w14:paraId="31555531" w14:textId="11894297" w:rsidR="00620C08" w:rsidRPr="00620C08" w:rsidRDefault="00620C08" w:rsidP="009B6D19">
      <w:pPr>
        <w:autoSpaceDE w:val="0"/>
        <w:autoSpaceDN w:val="0"/>
        <w:adjustRightInd w:val="0"/>
        <w:spacing w:line="276" w:lineRule="auto"/>
        <w:ind w:firstLine="426"/>
        <w:rPr>
          <w:rFonts w:ascii="Arial" w:eastAsiaTheme="minorHAnsi" w:hAnsi="Arial" w:cs="Arial"/>
          <w:sz w:val="22"/>
          <w:szCs w:val="22"/>
          <w:lang w:eastAsia="en-US"/>
        </w:rPr>
      </w:pPr>
      <w:r w:rsidRPr="00620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B. </w:t>
      </w:r>
      <w:r w:rsidRPr="00620C08">
        <w:rPr>
          <w:rFonts w:ascii="Arial" w:eastAsiaTheme="minorHAnsi" w:hAnsi="Arial" w:cs="Arial"/>
          <w:sz w:val="22"/>
          <w:szCs w:val="22"/>
          <w:lang w:eastAsia="en-US"/>
        </w:rPr>
        <w:t>“</w:t>
      </w:r>
      <w:r w:rsidRPr="00620C08">
        <w:rPr>
          <w:rFonts w:ascii="Arial" w:hAnsi="Arial" w:cs="Arial"/>
          <w:sz w:val="22"/>
          <w:szCs w:val="22"/>
        </w:rPr>
        <w:t>Estava então Telémaco sentado no meio dos pretendentes […].”</w:t>
      </w:r>
    </w:p>
    <w:p w14:paraId="31B21989" w14:textId="7A50E1C3" w:rsidR="00620C08" w:rsidRPr="00620C08" w:rsidRDefault="00620C08" w:rsidP="009B6D19">
      <w:pPr>
        <w:autoSpaceDE w:val="0"/>
        <w:autoSpaceDN w:val="0"/>
        <w:adjustRightInd w:val="0"/>
        <w:spacing w:line="276" w:lineRule="auto"/>
        <w:ind w:firstLine="426"/>
        <w:rPr>
          <w:rFonts w:ascii="Arial" w:eastAsiaTheme="minorHAnsi" w:hAnsi="Arial" w:cs="Arial"/>
          <w:sz w:val="22"/>
          <w:szCs w:val="22"/>
          <w:lang w:eastAsia="en-US"/>
        </w:rPr>
      </w:pPr>
      <w:r w:rsidRPr="00620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C. </w:t>
      </w:r>
      <w:r w:rsidRPr="00620C08">
        <w:rPr>
          <w:rFonts w:ascii="Arial" w:eastAsiaTheme="minorHAnsi" w:hAnsi="Arial" w:cs="Arial"/>
          <w:bCs/>
          <w:sz w:val="22"/>
          <w:szCs w:val="22"/>
          <w:lang w:eastAsia="en-US"/>
        </w:rPr>
        <w:t>“</w:t>
      </w:r>
      <w:r w:rsidRPr="00620C08">
        <w:rPr>
          <w:rFonts w:ascii="Arial" w:hAnsi="Arial" w:cs="Arial"/>
          <w:sz w:val="22"/>
          <w:szCs w:val="22"/>
        </w:rPr>
        <w:t>E, depois de teres comido, dir-me-ás no que poderei ajudar-te.”</w:t>
      </w:r>
    </w:p>
    <w:p w14:paraId="188A635B" w14:textId="140B1D2A" w:rsidR="00620C08" w:rsidRDefault="00620C08" w:rsidP="009B6D19">
      <w:pPr>
        <w:autoSpaceDE w:val="0"/>
        <w:autoSpaceDN w:val="0"/>
        <w:adjustRightInd w:val="0"/>
        <w:spacing w:line="276" w:lineRule="auto"/>
        <w:ind w:firstLine="426"/>
        <w:rPr>
          <w:rFonts w:ascii="Arial" w:hAnsi="Arial" w:cs="Arial"/>
          <w:sz w:val="22"/>
          <w:szCs w:val="22"/>
        </w:rPr>
      </w:pPr>
      <w:r w:rsidRPr="00620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D. </w:t>
      </w:r>
      <w:r w:rsidRPr="00620C08">
        <w:rPr>
          <w:rFonts w:ascii="Arial" w:eastAsiaTheme="minorHAnsi" w:hAnsi="Arial" w:cs="Arial"/>
          <w:sz w:val="22"/>
          <w:szCs w:val="22"/>
          <w:lang w:eastAsia="en-US"/>
        </w:rPr>
        <w:t>“</w:t>
      </w:r>
      <w:r w:rsidRPr="00620C08">
        <w:rPr>
          <w:rFonts w:ascii="Arial" w:hAnsi="Arial" w:cs="Arial"/>
          <w:sz w:val="22"/>
          <w:szCs w:val="22"/>
        </w:rPr>
        <w:t>Para si próprio, colocou ali perto outro assento, longe dos pretendentes […].”</w:t>
      </w:r>
    </w:p>
    <w:p w14:paraId="096A954D" w14:textId="77777777" w:rsidR="002D774C" w:rsidRPr="00620C08" w:rsidRDefault="002D774C" w:rsidP="009B6D19">
      <w:pPr>
        <w:autoSpaceDE w:val="0"/>
        <w:autoSpaceDN w:val="0"/>
        <w:adjustRightInd w:val="0"/>
        <w:spacing w:line="276" w:lineRule="auto"/>
        <w:ind w:firstLine="426"/>
        <w:rPr>
          <w:rFonts w:ascii="Arial" w:eastAsiaTheme="minorHAnsi" w:hAnsi="Arial" w:cs="Arial"/>
          <w:sz w:val="22"/>
          <w:szCs w:val="22"/>
          <w:lang w:eastAsia="en-US"/>
        </w:rPr>
      </w:pPr>
    </w:p>
    <w:p w14:paraId="602E72A2" w14:textId="2C23BF16" w:rsidR="002D774C" w:rsidRPr="00620C08" w:rsidRDefault="002D774C" w:rsidP="002D774C">
      <w:pPr>
        <w:autoSpaceDE w:val="0"/>
        <w:autoSpaceDN w:val="0"/>
        <w:adjustRightInd w:val="0"/>
        <w:spacing w:line="276" w:lineRule="auto"/>
        <w:ind w:firstLine="142"/>
        <w:rPr>
          <w:rFonts w:ascii="Arial" w:eastAsiaTheme="minorHAnsi" w:hAnsi="Arial" w:cs="Arial"/>
          <w:sz w:val="22"/>
          <w:szCs w:val="22"/>
          <w:lang w:eastAsia="en-US"/>
        </w:rPr>
      </w:pPr>
      <w:r w:rsidRPr="009B6D19">
        <w:rPr>
          <w:rFonts w:ascii="Arial" w:eastAsiaTheme="minorHAnsi" w:hAnsi="Arial" w:cs="Arial"/>
          <w:b/>
          <w:sz w:val="22"/>
          <w:szCs w:val="22"/>
          <w:lang w:eastAsia="en-US"/>
        </w:rPr>
        <w:t>1.</w:t>
      </w:r>
      <w:r>
        <w:rPr>
          <w:rFonts w:ascii="Arial" w:eastAsiaTheme="minorHAnsi" w:hAnsi="Arial" w:cs="Arial"/>
          <w:b/>
          <w:sz w:val="22"/>
          <w:szCs w:val="22"/>
          <w:lang w:eastAsia="en-US"/>
        </w:rPr>
        <w:t>3</w:t>
      </w:r>
      <w:r w:rsidRPr="009B6D19">
        <w:rPr>
          <w:rFonts w:ascii="Arial" w:eastAsiaTheme="minorHAnsi" w:hAnsi="Arial" w:cs="Arial"/>
          <w:b/>
          <w:sz w:val="22"/>
          <w:szCs w:val="22"/>
          <w:lang w:eastAsia="en-US"/>
        </w:rPr>
        <w:t>.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620C08">
        <w:rPr>
          <w:rFonts w:ascii="Arial" w:eastAsiaTheme="minorHAnsi" w:hAnsi="Arial" w:cs="Arial"/>
          <w:sz w:val="22"/>
          <w:szCs w:val="22"/>
          <w:lang w:eastAsia="en-US"/>
        </w:rPr>
        <w:t xml:space="preserve">Identifica </w:t>
      </w:r>
      <w:r w:rsidRPr="004B45CD">
        <w:rPr>
          <w:rFonts w:ascii="Arial" w:eastAsiaTheme="minorHAnsi" w:hAnsi="Arial" w:cs="Arial"/>
          <w:bCs/>
          <w:sz w:val="22"/>
          <w:szCs w:val="22"/>
          <w:lang w:eastAsia="en-US"/>
        </w:rPr>
        <w:t>a única alínea</w:t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Pr="00620C08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em que </w:t>
      </w:r>
      <w:r w:rsidRPr="002D774C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não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620C08">
        <w:rPr>
          <w:rFonts w:ascii="Arial" w:eastAsiaTheme="minorHAnsi" w:hAnsi="Arial" w:cs="Arial"/>
          <w:bCs/>
          <w:sz w:val="22"/>
          <w:szCs w:val="22"/>
          <w:lang w:eastAsia="en-US"/>
        </w:rPr>
        <w:t>encontra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mos </w:t>
      </w:r>
      <w:r w:rsidRPr="00620C08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um </w:t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>modificador do nome</w:t>
      </w:r>
      <w:r w:rsidRPr="00620C08">
        <w:rPr>
          <w:rFonts w:ascii="Arial" w:eastAsiaTheme="minorHAnsi" w:hAnsi="Arial" w:cs="Arial"/>
          <w:bCs/>
          <w:sz w:val="22"/>
          <w:szCs w:val="22"/>
          <w:lang w:eastAsia="en-US"/>
        </w:rPr>
        <w:t>.</w:t>
      </w:r>
      <w:r w:rsidRPr="00620C08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</w:p>
    <w:p w14:paraId="70F09DB8" w14:textId="2F2D069F" w:rsidR="002D774C" w:rsidRPr="004B45CD" w:rsidRDefault="002D774C" w:rsidP="001F3226">
      <w:pPr>
        <w:autoSpaceDE w:val="0"/>
        <w:autoSpaceDN w:val="0"/>
        <w:adjustRightInd w:val="0"/>
        <w:spacing w:before="40" w:line="276" w:lineRule="auto"/>
        <w:ind w:firstLine="425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4B45CD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A. </w:t>
      </w:r>
      <w:r w:rsidRPr="004B45CD">
        <w:rPr>
          <w:rFonts w:ascii="Arial" w:eastAsiaTheme="minorHAnsi" w:hAnsi="Arial" w:cs="Arial"/>
          <w:bCs/>
          <w:sz w:val="22"/>
          <w:szCs w:val="22"/>
          <w:lang w:eastAsia="en-US"/>
        </w:rPr>
        <w:t>“</w:t>
      </w:r>
      <w:r w:rsidRPr="004B45CD">
        <w:rPr>
          <w:rFonts w:ascii="Arial" w:hAnsi="Arial" w:cs="Arial"/>
          <w:sz w:val="22"/>
          <w:szCs w:val="22"/>
        </w:rPr>
        <w:t>todos sabiam que Troia, a cidade inimiga, havia sido conquistada e destruída.”</w:t>
      </w:r>
    </w:p>
    <w:p w14:paraId="59DF991F" w14:textId="547AE0B0" w:rsidR="002D774C" w:rsidRPr="004B45CD" w:rsidRDefault="002D774C" w:rsidP="002D774C">
      <w:pPr>
        <w:autoSpaceDE w:val="0"/>
        <w:autoSpaceDN w:val="0"/>
        <w:adjustRightInd w:val="0"/>
        <w:spacing w:line="276" w:lineRule="auto"/>
        <w:ind w:firstLine="426"/>
        <w:rPr>
          <w:rFonts w:ascii="Arial" w:eastAsiaTheme="minorHAnsi" w:hAnsi="Arial" w:cs="Arial"/>
          <w:sz w:val="22"/>
          <w:szCs w:val="22"/>
          <w:lang w:eastAsia="en-US"/>
        </w:rPr>
      </w:pPr>
      <w:r w:rsidRPr="004B45CD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B. </w:t>
      </w:r>
      <w:r w:rsidRPr="004B45CD">
        <w:rPr>
          <w:rFonts w:ascii="Arial" w:eastAsiaTheme="minorHAnsi" w:hAnsi="Arial" w:cs="Arial"/>
          <w:sz w:val="22"/>
          <w:szCs w:val="22"/>
          <w:lang w:eastAsia="en-US"/>
        </w:rPr>
        <w:t xml:space="preserve">“[…] </w:t>
      </w:r>
      <w:r w:rsidRPr="004B45CD">
        <w:rPr>
          <w:rFonts w:ascii="Arial" w:hAnsi="Arial" w:cs="Arial"/>
          <w:sz w:val="22"/>
          <w:szCs w:val="22"/>
        </w:rPr>
        <w:t>toda a população passou gradualmente a aceitar essa realidade”</w:t>
      </w:r>
    </w:p>
    <w:p w14:paraId="72022F12" w14:textId="1B001B27" w:rsidR="002D774C" w:rsidRPr="00620C08" w:rsidRDefault="002D774C" w:rsidP="002D774C">
      <w:pPr>
        <w:autoSpaceDE w:val="0"/>
        <w:autoSpaceDN w:val="0"/>
        <w:adjustRightInd w:val="0"/>
        <w:spacing w:line="276" w:lineRule="auto"/>
        <w:ind w:firstLine="426"/>
        <w:rPr>
          <w:rFonts w:ascii="Arial" w:eastAsiaTheme="minorHAnsi" w:hAnsi="Arial" w:cs="Arial"/>
          <w:sz w:val="22"/>
          <w:szCs w:val="22"/>
          <w:lang w:eastAsia="en-US"/>
        </w:rPr>
      </w:pPr>
      <w:r w:rsidRPr="004B45CD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C. </w:t>
      </w:r>
      <w:r w:rsidRPr="004B45CD">
        <w:rPr>
          <w:rFonts w:ascii="Arial" w:eastAsiaTheme="minorHAnsi" w:hAnsi="Arial" w:cs="Arial"/>
          <w:bCs/>
          <w:sz w:val="22"/>
          <w:szCs w:val="22"/>
          <w:lang w:eastAsia="en-US"/>
        </w:rPr>
        <w:t>“</w:t>
      </w:r>
      <w:r w:rsidR="004B45CD" w:rsidRPr="004B45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[…] </w:t>
      </w:r>
      <w:r w:rsidRPr="004B45CD">
        <w:rPr>
          <w:rFonts w:ascii="Arial" w:hAnsi="Arial" w:cs="Arial"/>
          <w:sz w:val="22"/>
          <w:szCs w:val="22"/>
        </w:rPr>
        <w:t>sou rei dos Táfios, excelentes navegadores.”</w:t>
      </w:r>
    </w:p>
    <w:p w14:paraId="58D4CC8F" w14:textId="6675BFE4" w:rsidR="002D774C" w:rsidRPr="00620C08" w:rsidRDefault="002D774C" w:rsidP="002D774C">
      <w:pPr>
        <w:autoSpaceDE w:val="0"/>
        <w:autoSpaceDN w:val="0"/>
        <w:adjustRightInd w:val="0"/>
        <w:spacing w:line="276" w:lineRule="auto"/>
        <w:ind w:firstLine="426"/>
        <w:rPr>
          <w:rFonts w:ascii="Arial" w:eastAsiaTheme="minorHAnsi" w:hAnsi="Arial" w:cs="Arial"/>
          <w:sz w:val="22"/>
          <w:szCs w:val="22"/>
          <w:lang w:eastAsia="en-US"/>
        </w:rPr>
      </w:pPr>
      <w:r w:rsidRPr="009B6D19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D. </w:t>
      </w:r>
      <w:r w:rsidRPr="009B6D19">
        <w:rPr>
          <w:rFonts w:ascii="Arial" w:eastAsiaTheme="minorHAnsi" w:hAnsi="Arial" w:cs="Arial"/>
          <w:sz w:val="22"/>
          <w:szCs w:val="22"/>
          <w:lang w:eastAsia="en-US"/>
        </w:rPr>
        <w:t>“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[…] </w:t>
      </w:r>
      <w:r w:rsidRPr="003C7877">
        <w:rPr>
          <w:rFonts w:ascii="Arial" w:hAnsi="Arial" w:cs="Arial"/>
          <w:sz w:val="22"/>
          <w:szCs w:val="22"/>
        </w:rPr>
        <w:t>sob os pés, pôs um pequeno banco.</w:t>
      </w:r>
      <w:r w:rsidRPr="009B6D19">
        <w:rPr>
          <w:rFonts w:ascii="Arial" w:hAnsi="Arial" w:cs="Arial"/>
          <w:sz w:val="22"/>
          <w:szCs w:val="22"/>
        </w:rPr>
        <w:t>”</w:t>
      </w:r>
    </w:p>
    <w:p w14:paraId="00E0C4D3" w14:textId="0EABB6BB" w:rsidR="00620C08" w:rsidRDefault="00620C08" w:rsidP="00620C0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C8DCB45" w14:textId="77777777" w:rsidR="002D774C" w:rsidRPr="00620C08" w:rsidRDefault="002D774C" w:rsidP="00620C0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B4BFD21" w14:textId="77777777" w:rsidR="001F3226" w:rsidRDefault="001F3226">
      <w:pPr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776F4993" w14:textId="77777777" w:rsidR="00B02148" w:rsidRDefault="00B02148" w:rsidP="00FF680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5510E348" w14:textId="7B729FF4" w:rsidR="00CA45BC" w:rsidRPr="00CA45BC" w:rsidRDefault="002D774C" w:rsidP="00FF680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</w:t>
      </w:r>
      <w:r w:rsidR="00CA45BC" w:rsidRPr="00CA45BC">
        <w:rPr>
          <w:rFonts w:ascii="Arial" w:hAnsi="Arial" w:cs="Arial"/>
          <w:b/>
          <w:sz w:val="22"/>
          <w:szCs w:val="22"/>
        </w:rPr>
        <w:t>.</w:t>
      </w:r>
      <w:r w:rsidR="00CA45BC" w:rsidRPr="00CA45BC">
        <w:rPr>
          <w:rFonts w:ascii="Arial" w:hAnsi="Arial" w:cs="Arial"/>
          <w:sz w:val="22"/>
          <w:szCs w:val="22"/>
        </w:rPr>
        <w:t xml:space="preserve"> </w:t>
      </w:r>
      <w:r w:rsidR="00C41077">
        <w:rPr>
          <w:rFonts w:ascii="Arial" w:hAnsi="Arial" w:cs="Arial"/>
          <w:sz w:val="22"/>
          <w:szCs w:val="22"/>
        </w:rPr>
        <w:t>Reescreve as</w:t>
      </w:r>
      <w:r w:rsidR="00CA0602">
        <w:rPr>
          <w:rFonts w:ascii="Arial" w:hAnsi="Arial" w:cs="Arial"/>
          <w:sz w:val="22"/>
          <w:szCs w:val="22"/>
        </w:rPr>
        <w:t xml:space="preserve"> frases apresentadas</w:t>
      </w:r>
      <w:r w:rsidR="00C41077">
        <w:rPr>
          <w:rFonts w:ascii="Arial" w:hAnsi="Arial" w:cs="Arial"/>
          <w:sz w:val="22"/>
          <w:szCs w:val="22"/>
        </w:rPr>
        <w:t xml:space="preserve">, seguindo as indicações e fazendo as alterações necessárias. </w:t>
      </w:r>
    </w:p>
    <w:p w14:paraId="080EDAC2" w14:textId="5D5AAEC8" w:rsidR="00CB788E" w:rsidRPr="004B45CD" w:rsidRDefault="00CB788E" w:rsidP="00CB788E">
      <w:pPr>
        <w:spacing w:line="276" w:lineRule="auto"/>
        <w:ind w:firstLine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</w:t>
      </w:r>
      <w:r w:rsidR="00CA45BC" w:rsidRPr="00CA45BC">
        <w:rPr>
          <w:rFonts w:ascii="Arial" w:hAnsi="Arial" w:cs="Arial"/>
          <w:b/>
          <w:sz w:val="22"/>
          <w:szCs w:val="22"/>
        </w:rPr>
        <w:t xml:space="preserve">. </w:t>
      </w:r>
      <w:r w:rsidRPr="004B45CD">
        <w:rPr>
          <w:rFonts w:ascii="Arial" w:hAnsi="Arial" w:cs="Arial"/>
          <w:sz w:val="22"/>
          <w:szCs w:val="22"/>
        </w:rPr>
        <w:t>“Aproximou-se do estranho e deu-lhe a mão […]”</w:t>
      </w:r>
      <w:r w:rsidRPr="004B45CD">
        <w:rPr>
          <w:rFonts w:ascii="Arial" w:hAnsi="Arial" w:cs="Arial"/>
          <w:b/>
          <w:sz w:val="22"/>
          <w:szCs w:val="22"/>
        </w:rPr>
        <w:t xml:space="preserve"> </w:t>
      </w:r>
    </w:p>
    <w:p w14:paraId="700F84FF" w14:textId="02E60AE6" w:rsidR="00CB788E" w:rsidRPr="00CB788E" w:rsidRDefault="00CB788E" w:rsidP="00C41077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CB788E">
        <w:rPr>
          <w:rFonts w:ascii="Arial" w:hAnsi="Arial" w:cs="Arial"/>
          <w:sz w:val="22"/>
          <w:szCs w:val="22"/>
        </w:rPr>
        <w:t>Ninguém __________________________________________</w:t>
      </w:r>
      <w:r w:rsidR="00C41077">
        <w:rPr>
          <w:rFonts w:ascii="Arial" w:hAnsi="Arial" w:cs="Arial"/>
          <w:sz w:val="22"/>
          <w:szCs w:val="22"/>
        </w:rPr>
        <w:t>_</w:t>
      </w:r>
      <w:r w:rsidRPr="00CB788E">
        <w:rPr>
          <w:rFonts w:ascii="Arial" w:hAnsi="Arial" w:cs="Arial"/>
          <w:sz w:val="22"/>
          <w:szCs w:val="22"/>
        </w:rPr>
        <w:t>__</w:t>
      </w:r>
      <w:r w:rsidR="00C41077">
        <w:rPr>
          <w:rFonts w:ascii="Arial" w:hAnsi="Arial" w:cs="Arial"/>
          <w:sz w:val="22"/>
          <w:szCs w:val="22"/>
        </w:rPr>
        <w:t>________</w:t>
      </w:r>
      <w:r w:rsidRPr="00CB788E">
        <w:rPr>
          <w:rFonts w:ascii="Arial" w:hAnsi="Arial" w:cs="Arial"/>
          <w:sz w:val="22"/>
          <w:szCs w:val="22"/>
        </w:rPr>
        <w:t>_______</w:t>
      </w:r>
    </w:p>
    <w:p w14:paraId="2DDF4E08" w14:textId="77777777" w:rsidR="00CB788E" w:rsidRPr="003C7877" w:rsidRDefault="00CB788E" w:rsidP="00CB788E">
      <w:pPr>
        <w:spacing w:line="276" w:lineRule="auto"/>
        <w:ind w:firstLine="284"/>
        <w:jc w:val="both"/>
        <w:rPr>
          <w:rFonts w:ascii="Arial" w:hAnsi="Arial" w:cs="Arial"/>
          <w:sz w:val="22"/>
          <w:szCs w:val="22"/>
        </w:rPr>
      </w:pPr>
    </w:p>
    <w:p w14:paraId="1A4D2379" w14:textId="4FFCBCAE" w:rsidR="00CB788E" w:rsidRPr="00CB788E" w:rsidRDefault="00CB788E" w:rsidP="00CB788E">
      <w:pPr>
        <w:spacing w:line="276" w:lineRule="auto"/>
        <w:ind w:firstLine="284"/>
        <w:jc w:val="both"/>
        <w:rPr>
          <w:rFonts w:ascii="Arial" w:hAnsi="Arial" w:cs="Arial"/>
          <w:i/>
          <w:sz w:val="22"/>
          <w:szCs w:val="22"/>
        </w:rPr>
      </w:pPr>
      <w:r w:rsidRPr="00C41077">
        <w:rPr>
          <w:rFonts w:ascii="Arial" w:hAnsi="Arial" w:cs="Arial"/>
          <w:b/>
          <w:sz w:val="22"/>
          <w:szCs w:val="22"/>
        </w:rPr>
        <w:t>B</w:t>
      </w:r>
      <w:r w:rsidR="00CA45BC" w:rsidRPr="00C41077">
        <w:rPr>
          <w:rFonts w:ascii="Arial" w:hAnsi="Arial" w:cs="Arial"/>
          <w:b/>
          <w:sz w:val="22"/>
          <w:szCs w:val="22"/>
        </w:rPr>
        <w:t xml:space="preserve">. </w:t>
      </w:r>
      <w:r w:rsidRPr="004B45CD">
        <w:rPr>
          <w:rFonts w:ascii="Arial" w:hAnsi="Arial" w:cs="Arial"/>
          <w:sz w:val="22"/>
          <w:szCs w:val="22"/>
        </w:rPr>
        <w:t>“E, depois de teres comido, dir-me-ás no que poderei ajudar-te.”</w:t>
      </w:r>
    </w:p>
    <w:p w14:paraId="0051B173" w14:textId="06F5540D" w:rsidR="00C41077" w:rsidRPr="00C41077" w:rsidRDefault="00C41077" w:rsidP="00C41077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C41077">
        <w:rPr>
          <w:rFonts w:ascii="Arial" w:hAnsi="Arial" w:cs="Arial"/>
          <w:sz w:val="22"/>
          <w:szCs w:val="22"/>
        </w:rPr>
        <w:t xml:space="preserve">E, depois de teres comido, ainda </w:t>
      </w:r>
      <w:r>
        <w:rPr>
          <w:rFonts w:ascii="Arial" w:hAnsi="Arial" w:cs="Arial"/>
          <w:sz w:val="22"/>
          <w:szCs w:val="22"/>
        </w:rPr>
        <w:t>_________________________________________</w:t>
      </w:r>
    </w:p>
    <w:p w14:paraId="5DFB54B5" w14:textId="77777777" w:rsidR="00C41077" w:rsidRPr="003C7877" w:rsidRDefault="00C41077" w:rsidP="00CB788E">
      <w:pPr>
        <w:spacing w:line="276" w:lineRule="auto"/>
        <w:ind w:firstLine="284"/>
        <w:jc w:val="both"/>
        <w:rPr>
          <w:rFonts w:ascii="Arial" w:hAnsi="Arial" w:cs="Arial"/>
          <w:sz w:val="22"/>
          <w:szCs w:val="22"/>
        </w:rPr>
      </w:pPr>
    </w:p>
    <w:p w14:paraId="1A1A39E9" w14:textId="0CA62C3A" w:rsidR="00CA45BC" w:rsidRPr="004B45CD" w:rsidRDefault="00CB788E" w:rsidP="00CB788E">
      <w:pPr>
        <w:spacing w:line="276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C41077">
        <w:rPr>
          <w:rFonts w:ascii="Arial" w:hAnsi="Arial" w:cs="Arial"/>
          <w:b/>
          <w:sz w:val="22"/>
          <w:szCs w:val="22"/>
        </w:rPr>
        <w:t>C</w:t>
      </w:r>
      <w:r w:rsidR="00CA45BC" w:rsidRPr="00C41077">
        <w:rPr>
          <w:rFonts w:ascii="Arial" w:hAnsi="Arial" w:cs="Arial"/>
          <w:b/>
          <w:sz w:val="22"/>
          <w:szCs w:val="22"/>
        </w:rPr>
        <w:t>.</w:t>
      </w:r>
      <w:r w:rsidR="00CA45BC" w:rsidRPr="00C41077">
        <w:rPr>
          <w:rFonts w:ascii="Arial" w:hAnsi="Arial" w:cs="Arial"/>
          <w:sz w:val="22"/>
          <w:szCs w:val="22"/>
        </w:rPr>
        <w:t xml:space="preserve"> </w:t>
      </w:r>
      <w:r w:rsidR="002959FB" w:rsidRPr="004B45CD">
        <w:rPr>
          <w:rFonts w:ascii="Arial" w:hAnsi="Arial" w:cs="Arial"/>
          <w:sz w:val="22"/>
          <w:szCs w:val="22"/>
        </w:rPr>
        <w:t>“</w:t>
      </w:r>
      <w:r w:rsidRPr="004B45CD">
        <w:rPr>
          <w:rFonts w:ascii="Arial" w:hAnsi="Arial" w:cs="Arial"/>
          <w:sz w:val="22"/>
          <w:szCs w:val="22"/>
        </w:rPr>
        <w:t>[…] a deusa disfarçada seguiu-o</w:t>
      </w:r>
      <w:r w:rsidR="00623224" w:rsidRPr="004B45CD">
        <w:rPr>
          <w:rFonts w:ascii="Arial" w:hAnsi="Arial" w:cs="Arial"/>
          <w:sz w:val="22"/>
          <w:szCs w:val="22"/>
        </w:rPr>
        <w:t>”</w:t>
      </w:r>
      <w:r w:rsidR="00157F41" w:rsidRPr="004B45CD">
        <w:rPr>
          <w:rFonts w:ascii="Arial" w:hAnsi="Arial" w:cs="Arial"/>
          <w:sz w:val="22"/>
          <w:szCs w:val="22"/>
        </w:rPr>
        <w:t>.</w:t>
      </w:r>
    </w:p>
    <w:p w14:paraId="774E652F" w14:textId="67B41712" w:rsidR="00C41077" w:rsidRPr="00C41077" w:rsidRDefault="00C41077" w:rsidP="00C41077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C41077">
        <w:rPr>
          <w:rFonts w:ascii="Arial" w:hAnsi="Arial" w:cs="Arial"/>
          <w:sz w:val="22"/>
          <w:szCs w:val="22"/>
        </w:rPr>
        <w:t>A deusa disfarçada nunca ______________________________________________</w:t>
      </w:r>
    </w:p>
    <w:p w14:paraId="6B795C12" w14:textId="77777777" w:rsidR="00C41077" w:rsidRPr="003C7877" w:rsidRDefault="00C41077" w:rsidP="00CB788E">
      <w:pPr>
        <w:spacing w:line="276" w:lineRule="auto"/>
        <w:ind w:firstLine="284"/>
        <w:jc w:val="both"/>
        <w:rPr>
          <w:rFonts w:ascii="Arial" w:hAnsi="Arial" w:cs="Arial"/>
          <w:sz w:val="22"/>
          <w:szCs w:val="22"/>
        </w:rPr>
      </w:pPr>
    </w:p>
    <w:p w14:paraId="7B2C5896" w14:textId="0DED80F8" w:rsidR="00CA45BC" w:rsidRPr="00CA45BC" w:rsidRDefault="00CB788E" w:rsidP="00CB788E">
      <w:pPr>
        <w:spacing w:line="276" w:lineRule="auto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</w:t>
      </w:r>
      <w:r w:rsidR="00CA45BC" w:rsidRPr="00CA45BC">
        <w:rPr>
          <w:rFonts w:ascii="Arial" w:hAnsi="Arial" w:cs="Arial"/>
          <w:b/>
          <w:sz w:val="22"/>
          <w:szCs w:val="22"/>
        </w:rPr>
        <w:t>.</w:t>
      </w:r>
      <w:r w:rsidR="00CA45BC" w:rsidRPr="00CA45BC">
        <w:rPr>
          <w:rFonts w:ascii="Arial" w:hAnsi="Arial" w:cs="Arial"/>
          <w:sz w:val="22"/>
          <w:szCs w:val="22"/>
        </w:rPr>
        <w:t xml:space="preserve"> </w:t>
      </w:r>
      <w:r w:rsidRPr="004B45CD">
        <w:rPr>
          <w:rFonts w:ascii="Arial" w:hAnsi="Arial" w:cs="Arial"/>
          <w:sz w:val="22"/>
          <w:szCs w:val="22"/>
        </w:rPr>
        <w:t>“[…] Telémaco sentou-o num belo trono trabalhado […]”</w:t>
      </w:r>
    </w:p>
    <w:p w14:paraId="4F400E3B" w14:textId="2DF371E5" w:rsidR="00C41077" w:rsidRPr="00C41077" w:rsidRDefault="00C41077" w:rsidP="00C41077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Telémaco já _________________________________________________________</w:t>
      </w:r>
    </w:p>
    <w:p w14:paraId="1A63AC69" w14:textId="6F65176F" w:rsidR="00823C44" w:rsidRPr="003C7877" w:rsidRDefault="00823C44" w:rsidP="00CB788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40F4D6" w14:textId="1D451E87" w:rsidR="00C41077" w:rsidRPr="00513B06" w:rsidRDefault="002D774C" w:rsidP="00A10AA5">
      <w:p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513B06">
        <w:rPr>
          <w:rFonts w:ascii="Arial" w:hAnsi="Arial" w:cs="Arial"/>
          <w:b/>
          <w:sz w:val="22"/>
          <w:szCs w:val="22"/>
        </w:rPr>
        <w:t>2</w:t>
      </w:r>
      <w:r w:rsidR="00C41077" w:rsidRPr="00513B06">
        <w:rPr>
          <w:rFonts w:ascii="Arial" w:hAnsi="Arial" w:cs="Arial"/>
          <w:b/>
          <w:sz w:val="22"/>
          <w:szCs w:val="22"/>
        </w:rPr>
        <w:t>.1.</w:t>
      </w:r>
      <w:r w:rsidR="00C41077" w:rsidRPr="00513B06">
        <w:rPr>
          <w:rFonts w:ascii="Arial" w:hAnsi="Arial" w:cs="Arial"/>
          <w:sz w:val="22"/>
          <w:szCs w:val="22"/>
        </w:rPr>
        <w:t xml:space="preserve"> </w:t>
      </w:r>
      <w:r w:rsidR="00D67A5D" w:rsidRPr="00513B06">
        <w:rPr>
          <w:rFonts w:ascii="Arial" w:hAnsi="Arial" w:cs="Arial"/>
          <w:sz w:val="22"/>
          <w:szCs w:val="22"/>
        </w:rPr>
        <w:t>Feitas as alterações nas frases, completa agora</w:t>
      </w:r>
      <w:r w:rsidR="00C41077" w:rsidRPr="00513B06">
        <w:rPr>
          <w:rFonts w:ascii="Arial" w:hAnsi="Arial" w:cs="Arial"/>
          <w:sz w:val="22"/>
          <w:szCs w:val="22"/>
        </w:rPr>
        <w:t xml:space="preserve"> a afirmação seguinte</w:t>
      </w:r>
      <w:r w:rsidR="001D0AC8" w:rsidRPr="00513B06">
        <w:rPr>
          <w:rFonts w:ascii="Arial" w:hAnsi="Arial" w:cs="Arial"/>
          <w:sz w:val="22"/>
          <w:szCs w:val="22"/>
        </w:rPr>
        <w:t xml:space="preserve">, selecionando da caixa </w:t>
      </w:r>
      <w:r w:rsidR="00C41077" w:rsidRPr="00513B06">
        <w:rPr>
          <w:rFonts w:ascii="Arial" w:hAnsi="Arial" w:cs="Arial"/>
          <w:sz w:val="22"/>
          <w:szCs w:val="22"/>
        </w:rPr>
        <w:t>as palavras corretas.</w:t>
      </w:r>
      <w:r w:rsidR="00D67A5D" w:rsidRPr="00513B06">
        <w:rPr>
          <w:rFonts w:ascii="Arial" w:hAnsi="Arial" w:cs="Arial"/>
          <w:sz w:val="22"/>
          <w:szCs w:val="22"/>
        </w:rPr>
        <w:t xml:space="preserve"> </w:t>
      </w:r>
    </w:p>
    <w:p w14:paraId="4E0D1DF8" w14:textId="77777777" w:rsidR="00A10AA5" w:rsidRPr="003C7877" w:rsidRDefault="00A10AA5" w:rsidP="00A10AA5">
      <w:p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</w:p>
    <w:p w14:paraId="0ADC2B6D" w14:textId="3D85E571" w:rsidR="00C41077" w:rsidRDefault="00D67A5D" w:rsidP="00CB788E">
      <w:pPr>
        <w:spacing w:line="276" w:lineRule="auto"/>
        <w:jc w:val="both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106E23" wp14:editId="56863AC0">
                <wp:simplePos x="0" y="0"/>
                <wp:positionH relativeFrom="margin">
                  <wp:posOffset>716229</wp:posOffset>
                </wp:positionH>
                <wp:positionV relativeFrom="paragraph">
                  <wp:posOffset>9830</wp:posOffset>
                </wp:positionV>
                <wp:extent cx="4307205" cy="562940"/>
                <wp:effectExtent l="0" t="0" r="17145" b="27940"/>
                <wp:wrapNone/>
                <wp:docPr id="17" name="Retâ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7205" cy="56294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F6C01A" w14:textId="6780B140" w:rsidR="00D67A5D" w:rsidRPr="00D67A5D" w:rsidRDefault="00D67A5D" w:rsidP="00D67A5D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D67A5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Pronome </w:t>
                            </w:r>
                            <w:r w:rsidRPr="00D67A5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  <w:t>Primeira</w:t>
                            </w:r>
                            <w:r w:rsidRPr="00D67A5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  <w:t xml:space="preserve">Advérbio </w:t>
                            </w:r>
                            <w:r w:rsidRPr="00D67A5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  <w:t>Terceira</w:t>
                            </w:r>
                          </w:p>
                          <w:p w14:paraId="1DE8CF25" w14:textId="5F0EA4D0" w:rsidR="00D67A5D" w:rsidRPr="00D67A5D" w:rsidRDefault="00D67A5D" w:rsidP="00D67A5D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D67A5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Advérbios</w:t>
                            </w:r>
                            <w:r w:rsidRPr="00D67A5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  <w:t>Segunda</w:t>
                            </w:r>
                            <w:r w:rsidRPr="00D67A5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  <w:t>Pronomes</w:t>
                            </w:r>
                            <w:r w:rsidRPr="00D67A5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  <w:t>Quarta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106E23" id="Retângulo 17" o:spid="_x0000_s1026" style="position:absolute;left:0;text-align:left;margin-left:56.4pt;margin-top:.75pt;width:339.15pt;height:44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" fillcolor="white [3201]" strokecolor="black [3200]">
                <v:textbox>
                  <w:txbxContent>
                    <w:p w14:paraId="0FF6C01A" w14:textId="6780B140" w:rsidR="00D67A5D" w:rsidRPr="00D67A5D" w:rsidRDefault="00D67A5D" w:rsidP="00D67A5D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D67A5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Pronome </w:t>
                      </w:r>
                      <w:r w:rsidRPr="00D67A5D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  <w:t>Primeira</w:t>
                      </w:r>
                      <w:r w:rsidRPr="00D67A5D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  <w:t xml:space="preserve">Advérbio </w:t>
                      </w:r>
                      <w:r w:rsidRPr="00D67A5D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  <w:t>Terceira</w:t>
                      </w:r>
                    </w:p>
                    <w:p w14:paraId="1DE8CF25" w14:textId="5F0EA4D0" w:rsidR="00D67A5D" w:rsidRPr="00D67A5D" w:rsidRDefault="00D67A5D" w:rsidP="00D67A5D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D67A5D">
                        <w:rPr>
                          <w:rFonts w:ascii="Arial" w:hAnsi="Arial" w:cs="Arial"/>
                          <w:sz w:val="22"/>
                          <w:szCs w:val="22"/>
                        </w:rPr>
                        <w:t>Advérbios</w:t>
                      </w:r>
                      <w:r w:rsidRPr="00D67A5D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  <w:t>Segunda</w:t>
                      </w:r>
                      <w:r w:rsidRPr="00D67A5D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  <w:t>Pronomes</w:t>
                      </w:r>
                      <w:r w:rsidRPr="00D67A5D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  <w:t>Quarta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AE11B0D" w14:textId="62993102" w:rsidR="00D67A5D" w:rsidRDefault="00D67A5D" w:rsidP="00CB788E">
      <w:pPr>
        <w:spacing w:line="276" w:lineRule="auto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29F9FDE8" w14:textId="768E817F" w:rsidR="00D67A5D" w:rsidRDefault="00D67A5D" w:rsidP="00CB788E">
      <w:pPr>
        <w:spacing w:line="276" w:lineRule="auto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5BBA77DE" w14:textId="684382AA" w:rsidR="00D67A5D" w:rsidRDefault="00D67A5D" w:rsidP="00CB788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0F8B038" w14:textId="77777777" w:rsidR="00A10AA5" w:rsidRPr="003C7877" w:rsidRDefault="00A10AA5" w:rsidP="00CB788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2F544F" w14:textId="3FC53856" w:rsidR="00C41077" w:rsidRPr="003C7877" w:rsidRDefault="003C7877" w:rsidP="00A10AA5">
      <w:pPr>
        <w:spacing w:line="276" w:lineRule="auto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</w:t>
      </w:r>
      <w:r w:rsidR="00D67A5D" w:rsidRPr="003C7877">
        <w:rPr>
          <w:rFonts w:ascii="Arial" w:hAnsi="Arial" w:cs="Arial"/>
          <w:sz w:val="22"/>
          <w:szCs w:val="22"/>
        </w:rPr>
        <w:t xml:space="preserve"> __</w:t>
      </w:r>
      <w:r w:rsidR="00D67A5D" w:rsidRPr="003C7877">
        <w:rPr>
          <w:rFonts w:ascii="Arial" w:hAnsi="Arial" w:cs="Arial"/>
          <w:b/>
          <w:sz w:val="22"/>
          <w:szCs w:val="22"/>
        </w:rPr>
        <w:t>a.</w:t>
      </w:r>
      <w:r w:rsidR="00D67A5D" w:rsidRPr="003C7877">
        <w:rPr>
          <w:rFonts w:ascii="Arial" w:hAnsi="Arial" w:cs="Arial"/>
          <w:sz w:val="22"/>
          <w:szCs w:val="22"/>
        </w:rPr>
        <w:t>__</w:t>
      </w:r>
      <w:r w:rsidRPr="003C7877">
        <w:rPr>
          <w:rFonts w:ascii="Arial" w:hAnsi="Arial" w:cs="Arial"/>
          <w:sz w:val="22"/>
          <w:szCs w:val="22"/>
        </w:rPr>
        <w:t xml:space="preserve"> alínea</w:t>
      </w:r>
      <w:r w:rsidR="00D67A5D" w:rsidRPr="003C7877">
        <w:rPr>
          <w:rFonts w:ascii="Arial" w:hAnsi="Arial" w:cs="Arial"/>
          <w:sz w:val="22"/>
          <w:szCs w:val="22"/>
        </w:rPr>
        <w:t xml:space="preserve">, os pronomes passaram a estar antes dos verbos, por </w:t>
      </w:r>
      <w:r>
        <w:rPr>
          <w:rFonts w:ascii="Arial" w:hAnsi="Arial" w:cs="Arial"/>
          <w:sz w:val="22"/>
          <w:szCs w:val="22"/>
        </w:rPr>
        <w:t>a frase</w:t>
      </w:r>
      <w:r w:rsidR="00D67A5D" w:rsidRPr="003C7877">
        <w:rPr>
          <w:rFonts w:ascii="Arial" w:hAnsi="Arial" w:cs="Arial"/>
          <w:sz w:val="22"/>
          <w:szCs w:val="22"/>
        </w:rPr>
        <w:t xml:space="preserve"> se iniciar com um __</w:t>
      </w:r>
      <w:r w:rsidR="00D67A5D" w:rsidRPr="003C7877">
        <w:rPr>
          <w:rFonts w:ascii="Arial" w:hAnsi="Arial" w:cs="Arial"/>
          <w:b/>
          <w:sz w:val="22"/>
          <w:szCs w:val="22"/>
        </w:rPr>
        <w:t>b.</w:t>
      </w:r>
      <w:r w:rsidR="00D67A5D" w:rsidRPr="003C7877">
        <w:rPr>
          <w:rFonts w:ascii="Arial" w:hAnsi="Arial" w:cs="Arial"/>
          <w:sz w:val="22"/>
          <w:szCs w:val="22"/>
        </w:rPr>
        <w:t>__; nas frases das restantes alíneas, os pronomes passaram a ocorrer antes dos verbos, devido à presença de __</w:t>
      </w:r>
      <w:r w:rsidR="00D67A5D" w:rsidRPr="003C7877">
        <w:rPr>
          <w:rFonts w:ascii="Arial" w:hAnsi="Arial" w:cs="Arial"/>
          <w:b/>
          <w:sz w:val="22"/>
          <w:szCs w:val="22"/>
        </w:rPr>
        <w:t>c.</w:t>
      </w:r>
      <w:r w:rsidR="00D67A5D" w:rsidRPr="003C7877">
        <w:rPr>
          <w:rFonts w:ascii="Arial" w:hAnsi="Arial" w:cs="Arial"/>
          <w:sz w:val="22"/>
          <w:szCs w:val="22"/>
        </w:rPr>
        <w:t>__.</w:t>
      </w:r>
    </w:p>
    <w:p w14:paraId="4C559B36" w14:textId="43B2E1CE" w:rsidR="00C41077" w:rsidRDefault="00C41077" w:rsidP="00CB788E">
      <w:pPr>
        <w:spacing w:line="276" w:lineRule="auto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408D7AC5" w14:textId="77777777" w:rsidR="002D774C" w:rsidRPr="00C41077" w:rsidRDefault="002D774C" w:rsidP="00CB788E">
      <w:pPr>
        <w:spacing w:line="276" w:lineRule="auto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0C28716A" w14:textId="371DC87A" w:rsidR="00BD7AF2" w:rsidRDefault="002D774C" w:rsidP="009D1C33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</w:t>
      </w:r>
      <w:r w:rsidR="00BD7AF2" w:rsidRPr="00CA45BC">
        <w:rPr>
          <w:rFonts w:ascii="Arial" w:hAnsi="Arial" w:cs="Arial"/>
          <w:b/>
          <w:sz w:val="22"/>
          <w:szCs w:val="22"/>
        </w:rPr>
        <w:t>.</w:t>
      </w:r>
      <w:r w:rsidR="00BD7AF2" w:rsidRPr="00CA45BC">
        <w:rPr>
          <w:rFonts w:ascii="Arial" w:hAnsi="Arial" w:cs="Arial"/>
          <w:sz w:val="22"/>
          <w:szCs w:val="22"/>
        </w:rPr>
        <w:t xml:space="preserve"> Faz corresponder cada </w:t>
      </w:r>
      <w:r w:rsidR="00CA0602">
        <w:rPr>
          <w:rFonts w:ascii="Arial" w:hAnsi="Arial" w:cs="Arial"/>
          <w:sz w:val="22"/>
          <w:szCs w:val="22"/>
        </w:rPr>
        <w:t>oração</w:t>
      </w:r>
      <w:r w:rsidR="00BD7AF2" w:rsidRPr="00CA45BC">
        <w:rPr>
          <w:rFonts w:ascii="Arial" w:hAnsi="Arial" w:cs="Arial"/>
          <w:sz w:val="22"/>
          <w:szCs w:val="22"/>
        </w:rPr>
        <w:t xml:space="preserve"> sublinhada</w:t>
      </w:r>
      <w:r w:rsidR="00CA0602">
        <w:rPr>
          <w:rFonts w:ascii="Arial" w:hAnsi="Arial" w:cs="Arial"/>
          <w:sz w:val="22"/>
          <w:szCs w:val="22"/>
        </w:rPr>
        <w:t xml:space="preserve"> nas frases</w:t>
      </w:r>
      <w:r w:rsidR="00BD7AF2" w:rsidRPr="00CA45BC">
        <w:rPr>
          <w:rFonts w:ascii="Arial" w:hAnsi="Arial" w:cs="Arial"/>
          <w:sz w:val="22"/>
          <w:szCs w:val="22"/>
        </w:rPr>
        <w:t xml:space="preserve"> </w:t>
      </w:r>
      <w:r w:rsidR="00CA0602">
        <w:rPr>
          <w:rFonts w:ascii="Arial" w:hAnsi="Arial" w:cs="Arial"/>
          <w:sz w:val="22"/>
          <w:szCs w:val="22"/>
        </w:rPr>
        <w:t>da</w:t>
      </w:r>
      <w:r w:rsidR="00BD7AF2" w:rsidRPr="00CA45BC">
        <w:rPr>
          <w:rFonts w:ascii="Arial" w:hAnsi="Arial" w:cs="Arial"/>
          <w:sz w:val="22"/>
          <w:szCs w:val="22"/>
        </w:rPr>
        <w:t xml:space="preserve"> </w:t>
      </w:r>
      <w:r w:rsidR="00875DB9" w:rsidRPr="00875DB9">
        <w:rPr>
          <w:rFonts w:ascii="Arial" w:hAnsi="Arial" w:cs="Arial"/>
          <w:b/>
          <w:sz w:val="22"/>
          <w:szCs w:val="22"/>
        </w:rPr>
        <w:t>C</w:t>
      </w:r>
      <w:r w:rsidR="00BD7AF2" w:rsidRPr="00875DB9">
        <w:rPr>
          <w:rFonts w:ascii="Arial" w:hAnsi="Arial" w:cs="Arial"/>
          <w:b/>
          <w:sz w:val="22"/>
          <w:szCs w:val="22"/>
        </w:rPr>
        <w:t>oluna A</w:t>
      </w:r>
      <w:r w:rsidR="00CA0602">
        <w:rPr>
          <w:rFonts w:ascii="Arial" w:hAnsi="Arial" w:cs="Arial"/>
          <w:sz w:val="22"/>
          <w:szCs w:val="22"/>
        </w:rPr>
        <w:t xml:space="preserve"> à</w:t>
      </w:r>
      <w:r w:rsidR="00BD7AF2" w:rsidRPr="00CA45BC">
        <w:rPr>
          <w:rFonts w:ascii="Arial" w:hAnsi="Arial" w:cs="Arial"/>
          <w:sz w:val="22"/>
          <w:szCs w:val="22"/>
        </w:rPr>
        <w:t xml:space="preserve"> respetiva </w:t>
      </w:r>
      <w:r w:rsidR="00CA0602">
        <w:rPr>
          <w:rFonts w:ascii="Arial" w:hAnsi="Arial" w:cs="Arial"/>
          <w:sz w:val="22"/>
          <w:szCs w:val="22"/>
        </w:rPr>
        <w:t xml:space="preserve">classificação </w:t>
      </w:r>
      <w:r w:rsidR="00BD7AF2" w:rsidRPr="00CA45BC">
        <w:rPr>
          <w:rFonts w:ascii="Arial" w:hAnsi="Arial" w:cs="Arial"/>
          <w:sz w:val="22"/>
          <w:szCs w:val="22"/>
        </w:rPr>
        <w:t xml:space="preserve">expressa na </w:t>
      </w:r>
      <w:r w:rsidR="00875DB9" w:rsidRPr="00875DB9">
        <w:rPr>
          <w:rFonts w:ascii="Arial" w:hAnsi="Arial" w:cs="Arial"/>
          <w:b/>
          <w:sz w:val="22"/>
          <w:szCs w:val="22"/>
        </w:rPr>
        <w:t>C</w:t>
      </w:r>
      <w:r w:rsidR="00BD7AF2" w:rsidRPr="00875DB9">
        <w:rPr>
          <w:rFonts w:ascii="Arial" w:hAnsi="Arial" w:cs="Arial"/>
          <w:b/>
          <w:sz w:val="22"/>
          <w:szCs w:val="22"/>
        </w:rPr>
        <w:t>oluna B</w:t>
      </w:r>
      <w:r w:rsidR="00BD7AF2" w:rsidRPr="00CA45BC">
        <w:rPr>
          <w:rFonts w:ascii="Arial" w:hAnsi="Arial" w:cs="Arial"/>
          <w:sz w:val="22"/>
          <w:szCs w:val="22"/>
        </w:rPr>
        <w:t xml:space="preserve">. </w:t>
      </w:r>
    </w:p>
    <w:p w14:paraId="598E09F1" w14:textId="77777777" w:rsidR="009D1C33" w:rsidRPr="00FF14EC" w:rsidRDefault="009D1C33" w:rsidP="009D1C33">
      <w:pPr>
        <w:spacing w:line="276" w:lineRule="auto"/>
        <w:contextualSpacing/>
        <w:jc w:val="both"/>
        <w:rPr>
          <w:rFonts w:ascii="Arial" w:hAnsi="Arial" w:cs="Arial"/>
          <w:sz w:val="16"/>
          <w:szCs w:val="16"/>
        </w:rPr>
      </w:pPr>
    </w:p>
    <w:tbl>
      <w:tblPr>
        <w:tblStyle w:val="TabelacomGrelha"/>
        <w:tblW w:w="9526" w:type="dxa"/>
        <w:tblInd w:w="-5" w:type="dxa"/>
        <w:tblLook w:val="04A0" w:firstRow="1" w:lastRow="0" w:firstColumn="1" w:lastColumn="0" w:noHBand="0" w:noVBand="1"/>
      </w:tblPr>
      <w:tblGrid>
        <w:gridCol w:w="6266"/>
        <w:gridCol w:w="3260"/>
      </w:tblGrid>
      <w:tr w:rsidR="00BD7AF2" w:rsidRPr="00CA45BC" w14:paraId="6920D7A9" w14:textId="77777777" w:rsidTr="00FF14EC">
        <w:tc>
          <w:tcPr>
            <w:tcW w:w="6266" w:type="dxa"/>
            <w:shd w:val="clear" w:color="auto" w:fill="BFBFBF" w:themeFill="background1" w:themeFillShade="BF"/>
          </w:tcPr>
          <w:p w14:paraId="0693B2CC" w14:textId="77777777" w:rsidR="00BD7AF2" w:rsidRPr="00CA45BC" w:rsidRDefault="00BD7AF2" w:rsidP="009D1C3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>Coluna A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6B3EF3EE" w14:textId="77777777" w:rsidR="00BD7AF2" w:rsidRPr="00CA45BC" w:rsidRDefault="00BD7AF2" w:rsidP="009D1C3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>Coluna B</w:t>
            </w:r>
          </w:p>
        </w:tc>
      </w:tr>
      <w:tr w:rsidR="00BD7AF2" w:rsidRPr="00CA45BC" w14:paraId="07A74D28" w14:textId="77777777" w:rsidTr="00FF14EC">
        <w:tc>
          <w:tcPr>
            <w:tcW w:w="6266" w:type="dxa"/>
          </w:tcPr>
          <w:p w14:paraId="4B59DA50" w14:textId="77777777" w:rsidR="009D1C33" w:rsidRPr="00CA0602" w:rsidRDefault="009D1C33" w:rsidP="009D1C33">
            <w:pPr>
              <w:spacing w:line="276" w:lineRule="auto"/>
              <w:contextualSpacing/>
              <w:rPr>
                <w:rFonts w:ascii="Arial" w:hAnsi="Arial" w:cs="Arial"/>
                <w:sz w:val="8"/>
                <w:szCs w:val="8"/>
              </w:rPr>
            </w:pPr>
          </w:p>
          <w:p w14:paraId="0542D922" w14:textId="18141D92" w:rsidR="00BD7AF2" w:rsidRPr="004B45CD" w:rsidRDefault="00AA3419" w:rsidP="00E6680E">
            <w:pPr>
              <w:spacing w:line="276" w:lineRule="auto"/>
              <w:ind w:left="342" w:hanging="342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2C4382">
              <w:rPr>
                <w:rFonts w:ascii="Arial" w:hAnsi="Arial" w:cs="Arial"/>
                <w:b/>
                <w:sz w:val="22"/>
                <w:szCs w:val="22"/>
              </w:rPr>
              <w:t>A.</w:t>
            </w:r>
            <w:r w:rsidR="0097178E" w:rsidRPr="002C438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21068" w:rsidRPr="004B45CD">
              <w:rPr>
                <w:rFonts w:ascii="Arial" w:hAnsi="Arial" w:cs="Arial"/>
                <w:sz w:val="22"/>
                <w:szCs w:val="22"/>
              </w:rPr>
              <w:t>“</w:t>
            </w:r>
            <w:r w:rsidR="002C4382" w:rsidRPr="004B45CD">
              <w:rPr>
                <w:rFonts w:ascii="Arial" w:hAnsi="Arial" w:cs="Arial"/>
                <w:sz w:val="22"/>
                <w:szCs w:val="22"/>
              </w:rPr>
              <w:t xml:space="preserve">[…] queria </w:t>
            </w:r>
            <w:r w:rsidR="002C4382" w:rsidRPr="004B45CD">
              <w:rPr>
                <w:rFonts w:ascii="Arial" w:hAnsi="Arial" w:cs="Arial"/>
                <w:sz w:val="22"/>
                <w:szCs w:val="22"/>
                <w:u w:val="single"/>
              </w:rPr>
              <w:t>que ele casasse com ela</w:t>
            </w:r>
            <w:r w:rsidR="002C4382" w:rsidRPr="004B45CD">
              <w:rPr>
                <w:rFonts w:ascii="Arial" w:hAnsi="Arial" w:cs="Arial"/>
                <w:sz w:val="22"/>
                <w:szCs w:val="22"/>
              </w:rPr>
              <w:t>.</w:t>
            </w:r>
            <w:r w:rsidR="00E21068" w:rsidRPr="004B45CD">
              <w:rPr>
                <w:rFonts w:ascii="Arial" w:hAnsi="Arial" w:cs="Arial"/>
                <w:sz w:val="22"/>
                <w:szCs w:val="22"/>
              </w:rPr>
              <w:t>”</w:t>
            </w:r>
          </w:p>
          <w:p w14:paraId="61AA4A6D" w14:textId="77777777" w:rsidR="00CA0602" w:rsidRPr="004B45CD" w:rsidRDefault="00CA0602" w:rsidP="00E6680E">
            <w:pPr>
              <w:spacing w:line="276" w:lineRule="auto"/>
              <w:ind w:left="342" w:hanging="342"/>
              <w:contextualSpacing/>
              <w:rPr>
                <w:rFonts w:ascii="Arial" w:hAnsi="Arial" w:cs="Arial"/>
                <w:sz w:val="8"/>
                <w:szCs w:val="8"/>
              </w:rPr>
            </w:pPr>
          </w:p>
          <w:p w14:paraId="1B10C85C" w14:textId="4DEB946F" w:rsidR="00AA3419" w:rsidRPr="004B45CD" w:rsidRDefault="00AA3419" w:rsidP="00E6680E">
            <w:pPr>
              <w:spacing w:line="276" w:lineRule="auto"/>
              <w:ind w:left="342" w:hanging="342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4B45CD">
              <w:rPr>
                <w:rFonts w:ascii="Arial" w:hAnsi="Arial" w:cs="Arial"/>
                <w:b/>
                <w:sz w:val="22"/>
                <w:szCs w:val="22"/>
              </w:rPr>
              <w:t>B.</w:t>
            </w:r>
            <w:r w:rsidR="0097178E" w:rsidRPr="004B45C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21068" w:rsidRPr="004B45CD">
              <w:rPr>
                <w:rFonts w:ascii="Arial" w:hAnsi="Arial" w:cs="Arial"/>
                <w:sz w:val="22"/>
                <w:szCs w:val="22"/>
              </w:rPr>
              <w:t>“</w:t>
            </w:r>
            <w:r w:rsidR="002C4382" w:rsidRPr="004B45CD">
              <w:rPr>
                <w:rFonts w:ascii="Arial" w:hAnsi="Arial" w:cs="Arial"/>
                <w:sz w:val="22"/>
                <w:szCs w:val="22"/>
              </w:rPr>
              <w:t xml:space="preserve">E foi com estas palavras, </w:t>
            </w:r>
            <w:r w:rsidR="002C4382" w:rsidRPr="004B45CD">
              <w:rPr>
                <w:rFonts w:ascii="Arial" w:hAnsi="Arial" w:cs="Arial"/>
                <w:sz w:val="22"/>
                <w:szCs w:val="22"/>
                <w:u w:val="single"/>
              </w:rPr>
              <w:t>que faziam parte da tradicional boa educação na Grécia</w:t>
            </w:r>
            <w:r w:rsidR="002C4382" w:rsidRPr="004B45CD">
              <w:rPr>
                <w:rFonts w:ascii="Arial" w:hAnsi="Arial" w:cs="Arial"/>
                <w:sz w:val="22"/>
                <w:szCs w:val="22"/>
              </w:rPr>
              <w:t>, que Telémaco o cumprimentou</w:t>
            </w:r>
            <w:r w:rsidR="00E21068" w:rsidRPr="004B45CD">
              <w:rPr>
                <w:rFonts w:ascii="Arial" w:hAnsi="Arial" w:cs="Arial"/>
                <w:sz w:val="22"/>
                <w:szCs w:val="22"/>
              </w:rPr>
              <w:t>”</w:t>
            </w:r>
            <w:r w:rsidR="00875DB9" w:rsidRPr="004B45C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AE49ADE" w14:textId="77777777" w:rsidR="00CA0602" w:rsidRPr="004B45CD" w:rsidRDefault="00CA0602" w:rsidP="00E6680E">
            <w:pPr>
              <w:spacing w:line="276" w:lineRule="auto"/>
              <w:ind w:left="342" w:hanging="342"/>
              <w:contextualSpacing/>
              <w:rPr>
                <w:rFonts w:ascii="Arial" w:hAnsi="Arial" w:cs="Arial"/>
                <w:sz w:val="8"/>
                <w:szCs w:val="8"/>
              </w:rPr>
            </w:pPr>
          </w:p>
          <w:p w14:paraId="1F568BCD" w14:textId="5CF62B36" w:rsidR="00AA3419" w:rsidRPr="004B45CD" w:rsidRDefault="00AA3419" w:rsidP="00E6680E">
            <w:pPr>
              <w:spacing w:line="276" w:lineRule="auto"/>
              <w:ind w:left="342" w:hanging="342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4B45CD">
              <w:rPr>
                <w:rFonts w:ascii="Arial" w:hAnsi="Arial" w:cs="Arial"/>
                <w:b/>
                <w:sz w:val="22"/>
                <w:szCs w:val="22"/>
              </w:rPr>
              <w:t>C.</w:t>
            </w:r>
            <w:r w:rsidR="007F730A" w:rsidRPr="004B45C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21068" w:rsidRPr="004B45CD">
              <w:rPr>
                <w:rFonts w:ascii="Arial" w:hAnsi="Arial" w:cs="Arial"/>
                <w:sz w:val="22"/>
                <w:szCs w:val="22"/>
              </w:rPr>
              <w:t>“</w:t>
            </w:r>
            <w:r w:rsidR="002C4382" w:rsidRPr="004B45CD">
              <w:rPr>
                <w:rFonts w:ascii="Arial" w:hAnsi="Arial" w:cs="Arial"/>
                <w:sz w:val="22"/>
                <w:szCs w:val="22"/>
              </w:rPr>
              <w:t xml:space="preserve">Pois não me parece </w:t>
            </w:r>
            <w:r w:rsidR="002C4382" w:rsidRPr="004B45CD">
              <w:rPr>
                <w:rFonts w:ascii="Arial" w:hAnsi="Arial" w:cs="Arial"/>
                <w:sz w:val="22"/>
                <w:szCs w:val="22"/>
                <w:u w:val="single"/>
              </w:rPr>
              <w:t>que tenhas chegado a pé</w:t>
            </w:r>
            <w:r w:rsidR="002C4382" w:rsidRPr="004B45CD">
              <w:rPr>
                <w:rFonts w:ascii="Arial" w:hAnsi="Arial" w:cs="Arial"/>
                <w:sz w:val="22"/>
                <w:szCs w:val="22"/>
              </w:rPr>
              <w:t>!</w:t>
            </w:r>
            <w:r w:rsidR="00E21068" w:rsidRPr="004B45CD">
              <w:rPr>
                <w:rFonts w:ascii="Arial" w:hAnsi="Arial" w:cs="Arial"/>
                <w:sz w:val="22"/>
                <w:szCs w:val="22"/>
              </w:rPr>
              <w:t>”</w:t>
            </w:r>
            <w:r w:rsidR="00875DB9" w:rsidRPr="004B45C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276D89D" w14:textId="77777777" w:rsidR="00CA0602" w:rsidRPr="004B45CD" w:rsidRDefault="00CA0602" w:rsidP="00E6680E">
            <w:pPr>
              <w:spacing w:line="276" w:lineRule="auto"/>
              <w:ind w:left="342" w:hanging="342"/>
              <w:contextualSpacing/>
              <w:rPr>
                <w:rFonts w:ascii="Arial" w:hAnsi="Arial" w:cs="Arial"/>
                <w:sz w:val="8"/>
                <w:szCs w:val="8"/>
              </w:rPr>
            </w:pPr>
          </w:p>
          <w:p w14:paraId="6348D959" w14:textId="5F163833" w:rsidR="00AA3419" w:rsidRPr="004B45CD" w:rsidRDefault="00AA3419" w:rsidP="00E6680E">
            <w:pPr>
              <w:spacing w:line="276" w:lineRule="auto"/>
              <w:ind w:left="342" w:hanging="342"/>
              <w:contextualSpacing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4B45CD">
              <w:rPr>
                <w:rFonts w:ascii="Arial" w:hAnsi="Arial" w:cs="Arial"/>
                <w:b/>
                <w:sz w:val="22"/>
                <w:szCs w:val="22"/>
              </w:rPr>
              <w:t>D.</w:t>
            </w:r>
            <w:r w:rsidR="007F730A" w:rsidRPr="004B45C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C4382" w:rsidRPr="004B45CD">
              <w:rPr>
                <w:rFonts w:ascii="Arial" w:hAnsi="Arial" w:cs="Arial"/>
                <w:sz w:val="22"/>
                <w:szCs w:val="22"/>
              </w:rPr>
              <w:t xml:space="preserve">“Eu tinha ouvido dizer </w:t>
            </w:r>
            <w:r w:rsidR="002C4382" w:rsidRPr="004B45CD">
              <w:rPr>
                <w:rFonts w:ascii="Arial" w:hAnsi="Arial" w:cs="Arial"/>
                <w:sz w:val="22"/>
                <w:szCs w:val="22"/>
                <w:u w:val="single"/>
              </w:rPr>
              <w:t>que o teu pai estava em Ítaca</w:t>
            </w:r>
            <w:r w:rsidR="002C4382" w:rsidRPr="004B45CD">
              <w:rPr>
                <w:rFonts w:ascii="Arial" w:hAnsi="Arial" w:cs="Arial"/>
                <w:sz w:val="22"/>
                <w:szCs w:val="22"/>
              </w:rPr>
              <w:t>.”</w:t>
            </w:r>
          </w:p>
          <w:p w14:paraId="1ADEDC10" w14:textId="77777777" w:rsidR="00CA0602" w:rsidRPr="004B45CD" w:rsidRDefault="00CA0602" w:rsidP="00E6680E">
            <w:pPr>
              <w:spacing w:line="276" w:lineRule="auto"/>
              <w:ind w:left="342" w:hanging="342"/>
              <w:contextualSpacing/>
              <w:rPr>
                <w:rFonts w:ascii="Arial" w:hAnsi="Arial" w:cs="Arial"/>
                <w:sz w:val="8"/>
                <w:szCs w:val="8"/>
              </w:rPr>
            </w:pPr>
          </w:p>
          <w:p w14:paraId="25E580E3" w14:textId="28AD4939" w:rsidR="00AA3419" w:rsidRPr="002C4382" w:rsidRDefault="00AA3419" w:rsidP="00E6680E">
            <w:pPr>
              <w:spacing w:line="276" w:lineRule="auto"/>
              <w:ind w:left="342" w:hanging="342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4B45CD">
              <w:rPr>
                <w:rFonts w:ascii="Arial" w:hAnsi="Arial" w:cs="Arial"/>
                <w:b/>
                <w:sz w:val="22"/>
                <w:szCs w:val="22"/>
              </w:rPr>
              <w:t>E.</w:t>
            </w:r>
            <w:r w:rsidR="0084661F" w:rsidRPr="004B45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21068" w:rsidRPr="004B45CD">
              <w:rPr>
                <w:rFonts w:ascii="Arial" w:hAnsi="Arial" w:cs="Arial"/>
                <w:sz w:val="22"/>
                <w:szCs w:val="22"/>
              </w:rPr>
              <w:t>“</w:t>
            </w:r>
            <w:r w:rsidR="002C4382" w:rsidRPr="004B45CD">
              <w:rPr>
                <w:rFonts w:ascii="Arial" w:hAnsi="Arial" w:cs="Arial"/>
                <w:sz w:val="22"/>
                <w:szCs w:val="22"/>
              </w:rPr>
              <w:t xml:space="preserve">[…] o estrangeiro </w:t>
            </w:r>
            <w:r w:rsidR="002C4382" w:rsidRPr="004B45CD">
              <w:rPr>
                <w:rFonts w:ascii="Arial" w:hAnsi="Arial" w:cs="Arial"/>
                <w:sz w:val="22"/>
                <w:szCs w:val="22"/>
                <w:u w:val="single"/>
              </w:rPr>
              <w:t>que o visitara</w:t>
            </w:r>
            <w:r w:rsidR="002C4382" w:rsidRPr="004B45CD">
              <w:rPr>
                <w:rFonts w:ascii="Arial" w:hAnsi="Arial" w:cs="Arial"/>
                <w:sz w:val="22"/>
                <w:szCs w:val="22"/>
              </w:rPr>
              <w:t xml:space="preserve"> era um dos deuses do Olimpo</w:t>
            </w:r>
            <w:r w:rsidR="00E21068" w:rsidRPr="004B45CD">
              <w:rPr>
                <w:rFonts w:ascii="Arial" w:hAnsi="Arial" w:cs="Arial"/>
                <w:sz w:val="22"/>
                <w:szCs w:val="22"/>
              </w:rPr>
              <w:t>”</w:t>
            </w:r>
            <w:r w:rsidR="00875DB9" w:rsidRPr="004B45CD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260" w:type="dxa"/>
            <w:vAlign w:val="center"/>
          </w:tcPr>
          <w:p w14:paraId="2F900782" w14:textId="77777777" w:rsidR="002C4382" w:rsidRPr="00CA0602" w:rsidRDefault="002C4382" w:rsidP="009D1C33">
            <w:pPr>
              <w:spacing w:line="276" w:lineRule="auto"/>
              <w:contextualSpacing/>
              <w:rPr>
                <w:rFonts w:ascii="Arial" w:hAnsi="Arial" w:cs="Arial"/>
                <w:sz w:val="8"/>
                <w:szCs w:val="8"/>
              </w:rPr>
            </w:pPr>
          </w:p>
          <w:p w14:paraId="708E43ED" w14:textId="437CC099" w:rsidR="00BD7AF2" w:rsidRPr="00CA45BC" w:rsidRDefault="00BD7AF2" w:rsidP="00FF14EC">
            <w:pPr>
              <w:spacing w:line="276" w:lineRule="auto"/>
              <w:ind w:left="317" w:hanging="317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 w:rsidR="00FA306E">
              <w:rPr>
                <w:rFonts w:ascii="Arial" w:hAnsi="Arial" w:cs="Arial"/>
                <w:sz w:val="22"/>
                <w:szCs w:val="22"/>
              </w:rPr>
              <w:t>Oração subordinada substantiva completiva</w:t>
            </w:r>
          </w:p>
          <w:p w14:paraId="23C8AB67" w14:textId="77777777" w:rsidR="00CA0602" w:rsidRPr="00CA0602" w:rsidRDefault="00CA0602" w:rsidP="009D1C33">
            <w:pPr>
              <w:spacing w:line="276" w:lineRule="auto"/>
              <w:contextualSpacing/>
              <w:rPr>
                <w:rFonts w:ascii="Arial" w:hAnsi="Arial" w:cs="Arial"/>
                <w:sz w:val="8"/>
                <w:szCs w:val="8"/>
              </w:rPr>
            </w:pPr>
          </w:p>
          <w:p w14:paraId="1CD0D588" w14:textId="5460E1F1" w:rsidR="00BD7AF2" w:rsidRPr="00CA45BC" w:rsidRDefault="00BD7AF2" w:rsidP="00FF14EC">
            <w:pPr>
              <w:spacing w:line="276" w:lineRule="auto"/>
              <w:ind w:left="317" w:hanging="317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 xml:space="preserve">2. </w:t>
            </w:r>
            <w:r w:rsidR="002C4382">
              <w:rPr>
                <w:rFonts w:ascii="Arial" w:hAnsi="Arial" w:cs="Arial"/>
                <w:sz w:val="22"/>
                <w:szCs w:val="22"/>
              </w:rPr>
              <w:t>Oração subordinada adjetiva relativa restritiva</w:t>
            </w:r>
          </w:p>
          <w:p w14:paraId="75326082" w14:textId="77777777" w:rsidR="00CA0602" w:rsidRPr="00CA0602" w:rsidRDefault="00CA0602" w:rsidP="009D1C33">
            <w:pPr>
              <w:spacing w:line="276" w:lineRule="auto"/>
              <w:contextualSpacing/>
              <w:rPr>
                <w:rFonts w:ascii="Arial" w:hAnsi="Arial" w:cs="Arial"/>
                <w:sz w:val="8"/>
                <w:szCs w:val="8"/>
              </w:rPr>
            </w:pPr>
          </w:p>
          <w:p w14:paraId="129C94C1" w14:textId="64644184" w:rsidR="00BD7AF2" w:rsidRPr="00CA45BC" w:rsidRDefault="00BD7AF2" w:rsidP="00FF14EC">
            <w:pPr>
              <w:spacing w:line="276" w:lineRule="auto"/>
              <w:ind w:left="325" w:hanging="325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 xml:space="preserve">3. </w:t>
            </w:r>
            <w:r w:rsidR="002C4382">
              <w:rPr>
                <w:rFonts w:ascii="Arial" w:hAnsi="Arial" w:cs="Arial"/>
                <w:sz w:val="22"/>
                <w:szCs w:val="22"/>
              </w:rPr>
              <w:t>Oração subordinada adjetiva relativa explicativa</w:t>
            </w:r>
          </w:p>
          <w:p w14:paraId="08B44AD4" w14:textId="1A764D25" w:rsidR="002C4382" w:rsidRPr="00CA45BC" w:rsidRDefault="002C4382" w:rsidP="009D1C33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1BA8720" w14:textId="29283370" w:rsidR="00875DB9" w:rsidRPr="007C0FC7" w:rsidRDefault="00875DB9" w:rsidP="004B45CD">
      <w:pPr>
        <w:spacing w:line="276" w:lineRule="auto"/>
        <w:rPr>
          <w:rFonts w:ascii="Arial" w:hAnsi="Arial" w:cs="Arial"/>
          <w:sz w:val="22"/>
          <w:szCs w:val="22"/>
        </w:rPr>
      </w:pPr>
    </w:p>
    <w:bookmarkEnd w:id="9"/>
    <w:p w14:paraId="064A2675" w14:textId="5AC3037A" w:rsidR="004B45CD" w:rsidRDefault="004B45CD" w:rsidP="004B45CD">
      <w:pPr>
        <w:spacing w:line="276" w:lineRule="auto"/>
        <w:rPr>
          <w:rFonts w:ascii="Arial" w:hAnsi="Arial" w:cs="Arial"/>
          <w:sz w:val="22"/>
          <w:szCs w:val="22"/>
        </w:rPr>
      </w:pPr>
    </w:p>
    <w:p w14:paraId="06695423" w14:textId="11CD7D03" w:rsidR="00863B18" w:rsidRDefault="00863B18" w:rsidP="004B45CD">
      <w:pPr>
        <w:spacing w:line="276" w:lineRule="auto"/>
        <w:rPr>
          <w:rFonts w:ascii="Arial" w:hAnsi="Arial" w:cs="Arial"/>
          <w:sz w:val="22"/>
          <w:szCs w:val="22"/>
        </w:rPr>
      </w:pPr>
    </w:p>
    <w:p w14:paraId="13419BB5" w14:textId="56FF2A65" w:rsidR="00863B18" w:rsidRDefault="00863B18" w:rsidP="004B45CD">
      <w:pPr>
        <w:spacing w:line="276" w:lineRule="auto"/>
        <w:rPr>
          <w:rFonts w:ascii="Arial" w:hAnsi="Arial" w:cs="Arial"/>
          <w:sz w:val="22"/>
          <w:szCs w:val="22"/>
        </w:rPr>
      </w:pPr>
    </w:p>
    <w:p w14:paraId="160A5503" w14:textId="256C1248" w:rsidR="00863B18" w:rsidRDefault="00863B18" w:rsidP="004B45CD">
      <w:pPr>
        <w:spacing w:line="276" w:lineRule="auto"/>
        <w:rPr>
          <w:rFonts w:ascii="Arial" w:hAnsi="Arial" w:cs="Arial"/>
          <w:sz w:val="22"/>
          <w:szCs w:val="22"/>
        </w:rPr>
      </w:pPr>
    </w:p>
    <w:p w14:paraId="3E0624DB" w14:textId="0CC0B117" w:rsidR="00863B18" w:rsidRDefault="00863B18" w:rsidP="004B45CD">
      <w:pPr>
        <w:spacing w:line="276" w:lineRule="auto"/>
        <w:rPr>
          <w:rFonts w:ascii="Arial" w:hAnsi="Arial" w:cs="Arial"/>
          <w:sz w:val="22"/>
          <w:szCs w:val="22"/>
        </w:rPr>
      </w:pPr>
    </w:p>
    <w:p w14:paraId="5756766D" w14:textId="2B0A20D8" w:rsidR="00863B18" w:rsidRDefault="00863B18" w:rsidP="004B45CD">
      <w:pPr>
        <w:spacing w:line="276" w:lineRule="auto"/>
        <w:rPr>
          <w:rFonts w:ascii="Arial" w:hAnsi="Arial" w:cs="Arial"/>
          <w:sz w:val="22"/>
          <w:szCs w:val="22"/>
        </w:rPr>
      </w:pPr>
    </w:p>
    <w:p w14:paraId="3E9AD1DD" w14:textId="5471EB7E" w:rsidR="00863B18" w:rsidRDefault="00863B18" w:rsidP="004B45CD">
      <w:pPr>
        <w:spacing w:line="276" w:lineRule="auto"/>
        <w:rPr>
          <w:rFonts w:ascii="Arial" w:hAnsi="Arial" w:cs="Arial"/>
          <w:sz w:val="22"/>
          <w:szCs w:val="22"/>
        </w:rPr>
      </w:pPr>
    </w:p>
    <w:p w14:paraId="206185F1" w14:textId="77777777" w:rsidR="00F81B3D" w:rsidRDefault="00F81B3D" w:rsidP="006C4555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6BD08A56" w14:textId="50351B34" w:rsidR="006C4555" w:rsidRPr="00E56894" w:rsidRDefault="006C4555" w:rsidP="006C455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C0FC7">
        <w:rPr>
          <w:rFonts w:ascii="Arial" w:hAnsi="Arial" w:cs="Arial"/>
          <w:b/>
          <w:sz w:val="22"/>
          <w:szCs w:val="22"/>
        </w:rPr>
        <w:t xml:space="preserve">GRUPO </w:t>
      </w:r>
      <w:r w:rsidR="00BF1D99" w:rsidRPr="007C0FC7">
        <w:rPr>
          <w:rFonts w:ascii="Arial" w:hAnsi="Arial" w:cs="Arial"/>
          <w:b/>
          <w:sz w:val="22"/>
          <w:szCs w:val="22"/>
        </w:rPr>
        <w:t>I</w:t>
      </w:r>
      <w:r w:rsidRPr="007C0FC7">
        <w:rPr>
          <w:rFonts w:ascii="Arial" w:hAnsi="Arial" w:cs="Arial"/>
          <w:b/>
          <w:sz w:val="22"/>
          <w:szCs w:val="22"/>
        </w:rPr>
        <w:t>V</w:t>
      </w:r>
    </w:p>
    <w:p w14:paraId="3A57F9C2" w14:textId="77777777" w:rsidR="006C4555" w:rsidRPr="00E56894" w:rsidRDefault="006C4555" w:rsidP="006C455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3CB64C6" w14:textId="3CAE72D5" w:rsidR="00312374" w:rsidRDefault="0040135B" w:rsidP="0040135B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</w:t>
      </w:r>
      <w:r w:rsidR="00024015" w:rsidRPr="00024015">
        <w:rPr>
          <w:rFonts w:ascii="Arial" w:hAnsi="Arial" w:cs="Arial"/>
          <w:b/>
          <w:sz w:val="22"/>
          <w:szCs w:val="22"/>
        </w:rPr>
        <w:t>T</w:t>
      </w:r>
      <w:r w:rsidRPr="00024015">
        <w:rPr>
          <w:rFonts w:ascii="Arial" w:hAnsi="Arial" w:cs="Arial"/>
          <w:b/>
          <w:sz w:val="22"/>
          <w:szCs w:val="22"/>
        </w:rPr>
        <w:t>exto B</w:t>
      </w:r>
      <w:r>
        <w:rPr>
          <w:rFonts w:ascii="Arial" w:hAnsi="Arial" w:cs="Arial"/>
          <w:sz w:val="22"/>
          <w:szCs w:val="22"/>
        </w:rPr>
        <w:t xml:space="preserve"> que </w:t>
      </w:r>
      <w:proofErr w:type="gramStart"/>
      <w:r>
        <w:rPr>
          <w:rFonts w:ascii="Arial" w:hAnsi="Arial" w:cs="Arial"/>
          <w:sz w:val="22"/>
          <w:szCs w:val="22"/>
        </w:rPr>
        <w:t>leste</w:t>
      </w:r>
      <w:proofErr w:type="gramEnd"/>
      <w:r>
        <w:rPr>
          <w:rFonts w:ascii="Arial" w:hAnsi="Arial" w:cs="Arial"/>
          <w:sz w:val="22"/>
          <w:szCs w:val="22"/>
        </w:rPr>
        <w:t xml:space="preserve">, no </w:t>
      </w:r>
      <w:r w:rsidR="00A10AA5" w:rsidRPr="00024015">
        <w:rPr>
          <w:rFonts w:ascii="Arial" w:hAnsi="Arial" w:cs="Arial"/>
          <w:b/>
          <w:sz w:val="22"/>
          <w:szCs w:val="22"/>
        </w:rPr>
        <w:t>G</w:t>
      </w:r>
      <w:r w:rsidRPr="00024015">
        <w:rPr>
          <w:rFonts w:ascii="Arial" w:hAnsi="Arial" w:cs="Arial"/>
          <w:b/>
          <w:sz w:val="22"/>
          <w:szCs w:val="22"/>
        </w:rPr>
        <w:t>rupo II</w:t>
      </w:r>
      <w:r>
        <w:rPr>
          <w:rFonts w:ascii="Arial" w:hAnsi="Arial" w:cs="Arial"/>
          <w:sz w:val="22"/>
          <w:szCs w:val="22"/>
        </w:rPr>
        <w:t xml:space="preserve">, é um excerto da </w:t>
      </w:r>
      <w:r w:rsidRPr="00174D4F">
        <w:rPr>
          <w:rFonts w:ascii="Arial" w:hAnsi="Arial" w:cs="Arial"/>
          <w:i/>
          <w:sz w:val="22"/>
          <w:szCs w:val="22"/>
        </w:rPr>
        <w:t>Odisseia</w:t>
      </w:r>
      <w:r>
        <w:rPr>
          <w:rFonts w:ascii="Arial" w:hAnsi="Arial" w:cs="Arial"/>
          <w:sz w:val="22"/>
          <w:szCs w:val="22"/>
        </w:rPr>
        <w:t>, numa versão traduzida e adaptada para os mais jovens por Frederico Lourenço.</w:t>
      </w:r>
    </w:p>
    <w:p w14:paraId="3635D3BF" w14:textId="77777777" w:rsidR="0006607D" w:rsidRDefault="0006607D" w:rsidP="0040135B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5C154C56" w14:textId="6D2A2B8E" w:rsidR="006C4555" w:rsidRPr="00E56894" w:rsidRDefault="0040135B" w:rsidP="0006607D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Lê, atentamente, os dados abaixo apresentados e redige uma biografia deste autor. O teu texto deve ter entre 160 e 2</w:t>
      </w:r>
      <w:r w:rsidR="005266E2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0 palavras. Não te esqueças de</w:t>
      </w:r>
      <w:r w:rsidR="007C0FC7">
        <w:rPr>
          <w:rFonts w:ascii="Arial" w:hAnsi="Arial" w:cs="Arial"/>
          <w:sz w:val="22"/>
          <w:szCs w:val="22"/>
        </w:rPr>
        <w:t xml:space="preserve"> estruturar o teu texto em três partes: introdução, desenvolvimento e conclusão.</w:t>
      </w:r>
    </w:p>
    <w:p w14:paraId="4968F009" w14:textId="21211ED2" w:rsidR="0040135B" w:rsidRDefault="0040135B" w:rsidP="001A2339">
      <w:pPr>
        <w:tabs>
          <w:tab w:val="left" w:pos="4920"/>
        </w:tabs>
        <w:jc w:val="both"/>
        <w:rPr>
          <w:rFonts w:ascii="Arial" w:hAnsi="Arial" w:cs="Arial"/>
          <w:sz w:val="22"/>
          <w:szCs w:val="22"/>
        </w:rPr>
      </w:pPr>
    </w:p>
    <w:p w14:paraId="0EA8130B" w14:textId="77777777" w:rsidR="00174D4F" w:rsidRDefault="00174D4F" w:rsidP="001A2339">
      <w:pPr>
        <w:tabs>
          <w:tab w:val="left" w:pos="4920"/>
        </w:tabs>
        <w:jc w:val="both"/>
        <w:rPr>
          <w:rFonts w:ascii="Arial" w:hAnsi="Arial" w:cs="Arial"/>
          <w:sz w:val="22"/>
          <w:szCs w:val="22"/>
        </w:rPr>
      </w:pPr>
    </w:p>
    <w:p w14:paraId="38AA8BF9" w14:textId="77777777" w:rsidR="0040135B" w:rsidRDefault="0040135B" w:rsidP="001A2339">
      <w:pPr>
        <w:tabs>
          <w:tab w:val="left" w:pos="4920"/>
        </w:tabs>
        <w:jc w:val="both"/>
        <w:rPr>
          <w:rFonts w:ascii="Arial" w:hAnsi="Arial" w:cs="Arial"/>
          <w:b/>
          <w:sz w:val="18"/>
          <w:szCs w:val="22"/>
        </w:rPr>
      </w:pPr>
    </w:p>
    <w:p w14:paraId="07FA1278" w14:textId="1DAE5F58" w:rsidR="0040135B" w:rsidRPr="004B63DE" w:rsidRDefault="0040135B" w:rsidP="004B63DE">
      <w:pPr>
        <w:tabs>
          <w:tab w:val="left" w:pos="4920"/>
        </w:tabs>
        <w:jc w:val="center"/>
        <w:rPr>
          <w:rFonts w:ascii="Arial" w:hAnsi="Arial" w:cs="Arial"/>
          <w:b/>
          <w:sz w:val="22"/>
          <w:szCs w:val="22"/>
        </w:rPr>
      </w:pPr>
      <w:r w:rsidRPr="004B63DE">
        <w:rPr>
          <w:rFonts w:ascii="Arial" w:hAnsi="Arial" w:cs="Arial"/>
          <w:b/>
          <w:sz w:val="22"/>
          <w:szCs w:val="22"/>
        </w:rPr>
        <w:t>Frederico Lourenço – Dados</w:t>
      </w:r>
    </w:p>
    <w:p w14:paraId="54D13BE8" w14:textId="77777777" w:rsidR="00174D4F" w:rsidRPr="007C0FC7" w:rsidRDefault="00174D4F" w:rsidP="0006607D">
      <w:pPr>
        <w:tabs>
          <w:tab w:val="left" w:pos="49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55E2DE9" w14:textId="60EF3BAD" w:rsidR="007D730C" w:rsidRPr="003B6A48" w:rsidRDefault="0040135B" w:rsidP="0006607D">
      <w:pPr>
        <w:tabs>
          <w:tab w:val="left" w:pos="4920"/>
        </w:tabs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B6A48">
        <w:rPr>
          <w:rFonts w:ascii="Arial" w:hAnsi="Arial" w:cs="Arial"/>
          <w:b/>
          <w:sz w:val="22"/>
          <w:szCs w:val="22"/>
        </w:rPr>
        <w:t xml:space="preserve">Nascimento: </w:t>
      </w:r>
      <w:r w:rsidRPr="003B6A48">
        <w:rPr>
          <w:rFonts w:ascii="Arial" w:hAnsi="Arial" w:cs="Arial"/>
          <w:sz w:val="22"/>
          <w:szCs w:val="22"/>
        </w:rPr>
        <w:t>Lisboa, 1963</w:t>
      </w:r>
    </w:p>
    <w:p w14:paraId="65FEAD65" w14:textId="77777777" w:rsidR="00863B18" w:rsidRPr="004B63DE" w:rsidRDefault="00863B18" w:rsidP="00863B18">
      <w:pPr>
        <w:tabs>
          <w:tab w:val="left" w:pos="4920"/>
        </w:tabs>
        <w:spacing w:line="276" w:lineRule="auto"/>
        <w:jc w:val="both"/>
        <w:rPr>
          <w:rFonts w:ascii="Arial" w:hAnsi="Arial" w:cs="Arial"/>
          <w:b/>
          <w:sz w:val="10"/>
          <w:szCs w:val="10"/>
        </w:rPr>
      </w:pPr>
    </w:p>
    <w:p w14:paraId="764EF8D2" w14:textId="753704E0" w:rsidR="00863B18" w:rsidRPr="003B6A48" w:rsidRDefault="00863B18" w:rsidP="00863B18">
      <w:pPr>
        <w:tabs>
          <w:tab w:val="left" w:pos="4920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sz w:val="22"/>
          <w:szCs w:val="22"/>
        </w:rPr>
        <w:t>Ocupações</w:t>
      </w:r>
      <w:r w:rsidRPr="003B6A48">
        <w:rPr>
          <w:rFonts w:ascii="Arial" w:hAnsi="Arial" w:cs="Arial"/>
          <w:b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Professor universitário, ensaísta, escritor, tradutor</w:t>
      </w:r>
    </w:p>
    <w:p w14:paraId="6B396351" w14:textId="77777777" w:rsidR="004B63DE" w:rsidRPr="004B63DE" w:rsidRDefault="004B63DE" w:rsidP="0006607D">
      <w:pPr>
        <w:tabs>
          <w:tab w:val="left" w:pos="4920"/>
        </w:tabs>
        <w:spacing w:line="276" w:lineRule="auto"/>
        <w:jc w:val="both"/>
        <w:rPr>
          <w:rFonts w:ascii="Arial" w:hAnsi="Arial" w:cs="Arial"/>
          <w:b/>
          <w:sz w:val="10"/>
          <w:szCs w:val="10"/>
        </w:rPr>
      </w:pPr>
    </w:p>
    <w:p w14:paraId="356952E6" w14:textId="39432DE2" w:rsidR="0040135B" w:rsidRPr="003B6A48" w:rsidRDefault="0040135B" w:rsidP="0006607D">
      <w:pPr>
        <w:tabs>
          <w:tab w:val="left" w:pos="4920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3B6A48">
        <w:rPr>
          <w:rFonts w:ascii="Arial" w:hAnsi="Arial" w:cs="Arial"/>
          <w:b/>
          <w:sz w:val="22"/>
          <w:szCs w:val="22"/>
        </w:rPr>
        <w:t xml:space="preserve">Formação: </w:t>
      </w:r>
      <w:r w:rsidRPr="003B6A48">
        <w:rPr>
          <w:rFonts w:ascii="Arial" w:hAnsi="Arial" w:cs="Arial"/>
          <w:sz w:val="22"/>
          <w:szCs w:val="22"/>
        </w:rPr>
        <w:t xml:space="preserve">Licenciatura em </w:t>
      </w:r>
      <w:r w:rsidRPr="003B6A48">
        <w:rPr>
          <w:rFonts w:ascii="Arial" w:hAnsi="Arial" w:cs="Arial"/>
          <w:color w:val="000000"/>
          <w:sz w:val="22"/>
          <w:szCs w:val="22"/>
          <w:shd w:val="clear" w:color="auto" w:fill="FFFFFF"/>
        </w:rPr>
        <w:t>Línguas e Literaturas Clássicas, Universidade de Lisboa</w:t>
      </w:r>
      <w:r w:rsidRPr="003B6A48">
        <w:rPr>
          <w:rFonts w:ascii="Arial" w:hAnsi="Arial" w:cs="Arial"/>
          <w:sz w:val="22"/>
          <w:szCs w:val="22"/>
        </w:rPr>
        <w:t xml:space="preserve">, 1988; Doutoramento, </w:t>
      </w:r>
      <w:r w:rsidRPr="003B6A48">
        <w:rPr>
          <w:rFonts w:ascii="Arial" w:hAnsi="Arial" w:cs="Arial"/>
          <w:color w:val="000000"/>
          <w:sz w:val="22"/>
          <w:szCs w:val="22"/>
          <w:shd w:val="clear" w:color="auto" w:fill="FFFFFF"/>
        </w:rPr>
        <w:t>Universidade de Lisboa</w:t>
      </w:r>
    </w:p>
    <w:p w14:paraId="244E1184" w14:textId="77777777" w:rsidR="0040135B" w:rsidRPr="004B63DE" w:rsidRDefault="0040135B" w:rsidP="0006607D">
      <w:pPr>
        <w:spacing w:line="276" w:lineRule="auto"/>
        <w:rPr>
          <w:rFonts w:ascii="Arial" w:hAnsi="Arial" w:cs="Arial"/>
          <w:b/>
          <w:sz w:val="10"/>
          <w:szCs w:val="10"/>
        </w:rPr>
      </w:pPr>
    </w:p>
    <w:p w14:paraId="64F74670" w14:textId="780649E7" w:rsidR="0040135B" w:rsidRPr="003B6A48" w:rsidRDefault="0040135B" w:rsidP="0006607D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3B6A48">
        <w:rPr>
          <w:rFonts w:ascii="Arial" w:hAnsi="Arial" w:cs="Arial"/>
          <w:b/>
          <w:sz w:val="22"/>
          <w:szCs w:val="22"/>
        </w:rPr>
        <w:t xml:space="preserve">Cargos: </w:t>
      </w:r>
      <w:r w:rsidRPr="003B6A48">
        <w:rPr>
          <w:rFonts w:ascii="Arial" w:hAnsi="Arial" w:cs="Arial"/>
          <w:color w:val="000000"/>
          <w:sz w:val="22"/>
          <w:szCs w:val="22"/>
          <w:shd w:val="clear" w:color="auto" w:fill="FFFFFF"/>
        </w:rPr>
        <w:t>Professor, Faculdade de Letras da Universidade de Lisboa, 1989-2009; Professor associado, Faculdade de Letras da Universidade de Coimbra, desde 2009</w:t>
      </w:r>
    </w:p>
    <w:p w14:paraId="05543482" w14:textId="1EE170F0" w:rsidR="0040135B" w:rsidRPr="004B63DE" w:rsidRDefault="0040135B" w:rsidP="0006607D">
      <w:pPr>
        <w:tabs>
          <w:tab w:val="left" w:pos="4920"/>
        </w:tabs>
        <w:spacing w:line="276" w:lineRule="auto"/>
        <w:jc w:val="both"/>
        <w:rPr>
          <w:rFonts w:ascii="Arial" w:hAnsi="Arial" w:cs="Arial"/>
          <w:b/>
          <w:sz w:val="10"/>
          <w:szCs w:val="10"/>
        </w:rPr>
      </w:pPr>
    </w:p>
    <w:p w14:paraId="1BDE3180" w14:textId="40C0C0B2" w:rsidR="003B6A48" w:rsidRPr="0006607D" w:rsidRDefault="003B6A48" w:rsidP="0006607D">
      <w:pPr>
        <w:spacing w:line="276" w:lineRule="auto"/>
        <w:jc w:val="both"/>
        <w:rPr>
          <w:rStyle w:val="nfase"/>
          <w:rFonts w:ascii="Arial" w:hAnsi="Arial" w:cs="Arial"/>
          <w:iCs w:val="0"/>
          <w:sz w:val="22"/>
          <w:szCs w:val="22"/>
        </w:rPr>
      </w:pPr>
      <w:r w:rsidRPr="003B6A48">
        <w:rPr>
          <w:rFonts w:ascii="Arial" w:hAnsi="Arial" w:cs="Arial"/>
          <w:b/>
          <w:sz w:val="22"/>
          <w:szCs w:val="22"/>
        </w:rPr>
        <w:t xml:space="preserve">Obras: </w:t>
      </w:r>
      <w:r w:rsidR="0006607D">
        <w:rPr>
          <w:rFonts w:ascii="Arial" w:hAnsi="Arial" w:cs="Arial"/>
          <w:b/>
          <w:sz w:val="22"/>
          <w:szCs w:val="22"/>
        </w:rPr>
        <w:t>ficção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4B63DE">
        <w:rPr>
          <w:rFonts w:ascii="Arial" w:hAnsi="Arial" w:cs="Arial"/>
          <w:sz w:val="22"/>
          <w:szCs w:val="22"/>
        </w:rPr>
        <w:t>(</w:t>
      </w:r>
      <w:hyperlink r:id="rId11" w:history="1">
        <w:r w:rsidR="004B63DE" w:rsidRPr="003B6A48">
          <w:rPr>
            <w:rStyle w:val="Hiperligao"/>
            <w:rFonts w:ascii="Arial" w:hAnsi="Arial" w:cs="Arial"/>
            <w:bCs/>
            <w:i/>
            <w:iCs/>
            <w:color w:val="auto"/>
            <w:sz w:val="22"/>
            <w:szCs w:val="22"/>
            <w:u w:val="none"/>
          </w:rPr>
          <w:t>Pode Um Desejo Imenso</w:t>
        </w:r>
      </w:hyperlink>
      <w:r w:rsidR="0006607D">
        <w:rPr>
          <w:rStyle w:val="nfase"/>
          <w:rFonts w:ascii="Arial" w:hAnsi="Arial" w:cs="Arial"/>
          <w:sz w:val="22"/>
          <w:szCs w:val="22"/>
        </w:rPr>
        <w:t>, A Máquina do Arcanjo, Amar Não Acaba</w:t>
      </w:r>
      <w:r w:rsidR="004B63DE">
        <w:rPr>
          <w:rStyle w:val="nfase"/>
          <w:rFonts w:ascii="Arial" w:hAnsi="Arial" w:cs="Arial"/>
          <w:sz w:val="22"/>
          <w:szCs w:val="22"/>
        </w:rPr>
        <w:t xml:space="preserve">); </w:t>
      </w:r>
      <w:r w:rsidR="004B63DE" w:rsidRPr="0006607D">
        <w:rPr>
          <w:rStyle w:val="nfase"/>
          <w:rFonts w:ascii="Arial" w:hAnsi="Arial" w:cs="Arial"/>
          <w:b/>
          <w:i w:val="0"/>
          <w:sz w:val="22"/>
          <w:szCs w:val="22"/>
        </w:rPr>
        <w:t>ensaios</w:t>
      </w:r>
      <w:r w:rsidR="004B63DE" w:rsidRPr="0006607D">
        <w:rPr>
          <w:rStyle w:val="nfase"/>
          <w:rFonts w:ascii="Arial" w:hAnsi="Arial" w:cs="Arial"/>
          <w:i w:val="0"/>
          <w:sz w:val="22"/>
          <w:szCs w:val="22"/>
        </w:rPr>
        <w:t xml:space="preserve"> </w:t>
      </w:r>
      <w:r w:rsidR="004B63DE" w:rsidRPr="004F7A26">
        <w:rPr>
          <w:rStyle w:val="nfase"/>
          <w:rFonts w:ascii="Arial" w:hAnsi="Arial" w:cs="Arial"/>
          <w:i w:val="0"/>
          <w:sz w:val="22"/>
          <w:szCs w:val="22"/>
        </w:rPr>
        <w:t>(</w:t>
      </w:r>
      <w:hyperlink r:id="rId12" w:history="1">
        <w:r w:rsidR="004B63DE" w:rsidRPr="003B6A48">
          <w:rPr>
            <w:rStyle w:val="Hiperligao"/>
            <w:rFonts w:ascii="Arial" w:hAnsi="Arial" w:cs="Arial"/>
            <w:bCs/>
            <w:i/>
            <w:iCs/>
            <w:color w:val="auto"/>
            <w:sz w:val="22"/>
            <w:szCs w:val="22"/>
            <w:u w:val="none"/>
          </w:rPr>
          <w:t>Novos Ensaios Helénicos e Alemães</w:t>
        </w:r>
      </w:hyperlink>
      <w:r w:rsidR="0006607D">
        <w:rPr>
          <w:rStyle w:val="nfase"/>
          <w:rFonts w:ascii="Arial" w:hAnsi="Arial" w:cs="Arial"/>
          <w:sz w:val="22"/>
          <w:szCs w:val="22"/>
        </w:rPr>
        <w:t xml:space="preserve">, </w:t>
      </w:r>
      <w:hyperlink r:id="rId13" w:history="1">
        <w:r w:rsidR="0006607D" w:rsidRPr="0006607D">
          <w:rPr>
            <w:rStyle w:val="Hiperligao"/>
            <w:rFonts w:ascii="Arial" w:hAnsi="Arial" w:cs="Arial"/>
            <w:i/>
            <w:color w:val="auto"/>
            <w:sz w:val="22"/>
            <w:szCs w:val="22"/>
            <w:u w:val="none"/>
          </w:rPr>
          <w:t>Grécia Revisitada: Ensaios sobre Cultura Grega</w:t>
        </w:r>
      </w:hyperlink>
      <w:r w:rsidR="004B63DE" w:rsidRPr="0006607D">
        <w:rPr>
          <w:rStyle w:val="nfase"/>
          <w:rFonts w:ascii="Arial" w:hAnsi="Arial" w:cs="Arial"/>
          <w:i w:val="0"/>
          <w:sz w:val="22"/>
          <w:szCs w:val="22"/>
        </w:rPr>
        <w:t xml:space="preserve">); </w:t>
      </w:r>
      <w:r w:rsidR="004B63DE" w:rsidRPr="0006607D">
        <w:rPr>
          <w:rStyle w:val="nfase"/>
          <w:rFonts w:ascii="Arial" w:hAnsi="Arial" w:cs="Arial"/>
          <w:b/>
          <w:i w:val="0"/>
          <w:sz w:val="22"/>
          <w:szCs w:val="22"/>
        </w:rPr>
        <w:t>poesia</w:t>
      </w:r>
      <w:r w:rsidR="004B63DE">
        <w:rPr>
          <w:rStyle w:val="nfase"/>
          <w:rFonts w:ascii="Arial" w:hAnsi="Arial" w:cs="Arial"/>
          <w:sz w:val="22"/>
          <w:szCs w:val="22"/>
        </w:rPr>
        <w:t xml:space="preserve"> </w:t>
      </w:r>
      <w:r w:rsidR="004B63DE" w:rsidRPr="0006607D">
        <w:rPr>
          <w:rStyle w:val="nfase"/>
          <w:rFonts w:ascii="Arial" w:hAnsi="Arial" w:cs="Arial"/>
          <w:i w:val="0"/>
          <w:sz w:val="22"/>
          <w:szCs w:val="22"/>
        </w:rPr>
        <w:t>(</w:t>
      </w:r>
      <w:hyperlink r:id="rId14" w:history="1">
        <w:r w:rsidR="0006607D" w:rsidRPr="0006607D">
          <w:rPr>
            <w:rStyle w:val="Hiperligao"/>
            <w:rFonts w:ascii="Arial" w:hAnsi="Arial" w:cs="Arial"/>
            <w:i/>
            <w:color w:val="auto"/>
            <w:sz w:val="22"/>
            <w:szCs w:val="22"/>
            <w:u w:val="none"/>
          </w:rPr>
          <w:t>Clara Suspeita de Luz</w:t>
        </w:r>
      </w:hyperlink>
      <w:r w:rsidR="0006607D">
        <w:rPr>
          <w:rFonts w:ascii="Arial" w:hAnsi="Arial" w:cs="Arial"/>
          <w:i/>
          <w:sz w:val="22"/>
          <w:szCs w:val="22"/>
        </w:rPr>
        <w:t xml:space="preserve">, </w:t>
      </w:r>
      <w:hyperlink r:id="rId15" w:history="1">
        <w:r w:rsidR="0006607D" w:rsidRPr="0006607D">
          <w:rPr>
            <w:rStyle w:val="Hiperligao"/>
            <w:rFonts w:ascii="Arial" w:hAnsi="Arial" w:cs="Arial"/>
            <w:i/>
            <w:color w:val="auto"/>
            <w:sz w:val="22"/>
            <w:szCs w:val="22"/>
            <w:u w:val="none"/>
          </w:rPr>
          <w:t>Santo Asinha e Outros Poemas</w:t>
        </w:r>
      </w:hyperlink>
      <w:r w:rsidR="0006607D" w:rsidRPr="0006607D">
        <w:rPr>
          <w:rFonts w:ascii="Arial" w:hAnsi="Arial" w:cs="Arial"/>
          <w:sz w:val="22"/>
          <w:szCs w:val="22"/>
        </w:rPr>
        <w:t>)</w:t>
      </w:r>
      <w:r w:rsidR="004B63DE" w:rsidRPr="0006607D">
        <w:rPr>
          <w:rStyle w:val="nfase"/>
          <w:rFonts w:ascii="Arial" w:hAnsi="Arial" w:cs="Arial"/>
          <w:sz w:val="22"/>
          <w:szCs w:val="22"/>
        </w:rPr>
        <w:t>;</w:t>
      </w:r>
      <w:r w:rsidR="004B63DE">
        <w:rPr>
          <w:rStyle w:val="nfase"/>
          <w:rFonts w:ascii="Arial" w:hAnsi="Arial" w:cs="Arial"/>
          <w:sz w:val="22"/>
          <w:szCs w:val="22"/>
        </w:rPr>
        <w:t xml:space="preserve"> </w:t>
      </w:r>
      <w:r w:rsidR="004B63DE" w:rsidRPr="004B63DE">
        <w:rPr>
          <w:rStyle w:val="nfase"/>
          <w:rFonts w:ascii="Arial" w:hAnsi="Arial" w:cs="Arial"/>
          <w:b/>
          <w:i w:val="0"/>
          <w:sz w:val="22"/>
          <w:szCs w:val="22"/>
        </w:rPr>
        <w:t>tradução</w:t>
      </w:r>
      <w:r w:rsidR="004B63DE">
        <w:rPr>
          <w:rStyle w:val="nfase"/>
          <w:rFonts w:ascii="Arial" w:hAnsi="Arial" w:cs="Arial"/>
          <w:sz w:val="22"/>
          <w:szCs w:val="22"/>
        </w:rPr>
        <w:t xml:space="preserve"> </w:t>
      </w:r>
      <w:r w:rsidR="004B63DE" w:rsidRPr="004B63DE">
        <w:rPr>
          <w:rStyle w:val="nfase"/>
          <w:rFonts w:ascii="Arial" w:hAnsi="Arial" w:cs="Arial"/>
          <w:i w:val="0"/>
          <w:sz w:val="22"/>
          <w:szCs w:val="22"/>
        </w:rPr>
        <w:t>(</w:t>
      </w:r>
      <w:r w:rsidR="004B63DE">
        <w:rPr>
          <w:rStyle w:val="nfase"/>
          <w:rFonts w:ascii="Arial" w:hAnsi="Arial" w:cs="Arial"/>
          <w:sz w:val="22"/>
          <w:szCs w:val="22"/>
        </w:rPr>
        <w:t xml:space="preserve">Ilíada </w:t>
      </w:r>
      <w:r w:rsidR="004B63DE" w:rsidRPr="004B63DE">
        <w:rPr>
          <w:rStyle w:val="nfase"/>
          <w:rFonts w:ascii="Arial" w:hAnsi="Arial" w:cs="Arial"/>
          <w:i w:val="0"/>
          <w:sz w:val="22"/>
          <w:szCs w:val="22"/>
        </w:rPr>
        <w:t xml:space="preserve">e </w:t>
      </w:r>
      <w:r w:rsidR="004B63DE">
        <w:rPr>
          <w:rStyle w:val="nfase"/>
          <w:rFonts w:ascii="Arial" w:hAnsi="Arial" w:cs="Arial"/>
          <w:sz w:val="22"/>
          <w:szCs w:val="22"/>
        </w:rPr>
        <w:t xml:space="preserve">Odisseia, </w:t>
      </w:r>
      <w:r w:rsidR="004B63DE" w:rsidRPr="004B63DE">
        <w:rPr>
          <w:rStyle w:val="nfase"/>
          <w:rFonts w:ascii="Arial" w:hAnsi="Arial" w:cs="Arial"/>
          <w:i w:val="0"/>
          <w:sz w:val="22"/>
          <w:szCs w:val="22"/>
        </w:rPr>
        <w:t xml:space="preserve">de Homero; </w:t>
      </w:r>
      <w:r w:rsidR="004B63DE" w:rsidRPr="004B63DE">
        <w:rPr>
          <w:rStyle w:val="nfase"/>
          <w:rFonts w:ascii="Arial" w:hAnsi="Arial" w:cs="Arial"/>
          <w:sz w:val="22"/>
          <w:szCs w:val="22"/>
        </w:rPr>
        <w:t>Bíblia</w:t>
      </w:r>
      <w:r w:rsidR="004B63DE">
        <w:rPr>
          <w:rStyle w:val="nfase"/>
          <w:rFonts w:ascii="Arial" w:hAnsi="Arial" w:cs="Arial"/>
          <w:i w:val="0"/>
          <w:sz w:val="22"/>
          <w:szCs w:val="22"/>
        </w:rPr>
        <w:t xml:space="preserve"> – tradução diretamente do grego, tendo sido publicado o 1.º volume em 2016 e prevendo-se a conclusão em 2020)</w:t>
      </w:r>
      <w:r w:rsidR="0006607D">
        <w:rPr>
          <w:rStyle w:val="nfase"/>
          <w:rFonts w:ascii="Arial" w:hAnsi="Arial" w:cs="Arial"/>
          <w:i w:val="0"/>
          <w:sz w:val="22"/>
          <w:szCs w:val="22"/>
        </w:rPr>
        <w:t xml:space="preserve">; </w:t>
      </w:r>
      <w:r w:rsidR="0006607D" w:rsidRPr="0006607D">
        <w:rPr>
          <w:rStyle w:val="nfase"/>
          <w:rFonts w:ascii="Arial" w:hAnsi="Arial" w:cs="Arial"/>
          <w:b/>
          <w:i w:val="0"/>
          <w:sz w:val="22"/>
          <w:szCs w:val="22"/>
        </w:rPr>
        <w:t>adaptações</w:t>
      </w:r>
      <w:r w:rsidR="0006607D">
        <w:rPr>
          <w:rStyle w:val="nfase"/>
          <w:rFonts w:ascii="Arial" w:hAnsi="Arial" w:cs="Arial"/>
          <w:i w:val="0"/>
          <w:sz w:val="22"/>
          <w:szCs w:val="22"/>
        </w:rPr>
        <w:t xml:space="preserve"> (</w:t>
      </w:r>
      <w:hyperlink r:id="rId16" w:history="1">
        <w:r w:rsidR="0006607D" w:rsidRPr="0006607D">
          <w:rPr>
            <w:rStyle w:val="Hiperligao"/>
            <w:rFonts w:ascii="Arial" w:hAnsi="Arial" w:cs="Arial"/>
            <w:i/>
            <w:color w:val="auto"/>
            <w:sz w:val="22"/>
            <w:szCs w:val="22"/>
            <w:u w:val="none"/>
          </w:rPr>
          <w:t>A Ilíada de Homero Adaptada para Jovens</w:t>
        </w:r>
      </w:hyperlink>
      <w:r w:rsidR="0006607D">
        <w:rPr>
          <w:rFonts w:ascii="Arial" w:hAnsi="Arial" w:cs="Arial"/>
          <w:i/>
          <w:sz w:val="22"/>
          <w:szCs w:val="22"/>
        </w:rPr>
        <w:t xml:space="preserve">, </w:t>
      </w:r>
      <w:hyperlink r:id="rId17" w:history="1">
        <w:r w:rsidR="0006607D" w:rsidRPr="0006607D">
          <w:rPr>
            <w:rStyle w:val="Hiperligao"/>
            <w:rFonts w:ascii="Arial" w:hAnsi="Arial" w:cs="Arial"/>
            <w:i/>
            <w:color w:val="auto"/>
            <w:sz w:val="22"/>
            <w:szCs w:val="22"/>
            <w:u w:val="none"/>
          </w:rPr>
          <w:t>A Odisseia de Homero Adaptada para Jovens</w:t>
        </w:r>
      </w:hyperlink>
      <w:r w:rsidR="0006607D" w:rsidRPr="00FF14EC">
        <w:rPr>
          <w:rFonts w:ascii="Arial" w:hAnsi="Arial" w:cs="Arial"/>
          <w:sz w:val="22"/>
          <w:szCs w:val="22"/>
        </w:rPr>
        <w:t>)</w:t>
      </w:r>
    </w:p>
    <w:p w14:paraId="66D43F91" w14:textId="77777777" w:rsidR="004B63DE" w:rsidRPr="004B63DE" w:rsidRDefault="004B63DE" w:rsidP="0006607D">
      <w:pPr>
        <w:spacing w:line="276" w:lineRule="auto"/>
        <w:jc w:val="both"/>
        <w:rPr>
          <w:rFonts w:ascii="Arial" w:hAnsi="Arial" w:cs="Arial"/>
          <w:b/>
          <w:sz w:val="10"/>
          <w:szCs w:val="10"/>
        </w:rPr>
      </w:pPr>
    </w:p>
    <w:p w14:paraId="2C0ADBC7" w14:textId="38085DB5" w:rsidR="003B6A48" w:rsidRPr="003B6A48" w:rsidRDefault="003B6A48" w:rsidP="0006607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B6A48">
        <w:rPr>
          <w:rFonts w:ascii="Arial" w:hAnsi="Arial" w:cs="Arial"/>
          <w:b/>
          <w:sz w:val="22"/>
          <w:szCs w:val="22"/>
        </w:rPr>
        <w:t xml:space="preserve">Outras funções: </w:t>
      </w:r>
      <w:r w:rsidRPr="003B6A48">
        <w:rPr>
          <w:rFonts w:ascii="Arial" w:hAnsi="Arial" w:cs="Arial"/>
          <w:sz w:val="22"/>
          <w:szCs w:val="22"/>
        </w:rPr>
        <w:t xml:space="preserve">Crítico de cinema (jornal </w:t>
      </w:r>
      <w:r w:rsidRPr="003B6A48">
        <w:rPr>
          <w:rFonts w:ascii="Arial" w:hAnsi="Arial" w:cs="Arial"/>
          <w:i/>
          <w:sz w:val="22"/>
          <w:szCs w:val="22"/>
        </w:rPr>
        <w:t>Público</w:t>
      </w:r>
      <w:r w:rsidRPr="003B6A48">
        <w:rPr>
          <w:rFonts w:ascii="Arial" w:hAnsi="Arial" w:cs="Arial"/>
          <w:sz w:val="22"/>
          <w:szCs w:val="22"/>
        </w:rPr>
        <w:t xml:space="preserve">, 1990-1994); redator de textos e catálogos sobre cinema (Cinemateca Portuguesa, 1990-1994); crítico literário (revistas </w:t>
      </w:r>
      <w:r w:rsidRPr="003B6A48">
        <w:rPr>
          <w:rStyle w:val="nfase"/>
          <w:rFonts w:ascii="Arial" w:hAnsi="Arial" w:cs="Arial"/>
          <w:color w:val="000000"/>
          <w:sz w:val="22"/>
          <w:szCs w:val="22"/>
        </w:rPr>
        <w:t xml:space="preserve">Colóquio/Letras, </w:t>
      </w:r>
      <w:proofErr w:type="spellStart"/>
      <w:r w:rsidRPr="003B6A48">
        <w:rPr>
          <w:rStyle w:val="nfase"/>
          <w:rFonts w:ascii="Arial" w:hAnsi="Arial" w:cs="Arial"/>
          <w:color w:val="000000"/>
          <w:sz w:val="22"/>
          <w:szCs w:val="22"/>
        </w:rPr>
        <w:t>Humanitas</w:t>
      </w:r>
      <w:proofErr w:type="spellEnd"/>
      <w:r w:rsidRPr="003B6A48">
        <w:rPr>
          <w:rStyle w:val="nfase"/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3B6A48">
        <w:rPr>
          <w:rStyle w:val="nfase"/>
          <w:rFonts w:ascii="Arial" w:hAnsi="Arial" w:cs="Arial"/>
          <w:color w:val="000000"/>
          <w:sz w:val="22"/>
          <w:szCs w:val="22"/>
        </w:rPr>
        <w:t>Journal</w:t>
      </w:r>
      <w:proofErr w:type="spellEnd"/>
      <w:r w:rsidRPr="003B6A48">
        <w:rPr>
          <w:rStyle w:val="nfase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B6A48">
        <w:rPr>
          <w:rStyle w:val="nfase"/>
          <w:rFonts w:ascii="Arial" w:hAnsi="Arial" w:cs="Arial"/>
          <w:color w:val="000000"/>
          <w:sz w:val="22"/>
          <w:szCs w:val="22"/>
        </w:rPr>
        <w:t>of</w:t>
      </w:r>
      <w:proofErr w:type="spellEnd"/>
      <w:r w:rsidRPr="003B6A48">
        <w:rPr>
          <w:rStyle w:val="nfase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B6A48">
        <w:rPr>
          <w:rStyle w:val="nfase"/>
          <w:rFonts w:ascii="Arial" w:hAnsi="Arial" w:cs="Arial"/>
          <w:color w:val="000000"/>
          <w:sz w:val="22"/>
          <w:szCs w:val="22"/>
        </w:rPr>
        <w:t>Hellenic</w:t>
      </w:r>
      <w:proofErr w:type="spellEnd"/>
      <w:r w:rsidRPr="003B6A48">
        <w:rPr>
          <w:rStyle w:val="nfase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B6A48">
        <w:rPr>
          <w:rStyle w:val="nfase"/>
          <w:rFonts w:ascii="Arial" w:hAnsi="Arial" w:cs="Arial"/>
          <w:color w:val="000000"/>
          <w:sz w:val="22"/>
          <w:szCs w:val="22"/>
        </w:rPr>
        <w:t>Studies</w:t>
      </w:r>
      <w:proofErr w:type="spellEnd"/>
      <w:r w:rsidRPr="003B6A48">
        <w:rPr>
          <w:rStyle w:val="nfase"/>
          <w:rFonts w:ascii="Arial" w:hAnsi="Arial" w:cs="Arial"/>
          <w:i w:val="0"/>
          <w:color w:val="000000"/>
          <w:sz w:val="22"/>
          <w:szCs w:val="22"/>
        </w:rPr>
        <w:t>)</w:t>
      </w:r>
    </w:p>
    <w:p w14:paraId="2B53702E" w14:textId="3B036329" w:rsidR="0040135B" w:rsidRPr="004B63DE" w:rsidRDefault="0040135B" w:rsidP="0006607D">
      <w:pPr>
        <w:spacing w:line="276" w:lineRule="auto"/>
        <w:jc w:val="both"/>
        <w:rPr>
          <w:rFonts w:ascii="Arial" w:hAnsi="Arial" w:cs="Arial"/>
          <w:b/>
          <w:sz w:val="10"/>
          <w:szCs w:val="10"/>
        </w:rPr>
      </w:pPr>
    </w:p>
    <w:p w14:paraId="127DD533" w14:textId="386EDFC2" w:rsidR="004B63DE" w:rsidRDefault="003B6A48" w:rsidP="0006607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3B6A48">
        <w:rPr>
          <w:rFonts w:ascii="Arial" w:hAnsi="Arial" w:cs="Arial"/>
          <w:b/>
          <w:sz w:val="22"/>
          <w:szCs w:val="22"/>
        </w:rPr>
        <w:t xml:space="preserve">Prémios: </w:t>
      </w:r>
      <w:r w:rsidR="004B63DE" w:rsidRPr="004B63DE">
        <w:rPr>
          <w:rFonts w:ascii="Arial" w:hAnsi="Arial" w:cs="Arial"/>
          <w:sz w:val="22"/>
          <w:szCs w:val="22"/>
        </w:rPr>
        <w:t xml:space="preserve">Prémio Dom Dinis e Grande Prémio Tradução Literária APT/APE, 2004 (tradução da </w:t>
      </w:r>
      <w:hyperlink r:id="rId18" w:history="1">
        <w:r w:rsidR="004B63DE" w:rsidRPr="004B63DE">
          <w:rPr>
            <w:rStyle w:val="Hiperligao"/>
            <w:rFonts w:ascii="Arial" w:hAnsi="Arial" w:cs="Arial"/>
            <w:bCs/>
            <w:i/>
            <w:iCs/>
            <w:color w:val="auto"/>
            <w:sz w:val="22"/>
            <w:szCs w:val="22"/>
            <w:u w:val="none"/>
          </w:rPr>
          <w:t>Odisseia</w:t>
        </w:r>
      </w:hyperlink>
      <w:r w:rsidR="004B63DE" w:rsidRPr="004B63DE">
        <w:rPr>
          <w:rStyle w:val="nfase"/>
          <w:rFonts w:ascii="Arial" w:hAnsi="Arial" w:cs="Arial"/>
          <w:sz w:val="22"/>
          <w:szCs w:val="22"/>
        </w:rPr>
        <w:t xml:space="preserve">); </w:t>
      </w:r>
      <w:r w:rsidRPr="004B63DE">
        <w:rPr>
          <w:rFonts w:ascii="Arial" w:hAnsi="Arial" w:cs="Arial"/>
          <w:sz w:val="22"/>
          <w:szCs w:val="22"/>
        </w:rPr>
        <w:t xml:space="preserve">Prémio Europa/David Mourão Ferreira, 2006 (romance </w:t>
      </w:r>
      <w:hyperlink r:id="rId19" w:history="1">
        <w:r w:rsidRPr="004B63DE">
          <w:rPr>
            <w:rStyle w:val="Hiperligao"/>
            <w:rFonts w:ascii="Arial" w:hAnsi="Arial" w:cs="Arial"/>
            <w:bCs/>
            <w:i/>
            <w:iCs/>
            <w:color w:val="auto"/>
            <w:sz w:val="22"/>
            <w:szCs w:val="22"/>
            <w:u w:val="none"/>
          </w:rPr>
          <w:t>Pode Um Desejo Imenso</w:t>
        </w:r>
      </w:hyperlink>
      <w:r w:rsidRPr="004B63DE">
        <w:rPr>
          <w:rStyle w:val="nfase"/>
          <w:rFonts w:ascii="Arial" w:hAnsi="Arial" w:cs="Arial"/>
          <w:sz w:val="22"/>
          <w:szCs w:val="22"/>
        </w:rPr>
        <w:t xml:space="preserve">); </w:t>
      </w:r>
      <w:r w:rsidRPr="004B63DE">
        <w:rPr>
          <w:rFonts w:ascii="Arial" w:hAnsi="Arial" w:cs="Arial"/>
          <w:sz w:val="22"/>
          <w:szCs w:val="22"/>
        </w:rPr>
        <w:t>Prémio PEN Clube Português para Ensaio, 2009 (</w:t>
      </w:r>
      <w:hyperlink r:id="rId20" w:history="1">
        <w:r w:rsidRPr="004B63DE">
          <w:rPr>
            <w:rStyle w:val="Hiperligao"/>
            <w:rFonts w:ascii="Arial" w:hAnsi="Arial" w:cs="Arial"/>
            <w:bCs/>
            <w:i/>
            <w:iCs/>
            <w:color w:val="auto"/>
            <w:sz w:val="22"/>
            <w:szCs w:val="22"/>
            <w:u w:val="none"/>
          </w:rPr>
          <w:t>Novos Ensaios Helénicos e Alemães</w:t>
        </w:r>
      </w:hyperlink>
      <w:r w:rsidRPr="004B63DE">
        <w:rPr>
          <w:rStyle w:val="nfase"/>
          <w:rFonts w:ascii="Arial" w:hAnsi="Arial" w:cs="Arial"/>
          <w:sz w:val="22"/>
          <w:szCs w:val="22"/>
        </w:rPr>
        <w:t>)</w:t>
      </w:r>
      <w:r w:rsidR="004B63DE" w:rsidRPr="004B63DE">
        <w:rPr>
          <w:rStyle w:val="nfase"/>
          <w:rFonts w:ascii="Arial" w:hAnsi="Arial" w:cs="Arial"/>
          <w:sz w:val="22"/>
          <w:szCs w:val="22"/>
        </w:rPr>
        <w:t xml:space="preserve">; </w:t>
      </w:r>
      <w:r w:rsidR="004B63DE" w:rsidRPr="004B63DE">
        <w:rPr>
          <w:rFonts w:ascii="Arial" w:hAnsi="Arial" w:cs="Arial"/>
          <w:sz w:val="22"/>
          <w:szCs w:val="22"/>
        </w:rPr>
        <w:t>Prémio Pessoa, 2016 (</w:t>
      </w:r>
      <w:r w:rsidR="004B63DE">
        <w:rPr>
          <w:rFonts w:ascii="Arial" w:hAnsi="Arial" w:cs="Arial"/>
          <w:sz w:val="22"/>
          <w:szCs w:val="22"/>
        </w:rPr>
        <w:t>pela</w:t>
      </w:r>
      <w:r w:rsidR="004B63DE" w:rsidRPr="004B63DE">
        <w:rPr>
          <w:rFonts w:ascii="Arial" w:hAnsi="Arial" w:cs="Arial"/>
          <w:sz w:val="22"/>
          <w:szCs w:val="22"/>
        </w:rPr>
        <w:t xml:space="preserve"> intervenção relevante e inovadora na vida artística e literária do país)</w:t>
      </w:r>
    </w:p>
    <w:p w14:paraId="108AE428" w14:textId="3B5F7B5E" w:rsidR="00A223E8" w:rsidRDefault="00A223E8" w:rsidP="0006607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14:paraId="553422BF" w14:textId="77777777" w:rsidR="00174D4F" w:rsidRDefault="00174D4F" w:rsidP="00902E43">
      <w:pPr>
        <w:jc w:val="both"/>
        <w:rPr>
          <w:rFonts w:ascii="Arial" w:hAnsi="Arial" w:cs="Arial"/>
          <w:b/>
          <w:sz w:val="18"/>
          <w:szCs w:val="18"/>
        </w:rPr>
      </w:pPr>
    </w:p>
    <w:p w14:paraId="6026F8F9" w14:textId="4EF9836F" w:rsidR="007D730C" w:rsidRPr="00023A7B" w:rsidRDefault="007D730C" w:rsidP="00902E43">
      <w:pPr>
        <w:jc w:val="both"/>
        <w:rPr>
          <w:rFonts w:ascii="Arial" w:hAnsi="Arial" w:cs="Arial"/>
          <w:b/>
          <w:sz w:val="18"/>
          <w:szCs w:val="18"/>
        </w:rPr>
      </w:pPr>
      <w:r w:rsidRPr="00023A7B">
        <w:rPr>
          <w:rFonts w:ascii="Arial" w:hAnsi="Arial" w:cs="Arial"/>
          <w:b/>
          <w:sz w:val="18"/>
          <w:szCs w:val="18"/>
        </w:rPr>
        <w:t>Observações:</w:t>
      </w:r>
    </w:p>
    <w:p w14:paraId="522A4C1C" w14:textId="76DBE98B" w:rsidR="007D730C" w:rsidRPr="00023A7B" w:rsidRDefault="007D730C" w:rsidP="00902E43">
      <w:pPr>
        <w:ind w:right="-143"/>
        <w:jc w:val="both"/>
        <w:rPr>
          <w:rFonts w:ascii="Arial" w:hAnsi="Arial" w:cs="Arial"/>
          <w:sz w:val="18"/>
          <w:szCs w:val="18"/>
        </w:rPr>
      </w:pPr>
      <w:r w:rsidRPr="00023A7B">
        <w:rPr>
          <w:rFonts w:ascii="Arial" w:hAnsi="Arial" w:cs="Arial"/>
          <w:b/>
          <w:sz w:val="18"/>
          <w:szCs w:val="18"/>
        </w:rPr>
        <w:t>1.</w:t>
      </w:r>
      <w:r w:rsidRPr="00023A7B">
        <w:rPr>
          <w:rFonts w:ascii="Arial" w:hAnsi="Arial" w:cs="Arial"/>
          <w:sz w:val="18"/>
          <w:szCs w:val="18"/>
        </w:rPr>
        <w:t xml:space="preserve"> Para efeitos de contagem, considera-se uma palavra qualquer sequência delimitada por espaços em branco, mesmo quando esta integre elementos ligados por hífen (exemplo: /di-lo-ei/). Qualquer número conta como uma única palavra, independentemente do número de algarismos que o constituam (exemplo: /201</w:t>
      </w:r>
      <w:r w:rsidR="005266E2">
        <w:rPr>
          <w:rFonts w:ascii="Arial" w:hAnsi="Arial" w:cs="Arial"/>
          <w:sz w:val="18"/>
          <w:szCs w:val="18"/>
        </w:rPr>
        <w:t>9</w:t>
      </w:r>
      <w:r w:rsidRPr="00023A7B">
        <w:rPr>
          <w:rFonts w:ascii="Arial" w:hAnsi="Arial" w:cs="Arial"/>
          <w:sz w:val="18"/>
          <w:szCs w:val="18"/>
        </w:rPr>
        <w:t xml:space="preserve">/). </w:t>
      </w:r>
    </w:p>
    <w:p w14:paraId="3BB6BE57" w14:textId="77777777" w:rsidR="007D730C" w:rsidRPr="00023A7B" w:rsidRDefault="007D730C" w:rsidP="00902E43">
      <w:pPr>
        <w:jc w:val="both"/>
        <w:rPr>
          <w:rFonts w:ascii="Arial" w:hAnsi="Arial" w:cs="Arial"/>
          <w:sz w:val="18"/>
          <w:szCs w:val="18"/>
        </w:rPr>
      </w:pPr>
    </w:p>
    <w:p w14:paraId="6CB0E638" w14:textId="77777777" w:rsidR="007D730C" w:rsidRPr="00023A7B" w:rsidRDefault="007D730C" w:rsidP="00902E43">
      <w:pPr>
        <w:jc w:val="both"/>
        <w:rPr>
          <w:rFonts w:ascii="Arial" w:hAnsi="Arial" w:cs="Arial"/>
          <w:sz w:val="18"/>
          <w:szCs w:val="18"/>
        </w:rPr>
      </w:pPr>
      <w:r w:rsidRPr="00023A7B">
        <w:rPr>
          <w:rFonts w:ascii="Arial" w:hAnsi="Arial" w:cs="Arial"/>
          <w:b/>
          <w:sz w:val="18"/>
          <w:szCs w:val="18"/>
        </w:rPr>
        <w:t>2.</w:t>
      </w:r>
      <w:r w:rsidRPr="00023A7B">
        <w:rPr>
          <w:rFonts w:ascii="Arial" w:hAnsi="Arial" w:cs="Arial"/>
          <w:sz w:val="18"/>
          <w:szCs w:val="18"/>
        </w:rPr>
        <w:t xml:space="preserve"> Relativamente ao desvio dos limites de extensão indicados, há que atender ao seguinte: </w:t>
      </w:r>
    </w:p>
    <w:p w14:paraId="597CF1A5" w14:textId="738BEC25" w:rsidR="007D730C" w:rsidRPr="00023A7B" w:rsidRDefault="008C27DB" w:rsidP="00902E43">
      <w:pPr>
        <w:jc w:val="both"/>
        <w:rPr>
          <w:rFonts w:ascii="Arial" w:hAnsi="Arial" w:cs="Arial"/>
          <w:sz w:val="18"/>
          <w:szCs w:val="18"/>
        </w:rPr>
      </w:pPr>
      <w:r w:rsidRPr="00023A7B">
        <w:rPr>
          <w:rFonts w:ascii="Arial" w:hAnsi="Arial" w:cs="Arial"/>
          <w:sz w:val="18"/>
          <w:szCs w:val="18"/>
        </w:rPr>
        <w:t xml:space="preserve"> </w:t>
      </w:r>
      <w:r w:rsidR="007D730C" w:rsidRPr="00023A7B">
        <w:rPr>
          <w:rFonts w:ascii="Arial" w:hAnsi="Arial" w:cs="Arial"/>
          <w:sz w:val="18"/>
          <w:szCs w:val="18"/>
        </w:rPr>
        <w:t xml:space="preserve">– </w:t>
      </w:r>
      <w:proofErr w:type="gramStart"/>
      <w:r w:rsidR="007D730C" w:rsidRPr="00023A7B">
        <w:rPr>
          <w:rFonts w:ascii="Arial" w:hAnsi="Arial" w:cs="Arial"/>
          <w:sz w:val="18"/>
          <w:szCs w:val="18"/>
        </w:rPr>
        <w:t>um</w:t>
      </w:r>
      <w:proofErr w:type="gramEnd"/>
      <w:r w:rsidR="007D730C" w:rsidRPr="00023A7B">
        <w:rPr>
          <w:rFonts w:ascii="Arial" w:hAnsi="Arial" w:cs="Arial"/>
          <w:sz w:val="18"/>
          <w:szCs w:val="18"/>
        </w:rPr>
        <w:t xml:space="preserve"> desvio dos limites de extensão implica uma desvalorização parcial até dois pontos;</w:t>
      </w:r>
    </w:p>
    <w:p w14:paraId="294F3829" w14:textId="7DEF587F" w:rsidR="007D730C" w:rsidRPr="00023A7B" w:rsidRDefault="007D730C" w:rsidP="00902E43">
      <w:pPr>
        <w:jc w:val="both"/>
        <w:rPr>
          <w:rFonts w:ascii="Arial" w:hAnsi="Arial" w:cs="Arial"/>
          <w:b/>
          <w:sz w:val="18"/>
          <w:szCs w:val="18"/>
        </w:rPr>
      </w:pPr>
      <w:r w:rsidRPr="00023A7B">
        <w:rPr>
          <w:rFonts w:ascii="Arial" w:hAnsi="Arial" w:cs="Arial"/>
          <w:sz w:val="18"/>
          <w:szCs w:val="18"/>
        </w:rPr>
        <w:t xml:space="preserve"> – </w:t>
      </w:r>
      <w:proofErr w:type="gramStart"/>
      <w:r w:rsidRPr="00023A7B">
        <w:rPr>
          <w:rFonts w:ascii="Arial" w:hAnsi="Arial" w:cs="Arial"/>
          <w:sz w:val="18"/>
          <w:szCs w:val="18"/>
        </w:rPr>
        <w:t>um</w:t>
      </w:r>
      <w:proofErr w:type="gramEnd"/>
      <w:r w:rsidRPr="00023A7B">
        <w:rPr>
          <w:rFonts w:ascii="Arial" w:hAnsi="Arial" w:cs="Arial"/>
          <w:sz w:val="18"/>
          <w:szCs w:val="18"/>
        </w:rPr>
        <w:t xml:space="preserve"> texto com extensão inferior a </w:t>
      </w:r>
      <w:r w:rsidR="005266E2">
        <w:rPr>
          <w:rFonts w:ascii="Arial" w:hAnsi="Arial" w:cs="Arial"/>
          <w:sz w:val="18"/>
          <w:szCs w:val="18"/>
        </w:rPr>
        <w:t>6</w:t>
      </w:r>
      <w:r w:rsidRPr="00023A7B">
        <w:rPr>
          <w:rFonts w:ascii="Arial" w:hAnsi="Arial" w:cs="Arial"/>
          <w:sz w:val="18"/>
          <w:szCs w:val="18"/>
        </w:rPr>
        <w:t>5 palavras é classificado com 0 (zero) pontos.</w:t>
      </w:r>
    </w:p>
    <w:p w14:paraId="5F2A41FA" w14:textId="77777777" w:rsidR="00342BAB" w:rsidRPr="00EB2B3C" w:rsidRDefault="00342BAB" w:rsidP="006A20F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bookmarkEnd w:id="0"/>
    <w:bookmarkEnd w:id="1"/>
    <w:p w14:paraId="7331FFCA" w14:textId="41F72A5D" w:rsidR="001008CB" w:rsidRDefault="001008CB" w:rsidP="00D13577">
      <w:pPr>
        <w:jc w:val="center"/>
        <w:rPr>
          <w:rFonts w:ascii="Arial" w:hAnsi="Arial" w:cs="Arial"/>
          <w:b/>
          <w:sz w:val="22"/>
          <w:szCs w:val="22"/>
        </w:rPr>
      </w:pPr>
    </w:p>
    <w:p w14:paraId="422119B6" w14:textId="0AE4327D" w:rsidR="00863B18" w:rsidRDefault="00863B18" w:rsidP="00D13577">
      <w:pPr>
        <w:jc w:val="center"/>
        <w:rPr>
          <w:rFonts w:ascii="Arial" w:hAnsi="Arial" w:cs="Arial"/>
          <w:b/>
          <w:sz w:val="22"/>
          <w:szCs w:val="22"/>
        </w:rPr>
      </w:pPr>
    </w:p>
    <w:p w14:paraId="179569E9" w14:textId="77777777" w:rsidR="00513B06" w:rsidRDefault="00513B06" w:rsidP="00D13577">
      <w:pPr>
        <w:jc w:val="center"/>
        <w:rPr>
          <w:rFonts w:ascii="Arial" w:hAnsi="Arial" w:cs="Arial"/>
          <w:b/>
          <w:sz w:val="22"/>
          <w:szCs w:val="22"/>
        </w:rPr>
      </w:pPr>
    </w:p>
    <w:p w14:paraId="373047BA" w14:textId="77777777" w:rsidR="00513B06" w:rsidRDefault="00513B06" w:rsidP="00D13577">
      <w:pPr>
        <w:jc w:val="center"/>
        <w:rPr>
          <w:rFonts w:ascii="Arial" w:hAnsi="Arial" w:cs="Arial"/>
          <w:b/>
          <w:sz w:val="22"/>
          <w:szCs w:val="22"/>
        </w:rPr>
      </w:pPr>
    </w:p>
    <w:p w14:paraId="602EDEC5" w14:textId="7C9D2D8E" w:rsidR="00D13577" w:rsidRPr="00EB2B3C" w:rsidRDefault="00D13577" w:rsidP="00D13577">
      <w:pPr>
        <w:jc w:val="center"/>
        <w:rPr>
          <w:rFonts w:ascii="Arial" w:hAnsi="Arial" w:cs="Arial"/>
          <w:b/>
          <w:sz w:val="22"/>
          <w:szCs w:val="22"/>
        </w:rPr>
      </w:pPr>
      <w:r w:rsidRPr="00EB2B3C">
        <w:rPr>
          <w:rFonts w:ascii="Arial" w:hAnsi="Arial" w:cs="Arial"/>
          <w:b/>
          <w:sz w:val="22"/>
          <w:szCs w:val="22"/>
        </w:rPr>
        <w:t>FIM</w:t>
      </w:r>
    </w:p>
    <w:p w14:paraId="6640BF6B" w14:textId="77777777" w:rsidR="00513B06" w:rsidRDefault="00513B06" w:rsidP="00D13577">
      <w:pPr>
        <w:jc w:val="center"/>
        <w:rPr>
          <w:rFonts w:ascii="Arial" w:hAnsi="Arial" w:cs="Arial"/>
          <w:b/>
          <w:sz w:val="22"/>
          <w:szCs w:val="22"/>
        </w:rPr>
      </w:pPr>
    </w:p>
    <w:p w14:paraId="7CF0414E" w14:textId="6596AF4D" w:rsidR="00D13577" w:rsidRPr="00EB2B3C" w:rsidRDefault="00D13577" w:rsidP="00D13577">
      <w:pPr>
        <w:jc w:val="center"/>
        <w:rPr>
          <w:rFonts w:ascii="Arial" w:hAnsi="Arial" w:cs="Arial"/>
          <w:b/>
          <w:sz w:val="22"/>
          <w:szCs w:val="22"/>
          <w:highlight w:val="yellow"/>
        </w:rPr>
      </w:pPr>
      <w:r w:rsidRPr="00EB2B3C">
        <w:rPr>
          <w:rFonts w:ascii="Arial" w:hAnsi="Arial" w:cs="Arial"/>
          <w:b/>
          <w:sz w:val="22"/>
          <w:szCs w:val="22"/>
        </w:rPr>
        <w:t>COTAÇÕES</w:t>
      </w:r>
    </w:p>
    <w:p w14:paraId="28064838" w14:textId="4C25E908" w:rsidR="00C055F9" w:rsidRDefault="00C055F9" w:rsidP="00D13577">
      <w:pPr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6569A41B" w14:textId="77777777" w:rsidR="00174D4F" w:rsidRPr="00EB2B3C" w:rsidRDefault="00174D4F" w:rsidP="00D13577">
      <w:pPr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76"/>
        <w:gridCol w:w="962"/>
        <w:gridCol w:w="709"/>
        <w:gridCol w:w="709"/>
        <w:gridCol w:w="708"/>
        <w:gridCol w:w="709"/>
        <w:gridCol w:w="709"/>
        <w:gridCol w:w="2423"/>
        <w:gridCol w:w="693"/>
      </w:tblGrid>
      <w:tr w:rsidR="00EB2B3C" w:rsidRPr="00EB2B3C" w14:paraId="017450E7" w14:textId="77777777" w:rsidTr="00863B18">
        <w:tc>
          <w:tcPr>
            <w:tcW w:w="876" w:type="dxa"/>
            <w:vMerge w:val="restart"/>
            <w:vAlign w:val="center"/>
          </w:tcPr>
          <w:p w14:paraId="140D61FD" w14:textId="77777777" w:rsidR="00D84E10" w:rsidRPr="00EB2B3C" w:rsidRDefault="00D84E10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Grupo</w:t>
            </w:r>
          </w:p>
        </w:tc>
        <w:tc>
          <w:tcPr>
            <w:tcW w:w="7622" w:type="dxa"/>
            <w:gridSpan w:val="8"/>
            <w:tcBorders>
              <w:bottom w:val="nil"/>
            </w:tcBorders>
            <w:shd w:val="clear" w:color="auto" w:fill="BFBFBF" w:themeFill="background1" w:themeFillShade="BF"/>
          </w:tcPr>
          <w:p w14:paraId="6074F1FD" w14:textId="77777777" w:rsidR="00D84E10" w:rsidRPr="00EB2B3C" w:rsidRDefault="00D84E10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Item</w:t>
            </w:r>
          </w:p>
        </w:tc>
      </w:tr>
      <w:tr w:rsidR="00EB2B3C" w:rsidRPr="00EB2B3C" w14:paraId="23C0F667" w14:textId="77777777" w:rsidTr="00863B18">
        <w:tc>
          <w:tcPr>
            <w:tcW w:w="876" w:type="dxa"/>
            <w:vMerge/>
            <w:vAlign w:val="center"/>
          </w:tcPr>
          <w:p w14:paraId="66506729" w14:textId="77777777" w:rsidR="00D84E10" w:rsidRPr="00EB2B3C" w:rsidRDefault="00D84E10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2" w:type="dxa"/>
            <w:gridSpan w:val="8"/>
            <w:tcBorders>
              <w:top w:val="nil"/>
            </w:tcBorders>
          </w:tcPr>
          <w:p w14:paraId="51617B38" w14:textId="08513070" w:rsidR="00E44053" w:rsidRPr="00EB2B3C" w:rsidRDefault="00D84E10" w:rsidP="00FB6598">
            <w:pPr>
              <w:spacing w:before="80"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2B3C">
              <w:rPr>
                <w:rFonts w:ascii="Arial" w:hAnsi="Arial" w:cs="Arial"/>
                <w:sz w:val="18"/>
                <w:szCs w:val="18"/>
              </w:rPr>
              <w:t>Cotação (em pontos)</w:t>
            </w:r>
          </w:p>
        </w:tc>
      </w:tr>
      <w:tr w:rsidR="00EB2B3C" w:rsidRPr="00EB2B3C" w14:paraId="0D79001F" w14:textId="77777777" w:rsidTr="00784B4C">
        <w:tc>
          <w:tcPr>
            <w:tcW w:w="876" w:type="dxa"/>
            <w:vMerge w:val="restart"/>
            <w:vAlign w:val="center"/>
          </w:tcPr>
          <w:p w14:paraId="3CB985D7" w14:textId="77777777" w:rsidR="001B5A43" w:rsidRPr="00EB2B3C" w:rsidRDefault="001B5A43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962" w:type="dxa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34505A54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1.1.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09A61E76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1.2.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44EB5575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1.3.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133A3303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1.4.</w:t>
            </w:r>
          </w:p>
        </w:tc>
        <w:tc>
          <w:tcPr>
            <w:tcW w:w="3841" w:type="dxa"/>
            <w:gridSpan w:val="3"/>
            <w:vMerge w:val="restart"/>
          </w:tcPr>
          <w:p w14:paraId="3AC3B4D6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3" w:type="dxa"/>
            <w:vMerge w:val="restart"/>
            <w:vAlign w:val="center"/>
          </w:tcPr>
          <w:p w14:paraId="00FD38CF" w14:textId="77777777" w:rsidR="001B5A43" w:rsidRPr="00EB2B3C" w:rsidRDefault="001B5A43" w:rsidP="00863B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</w:tr>
      <w:tr w:rsidR="00EB2B3C" w:rsidRPr="00EB2B3C" w14:paraId="35573111" w14:textId="77777777" w:rsidTr="00784B4C">
        <w:tc>
          <w:tcPr>
            <w:tcW w:w="876" w:type="dxa"/>
            <w:vMerge/>
            <w:vAlign w:val="center"/>
          </w:tcPr>
          <w:p w14:paraId="76064B19" w14:textId="77777777" w:rsidR="001B5A43" w:rsidRPr="00EB2B3C" w:rsidRDefault="001B5A43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</w:tcBorders>
          </w:tcPr>
          <w:p w14:paraId="6A7BFF5E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2B3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</w:tcBorders>
          </w:tcPr>
          <w:p w14:paraId="3200B65B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2B3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</w:tcBorders>
          </w:tcPr>
          <w:p w14:paraId="6060888A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2B3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nil"/>
            </w:tcBorders>
          </w:tcPr>
          <w:p w14:paraId="7262FAE9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2B3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841" w:type="dxa"/>
            <w:gridSpan w:val="3"/>
            <w:vMerge/>
          </w:tcPr>
          <w:p w14:paraId="5A40A23F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3" w:type="dxa"/>
            <w:vMerge/>
            <w:vAlign w:val="center"/>
          </w:tcPr>
          <w:p w14:paraId="7C9D3069" w14:textId="77777777" w:rsidR="001B5A43" w:rsidRPr="00EB2B3C" w:rsidRDefault="001B5A43" w:rsidP="00863B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84B4C" w:rsidRPr="00EB2B3C" w14:paraId="22D8960E" w14:textId="77777777" w:rsidTr="002C271C">
        <w:tc>
          <w:tcPr>
            <w:tcW w:w="876" w:type="dxa"/>
            <w:vMerge w:val="restart"/>
            <w:vAlign w:val="center"/>
          </w:tcPr>
          <w:p w14:paraId="6D023C01" w14:textId="77777777" w:rsidR="00784B4C" w:rsidRPr="00EB2B3C" w:rsidRDefault="00784B4C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II</w:t>
            </w:r>
          </w:p>
        </w:tc>
        <w:tc>
          <w:tcPr>
            <w:tcW w:w="962" w:type="dxa"/>
            <w:tcBorders>
              <w:bottom w:val="nil"/>
            </w:tcBorders>
            <w:shd w:val="clear" w:color="auto" w:fill="BFBFBF" w:themeFill="background1" w:themeFillShade="BF"/>
          </w:tcPr>
          <w:p w14:paraId="09C4E29C" w14:textId="77777777" w:rsidR="00784B4C" w:rsidRPr="00EB2B3C" w:rsidRDefault="00784B4C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BFBFBF" w:themeFill="background1" w:themeFillShade="BF"/>
          </w:tcPr>
          <w:p w14:paraId="6136320B" w14:textId="77777777" w:rsidR="00784B4C" w:rsidRPr="00EB2B3C" w:rsidRDefault="00784B4C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BFBFBF" w:themeFill="background1" w:themeFillShade="BF"/>
          </w:tcPr>
          <w:p w14:paraId="772AB2C0" w14:textId="21B7D1A6" w:rsidR="00784B4C" w:rsidRPr="00EB2B3C" w:rsidRDefault="00784B4C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3</w:t>
            </w:r>
            <w:r>
              <w:rPr>
                <w:rFonts w:ascii="Arial" w:hAnsi="Arial" w:cs="Arial"/>
                <w:b/>
                <w:sz w:val="18"/>
                <w:szCs w:val="18"/>
              </w:rPr>
              <w:t>.1.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BFBFBF" w:themeFill="background1" w:themeFillShade="BF"/>
          </w:tcPr>
          <w:p w14:paraId="3C185906" w14:textId="63CF3335" w:rsidR="00784B4C" w:rsidRPr="00EB2B3C" w:rsidRDefault="00784B4C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BFBFBF" w:themeFill="background1" w:themeFillShade="BF"/>
          </w:tcPr>
          <w:p w14:paraId="0D1C1CF7" w14:textId="038010FD" w:rsidR="00784B4C" w:rsidRPr="00EB2B3C" w:rsidRDefault="00784B4C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BFBFBF" w:themeFill="background1" w:themeFillShade="BF"/>
          </w:tcPr>
          <w:p w14:paraId="4D489736" w14:textId="07F8A689" w:rsidR="00784B4C" w:rsidRPr="00EB2B3C" w:rsidRDefault="00784B4C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6.</w:t>
            </w:r>
          </w:p>
        </w:tc>
        <w:tc>
          <w:tcPr>
            <w:tcW w:w="2423" w:type="dxa"/>
            <w:vMerge w:val="restart"/>
            <w:shd w:val="clear" w:color="auto" w:fill="auto"/>
          </w:tcPr>
          <w:p w14:paraId="7A6FA7E4" w14:textId="4E4AD53D" w:rsidR="00784B4C" w:rsidRPr="00EB2B3C" w:rsidRDefault="00784B4C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3" w:type="dxa"/>
            <w:vMerge w:val="restart"/>
            <w:vAlign w:val="center"/>
          </w:tcPr>
          <w:p w14:paraId="2888CACB" w14:textId="72E99DE5" w:rsidR="00784B4C" w:rsidRPr="00EB2B3C" w:rsidRDefault="00784B4C" w:rsidP="00863B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</w:tr>
      <w:tr w:rsidR="00784B4C" w:rsidRPr="00EB2B3C" w14:paraId="6D4E063E" w14:textId="77777777" w:rsidTr="002C271C">
        <w:tc>
          <w:tcPr>
            <w:tcW w:w="876" w:type="dxa"/>
            <w:vMerge/>
            <w:vAlign w:val="center"/>
          </w:tcPr>
          <w:p w14:paraId="6A01556D" w14:textId="77777777" w:rsidR="00784B4C" w:rsidRPr="00EB2B3C" w:rsidRDefault="00784B4C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</w:tcBorders>
          </w:tcPr>
          <w:p w14:paraId="588FDF4A" w14:textId="77777777" w:rsidR="00FB6598" w:rsidRDefault="00784B4C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5037153B" w14:textId="69D2D706" w:rsidR="00784B4C" w:rsidRPr="00EB2B3C" w:rsidRDefault="00FB6598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(5x3)</w:t>
            </w:r>
          </w:p>
        </w:tc>
        <w:tc>
          <w:tcPr>
            <w:tcW w:w="709" w:type="dxa"/>
            <w:tcBorders>
              <w:top w:val="nil"/>
            </w:tcBorders>
          </w:tcPr>
          <w:p w14:paraId="6C366215" w14:textId="0C89F3DD" w:rsidR="00784B4C" w:rsidRPr="00EB2B3C" w:rsidRDefault="0025310E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nil"/>
            </w:tcBorders>
          </w:tcPr>
          <w:p w14:paraId="7D5D9DCF" w14:textId="2DC48E60" w:rsidR="00784B4C" w:rsidRPr="00EB2B3C" w:rsidRDefault="00784B4C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nil"/>
            </w:tcBorders>
          </w:tcPr>
          <w:p w14:paraId="0B7C1AD8" w14:textId="47D90800" w:rsidR="00784B4C" w:rsidRPr="00EB2B3C" w:rsidRDefault="0025310E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nil"/>
            </w:tcBorders>
          </w:tcPr>
          <w:p w14:paraId="331E81B3" w14:textId="7506EEA7" w:rsidR="00784B4C" w:rsidRPr="00EB2B3C" w:rsidRDefault="00784B4C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nil"/>
            </w:tcBorders>
          </w:tcPr>
          <w:p w14:paraId="3F816729" w14:textId="075B3D2D" w:rsidR="00784B4C" w:rsidRPr="00EB2B3C" w:rsidRDefault="00784B4C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423" w:type="dxa"/>
            <w:vMerge/>
            <w:shd w:val="clear" w:color="auto" w:fill="auto"/>
          </w:tcPr>
          <w:p w14:paraId="03BB2834" w14:textId="77777777" w:rsidR="00784B4C" w:rsidRPr="00EB2B3C" w:rsidRDefault="00784B4C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3" w:type="dxa"/>
            <w:vMerge/>
            <w:vAlign w:val="center"/>
          </w:tcPr>
          <w:p w14:paraId="3E01FCDA" w14:textId="77777777" w:rsidR="00784B4C" w:rsidRPr="00EB2B3C" w:rsidRDefault="00784B4C" w:rsidP="00863B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11429" w:rsidRPr="00EB2B3C" w14:paraId="54F95375" w14:textId="77777777" w:rsidTr="00784B4C">
        <w:tc>
          <w:tcPr>
            <w:tcW w:w="876" w:type="dxa"/>
            <w:vMerge w:val="restart"/>
            <w:vAlign w:val="center"/>
          </w:tcPr>
          <w:p w14:paraId="65526A90" w14:textId="77777777" w:rsidR="00911429" w:rsidRPr="00EB2B3C" w:rsidRDefault="00911429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III</w:t>
            </w:r>
          </w:p>
        </w:tc>
        <w:tc>
          <w:tcPr>
            <w:tcW w:w="962" w:type="dxa"/>
            <w:tcBorders>
              <w:bottom w:val="nil"/>
            </w:tcBorders>
            <w:shd w:val="clear" w:color="auto" w:fill="BFBFBF" w:themeFill="background1" w:themeFillShade="BF"/>
          </w:tcPr>
          <w:p w14:paraId="25CF01D6" w14:textId="77777777" w:rsidR="00911429" w:rsidRPr="00EB2B3C" w:rsidRDefault="00911429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BFBFBF" w:themeFill="background1" w:themeFillShade="BF"/>
          </w:tcPr>
          <w:p w14:paraId="11863B52" w14:textId="77777777" w:rsidR="00911429" w:rsidRPr="00EB2B3C" w:rsidRDefault="00911429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BFBFBF" w:themeFill="background1" w:themeFillShade="BF"/>
          </w:tcPr>
          <w:p w14:paraId="659E84B1" w14:textId="4E782B43" w:rsidR="00911429" w:rsidRPr="00EB2B3C" w:rsidRDefault="00863B18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911429" w:rsidRPr="00EB2B3C">
              <w:rPr>
                <w:rFonts w:ascii="Arial" w:hAnsi="Arial" w:cs="Arial"/>
                <w:b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BFBFBF" w:themeFill="background1" w:themeFillShade="BF"/>
          </w:tcPr>
          <w:p w14:paraId="0D555438" w14:textId="1825D4D1" w:rsidR="00911429" w:rsidRPr="00EB2B3C" w:rsidRDefault="00381B04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911429" w:rsidRPr="00EB2B3C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3841" w:type="dxa"/>
            <w:gridSpan w:val="3"/>
            <w:vMerge w:val="restart"/>
            <w:shd w:val="clear" w:color="auto" w:fill="auto"/>
          </w:tcPr>
          <w:p w14:paraId="36149B08" w14:textId="77777777" w:rsidR="00911429" w:rsidRPr="00EB2B3C" w:rsidRDefault="00911429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3" w:type="dxa"/>
            <w:vMerge w:val="restart"/>
            <w:vAlign w:val="center"/>
          </w:tcPr>
          <w:p w14:paraId="4F8C5081" w14:textId="5A8C4EF5" w:rsidR="00911429" w:rsidRPr="00EB2B3C" w:rsidRDefault="00863B18" w:rsidP="00863B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22</w:t>
            </w:r>
          </w:p>
        </w:tc>
      </w:tr>
      <w:tr w:rsidR="00911429" w:rsidRPr="00EB2B3C" w14:paraId="38C69291" w14:textId="77777777" w:rsidTr="00784B4C">
        <w:tc>
          <w:tcPr>
            <w:tcW w:w="876" w:type="dxa"/>
            <w:vMerge/>
            <w:vAlign w:val="center"/>
          </w:tcPr>
          <w:p w14:paraId="7C038D3C" w14:textId="77777777" w:rsidR="00911429" w:rsidRPr="00EB2B3C" w:rsidRDefault="00911429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</w:tcBorders>
          </w:tcPr>
          <w:p w14:paraId="08C3C213" w14:textId="77777777" w:rsidR="00FB6598" w:rsidRPr="00513B06" w:rsidRDefault="00863B18" w:rsidP="00FB65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3B06"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2F4E3FEB" w14:textId="340396FA" w:rsidR="00911429" w:rsidRPr="00513B06" w:rsidRDefault="00FB6598" w:rsidP="00FB65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3B06">
              <w:rPr>
                <w:rFonts w:ascii="Arial" w:hAnsi="Arial" w:cs="Arial"/>
                <w:sz w:val="18"/>
                <w:szCs w:val="18"/>
              </w:rPr>
              <w:t>(3x2)</w:t>
            </w:r>
          </w:p>
        </w:tc>
        <w:tc>
          <w:tcPr>
            <w:tcW w:w="709" w:type="dxa"/>
            <w:tcBorders>
              <w:top w:val="nil"/>
            </w:tcBorders>
          </w:tcPr>
          <w:p w14:paraId="67F6DD6E" w14:textId="25158C26" w:rsidR="00911429" w:rsidRPr="00513B06" w:rsidRDefault="00FB6598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3B06">
              <w:rPr>
                <w:rFonts w:ascii="Arial" w:hAnsi="Arial" w:cs="Arial"/>
                <w:sz w:val="18"/>
                <w:szCs w:val="18"/>
              </w:rPr>
              <w:t xml:space="preserve">8 (4x2) </w:t>
            </w:r>
          </w:p>
        </w:tc>
        <w:tc>
          <w:tcPr>
            <w:tcW w:w="709" w:type="dxa"/>
            <w:tcBorders>
              <w:top w:val="nil"/>
            </w:tcBorders>
          </w:tcPr>
          <w:p w14:paraId="0499B49C" w14:textId="42973EE6" w:rsidR="00911429" w:rsidRPr="00513B06" w:rsidRDefault="00863B18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3B0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nil"/>
            </w:tcBorders>
          </w:tcPr>
          <w:p w14:paraId="17B26A83" w14:textId="346D3429" w:rsidR="00911429" w:rsidRPr="00CA2EF7" w:rsidRDefault="00863B18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841" w:type="dxa"/>
            <w:gridSpan w:val="3"/>
            <w:vMerge/>
            <w:shd w:val="clear" w:color="auto" w:fill="auto"/>
          </w:tcPr>
          <w:p w14:paraId="2FF3A89C" w14:textId="77777777" w:rsidR="00911429" w:rsidRPr="00EB2B3C" w:rsidRDefault="00911429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3" w:type="dxa"/>
            <w:vMerge/>
            <w:vAlign w:val="center"/>
          </w:tcPr>
          <w:p w14:paraId="31983F71" w14:textId="77777777" w:rsidR="00911429" w:rsidRPr="00EB2B3C" w:rsidRDefault="00911429" w:rsidP="00863B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B2B3C" w:rsidRPr="00EB2B3C" w14:paraId="757830B4" w14:textId="77777777" w:rsidTr="00863B18">
        <w:trPr>
          <w:trHeight w:val="379"/>
        </w:trPr>
        <w:tc>
          <w:tcPr>
            <w:tcW w:w="876" w:type="dxa"/>
            <w:vAlign w:val="center"/>
          </w:tcPr>
          <w:p w14:paraId="34F18737" w14:textId="77777777" w:rsidR="00D84E10" w:rsidRPr="00EB2B3C" w:rsidRDefault="00D84E10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IV</w:t>
            </w:r>
          </w:p>
        </w:tc>
        <w:tc>
          <w:tcPr>
            <w:tcW w:w="6929" w:type="dxa"/>
            <w:gridSpan w:val="7"/>
            <w:shd w:val="clear" w:color="auto" w:fill="BFBFBF" w:themeFill="background1" w:themeFillShade="BF"/>
            <w:vAlign w:val="center"/>
          </w:tcPr>
          <w:p w14:paraId="30DD07D9" w14:textId="77777777" w:rsidR="00D84E10" w:rsidRPr="00EB2B3C" w:rsidRDefault="001B5A43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Item único</w:t>
            </w:r>
          </w:p>
        </w:tc>
        <w:tc>
          <w:tcPr>
            <w:tcW w:w="693" w:type="dxa"/>
            <w:vAlign w:val="center"/>
          </w:tcPr>
          <w:p w14:paraId="77D3051D" w14:textId="4FA78741" w:rsidR="001B593E" w:rsidRPr="00EB2B3C" w:rsidRDefault="00D84E10" w:rsidP="00863B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</w:tc>
      </w:tr>
      <w:tr w:rsidR="00EB2B3C" w:rsidRPr="00EB2B3C" w14:paraId="050E1436" w14:textId="77777777" w:rsidTr="00863B18">
        <w:trPr>
          <w:trHeight w:val="385"/>
        </w:trPr>
        <w:tc>
          <w:tcPr>
            <w:tcW w:w="7805" w:type="dxa"/>
            <w:gridSpan w:val="8"/>
            <w:vAlign w:val="center"/>
          </w:tcPr>
          <w:p w14:paraId="1EF15D4F" w14:textId="7406BA3C" w:rsidR="00C627B9" w:rsidRPr="00EB2B3C" w:rsidRDefault="00C627B9" w:rsidP="00C627B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693" w:type="dxa"/>
            <w:vAlign w:val="center"/>
          </w:tcPr>
          <w:p w14:paraId="77A4B704" w14:textId="746FD946" w:rsidR="00C627B9" w:rsidRPr="00EB2B3C" w:rsidRDefault="00C627B9" w:rsidP="00863B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100</w:t>
            </w:r>
          </w:p>
        </w:tc>
      </w:tr>
    </w:tbl>
    <w:p w14:paraId="0C83FF9B" w14:textId="77777777" w:rsidR="001974D6" w:rsidRPr="002D106F" w:rsidRDefault="001974D6" w:rsidP="004E0BF1">
      <w:pPr>
        <w:spacing w:line="276" w:lineRule="auto"/>
        <w:rPr>
          <w:rFonts w:ascii="Arial" w:hAnsi="Arial" w:cs="Arial"/>
          <w:highlight w:val="yellow"/>
        </w:rPr>
      </w:pPr>
    </w:p>
    <w:sectPr w:rsidR="001974D6" w:rsidRPr="002D106F" w:rsidSect="000B2EDD">
      <w:type w:val="continuous"/>
      <w:pgSz w:w="11906" w:h="16838"/>
      <w:pgMar w:top="851" w:right="1416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F23AF" w14:textId="77777777" w:rsidR="00C32EC0" w:rsidRDefault="00C32EC0" w:rsidP="00D13577">
      <w:r>
        <w:separator/>
      </w:r>
    </w:p>
  </w:endnote>
  <w:endnote w:type="continuationSeparator" w:id="0">
    <w:p w14:paraId="472FC55E" w14:textId="77777777" w:rsidR="00C32EC0" w:rsidRDefault="00C32EC0" w:rsidP="00D13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EE97F2" w14:textId="0DB2F1BD" w:rsidR="002D0121" w:rsidRDefault="00D2627A" w:rsidP="002D0121">
    <w:pPr>
      <w:pStyle w:val="Rodap"/>
      <w:jc w:val="right"/>
      <w:rPr>
        <w:rFonts w:ascii="Arial" w:hAnsi="Arial" w:cs="Arial"/>
        <w:sz w:val="18"/>
        <w:szCs w:val="18"/>
      </w:rPr>
    </w:pPr>
    <w:bookmarkStart w:id="3" w:name="_Hlk535414983"/>
    <w:r>
      <w:t xml:space="preserve">CASA DA AULA – Centro de </w:t>
    </w:r>
    <w:proofErr w:type="gramStart"/>
    <w:r>
      <w:t>Explicações  www.casadaaula.com</w:t>
    </w:r>
    <w:proofErr w:type="gramEnd"/>
    <w:r>
      <w:t xml:space="preserve"> mail@casadaaula.com</w:t>
    </w:r>
    <w:bookmarkEnd w:id="3"/>
    <w:r>
      <w:t xml:space="preserve"> </w:t>
    </w:r>
    <w:r>
      <w:t xml:space="preserve">               </w:t>
    </w:r>
    <w:r>
      <w:t xml:space="preserve"> </w:t>
    </w:r>
    <w:sdt>
      <w:sdtPr>
        <w:rPr>
          <w:rFonts w:ascii="Arial" w:hAnsi="Arial" w:cs="Arial"/>
          <w:noProof/>
          <w:sz w:val="18"/>
          <w:szCs w:val="18"/>
        </w:rPr>
        <w:id w:val="-1372076426"/>
        <w:docPartObj>
          <w:docPartGallery w:val="Page Numbers (Bottom of Page)"/>
          <w:docPartUnique/>
        </w:docPartObj>
      </w:sdtPr>
      <w:sdtEndPr/>
      <w:sdtContent>
        <w:r w:rsidR="002D0121">
          <w:rPr>
            <w:rFonts w:ascii="Arial" w:hAnsi="Arial" w:cs="Arial"/>
            <w:sz w:val="18"/>
            <w:szCs w:val="18"/>
          </w:rPr>
          <w:fldChar w:fldCharType="begin"/>
        </w:r>
        <w:r w:rsidR="002D0121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="002D0121">
          <w:rPr>
            <w:rFonts w:ascii="Arial" w:hAnsi="Arial" w:cs="Arial"/>
            <w:sz w:val="18"/>
            <w:szCs w:val="18"/>
          </w:rPr>
          <w:fldChar w:fldCharType="separate"/>
        </w:r>
        <w:r w:rsidR="002D0121">
          <w:rPr>
            <w:rFonts w:ascii="Arial" w:hAnsi="Arial" w:cs="Arial"/>
            <w:sz w:val="18"/>
            <w:szCs w:val="18"/>
          </w:rPr>
          <w:t>1</w:t>
        </w:r>
        <w:r w:rsidR="002D0121">
          <w:rPr>
            <w:rFonts w:ascii="Arial" w:hAnsi="Arial" w:cs="Arial"/>
            <w:noProof/>
            <w:sz w:val="18"/>
            <w:szCs w:val="18"/>
          </w:rPr>
          <w:fldChar w:fldCharType="end"/>
        </w:r>
        <w:sdt>
          <w:sdtPr>
            <w:rPr>
              <w:rFonts w:ascii="Arial" w:hAnsi="Arial" w:cs="Arial"/>
              <w:noProof/>
              <w:sz w:val="18"/>
              <w:szCs w:val="18"/>
              <w:lang w:val="en-GB"/>
            </w:rPr>
            <w:id w:val="-210807431"/>
            <w:docPartObj>
              <w:docPartGallery w:val="Page Numbers (Bottom of Page)"/>
              <w:docPartUnique/>
            </w:docPartObj>
          </w:sdtPr>
          <w:sdtEndPr/>
          <w:sdtContent>
            <w:r w:rsidR="002D0121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de </w:t>
            </w:r>
          </w:sdtContent>
        </w:sdt>
      </w:sdtContent>
    </w:sdt>
    <w:r w:rsidR="002D0121">
      <w:rPr>
        <w:rFonts w:ascii="Arial" w:hAnsi="Arial" w:cs="Arial"/>
        <w:sz w:val="18"/>
        <w:szCs w:val="18"/>
      </w:rPr>
      <w:t>8</w:t>
    </w:r>
  </w:p>
  <w:p w14:paraId="2E3DAD53" w14:textId="09B0226A" w:rsidR="002C72C6" w:rsidRDefault="002C72C6" w:rsidP="007D08F1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89B2E" w14:textId="77777777" w:rsidR="00C32EC0" w:rsidRDefault="00C32EC0" w:rsidP="00D13577">
      <w:r>
        <w:separator/>
      </w:r>
    </w:p>
  </w:footnote>
  <w:footnote w:type="continuationSeparator" w:id="0">
    <w:p w14:paraId="4326A9E2" w14:textId="77777777" w:rsidR="00C32EC0" w:rsidRDefault="00C32EC0" w:rsidP="00D13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240BB" w14:textId="6533AEE9" w:rsidR="002C72C6" w:rsidRDefault="002C72C6" w:rsidP="007D08F1">
    <w:pPr>
      <w:pStyle w:val="Cabealho"/>
      <w:rPr>
        <w:rFonts w:ascii="Arial" w:hAnsi="Arial" w:cs="Arial"/>
        <w:i/>
        <w:sz w:val="20"/>
        <w:szCs w:val="20"/>
      </w:rPr>
    </w:pPr>
    <w:r w:rsidRPr="00F663B8">
      <w:rPr>
        <w:rFonts w:ascii="Arial" w:hAnsi="Arial" w:cs="Arial"/>
        <w:sz w:val="20"/>
        <w:szCs w:val="20"/>
      </w:rPr>
      <w:t>Prova escrita de Português, 7.º ano</w:t>
    </w:r>
    <w:r w:rsidRPr="00F663B8">
      <w:rPr>
        <w:rFonts w:ascii="Arial" w:hAnsi="Arial" w:cs="Arial"/>
        <w:sz w:val="20"/>
        <w:szCs w:val="20"/>
      </w:rPr>
      <w:tab/>
    </w:r>
    <w:r w:rsidRPr="00F663B8">
      <w:rPr>
        <w:rFonts w:ascii="Arial" w:hAnsi="Arial" w:cs="Arial"/>
        <w:sz w:val="20"/>
        <w:szCs w:val="20"/>
      </w:rPr>
      <w:tab/>
    </w:r>
    <w:r w:rsidR="00D2627A">
      <w:rPr>
        <w:rFonts w:ascii="Arial" w:hAnsi="Arial" w:cs="Arial"/>
        <w:i/>
        <w:sz w:val="20"/>
        <w:szCs w:val="20"/>
      </w:rPr>
      <w:t>CASA DA AULA</w:t>
    </w:r>
  </w:p>
  <w:p w14:paraId="0DAA26BF" w14:textId="77777777" w:rsidR="002C72C6" w:rsidRPr="00F663B8" w:rsidRDefault="002C72C6" w:rsidP="007D08F1">
    <w:pPr>
      <w:pStyle w:val="Cabealho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FA48E"/>
    <w:multiLevelType w:val="hybridMultilevel"/>
    <w:tmpl w:val="E71DA41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B55FC4"/>
    <w:multiLevelType w:val="hybridMultilevel"/>
    <w:tmpl w:val="B8D2FCB6"/>
    <w:lvl w:ilvl="0" w:tplc="24E60B4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56740"/>
    <w:multiLevelType w:val="multilevel"/>
    <w:tmpl w:val="3342E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5BE441A"/>
    <w:multiLevelType w:val="hybridMultilevel"/>
    <w:tmpl w:val="C2387C28"/>
    <w:lvl w:ilvl="0" w:tplc="55AE496A">
      <w:start w:val="2"/>
      <w:numFmt w:val="lowerLetter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DEF1FB2"/>
    <w:multiLevelType w:val="hybridMultilevel"/>
    <w:tmpl w:val="7BFE5316"/>
    <w:lvl w:ilvl="0" w:tplc="5B46F4BC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21DC211A"/>
    <w:multiLevelType w:val="hybridMultilevel"/>
    <w:tmpl w:val="35C428B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1777F6"/>
    <w:multiLevelType w:val="hybridMultilevel"/>
    <w:tmpl w:val="108E626A"/>
    <w:lvl w:ilvl="0" w:tplc="E63C185E">
      <w:start w:val="2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238B7"/>
    <w:multiLevelType w:val="hybridMultilevel"/>
    <w:tmpl w:val="07A23A8A"/>
    <w:lvl w:ilvl="0" w:tplc="AFB097D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D3C43"/>
    <w:multiLevelType w:val="hybridMultilevel"/>
    <w:tmpl w:val="09F8EE8A"/>
    <w:lvl w:ilvl="0" w:tplc="A3A46DD6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9A60B12"/>
    <w:multiLevelType w:val="multilevel"/>
    <w:tmpl w:val="9D321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97A4EF6"/>
    <w:multiLevelType w:val="multilevel"/>
    <w:tmpl w:val="DF4C1B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9DB01D0"/>
    <w:multiLevelType w:val="multilevel"/>
    <w:tmpl w:val="036809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A0544A1"/>
    <w:multiLevelType w:val="multilevel"/>
    <w:tmpl w:val="A38EF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5AE12B8D"/>
    <w:multiLevelType w:val="hybridMultilevel"/>
    <w:tmpl w:val="535C67F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E83AEB"/>
    <w:multiLevelType w:val="multilevel"/>
    <w:tmpl w:val="F13E5C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60653211"/>
    <w:multiLevelType w:val="hybridMultilevel"/>
    <w:tmpl w:val="2911C2B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622A2612"/>
    <w:multiLevelType w:val="hybridMultilevel"/>
    <w:tmpl w:val="49EAF8F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6A3BBF"/>
    <w:multiLevelType w:val="hybridMultilevel"/>
    <w:tmpl w:val="63A4108C"/>
    <w:lvl w:ilvl="0" w:tplc="AB0C565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F05376"/>
    <w:multiLevelType w:val="hybridMultilevel"/>
    <w:tmpl w:val="D2BE57D2"/>
    <w:lvl w:ilvl="0" w:tplc="FEB63208">
      <w:start w:val="3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361B7B"/>
    <w:multiLevelType w:val="hybridMultilevel"/>
    <w:tmpl w:val="866695A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0025E8"/>
    <w:multiLevelType w:val="hybridMultilevel"/>
    <w:tmpl w:val="3D622ACA"/>
    <w:lvl w:ilvl="0" w:tplc="FA1483A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A1260C"/>
    <w:multiLevelType w:val="hybridMultilevel"/>
    <w:tmpl w:val="F0ACB504"/>
    <w:lvl w:ilvl="0" w:tplc="3132D8A0">
      <w:start w:val="2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632B29"/>
    <w:multiLevelType w:val="hybridMultilevel"/>
    <w:tmpl w:val="06D21CD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AF575F"/>
    <w:multiLevelType w:val="hybridMultilevel"/>
    <w:tmpl w:val="64907B82"/>
    <w:lvl w:ilvl="0" w:tplc="F872EE6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E7408"/>
    <w:multiLevelType w:val="hybridMultilevel"/>
    <w:tmpl w:val="FF1EC9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12"/>
  </w:num>
  <w:num w:numId="4">
    <w:abstractNumId w:val="10"/>
  </w:num>
  <w:num w:numId="5">
    <w:abstractNumId w:val="7"/>
  </w:num>
  <w:num w:numId="6">
    <w:abstractNumId w:val="17"/>
  </w:num>
  <w:num w:numId="7">
    <w:abstractNumId w:val="23"/>
  </w:num>
  <w:num w:numId="8">
    <w:abstractNumId w:val="1"/>
  </w:num>
  <w:num w:numId="9">
    <w:abstractNumId w:val="20"/>
  </w:num>
  <w:num w:numId="10">
    <w:abstractNumId w:val="19"/>
  </w:num>
  <w:num w:numId="11">
    <w:abstractNumId w:val="5"/>
  </w:num>
  <w:num w:numId="12">
    <w:abstractNumId w:val="22"/>
  </w:num>
  <w:num w:numId="13">
    <w:abstractNumId w:val="24"/>
  </w:num>
  <w:num w:numId="14">
    <w:abstractNumId w:val="8"/>
  </w:num>
  <w:num w:numId="15">
    <w:abstractNumId w:val="4"/>
  </w:num>
  <w:num w:numId="16">
    <w:abstractNumId w:val="3"/>
  </w:num>
  <w:num w:numId="17">
    <w:abstractNumId w:val="13"/>
  </w:num>
  <w:num w:numId="18">
    <w:abstractNumId w:val="21"/>
  </w:num>
  <w:num w:numId="19">
    <w:abstractNumId w:val="18"/>
  </w:num>
  <w:num w:numId="20">
    <w:abstractNumId w:val="2"/>
  </w:num>
  <w:num w:numId="21">
    <w:abstractNumId w:val="6"/>
  </w:num>
  <w:num w:numId="22">
    <w:abstractNumId w:val="9"/>
  </w:num>
  <w:num w:numId="23">
    <w:abstractNumId w:val="16"/>
  </w:num>
  <w:num w:numId="24">
    <w:abstractNumId w:val="15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912"/>
    <w:rsid w:val="0000207A"/>
    <w:rsid w:val="00002CCD"/>
    <w:rsid w:val="0000314B"/>
    <w:rsid w:val="00010666"/>
    <w:rsid w:val="00013A2B"/>
    <w:rsid w:val="000232EB"/>
    <w:rsid w:val="00023A7B"/>
    <w:rsid w:val="00024015"/>
    <w:rsid w:val="000246F5"/>
    <w:rsid w:val="0002481C"/>
    <w:rsid w:val="0003003A"/>
    <w:rsid w:val="0003209A"/>
    <w:rsid w:val="00032BC1"/>
    <w:rsid w:val="00036118"/>
    <w:rsid w:val="000410F6"/>
    <w:rsid w:val="00042F4B"/>
    <w:rsid w:val="00046F5E"/>
    <w:rsid w:val="00047617"/>
    <w:rsid w:val="0004773D"/>
    <w:rsid w:val="00050D84"/>
    <w:rsid w:val="00052515"/>
    <w:rsid w:val="00056F6B"/>
    <w:rsid w:val="00060472"/>
    <w:rsid w:val="000640BD"/>
    <w:rsid w:val="0006607D"/>
    <w:rsid w:val="000810F2"/>
    <w:rsid w:val="00081F16"/>
    <w:rsid w:val="00084BB5"/>
    <w:rsid w:val="0009503A"/>
    <w:rsid w:val="00096B02"/>
    <w:rsid w:val="000A5AC4"/>
    <w:rsid w:val="000B23D4"/>
    <w:rsid w:val="000B2EDD"/>
    <w:rsid w:val="000B7B8F"/>
    <w:rsid w:val="000C114A"/>
    <w:rsid w:val="000C34D2"/>
    <w:rsid w:val="000C49F0"/>
    <w:rsid w:val="000D09D5"/>
    <w:rsid w:val="000D1414"/>
    <w:rsid w:val="000D4319"/>
    <w:rsid w:val="000D4ADE"/>
    <w:rsid w:val="000D591C"/>
    <w:rsid w:val="000E1F4F"/>
    <w:rsid w:val="000E253C"/>
    <w:rsid w:val="000E662D"/>
    <w:rsid w:val="000F239C"/>
    <w:rsid w:val="000F2EC7"/>
    <w:rsid w:val="000F5F8C"/>
    <w:rsid w:val="000F6E06"/>
    <w:rsid w:val="000F759C"/>
    <w:rsid w:val="001008CB"/>
    <w:rsid w:val="00104462"/>
    <w:rsid w:val="001061E0"/>
    <w:rsid w:val="001070CA"/>
    <w:rsid w:val="0011499B"/>
    <w:rsid w:val="00114BB7"/>
    <w:rsid w:val="001155C9"/>
    <w:rsid w:val="00124C60"/>
    <w:rsid w:val="0012675B"/>
    <w:rsid w:val="00133F08"/>
    <w:rsid w:val="0015233E"/>
    <w:rsid w:val="00153E8C"/>
    <w:rsid w:val="00155730"/>
    <w:rsid w:val="00157F41"/>
    <w:rsid w:val="00160859"/>
    <w:rsid w:val="00160D2C"/>
    <w:rsid w:val="00170484"/>
    <w:rsid w:val="0017086B"/>
    <w:rsid w:val="00170CE4"/>
    <w:rsid w:val="00172140"/>
    <w:rsid w:val="0017247F"/>
    <w:rsid w:val="00174D4F"/>
    <w:rsid w:val="00174F75"/>
    <w:rsid w:val="001750C0"/>
    <w:rsid w:val="00177229"/>
    <w:rsid w:val="001800A8"/>
    <w:rsid w:val="001802EC"/>
    <w:rsid w:val="00180FCE"/>
    <w:rsid w:val="001871A6"/>
    <w:rsid w:val="001900AC"/>
    <w:rsid w:val="00191EF6"/>
    <w:rsid w:val="001974D6"/>
    <w:rsid w:val="001A04BC"/>
    <w:rsid w:val="001A2339"/>
    <w:rsid w:val="001B45EB"/>
    <w:rsid w:val="001B4D93"/>
    <w:rsid w:val="001B532D"/>
    <w:rsid w:val="001B593E"/>
    <w:rsid w:val="001B5A43"/>
    <w:rsid w:val="001B5B3B"/>
    <w:rsid w:val="001C1E5B"/>
    <w:rsid w:val="001C4B6E"/>
    <w:rsid w:val="001D0AC8"/>
    <w:rsid w:val="001D2AE7"/>
    <w:rsid w:val="001D335E"/>
    <w:rsid w:val="001E5BF6"/>
    <w:rsid w:val="001E5E8D"/>
    <w:rsid w:val="001E7AE1"/>
    <w:rsid w:val="001F3226"/>
    <w:rsid w:val="001F5056"/>
    <w:rsid w:val="001F5969"/>
    <w:rsid w:val="00200E62"/>
    <w:rsid w:val="002028D6"/>
    <w:rsid w:val="00210C9F"/>
    <w:rsid w:val="00217FF5"/>
    <w:rsid w:val="00224205"/>
    <w:rsid w:val="00227508"/>
    <w:rsid w:val="0023269B"/>
    <w:rsid w:val="002428A8"/>
    <w:rsid w:val="00243161"/>
    <w:rsid w:val="00245909"/>
    <w:rsid w:val="00245B22"/>
    <w:rsid w:val="0025208D"/>
    <w:rsid w:val="0025310E"/>
    <w:rsid w:val="002551F1"/>
    <w:rsid w:val="00264B75"/>
    <w:rsid w:val="002726E6"/>
    <w:rsid w:val="00277293"/>
    <w:rsid w:val="0028464B"/>
    <w:rsid w:val="002847A1"/>
    <w:rsid w:val="002877C0"/>
    <w:rsid w:val="00295717"/>
    <w:rsid w:val="002959FB"/>
    <w:rsid w:val="002A121E"/>
    <w:rsid w:val="002A5CCD"/>
    <w:rsid w:val="002A736E"/>
    <w:rsid w:val="002B10AD"/>
    <w:rsid w:val="002B27A7"/>
    <w:rsid w:val="002B38EF"/>
    <w:rsid w:val="002B4484"/>
    <w:rsid w:val="002C271C"/>
    <w:rsid w:val="002C408D"/>
    <w:rsid w:val="002C4382"/>
    <w:rsid w:val="002C72C6"/>
    <w:rsid w:val="002D0121"/>
    <w:rsid w:val="002D106F"/>
    <w:rsid w:val="002D252A"/>
    <w:rsid w:val="002D3345"/>
    <w:rsid w:val="002D46E4"/>
    <w:rsid w:val="002D73EC"/>
    <w:rsid w:val="002D774C"/>
    <w:rsid w:val="002E3847"/>
    <w:rsid w:val="002E69AD"/>
    <w:rsid w:val="002E772F"/>
    <w:rsid w:val="0030241D"/>
    <w:rsid w:val="00304825"/>
    <w:rsid w:val="00304C4E"/>
    <w:rsid w:val="0030568E"/>
    <w:rsid w:val="003109A4"/>
    <w:rsid w:val="00310E62"/>
    <w:rsid w:val="00312374"/>
    <w:rsid w:val="0031433C"/>
    <w:rsid w:val="00315571"/>
    <w:rsid w:val="00321D04"/>
    <w:rsid w:val="00322756"/>
    <w:rsid w:val="0032797C"/>
    <w:rsid w:val="0033458C"/>
    <w:rsid w:val="00341613"/>
    <w:rsid w:val="0034298D"/>
    <w:rsid w:val="00342BAB"/>
    <w:rsid w:val="00345402"/>
    <w:rsid w:val="00345A68"/>
    <w:rsid w:val="00345CB2"/>
    <w:rsid w:val="0034727A"/>
    <w:rsid w:val="0035280F"/>
    <w:rsid w:val="00356961"/>
    <w:rsid w:val="003630A9"/>
    <w:rsid w:val="00363C6A"/>
    <w:rsid w:val="003670C8"/>
    <w:rsid w:val="00381B04"/>
    <w:rsid w:val="00384925"/>
    <w:rsid w:val="00390945"/>
    <w:rsid w:val="00391780"/>
    <w:rsid w:val="00391EF6"/>
    <w:rsid w:val="00392713"/>
    <w:rsid w:val="00392D0C"/>
    <w:rsid w:val="00394B5C"/>
    <w:rsid w:val="00397C22"/>
    <w:rsid w:val="003A22BC"/>
    <w:rsid w:val="003A2399"/>
    <w:rsid w:val="003A6735"/>
    <w:rsid w:val="003B1A34"/>
    <w:rsid w:val="003B267A"/>
    <w:rsid w:val="003B280E"/>
    <w:rsid w:val="003B6A48"/>
    <w:rsid w:val="003C7456"/>
    <w:rsid w:val="003C7877"/>
    <w:rsid w:val="003C7FFE"/>
    <w:rsid w:val="003D241F"/>
    <w:rsid w:val="003D45DC"/>
    <w:rsid w:val="003D596D"/>
    <w:rsid w:val="003E15C1"/>
    <w:rsid w:val="003E185B"/>
    <w:rsid w:val="003E584A"/>
    <w:rsid w:val="003F3541"/>
    <w:rsid w:val="003F655C"/>
    <w:rsid w:val="003F7DEB"/>
    <w:rsid w:val="0040135B"/>
    <w:rsid w:val="00401BBE"/>
    <w:rsid w:val="00404535"/>
    <w:rsid w:val="004062EB"/>
    <w:rsid w:val="004100AC"/>
    <w:rsid w:val="004108B0"/>
    <w:rsid w:val="00411B5A"/>
    <w:rsid w:val="00420D27"/>
    <w:rsid w:val="00423C2D"/>
    <w:rsid w:val="004306F4"/>
    <w:rsid w:val="0043423C"/>
    <w:rsid w:val="0043593D"/>
    <w:rsid w:val="004367DA"/>
    <w:rsid w:val="0043779C"/>
    <w:rsid w:val="0044004B"/>
    <w:rsid w:val="00440160"/>
    <w:rsid w:val="004411B5"/>
    <w:rsid w:val="00441A1D"/>
    <w:rsid w:val="00441AE0"/>
    <w:rsid w:val="00442CEF"/>
    <w:rsid w:val="004430E6"/>
    <w:rsid w:val="00443394"/>
    <w:rsid w:val="00444F94"/>
    <w:rsid w:val="00450128"/>
    <w:rsid w:val="00450C14"/>
    <w:rsid w:val="004550EF"/>
    <w:rsid w:val="00455BCD"/>
    <w:rsid w:val="00455D1C"/>
    <w:rsid w:val="00461EA2"/>
    <w:rsid w:val="0046305B"/>
    <w:rsid w:val="00464A95"/>
    <w:rsid w:val="004734B4"/>
    <w:rsid w:val="00480F98"/>
    <w:rsid w:val="004831DF"/>
    <w:rsid w:val="00484F46"/>
    <w:rsid w:val="004873C0"/>
    <w:rsid w:val="00492778"/>
    <w:rsid w:val="004A20CB"/>
    <w:rsid w:val="004A38C2"/>
    <w:rsid w:val="004A3D84"/>
    <w:rsid w:val="004B45CD"/>
    <w:rsid w:val="004B5651"/>
    <w:rsid w:val="004B5F88"/>
    <w:rsid w:val="004B63DE"/>
    <w:rsid w:val="004C253A"/>
    <w:rsid w:val="004C27BB"/>
    <w:rsid w:val="004C4266"/>
    <w:rsid w:val="004C60A8"/>
    <w:rsid w:val="004D03B1"/>
    <w:rsid w:val="004E0BF1"/>
    <w:rsid w:val="004E133A"/>
    <w:rsid w:val="004E4472"/>
    <w:rsid w:val="004E6E96"/>
    <w:rsid w:val="004F0CEB"/>
    <w:rsid w:val="004F1E1F"/>
    <w:rsid w:val="004F29FA"/>
    <w:rsid w:val="004F2D93"/>
    <w:rsid w:val="004F47C8"/>
    <w:rsid w:val="004F6C11"/>
    <w:rsid w:val="004F7A26"/>
    <w:rsid w:val="005028B8"/>
    <w:rsid w:val="00502DCE"/>
    <w:rsid w:val="00503343"/>
    <w:rsid w:val="00513B06"/>
    <w:rsid w:val="00525398"/>
    <w:rsid w:val="005266E2"/>
    <w:rsid w:val="0052685F"/>
    <w:rsid w:val="005329E5"/>
    <w:rsid w:val="00532C4F"/>
    <w:rsid w:val="00532E46"/>
    <w:rsid w:val="00533072"/>
    <w:rsid w:val="005331AC"/>
    <w:rsid w:val="00534692"/>
    <w:rsid w:val="00536B36"/>
    <w:rsid w:val="00542102"/>
    <w:rsid w:val="00542DD9"/>
    <w:rsid w:val="00547474"/>
    <w:rsid w:val="00547E35"/>
    <w:rsid w:val="005525B1"/>
    <w:rsid w:val="005607EC"/>
    <w:rsid w:val="00562E1C"/>
    <w:rsid w:val="00571120"/>
    <w:rsid w:val="0057656A"/>
    <w:rsid w:val="005774EC"/>
    <w:rsid w:val="00584A86"/>
    <w:rsid w:val="00584BB9"/>
    <w:rsid w:val="0059096C"/>
    <w:rsid w:val="00593FA4"/>
    <w:rsid w:val="005961E4"/>
    <w:rsid w:val="00597293"/>
    <w:rsid w:val="005A46AD"/>
    <w:rsid w:val="005A590E"/>
    <w:rsid w:val="005A68D3"/>
    <w:rsid w:val="005A79EC"/>
    <w:rsid w:val="005B22EA"/>
    <w:rsid w:val="005B23D4"/>
    <w:rsid w:val="005B4CED"/>
    <w:rsid w:val="005B5888"/>
    <w:rsid w:val="005C2BFA"/>
    <w:rsid w:val="005C7B87"/>
    <w:rsid w:val="005D6B2F"/>
    <w:rsid w:val="005E2A2C"/>
    <w:rsid w:val="005E3618"/>
    <w:rsid w:val="005F58BD"/>
    <w:rsid w:val="0061205A"/>
    <w:rsid w:val="006128CD"/>
    <w:rsid w:val="0061369A"/>
    <w:rsid w:val="006144C9"/>
    <w:rsid w:val="0061515F"/>
    <w:rsid w:val="00616815"/>
    <w:rsid w:val="00616A5A"/>
    <w:rsid w:val="006173F9"/>
    <w:rsid w:val="00620C08"/>
    <w:rsid w:val="0062298F"/>
    <w:rsid w:val="00623224"/>
    <w:rsid w:val="00626246"/>
    <w:rsid w:val="00633986"/>
    <w:rsid w:val="0063620E"/>
    <w:rsid w:val="00636ED5"/>
    <w:rsid w:val="00640A45"/>
    <w:rsid w:val="00642742"/>
    <w:rsid w:val="00643342"/>
    <w:rsid w:val="006437E1"/>
    <w:rsid w:val="00643AD4"/>
    <w:rsid w:val="006523F7"/>
    <w:rsid w:val="006620B0"/>
    <w:rsid w:val="006774E7"/>
    <w:rsid w:val="00680050"/>
    <w:rsid w:val="006800FE"/>
    <w:rsid w:val="0068436A"/>
    <w:rsid w:val="00686F33"/>
    <w:rsid w:val="00691099"/>
    <w:rsid w:val="00692ACF"/>
    <w:rsid w:val="00694444"/>
    <w:rsid w:val="00694A2E"/>
    <w:rsid w:val="006970F3"/>
    <w:rsid w:val="00697D4F"/>
    <w:rsid w:val="006A20F1"/>
    <w:rsid w:val="006A31CC"/>
    <w:rsid w:val="006A39C8"/>
    <w:rsid w:val="006A3C09"/>
    <w:rsid w:val="006B155C"/>
    <w:rsid w:val="006B1664"/>
    <w:rsid w:val="006C2BE8"/>
    <w:rsid w:val="006C3636"/>
    <w:rsid w:val="006C4555"/>
    <w:rsid w:val="006C76CA"/>
    <w:rsid w:val="006D7C95"/>
    <w:rsid w:val="006E41D5"/>
    <w:rsid w:val="006E4508"/>
    <w:rsid w:val="006E5E8E"/>
    <w:rsid w:val="006F1D0A"/>
    <w:rsid w:val="0070634D"/>
    <w:rsid w:val="00710A50"/>
    <w:rsid w:val="00711A7C"/>
    <w:rsid w:val="00711DD9"/>
    <w:rsid w:val="00713209"/>
    <w:rsid w:val="00736DED"/>
    <w:rsid w:val="00742F97"/>
    <w:rsid w:val="00746596"/>
    <w:rsid w:val="0074694D"/>
    <w:rsid w:val="00755771"/>
    <w:rsid w:val="00756E4D"/>
    <w:rsid w:val="00772465"/>
    <w:rsid w:val="00773FD8"/>
    <w:rsid w:val="00784B4C"/>
    <w:rsid w:val="007863A6"/>
    <w:rsid w:val="00786F0B"/>
    <w:rsid w:val="00787462"/>
    <w:rsid w:val="00790266"/>
    <w:rsid w:val="00794EF9"/>
    <w:rsid w:val="007A4DEF"/>
    <w:rsid w:val="007A5F44"/>
    <w:rsid w:val="007A732E"/>
    <w:rsid w:val="007B0A19"/>
    <w:rsid w:val="007B1E59"/>
    <w:rsid w:val="007B2ACA"/>
    <w:rsid w:val="007C0FC7"/>
    <w:rsid w:val="007C2C5B"/>
    <w:rsid w:val="007C42E9"/>
    <w:rsid w:val="007C630E"/>
    <w:rsid w:val="007D08F1"/>
    <w:rsid w:val="007D208F"/>
    <w:rsid w:val="007D46CA"/>
    <w:rsid w:val="007D4ED7"/>
    <w:rsid w:val="007D5577"/>
    <w:rsid w:val="007D730C"/>
    <w:rsid w:val="007E0DCD"/>
    <w:rsid w:val="007E3154"/>
    <w:rsid w:val="007F1E94"/>
    <w:rsid w:val="007F730A"/>
    <w:rsid w:val="0080024C"/>
    <w:rsid w:val="00810076"/>
    <w:rsid w:val="00811D8B"/>
    <w:rsid w:val="008121E5"/>
    <w:rsid w:val="00815BE0"/>
    <w:rsid w:val="00816853"/>
    <w:rsid w:val="00820596"/>
    <w:rsid w:val="00823C44"/>
    <w:rsid w:val="008242E6"/>
    <w:rsid w:val="008315D9"/>
    <w:rsid w:val="00834D82"/>
    <w:rsid w:val="00840367"/>
    <w:rsid w:val="0084152F"/>
    <w:rsid w:val="0084315C"/>
    <w:rsid w:val="008438AE"/>
    <w:rsid w:val="0084661F"/>
    <w:rsid w:val="00846A86"/>
    <w:rsid w:val="00846D8E"/>
    <w:rsid w:val="00852269"/>
    <w:rsid w:val="008552BB"/>
    <w:rsid w:val="00862D38"/>
    <w:rsid w:val="00863B18"/>
    <w:rsid w:val="00863E84"/>
    <w:rsid w:val="0086514B"/>
    <w:rsid w:val="008656CF"/>
    <w:rsid w:val="008735B8"/>
    <w:rsid w:val="00873FE0"/>
    <w:rsid w:val="00875DB9"/>
    <w:rsid w:val="008807F0"/>
    <w:rsid w:val="0088581C"/>
    <w:rsid w:val="00885A5F"/>
    <w:rsid w:val="0089009A"/>
    <w:rsid w:val="00891A21"/>
    <w:rsid w:val="00892145"/>
    <w:rsid w:val="0089549B"/>
    <w:rsid w:val="00897274"/>
    <w:rsid w:val="008977F0"/>
    <w:rsid w:val="008A7EB8"/>
    <w:rsid w:val="008B4004"/>
    <w:rsid w:val="008B5635"/>
    <w:rsid w:val="008B750E"/>
    <w:rsid w:val="008C27DB"/>
    <w:rsid w:val="008C7A36"/>
    <w:rsid w:val="008D0E1F"/>
    <w:rsid w:val="008D6922"/>
    <w:rsid w:val="008D787B"/>
    <w:rsid w:val="008E0609"/>
    <w:rsid w:val="008E324C"/>
    <w:rsid w:val="008E42A4"/>
    <w:rsid w:val="008E58CD"/>
    <w:rsid w:val="008E75BF"/>
    <w:rsid w:val="008F374F"/>
    <w:rsid w:val="008F5F81"/>
    <w:rsid w:val="00902E43"/>
    <w:rsid w:val="00907870"/>
    <w:rsid w:val="00911429"/>
    <w:rsid w:val="00913A02"/>
    <w:rsid w:val="009162AE"/>
    <w:rsid w:val="009240EF"/>
    <w:rsid w:val="00925216"/>
    <w:rsid w:val="00926268"/>
    <w:rsid w:val="00927DF0"/>
    <w:rsid w:val="00936E5B"/>
    <w:rsid w:val="00940A16"/>
    <w:rsid w:val="00942195"/>
    <w:rsid w:val="009433FD"/>
    <w:rsid w:val="00962EAA"/>
    <w:rsid w:val="0096336B"/>
    <w:rsid w:val="00964369"/>
    <w:rsid w:val="009671A3"/>
    <w:rsid w:val="0097178E"/>
    <w:rsid w:val="009717AD"/>
    <w:rsid w:val="0097190B"/>
    <w:rsid w:val="00974CAD"/>
    <w:rsid w:val="009A57A5"/>
    <w:rsid w:val="009B2772"/>
    <w:rsid w:val="009B6D19"/>
    <w:rsid w:val="009B6E43"/>
    <w:rsid w:val="009C0AA9"/>
    <w:rsid w:val="009C3187"/>
    <w:rsid w:val="009C3849"/>
    <w:rsid w:val="009C57C6"/>
    <w:rsid w:val="009D1C33"/>
    <w:rsid w:val="009D30CA"/>
    <w:rsid w:val="009E4531"/>
    <w:rsid w:val="009E5EDA"/>
    <w:rsid w:val="009F0383"/>
    <w:rsid w:val="009F2095"/>
    <w:rsid w:val="009F2C86"/>
    <w:rsid w:val="009F2E69"/>
    <w:rsid w:val="009F4146"/>
    <w:rsid w:val="00A0697C"/>
    <w:rsid w:val="00A105BC"/>
    <w:rsid w:val="00A10AA5"/>
    <w:rsid w:val="00A11FA5"/>
    <w:rsid w:val="00A2029F"/>
    <w:rsid w:val="00A211AC"/>
    <w:rsid w:val="00A223E8"/>
    <w:rsid w:val="00A2305C"/>
    <w:rsid w:val="00A231DD"/>
    <w:rsid w:val="00A23CFD"/>
    <w:rsid w:val="00A2601A"/>
    <w:rsid w:val="00A41AE7"/>
    <w:rsid w:val="00A41F07"/>
    <w:rsid w:val="00A44B88"/>
    <w:rsid w:val="00A476BC"/>
    <w:rsid w:val="00A51D7F"/>
    <w:rsid w:val="00A53169"/>
    <w:rsid w:val="00A53314"/>
    <w:rsid w:val="00A6295B"/>
    <w:rsid w:val="00A62C43"/>
    <w:rsid w:val="00A800D3"/>
    <w:rsid w:val="00A8160A"/>
    <w:rsid w:val="00A87E52"/>
    <w:rsid w:val="00A95A23"/>
    <w:rsid w:val="00AA1FF7"/>
    <w:rsid w:val="00AA3419"/>
    <w:rsid w:val="00AB22FD"/>
    <w:rsid w:val="00AB231A"/>
    <w:rsid w:val="00AB3649"/>
    <w:rsid w:val="00AB72C6"/>
    <w:rsid w:val="00AC15E2"/>
    <w:rsid w:val="00AC46D0"/>
    <w:rsid w:val="00AC4E2C"/>
    <w:rsid w:val="00AD19E3"/>
    <w:rsid w:val="00AD54BA"/>
    <w:rsid w:val="00AD56FF"/>
    <w:rsid w:val="00AD6C81"/>
    <w:rsid w:val="00AD7B45"/>
    <w:rsid w:val="00AE3D79"/>
    <w:rsid w:val="00AE604E"/>
    <w:rsid w:val="00AF2B17"/>
    <w:rsid w:val="00AF2ECD"/>
    <w:rsid w:val="00AF521E"/>
    <w:rsid w:val="00AF6EFA"/>
    <w:rsid w:val="00B00C41"/>
    <w:rsid w:val="00B02148"/>
    <w:rsid w:val="00B02963"/>
    <w:rsid w:val="00B11210"/>
    <w:rsid w:val="00B134FD"/>
    <w:rsid w:val="00B14566"/>
    <w:rsid w:val="00B145A8"/>
    <w:rsid w:val="00B164E7"/>
    <w:rsid w:val="00B17FC8"/>
    <w:rsid w:val="00B21162"/>
    <w:rsid w:val="00B213A5"/>
    <w:rsid w:val="00B25E2E"/>
    <w:rsid w:val="00B31ACE"/>
    <w:rsid w:val="00B33883"/>
    <w:rsid w:val="00B35CE7"/>
    <w:rsid w:val="00B36DF0"/>
    <w:rsid w:val="00B4200C"/>
    <w:rsid w:val="00B42E6D"/>
    <w:rsid w:val="00B507D9"/>
    <w:rsid w:val="00B545C9"/>
    <w:rsid w:val="00B54F2F"/>
    <w:rsid w:val="00B57233"/>
    <w:rsid w:val="00B62D92"/>
    <w:rsid w:val="00B675DE"/>
    <w:rsid w:val="00B71BD4"/>
    <w:rsid w:val="00B748B4"/>
    <w:rsid w:val="00B76AF7"/>
    <w:rsid w:val="00B8370A"/>
    <w:rsid w:val="00B87FB9"/>
    <w:rsid w:val="00B94EF2"/>
    <w:rsid w:val="00BA0E38"/>
    <w:rsid w:val="00BA45C4"/>
    <w:rsid w:val="00BB0C45"/>
    <w:rsid w:val="00BB179F"/>
    <w:rsid w:val="00BB6E84"/>
    <w:rsid w:val="00BB70F8"/>
    <w:rsid w:val="00BC51D3"/>
    <w:rsid w:val="00BC575C"/>
    <w:rsid w:val="00BD2AA8"/>
    <w:rsid w:val="00BD2D35"/>
    <w:rsid w:val="00BD648A"/>
    <w:rsid w:val="00BD7AF2"/>
    <w:rsid w:val="00BE00CC"/>
    <w:rsid w:val="00BE2919"/>
    <w:rsid w:val="00BE2C4C"/>
    <w:rsid w:val="00BE64B6"/>
    <w:rsid w:val="00BF0B77"/>
    <w:rsid w:val="00BF1D99"/>
    <w:rsid w:val="00BF403D"/>
    <w:rsid w:val="00C03F3E"/>
    <w:rsid w:val="00C05234"/>
    <w:rsid w:val="00C055F9"/>
    <w:rsid w:val="00C05D70"/>
    <w:rsid w:val="00C06603"/>
    <w:rsid w:val="00C15397"/>
    <w:rsid w:val="00C17ED5"/>
    <w:rsid w:val="00C224DE"/>
    <w:rsid w:val="00C23AC6"/>
    <w:rsid w:val="00C32EC0"/>
    <w:rsid w:val="00C34DD6"/>
    <w:rsid w:val="00C41077"/>
    <w:rsid w:val="00C41213"/>
    <w:rsid w:val="00C4227F"/>
    <w:rsid w:val="00C441F4"/>
    <w:rsid w:val="00C4561C"/>
    <w:rsid w:val="00C4602E"/>
    <w:rsid w:val="00C47EEF"/>
    <w:rsid w:val="00C53FD3"/>
    <w:rsid w:val="00C54037"/>
    <w:rsid w:val="00C627B9"/>
    <w:rsid w:val="00C6526B"/>
    <w:rsid w:val="00C652AB"/>
    <w:rsid w:val="00C658B6"/>
    <w:rsid w:val="00C6777B"/>
    <w:rsid w:val="00C73BE4"/>
    <w:rsid w:val="00C74979"/>
    <w:rsid w:val="00C777DA"/>
    <w:rsid w:val="00C8245C"/>
    <w:rsid w:val="00C831B7"/>
    <w:rsid w:val="00CA0602"/>
    <w:rsid w:val="00CA1DBB"/>
    <w:rsid w:val="00CA2EF7"/>
    <w:rsid w:val="00CA45BC"/>
    <w:rsid w:val="00CA54A3"/>
    <w:rsid w:val="00CA7877"/>
    <w:rsid w:val="00CB382A"/>
    <w:rsid w:val="00CB3D3A"/>
    <w:rsid w:val="00CB788E"/>
    <w:rsid w:val="00CC4659"/>
    <w:rsid w:val="00CD0A34"/>
    <w:rsid w:val="00CD1BC0"/>
    <w:rsid w:val="00CD4046"/>
    <w:rsid w:val="00CD47EE"/>
    <w:rsid w:val="00CF69CD"/>
    <w:rsid w:val="00D01912"/>
    <w:rsid w:val="00D01EB7"/>
    <w:rsid w:val="00D07BEF"/>
    <w:rsid w:val="00D106E2"/>
    <w:rsid w:val="00D13577"/>
    <w:rsid w:val="00D20D16"/>
    <w:rsid w:val="00D233BF"/>
    <w:rsid w:val="00D2627A"/>
    <w:rsid w:val="00D35377"/>
    <w:rsid w:val="00D35C3C"/>
    <w:rsid w:val="00D402B1"/>
    <w:rsid w:val="00D40522"/>
    <w:rsid w:val="00D44D0B"/>
    <w:rsid w:val="00D52C22"/>
    <w:rsid w:val="00D67A5D"/>
    <w:rsid w:val="00D774A1"/>
    <w:rsid w:val="00D8143B"/>
    <w:rsid w:val="00D84E10"/>
    <w:rsid w:val="00D868A4"/>
    <w:rsid w:val="00DA132A"/>
    <w:rsid w:val="00DA1B6E"/>
    <w:rsid w:val="00DA367F"/>
    <w:rsid w:val="00DA6028"/>
    <w:rsid w:val="00DA6A4A"/>
    <w:rsid w:val="00DA6B43"/>
    <w:rsid w:val="00DB31B9"/>
    <w:rsid w:val="00DB56A0"/>
    <w:rsid w:val="00DB59E3"/>
    <w:rsid w:val="00DB7344"/>
    <w:rsid w:val="00DB7AB9"/>
    <w:rsid w:val="00DC057E"/>
    <w:rsid w:val="00DC1A4B"/>
    <w:rsid w:val="00DC3718"/>
    <w:rsid w:val="00DC49E5"/>
    <w:rsid w:val="00DC5291"/>
    <w:rsid w:val="00DD1786"/>
    <w:rsid w:val="00DD5156"/>
    <w:rsid w:val="00DE3DC0"/>
    <w:rsid w:val="00DF0788"/>
    <w:rsid w:val="00DF0913"/>
    <w:rsid w:val="00DF16F4"/>
    <w:rsid w:val="00DF4AB3"/>
    <w:rsid w:val="00E0102E"/>
    <w:rsid w:val="00E03E62"/>
    <w:rsid w:val="00E06CE0"/>
    <w:rsid w:val="00E12414"/>
    <w:rsid w:val="00E1280D"/>
    <w:rsid w:val="00E14761"/>
    <w:rsid w:val="00E14C2D"/>
    <w:rsid w:val="00E15A9C"/>
    <w:rsid w:val="00E161FD"/>
    <w:rsid w:val="00E171C4"/>
    <w:rsid w:val="00E20617"/>
    <w:rsid w:val="00E21068"/>
    <w:rsid w:val="00E2114B"/>
    <w:rsid w:val="00E3039C"/>
    <w:rsid w:val="00E319D1"/>
    <w:rsid w:val="00E31E6F"/>
    <w:rsid w:val="00E32C6F"/>
    <w:rsid w:val="00E44053"/>
    <w:rsid w:val="00E45E00"/>
    <w:rsid w:val="00E51B56"/>
    <w:rsid w:val="00E56894"/>
    <w:rsid w:val="00E57C6B"/>
    <w:rsid w:val="00E6680E"/>
    <w:rsid w:val="00E66F56"/>
    <w:rsid w:val="00E722BD"/>
    <w:rsid w:val="00E73857"/>
    <w:rsid w:val="00E770A9"/>
    <w:rsid w:val="00E777D6"/>
    <w:rsid w:val="00E779AB"/>
    <w:rsid w:val="00E812A8"/>
    <w:rsid w:val="00E81783"/>
    <w:rsid w:val="00E826AA"/>
    <w:rsid w:val="00E9026C"/>
    <w:rsid w:val="00E92CEB"/>
    <w:rsid w:val="00E9546D"/>
    <w:rsid w:val="00E958B1"/>
    <w:rsid w:val="00E96BB6"/>
    <w:rsid w:val="00E97342"/>
    <w:rsid w:val="00E97617"/>
    <w:rsid w:val="00EA1806"/>
    <w:rsid w:val="00EA56EA"/>
    <w:rsid w:val="00EA5B94"/>
    <w:rsid w:val="00EA7F49"/>
    <w:rsid w:val="00EB2527"/>
    <w:rsid w:val="00EB2B3C"/>
    <w:rsid w:val="00EC12A1"/>
    <w:rsid w:val="00EC3552"/>
    <w:rsid w:val="00EC3C2C"/>
    <w:rsid w:val="00EC716B"/>
    <w:rsid w:val="00ED7289"/>
    <w:rsid w:val="00EE4937"/>
    <w:rsid w:val="00EE7B89"/>
    <w:rsid w:val="00EF0A7D"/>
    <w:rsid w:val="00EF1414"/>
    <w:rsid w:val="00EF34E1"/>
    <w:rsid w:val="00EF66C6"/>
    <w:rsid w:val="00EF69CC"/>
    <w:rsid w:val="00F13265"/>
    <w:rsid w:val="00F13BD9"/>
    <w:rsid w:val="00F14788"/>
    <w:rsid w:val="00F16AF0"/>
    <w:rsid w:val="00F20999"/>
    <w:rsid w:val="00F24968"/>
    <w:rsid w:val="00F26BBA"/>
    <w:rsid w:val="00F2706B"/>
    <w:rsid w:val="00F33FFE"/>
    <w:rsid w:val="00F35849"/>
    <w:rsid w:val="00F62B85"/>
    <w:rsid w:val="00F64E49"/>
    <w:rsid w:val="00F66D78"/>
    <w:rsid w:val="00F76B9B"/>
    <w:rsid w:val="00F80C5A"/>
    <w:rsid w:val="00F81B3D"/>
    <w:rsid w:val="00F81C4B"/>
    <w:rsid w:val="00F82050"/>
    <w:rsid w:val="00F8475F"/>
    <w:rsid w:val="00F8484B"/>
    <w:rsid w:val="00F84ECE"/>
    <w:rsid w:val="00F8552F"/>
    <w:rsid w:val="00F87E02"/>
    <w:rsid w:val="00F90CDF"/>
    <w:rsid w:val="00F91028"/>
    <w:rsid w:val="00F935B7"/>
    <w:rsid w:val="00F95350"/>
    <w:rsid w:val="00F96E92"/>
    <w:rsid w:val="00FA1893"/>
    <w:rsid w:val="00FA1FA5"/>
    <w:rsid w:val="00FA306E"/>
    <w:rsid w:val="00FB6598"/>
    <w:rsid w:val="00FC4060"/>
    <w:rsid w:val="00FD123F"/>
    <w:rsid w:val="00FD2C21"/>
    <w:rsid w:val="00FF14EC"/>
    <w:rsid w:val="00FF67E2"/>
    <w:rsid w:val="00FF6802"/>
    <w:rsid w:val="00F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BC0D7"/>
  <w15:chartTrackingRefBased/>
  <w15:docId w15:val="{7146CA4C-79DA-4B06-9D70-A3A1A4248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2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link w:val="Ttulo1Carter"/>
    <w:uiPriority w:val="9"/>
    <w:qFormat/>
    <w:rsid w:val="005A46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0C114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60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D141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46305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AA1FF7"/>
    <w:rPr>
      <w:color w:val="0000FF"/>
      <w:u w:val="single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5A46AD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shares">
    <w:name w:val="shares"/>
    <w:basedOn w:val="Tipodeletrapredefinidodopargrafo"/>
    <w:rsid w:val="005A46AD"/>
  </w:style>
  <w:style w:type="character" w:customStyle="1" w:styleId="comments">
    <w:name w:val="comments"/>
    <w:basedOn w:val="Tipodeletrapredefinidodopargrafo"/>
    <w:rsid w:val="005A46AD"/>
  </w:style>
  <w:style w:type="paragraph" w:styleId="NormalWeb">
    <w:name w:val="Normal (Web)"/>
    <w:basedOn w:val="Normal"/>
    <w:uiPriority w:val="99"/>
    <w:unhideWhenUsed/>
    <w:rsid w:val="005A46AD"/>
    <w:pPr>
      <w:spacing w:before="100" w:beforeAutospacing="1" w:after="100" w:afterAutospacing="1"/>
    </w:pPr>
  </w:style>
  <w:style w:type="character" w:styleId="nfase">
    <w:name w:val="Emphasis"/>
    <w:basedOn w:val="Tipodeletrapredefinidodopargrafo"/>
    <w:uiPriority w:val="20"/>
    <w:qFormat/>
    <w:rsid w:val="005A46AD"/>
    <w:rPr>
      <w:i/>
      <w:iCs/>
    </w:rPr>
  </w:style>
  <w:style w:type="table" w:styleId="TabelacomGrelha">
    <w:name w:val="Table Grid"/>
    <w:basedOn w:val="Tabelanormal"/>
    <w:uiPriority w:val="59"/>
    <w:rsid w:val="00D13577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D13577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3577"/>
    <w:rPr>
      <w:rFonts w:eastAsiaTheme="minorEastAsia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13577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3577"/>
    <w:rPr>
      <w:rFonts w:eastAsiaTheme="minorEastAsia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59"/>
    <w:rsid w:val="00322756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rte">
    <w:name w:val="Strong"/>
    <w:basedOn w:val="Tipodeletrapredefinidodopargrafo"/>
    <w:uiPriority w:val="22"/>
    <w:qFormat/>
    <w:rsid w:val="006C4555"/>
    <w:rPr>
      <w:b/>
      <w:bCs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AC4E2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AC4E2C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AC4E2C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C4E2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C4E2C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C4E2C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C4E2C"/>
    <w:rPr>
      <w:rFonts w:ascii="Segoe UI" w:eastAsia="Times New Roman" w:hAnsi="Segoe UI" w:cs="Segoe UI"/>
      <w:sz w:val="18"/>
      <w:szCs w:val="18"/>
      <w:lang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6336B"/>
    <w:rPr>
      <w:color w:val="605E5C"/>
      <w:shd w:val="clear" w:color="auto" w:fill="E1DFDD"/>
    </w:rPr>
  </w:style>
  <w:style w:type="paragraph" w:customStyle="1" w:styleId="p3">
    <w:name w:val="p3"/>
    <w:basedOn w:val="Normal"/>
    <w:rsid w:val="00455D1C"/>
    <w:pPr>
      <w:spacing w:before="100" w:beforeAutospacing="1" w:after="100" w:afterAutospacing="1"/>
    </w:pPr>
  </w:style>
  <w:style w:type="paragraph" w:customStyle="1" w:styleId="p5">
    <w:name w:val="p5"/>
    <w:basedOn w:val="Normal"/>
    <w:rsid w:val="00455D1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455D1C"/>
    <w:pPr>
      <w:spacing w:before="100" w:beforeAutospacing="1" w:after="100" w:afterAutospacing="1"/>
    </w:pPr>
  </w:style>
  <w:style w:type="character" w:customStyle="1" w:styleId="s2">
    <w:name w:val="s2"/>
    <w:basedOn w:val="Tipodeletrapredefinidodopargrafo"/>
    <w:rsid w:val="00840367"/>
  </w:style>
  <w:style w:type="character" w:styleId="nfaseDiscreta">
    <w:name w:val="Subtle Emphasis"/>
    <w:basedOn w:val="Tipodeletrapredefinidodopargrafo"/>
    <w:uiPriority w:val="19"/>
    <w:qFormat/>
    <w:rsid w:val="000C114A"/>
    <w:rPr>
      <w:i/>
      <w:iCs/>
      <w:color w:val="404040" w:themeColor="text1" w:themeTint="BF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C114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C114A"/>
    <w:rPr>
      <w:rFonts w:eastAsiaTheme="minorEastAsia"/>
      <w:color w:val="5A5A5A" w:themeColor="text1" w:themeTint="A5"/>
      <w:spacing w:val="15"/>
      <w:lang w:eastAsia="pt-PT"/>
    </w:rPr>
  </w:style>
  <w:style w:type="paragraph" w:styleId="Ttulo">
    <w:name w:val="Title"/>
    <w:basedOn w:val="Normal"/>
    <w:next w:val="Normal"/>
    <w:link w:val="TtuloCarter"/>
    <w:uiPriority w:val="10"/>
    <w:qFormat/>
    <w:rsid w:val="000C114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C114A"/>
    <w:rPr>
      <w:rFonts w:asciiTheme="majorHAnsi" w:eastAsiaTheme="majorEastAsia" w:hAnsiTheme="majorHAnsi" w:cstheme="majorBidi"/>
      <w:spacing w:val="-10"/>
      <w:kern w:val="28"/>
      <w:sz w:val="56"/>
      <w:szCs w:val="56"/>
      <w:lang w:eastAsia="pt-PT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0C114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PT"/>
    </w:rPr>
  </w:style>
  <w:style w:type="paragraph" w:styleId="SemEspaamento">
    <w:name w:val="No Spacing"/>
    <w:uiPriority w:val="1"/>
    <w:qFormat/>
    <w:rsid w:val="000C1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linha">
    <w:name w:val="line number"/>
    <w:basedOn w:val="Tipodeletrapredefinidodopargrafo"/>
    <w:uiPriority w:val="99"/>
    <w:semiHidden/>
    <w:unhideWhenUsed/>
    <w:rsid w:val="008D787B"/>
  </w:style>
  <w:style w:type="character" w:customStyle="1" w:styleId="bylinename">
    <w:name w:val="byline__name"/>
    <w:basedOn w:val="Tipodeletrapredefinidodopargrafo"/>
    <w:rsid w:val="008F374F"/>
  </w:style>
  <w:style w:type="character" w:customStyle="1" w:styleId="bylinetitle">
    <w:name w:val="byline__title"/>
    <w:basedOn w:val="Tipodeletrapredefinidodopargrafo"/>
    <w:rsid w:val="008F374F"/>
  </w:style>
  <w:style w:type="paragraph" w:customStyle="1" w:styleId="story-bodyintroduction">
    <w:name w:val="story-body__introduction"/>
    <w:basedOn w:val="Normal"/>
    <w:rsid w:val="008F374F"/>
    <w:pPr>
      <w:spacing w:before="100" w:beforeAutospacing="1" w:after="100" w:afterAutospacing="1"/>
    </w:pPr>
  </w:style>
  <w:style w:type="character" w:customStyle="1" w:styleId="off-screen">
    <w:name w:val="off-screen"/>
    <w:basedOn w:val="Tipodeletrapredefinidodopargrafo"/>
    <w:rsid w:val="001974D6"/>
  </w:style>
  <w:style w:type="character" w:customStyle="1" w:styleId="story-image-copyright">
    <w:name w:val="story-image-copyright"/>
    <w:basedOn w:val="Tipodeletrapredefinidodopargrafo"/>
    <w:rsid w:val="001974D6"/>
  </w:style>
  <w:style w:type="character" w:customStyle="1" w:styleId="media-captiontext">
    <w:name w:val="media-caption__text"/>
    <w:basedOn w:val="Tipodeletrapredefinidodopargrafo"/>
    <w:rsid w:val="001974D6"/>
  </w:style>
  <w:style w:type="paragraph" w:customStyle="1" w:styleId="timestamp7">
    <w:name w:val="timestamp7"/>
    <w:basedOn w:val="Normal"/>
    <w:rsid w:val="001974D6"/>
    <w:pPr>
      <w:spacing w:before="180" w:after="100" w:afterAutospacing="1" w:line="180" w:lineRule="atLeast"/>
    </w:pPr>
    <w:rPr>
      <w:rFonts w:ascii="Open Sans" w:hAnsi="Open Sans"/>
      <w:b/>
      <w:bCs/>
      <w:color w:val="AF0000"/>
      <w:sz w:val="17"/>
      <w:szCs w:val="17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607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PT"/>
    </w:rPr>
  </w:style>
  <w:style w:type="paragraph" w:customStyle="1" w:styleId="Data1">
    <w:name w:val="Data1"/>
    <w:basedOn w:val="Normal"/>
    <w:rsid w:val="0006607D"/>
    <w:pPr>
      <w:spacing w:before="100" w:beforeAutospacing="1" w:after="100" w:afterAutospacing="1"/>
    </w:pPr>
  </w:style>
  <w:style w:type="paragraph" w:customStyle="1" w:styleId="Pa8">
    <w:name w:val="Pa8"/>
    <w:basedOn w:val="Default"/>
    <w:next w:val="Default"/>
    <w:uiPriority w:val="99"/>
    <w:rsid w:val="004B45CD"/>
    <w:pPr>
      <w:spacing w:line="201" w:lineRule="atLeast"/>
    </w:pPr>
    <w:rPr>
      <w:color w:val="auto"/>
    </w:rPr>
  </w:style>
  <w:style w:type="paragraph" w:customStyle="1" w:styleId="Pa17">
    <w:name w:val="Pa17"/>
    <w:basedOn w:val="Default"/>
    <w:next w:val="Default"/>
    <w:uiPriority w:val="99"/>
    <w:rsid w:val="004B45CD"/>
    <w:pPr>
      <w:spacing w:line="201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326646">
          <w:marLeft w:val="0"/>
          <w:marRight w:val="0"/>
          <w:marTop w:val="0"/>
          <w:marBottom w:val="0"/>
          <w:divBdr>
            <w:top w:val="single" w:sz="6" w:space="24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222786">
          <w:marLeft w:val="0"/>
          <w:marRight w:val="0"/>
          <w:marTop w:val="0"/>
          <w:marBottom w:val="0"/>
          <w:divBdr>
            <w:top w:val="single" w:sz="6" w:space="24" w:color="000000"/>
            <w:left w:val="none" w:sz="0" w:space="0" w:color="auto"/>
            <w:bottom w:val="single" w:sz="6" w:space="24" w:color="000000"/>
            <w:right w:val="none" w:sz="0" w:space="0" w:color="auto"/>
          </w:divBdr>
        </w:div>
      </w:divsChild>
    </w:div>
    <w:div w:id="152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499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2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12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2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50548">
          <w:marLeft w:val="0"/>
          <w:marRight w:val="0"/>
          <w:marTop w:val="0"/>
          <w:marBottom w:val="0"/>
          <w:divBdr>
            <w:top w:val="single" w:sz="6" w:space="24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608246">
          <w:marLeft w:val="0"/>
          <w:marRight w:val="0"/>
          <w:marTop w:val="0"/>
          <w:marBottom w:val="0"/>
          <w:divBdr>
            <w:top w:val="single" w:sz="6" w:space="24" w:color="000000"/>
            <w:left w:val="none" w:sz="0" w:space="0" w:color="auto"/>
            <w:bottom w:val="single" w:sz="6" w:space="24" w:color="000000"/>
            <w:right w:val="none" w:sz="0" w:space="0" w:color="auto"/>
          </w:divBdr>
        </w:div>
      </w:divsChild>
    </w:div>
    <w:div w:id="16158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9306">
          <w:blockQuote w:val="1"/>
          <w:marLeft w:val="0"/>
          <w:marRight w:val="225"/>
          <w:marTop w:val="150"/>
          <w:marBottom w:val="300"/>
          <w:divBdr>
            <w:top w:val="single" w:sz="36" w:space="8" w:color="FFCF06"/>
            <w:left w:val="single" w:sz="36" w:space="11" w:color="FFCF06"/>
            <w:bottom w:val="none" w:sz="0" w:space="0" w:color="auto"/>
            <w:right w:val="none" w:sz="0" w:space="0" w:color="auto"/>
          </w:divBdr>
        </w:div>
      </w:divsChild>
    </w:div>
    <w:div w:id="1851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fredericolourenco.booktailors.com/pesquisa/" TargetMode="External"/><Relationship Id="rId18" Type="http://schemas.openxmlformats.org/officeDocument/2006/relationships/hyperlink" Target="http://fredericolourenco.booktailors.com/obra/?pg=1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fredericolourenco.booktailors.com/obra/?pg=7" TargetMode="External"/><Relationship Id="rId17" Type="http://schemas.openxmlformats.org/officeDocument/2006/relationships/hyperlink" Target="http://fredericolourenco.booktailors.com/pesquis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fredericolourenco.booktailors.com/pesquisa/" TargetMode="External"/><Relationship Id="rId20" Type="http://schemas.openxmlformats.org/officeDocument/2006/relationships/hyperlink" Target="http://fredericolourenco.booktailors.com/obra/?pg=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redericolourenco.booktailors.com/obra/?pg=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fredericolourenco.booktailors.com/pesquisa/" TargetMode="External"/><Relationship Id="rId10" Type="http://schemas.openxmlformats.org/officeDocument/2006/relationships/hyperlink" Target="https://ionline.sapo.pt/611397" TargetMode="External"/><Relationship Id="rId19" Type="http://schemas.openxmlformats.org/officeDocument/2006/relationships/hyperlink" Target="http://fredericolourenco.booktailors.com/obra/?pg=17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fredericolourenco.booktailors.com/pesquisa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91157-F8FF-4C59-9F83-1B12E3938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2799</Words>
  <Characters>15120</Characters>
  <Application>Microsoft Office Word</Application>
  <DocSecurity>0</DocSecurity>
  <Lines>126</Lines>
  <Paragraphs>35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Barroso</dc:creator>
  <cp:keywords/>
  <dc:description/>
  <cp:lastModifiedBy>Carlos Gil</cp:lastModifiedBy>
  <cp:revision>6</cp:revision>
  <cp:lastPrinted>2019-01-03T09:54:00Z</cp:lastPrinted>
  <dcterms:created xsi:type="dcterms:W3CDTF">2019-01-03T18:47:00Z</dcterms:created>
  <dcterms:modified xsi:type="dcterms:W3CDTF">2019-01-16T16:34:00Z</dcterms:modified>
</cp:coreProperties>
</file>