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8073" w14:textId="77777777" w:rsidR="00E96CC1" w:rsidRDefault="00E96CC1" w:rsidP="00E96CC1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</w:p>
    <w:p w14:paraId="2BF8580A" w14:textId="30B4139F" w:rsidR="00E96CC1" w:rsidRPr="00A859FE" w:rsidRDefault="00E96CC1" w:rsidP="00E96CC1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 wp14:anchorId="2C925E13" wp14:editId="062FCCAF">
            <wp:simplePos x="0" y="0"/>
            <wp:positionH relativeFrom="column">
              <wp:posOffset>-224155</wp:posOffset>
            </wp:positionH>
            <wp:positionV relativeFrom="paragraph">
              <wp:posOffset>3810</wp:posOffset>
            </wp:positionV>
            <wp:extent cx="895350" cy="810260"/>
            <wp:effectExtent l="0" t="0" r="0" b="8890"/>
            <wp:wrapTight wrapText="bothSides">
              <wp:wrapPolygon edited="0">
                <wp:start x="0" y="0"/>
                <wp:lineTo x="0" y="21329"/>
                <wp:lineTo x="21140" y="21329"/>
                <wp:lineTo x="21140" y="0"/>
                <wp:lineTo x="0" y="0"/>
              </wp:wrapPolygon>
            </wp:wrapTight>
            <wp:docPr id="13" name="Imagem 13" descr="Agrupamento de Escolas D. Lourenço Vic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3" descr="Agrupamento de Escolas D. Lourenço Vic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1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9FE">
        <w:rPr>
          <w:rFonts w:cstheme="minorHAnsi"/>
          <w:sz w:val="24"/>
          <w:szCs w:val="24"/>
        </w:rPr>
        <w:t>AGRUPAMENTO DE ESCOLAS D. LOURENÇO VICENTE</w:t>
      </w:r>
    </w:p>
    <w:p w14:paraId="715637FE" w14:textId="77777777" w:rsidR="00E96CC1" w:rsidRPr="00A859FE" w:rsidRDefault="00E96CC1" w:rsidP="00E96CC1">
      <w:pPr>
        <w:pBdr>
          <w:top w:val="single" w:sz="4" w:space="1" w:color="auto"/>
          <w:bottom w:val="single" w:sz="4" w:space="1" w:color="auto"/>
        </w:pBdr>
        <w:ind w:right="-1"/>
        <w:jc w:val="center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Escola Básica </w:t>
      </w:r>
      <w:r>
        <w:rPr>
          <w:rFonts w:cstheme="minorHAnsi"/>
          <w:sz w:val="24"/>
          <w:szCs w:val="24"/>
        </w:rPr>
        <w:t xml:space="preserve">com Jardim de Infância </w:t>
      </w:r>
      <w:r w:rsidRPr="00A859FE">
        <w:rPr>
          <w:rFonts w:cstheme="minorHAnsi"/>
          <w:sz w:val="24"/>
          <w:szCs w:val="24"/>
        </w:rPr>
        <w:t>de Ribamar</w:t>
      </w:r>
    </w:p>
    <w:p w14:paraId="13AF0C9A" w14:textId="77777777" w:rsidR="00E96CC1" w:rsidRPr="00A859FE" w:rsidRDefault="00E96CC1" w:rsidP="00E96CC1">
      <w:pPr>
        <w:pBdr>
          <w:top w:val="single" w:sz="18" w:space="1" w:color="auto"/>
          <w:bottom w:val="single" w:sz="18" w:space="1" w:color="auto"/>
        </w:pBdr>
        <w:jc w:val="right"/>
        <w:rPr>
          <w:rFonts w:cstheme="minorHAnsi"/>
          <w:b/>
          <w:sz w:val="24"/>
          <w:szCs w:val="24"/>
        </w:rPr>
      </w:pPr>
      <w:r w:rsidRPr="00A859FE">
        <w:rPr>
          <w:rFonts w:cstheme="minorHAnsi"/>
          <w:b/>
          <w:sz w:val="24"/>
          <w:szCs w:val="24"/>
        </w:rPr>
        <w:t xml:space="preserve">Ficha de </w:t>
      </w:r>
      <w:r>
        <w:rPr>
          <w:rFonts w:cstheme="minorHAnsi"/>
          <w:b/>
          <w:sz w:val="24"/>
          <w:szCs w:val="24"/>
        </w:rPr>
        <w:t>avaliação sumativa</w:t>
      </w:r>
      <w:r w:rsidRPr="00A859FE">
        <w:rPr>
          <w:rFonts w:cstheme="minorHAnsi"/>
          <w:b/>
          <w:sz w:val="24"/>
          <w:szCs w:val="24"/>
        </w:rPr>
        <w:t xml:space="preserve"> — Português — 5º Ano de Escolaridade</w:t>
      </w:r>
    </w:p>
    <w:p w14:paraId="3D833734" w14:textId="77777777" w:rsidR="00E96CC1" w:rsidRPr="001F6901" w:rsidRDefault="00E96CC1" w:rsidP="00E96CC1">
      <w:pPr>
        <w:spacing w:before="60" w:after="60"/>
        <w:jc w:val="right"/>
        <w:rPr>
          <w:rFonts w:cstheme="minorHAnsi"/>
          <w:sz w:val="24"/>
          <w:szCs w:val="24"/>
        </w:rPr>
      </w:pPr>
      <w:r w:rsidRPr="00A859FE">
        <w:rPr>
          <w:rFonts w:cstheme="minorHAnsi"/>
          <w:sz w:val="24"/>
          <w:szCs w:val="24"/>
        </w:rPr>
        <w:t xml:space="preserve">Duração: </w:t>
      </w:r>
      <w:r>
        <w:rPr>
          <w:rFonts w:cstheme="minorHAnsi"/>
          <w:sz w:val="24"/>
          <w:szCs w:val="24"/>
        </w:rPr>
        <w:t>9</w:t>
      </w:r>
      <w:r w:rsidRPr="00A859FE">
        <w:rPr>
          <w:rFonts w:cstheme="minorHAnsi"/>
          <w:sz w:val="24"/>
          <w:szCs w:val="24"/>
        </w:rPr>
        <w:t xml:space="preserve">0 minutos | </w:t>
      </w:r>
      <w:r>
        <w:rPr>
          <w:rFonts w:cstheme="minorHAnsi"/>
          <w:sz w:val="24"/>
          <w:szCs w:val="24"/>
        </w:rPr>
        <w:t>Maio</w:t>
      </w:r>
      <w:r w:rsidRPr="00A859FE">
        <w:rPr>
          <w:rFonts w:cstheme="minorHAnsi"/>
          <w:sz w:val="24"/>
          <w:szCs w:val="24"/>
        </w:rPr>
        <w:t xml:space="preserve"> de 20</w:t>
      </w:r>
      <w:r>
        <w:rPr>
          <w:rFonts w:cstheme="minorHAnsi"/>
          <w:sz w:val="24"/>
          <w:szCs w:val="24"/>
        </w:rPr>
        <w:t>22</w:t>
      </w:r>
    </w:p>
    <w:tbl>
      <w:tblPr>
        <w:tblStyle w:val="TabelacomGrelha"/>
        <w:tblW w:w="0" w:type="auto"/>
        <w:tblInd w:w="95" w:type="dxa"/>
        <w:tblLook w:val="04A0" w:firstRow="1" w:lastRow="0" w:firstColumn="1" w:lastColumn="0" w:noHBand="0" w:noVBand="1"/>
      </w:tblPr>
      <w:tblGrid>
        <w:gridCol w:w="8967"/>
      </w:tblGrid>
      <w:tr w:rsidR="00E96CC1" w14:paraId="4E6B9455" w14:textId="77777777" w:rsidTr="001B4AC5">
        <w:tc>
          <w:tcPr>
            <w:tcW w:w="9193" w:type="dxa"/>
          </w:tcPr>
          <w:p w14:paraId="6DE995C3" w14:textId="77777777" w:rsidR="00E96CC1" w:rsidRDefault="00E96CC1" w:rsidP="001B4AC5">
            <w:pPr>
              <w:tabs>
                <w:tab w:val="left" w:pos="8160"/>
              </w:tabs>
              <w:spacing w:line="276" w:lineRule="auto"/>
              <w:ind w:left="95" w:hanging="28"/>
              <w:jc w:val="center"/>
              <w:rPr>
                <w:rFonts w:cstheme="minorHAnsi"/>
                <w:b/>
              </w:rPr>
            </w:pPr>
          </w:p>
          <w:p w14:paraId="35234BCF" w14:textId="70458FBD" w:rsidR="00E96CC1" w:rsidRPr="00EB706A" w:rsidRDefault="00E96CC1" w:rsidP="001B4AC5">
            <w:pPr>
              <w:tabs>
                <w:tab w:val="left" w:pos="8160"/>
              </w:tabs>
              <w:spacing w:line="276" w:lineRule="auto"/>
              <w:ind w:left="95" w:hanging="28"/>
              <w:jc w:val="center"/>
              <w:rPr>
                <w:rFonts w:cstheme="minorHAnsi"/>
                <w:b/>
              </w:rPr>
            </w:pPr>
            <w:r w:rsidRPr="00EB706A">
              <w:rPr>
                <w:rFonts w:cstheme="minorHAnsi"/>
                <w:b/>
              </w:rPr>
              <w:t>Nome _____________________________________________</w:t>
            </w:r>
            <w:r>
              <w:rPr>
                <w:rFonts w:cstheme="minorHAnsi"/>
                <w:b/>
              </w:rPr>
              <w:t>______</w:t>
            </w:r>
            <w:r w:rsidRPr="00EB706A">
              <w:rPr>
                <w:rFonts w:cstheme="minorHAnsi"/>
                <w:b/>
              </w:rPr>
              <w:t>___  N.º ___Turma _____</w:t>
            </w:r>
          </w:p>
          <w:p w14:paraId="26200251" w14:textId="77777777" w:rsidR="00E96CC1" w:rsidRPr="00EB706A" w:rsidRDefault="00E96CC1" w:rsidP="001B4AC5">
            <w:pPr>
              <w:pStyle w:val="Ttulo1"/>
              <w:spacing w:after="120" w:line="276" w:lineRule="auto"/>
              <w:jc w:val="center"/>
              <w:outlineLv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    </w:t>
            </w:r>
          </w:p>
          <w:p w14:paraId="3505A728" w14:textId="70F0AEF3" w:rsidR="00E96CC1" w:rsidRPr="00EB706A" w:rsidRDefault="00E96CC1" w:rsidP="001B4AC5">
            <w:pPr>
              <w:pStyle w:val="Ttulo1"/>
              <w:spacing w:after="120" w:line="276" w:lineRule="auto"/>
              <w:outlineLv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 xml:space="preserve">Data: _____/______/2020      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</w:t>
            </w:r>
            <w:r w:rsidRPr="00EB706A">
              <w:rPr>
                <w:rFonts w:asciiTheme="minorHAnsi" w:hAnsiTheme="minorHAnsi" w:cstheme="minorHAnsi"/>
                <w:sz w:val="22"/>
                <w:szCs w:val="22"/>
              </w:rPr>
              <w:t>Classificação:___________________________________</w:t>
            </w:r>
          </w:p>
          <w:p w14:paraId="34EA792E" w14:textId="77777777" w:rsidR="00E96CC1" w:rsidRDefault="00E96CC1" w:rsidP="001B4AC5">
            <w:pPr>
              <w:autoSpaceDE w:val="0"/>
              <w:autoSpaceDN w:val="0"/>
              <w:adjustRightInd w:val="0"/>
              <w:ind w:left="-851" w:right="-710"/>
              <w:jc w:val="center"/>
              <w:rPr>
                <w:rFonts w:cstheme="minorHAnsi"/>
              </w:rPr>
            </w:pPr>
            <w:r w:rsidRPr="00EB706A">
              <w:rPr>
                <w:rFonts w:cstheme="minorHAnsi"/>
              </w:rPr>
              <w:t xml:space="preserve">   </w:t>
            </w:r>
          </w:p>
          <w:p w14:paraId="2237B6C6" w14:textId="77777777" w:rsidR="00E96CC1" w:rsidRPr="00F42316" w:rsidRDefault="00E96CC1" w:rsidP="001B4AC5">
            <w:pPr>
              <w:autoSpaceDE w:val="0"/>
              <w:autoSpaceDN w:val="0"/>
              <w:adjustRightInd w:val="0"/>
              <w:ind w:left="-851" w:right="-71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    </w:t>
            </w:r>
            <w:r w:rsidRPr="00EB706A">
              <w:rPr>
                <w:rFonts w:cstheme="minorHAnsi"/>
              </w:rPr>
              <w:t>Professor</w:t>
            </w:r>
            <w:r>
              <w:rPr>
                <w:rFonts w:cstheme="minorHAnsi"/>
              </w:rPr>
              <w:t>a</w:t>
            </w:r>
            <w:r w:rsidRPr="00EB706A">
              <w:rPr>
                <w:rFonts w:cstheme="minorHAnsi"/>
              </w:rPr>
              <w:t xml:space="preserve">: 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Filomena Duarte          </w:t>
            </w:r>
            <w:r w:rsidRPr="00EB706A">
              <w:rPr>
                <w:rFonts w:cstheme="minorHAnsi"/>
              </w:rPr>
              <w:t xml:space="preserve">           </w:t>
            </w:r>
            <w:r>
              <w:rPr>
                <w:rFonts w:cstheme="minorHAnsi"/>
              </w:rPr>
              <w:t xml:space="preserve">    </w:t>
            </w:r>
            <w:r w:rsidRPr="00EB706A">
              <w:rPr>
                <w:rFonts w:cstheme="minorHAnsi"/>
              </w:rPr>
              <w:t>Enc. Educação ___________</w:t>
            </w:r>
            <w:r>
              <w:rPr>
                <w:rFonts w:cstheme="minorHAnsi"/>
              </w:rPr>
              <w:t>________</w:t>
            </w:r>
            <w:r w:rsidRPr="00EB706A">
              <w:rPr>
                <w:rFonts w:cstheme="minorHAnsi"/>
              </w:rPr>
              <w:t>___________</w:t>
            </w:r>
            <w:r>
              <w:rPr>
                <w:rFonts w:cstheme="minorHAnsi"/>
              </w:rPr>
              <w:t xml:space="preserve">  </w:t>
            </w:r>
            <w:r>
              <w:rPr>
                <w:rFonts w:cstheme="minorHAnsi"/>
              </w:rPr>
              <w:br/>
            </w:r>
          </w:p>
        </w:tc>
      </w:tr>
    </w:tbl>
    <w:p w14:paraId="102668E2" w14:textId="77777777" w:rsidR="00E96CC1" w:rsidRDefault="00E96CC1" w:rsidP="00E96CC1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cstheme="minorHAnsi"/>
        </w:rPr>
      </w:pPr>
      <w:r>
        <w:rPr>
          <w:rFonts w:cstheme="minorHAnsi"/>
        </w:rPr>
        <w:t xml:space="preserve"> </w:t>
      </w:r>
    </w:p>
    <w:p w14:paraId="2D10A733" w14:textId="77777777" w:rsidR="00E96CC1" w:rsidRDefault="00E96CC1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</w:p>
    <w:p w14:paraId="48EBCB88" w14:textId="42896C68"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GRUPO I</w:t>
      </w:r>
    </w:p>
    <w:p w14:paraId="18EBEDA9" w14:textId="77777777" w:rsidR="00B21455" w:rsidRPr="00C830FE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14:paraId="2E092A49" w14:textId="77777777" w:rsidR="00B21455" w:rsidRPr="00C830FE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/>
          <w:bCs/>
          <w:sz w:val="16"/>
          <w:szCs w:val="16"/>
        </w:rPr>
      </w:pPr>
    </w:p>
    <w:p w14:paraId="30A80DB5" w14:textId="77777777" w:rsidR="00B21455" w:rsidRPr="00B44A75" w:rsidRDefault="00B21455" w:rsidP="00B21455">
      <w:pPr>
        <w:autoSpaceDE w:val="0"/>
        <w:autoSpaceDN w:val="0"/>
        <w:adjustRightInd w:val="0"/>
        <w:spacing w:after="0" w:line="240" w:lineRule="auto"/>
        <w:ind w:left="-851" w:right="-710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>Parte A</w:t>
      </w:r>
    </w:p>
    <w:p w14:paraId="3A22B4C4" w14:textId="77777777" w:rsidR="00B21455" w:rsidRDefault="00B21455" w:rsidP="00B21455">
      <w:pPr>
        <w:autoSpaceDE w:val="0"/>
        <w:autoSpaceDN w:val="0"/>
        <w:adjustRightInd w:val="0"/>
        <w:spacing w:after="0" w:line="240" w:lineRule="auto"/>
        <w:ind w:left="-851"/>
        <w:rPr>
          <w:rFonts w:ascii="Arial" w:hAnsi="Arial" w:cs="Arial"/>
          <w:b/>
          <w:bCs/>
        </w:rPr>
      </w:pPr>
    </w:p>
    <w:p w14:paraId="607D9F23" w14:textId="77777777" w:rsidR="00B21455" w:rsidRPr="002C6F82" w:rsidRDefault="00B21455" w:rsidP="00B21455">
      <w:pPr>
        <w:spacing w:after="0"/>
        <w:ind w:hanging="851"/>
        <w:rPr>
          <w:rFonts w:ascii="Arial" w:hAnsi="Arial" w:cs="Arial"/>
          <w:sz w:val="24"/>
          <w:szCs w:val="24"/>
        </w:rPr>
      </w:pPr>
      <w:r w:rsidRPr="002C6F82">
        <w:rPr>
          <w:rFonts w:ascii="Arial" w:hAnsi="Arial" w:cs="Arial"/>
          <w:sz w:val="24"/>
          <w:szCs w:val="24"/>
        </w:rPr>
        <w:t>Lê, com atenção, o seguinte texto.</w:t>
      </w:r>
    </w:p>
    <w:p w14:paraId="4E4EFD0C" w14:textId="77777777" w:rsidR="00B44A75" w:rsidRDefault="00B44A75" w:rsidP="00BB7C89">
      <w:pPr>
        <w:spacing w:before="240"/>
        <w:ind w:left="-851"/>
        <w:jc w:val="center"/>
        <w:rPr>
          <w:rFonts w:ascii="Arial" w:hAnsi="Arial" w:cs="Arial"/>
          <w:b/>
          <w:bCs/>
          <w:sz w:val="34"/>
          <w:szCs w:val="34"/>
        </w:rPr>
      </w:pPr>
      <w:r>
        <w:rPr>
          <w:rFonts w:ascii="SabonLTStd-Roman" w:hAnsi="SabonLTStd-Roman" w:cs="SabonLTStd-Roman"/>
          <w:sz w:val="24"/>
          <w:szCs w:val="24"/>
        </w:rPr>
        <w:t>CENÁRIO</w:t>
      </w:r>
    </w:p>
    <w:tbl>
      <w:tblPr>
        <w:tblStyle w:val="TabelacomGrelha"/>
        <w:tblW w:w="10491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9923"/>
        <w:gridCol w:w="142"/>
      </w:tblGrid>
      <w:tr w:rsidR="00B44A75" w14:paraId="1B3F2FCD" w14:textId="77777777" w:rsidTr="00385FA0">
        <w:trPr>
          <w:gridAfter w:val="1"/>
          <w:wAfter w:w="142" w:type="dxa"/>
        </w:trPr>
        <w:tc>
          <w:tcPr>
            <w:tcW w:w="426" w:type="dxa"/>
          </w:tcPr>
          <w:p w14:paraId="474E8E73" w14:textId="77777777" w:rsidR="007D237C" w:rsidRPr="00A430B3" w:rsidRDefault="007D237C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BBAA7E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59888002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A3BD91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AC52A4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5EB5E29" w14:textId="77777777" w:rsidR="007D237C" w:rsidRDefault="007D237C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87F2AF" w14:textId="77777777" w:rsidR="007D237C" w:rsidRPr="007D237C" w:rsidRDefault="007D237C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4775E85C" w14:textId="086D6567"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5FE186" w14:textId="77777777"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14:paraId="265B8BD3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0FF5B2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C51718C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7DF76D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A89FC46" w14:textId="77777777" w:rsidR="00BC7AC5" w:rsidRPr="007D237C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6A9FBD94" w14:textId="77777777" w:rsidR="00BC7AC5" w:rsidRDefault="00BC7AC5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0D38C0CB" w14:textId="77777777" w:rsidR="001A61FB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5548E00C" w14:textId="77777777" w:rsidR="001A61FB" w:rsidRPr="00E035CE" w:rsidRDefault="001A61FB" w:rsidP="00BC7AC5">
            <w:pPr>
              <w:rPr>
                <w:rFonts w:ascii="Arial" w:hAnsi="Arial" w:cs="Arial"/>
                <w:sz w:val="12"/>
                <w:szCs w:val="12"/>
              </w:rPr>
            </w:pPr>
          </w:p>
          <w:p w14:paraId="67C7FDF4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E66726C" w14:textId="5D44F13C" w:rsidR="00B44A75" w:rsidRPr="00F50055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B4091F2" w14:textId="77777777" w:rsidR="00B44A75" w:rsidRPr="00463BFC" w:rsidRDefault="00B44A7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72BBC5E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23E6389E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5216D067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5045D270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A6F66B" w14:textId="77777777" w:rsidR="00BC7AC5" w:rsidRPr="001A61FB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4837A5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768B876F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61D7AD00" w14:textId="20B06B84"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14C69F" w14:textId="77777777" w:rsidR="00B44A75" w:rsidRPr="00463BFC" w:rsidRDefault="00B44A75" w:rsidP="00BC7AC5">
            <w:pPr>
              <w:rPr>
                <w:rFonts w:ascii="Arial" w:hAnsi="Arial" w:cs="Arial"/>
                <w:sz w:val="32"/>
                <w:szCs w:val="32"/>
              </w:rPr>
            </w:pPr>
          </w:p>
          <w:p w14:paraId="7A1491A2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23E5D2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346768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6FCA84" w14:textId="77777777" w:rsidR="00BC7AC5" w:rsidRPr="00F106EF" w:rsidRDefault="00BC7AC5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B8EA3E" w14:textId="77777777" w:rsidR="00BC7AC5" w:rsidRPr="001A61FB" w:rsidRDefault="00BC7AC5" w:rsidP="00BC7AC5">
            <w:pPr>
              <w:rPr>
                <w:rFonts w:ascii="Arial" w:hAnsi="Arial" w:cs="Arial"/>
              </w:rPr>
            </w:pPr>
          </w:p>
          <w:p w14:paraId="4AFF2085" w14:textId="1A15189B" w:rsidR="00B44A75" w:rsidRPr="00E035CE" w:rsidRDefault="00B44A7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88F598C" w14:textId="77777777" w:rsidR="00B44A75" w:rsidRPr="00463BFC" w:rsidRDefault="00B44A75" w:rsidP="00BC7AC5">
            <w:pPr>
              <w:rPr>
                <w:rFonts w:ascii="Arial" w:hAnsi="Arial" w:cs="Arial"/>
                <w:sz w:val="28"/>
                <w:szCs w:val="28"/>
              </w:rPr>
            </w:pPr>
          </w:p>
          <w:p w14:paraId="6E6B116B" w14:textId="77777777" w:rsidR="00BC7AC5" w:rsidRPr="00BC7AC5" w:rsidRDefault="00BC7AC5" w:rsidP="00BC7AC5">
            <w:pPr>
              <w:rPr>
                <w:rFonts w:ascii="Arial" w:hAnsi="Arial" w:cs="Arial"/>
                <w:sz w:val="24"/>
                <w:szCs w:val="24"/>
              </w:rPr>
            </w:pPr>
          </w:p>
          <w:p w14:paraId="1C88339A" w14:textId="12859E61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30306CFE" w14:textId="77777777" w:rsidR="00BC7AC5" w:rsidRDefault="00BC7AC5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D22224" w14:textId="77777777" w:rsid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34749F10" w14:textId="77777777" w:rsidR="006971D4" w:rsidRPr="006971D4" w:rsidRDefault="006971D4" w:rsidP="00BC7AC5">
            <w:pPr>
              <w:rPr>
                <w:rFonts w:ascii="Arial" w:hAnsi="Arial" w:cs="Arial"/>
                <w:sz w:val="18"/>
                <w:szCs w:val="18"/>
              </w:rPr>
            </w:pPr>
          </w:p>
          <w:p w14:paraId="7906F66F" w14:textId="77777777" w:rsidR="00BC7AC5" w:rsidRDefault="00BC7AC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29076C" w14:textId="77777777" w:rsidR="00F50055" w:rsidRDefault="00F50055" w:rsidP="00BC7AC5">
            <w:pPr>
              <w:rPr>
                <w:rFonts w:ascii="Arial" w:hAnsi="Arial" w:cs="Arial"/>
                <w:sz w:val="16"/>
                <w:szCs w:val="16"/>
              </w:rPr>
            </w:pPr>
          </w:p>
          <w:p w14:paraId="100E80E5" w14:textId="77777777" w:rsidR="006971D4" w:rsidRPr="006971D4" w:rsidRDefault="006971D4" w:rsidP="00BC7AC5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38FAF" w14:textId="0369EE62" w:rsidR="00B44A75" w:rsidRPr="00E035CE" w:rsidRDefault="00B44A75" w:rsidP="006971D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3" w:type="dxa"/>
          </w:tcPr>
          <w:p w14:paraId="475BF2C8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lastRenderedPageBreak/>
              <w:t>Um prado. Uma grande e velha árvore, cujo tronco se abrirá em duas meias-portas.</w:t>
            </w:r>
          </w:p>
          <w:p w14:paraId="2D7DC411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A árvore poderá ser concebida de maneira a poder rodar. Da parte de trás da árvore está o Palácio da Princesa dos Pés Pretos. O Palácio tem uma forma côncava, onde o cinzento predomina. O Palácio poderá servir também para a gruta do Bicho das Sete Cabeças.</w:t>
            </w:r>
          </w:p>
          <w:p w14:paraId="4CD778BF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24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PRÍNCIPE MALMEQUER (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Vestido de Flor-Malmequer. O vestido tem manchas cinzentas.</w:t>
            </w:r>
            <w:r w:rsidR="004C6CA1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Está sentado junto à árvore. Cabeça entre os joelhos)</w:t>
            </w:r>
          </w:p>
          <w:p w14:paraId="0140168D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(Ator ou marioneta. Asas muito lindas. Esvoaça até pousar na árvore)</w:t>
            </w:r>
          </w:p>
          <w:p w14:paraId="12ADC690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8" w:right="176" w:hanging="284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DE BORBOLETAS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(Veste à explorador africano. Bolsa de couro e saco de rede.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Entra em perseguição da Borboleta)</w:t>
            </w:r>
          </w:p>
          <w:p w14:paraId="2FA743A7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(Para o público)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– Ei! Quietos e calados! </w:t>
            </w:r>
            <w:proofErr w:type="spellStart"/>
            <w:r w:rsidRPr="00AF1964">
              <w:rPr>
                <w:rFonts w:ascii="Arial" w:hAnsi="Arial" w:cs="Arial"/>
                <w:sz w:val="23"/>
                <w:szCs w:val="23"/>
              </w:rPr>
              <w:t>Chiiuuu</w:t>
            </w:r>
            <w:proofErr w:type="spellEnd"/>
            <w:r w:rsidRPr="00AF1964">
              <w:rPr>
                <w:rFonts w:ascii="Arial" w:hAnsi="Arial" w:cs="Arial"/>
                <w:sz w:val="23"/>
                <w:szCs w:val="23"/>
              </w:rPr>
              <w:t>!! Que esta maravilha está em falta na minha coleção. Mas desta vez não escapa, não!</w:t>
            </w:r>
          </w:p>
          <w:p w14:paraId="3EDB2BA2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(Vai, pé ante pé, rede em riste, tentar caçar a Borboleta)</w:t>
            </w:r>
          </w:p>
          <w:p w14:paraId="7925AC65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BORBOLETA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(Voa e vai pousar no Príncipe Malmequer</w:t>
            </w:r>
            <w:r w:rsidRPr="00AF1964">
              <w:rPr>
                <w:rFonts w:ascii="Arial" w:hAnsi="Arial" w:cs="Arial"/>
                <w:sz w:val="23"/>
                <w:szCs w:val="23"/>
              </w:rPr>
              <w:t>)</w:t>
            </w:r>
          </w:p>
          <w:p w14:paraId="35538C3D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(Tenta apanhá-la novamente. Tropeça no Malmequer e cai. A Borboleta foge e</w:t>
            </w:r>
            <w:r w:rsidR="00CD3867"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sai de cena) (Zangado e desanimado)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Para que foste nascer aqui? Corro há meses atrás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daquela mariposa, apareces tu no caminho, passas-me uma rasteira, quase partia o narizinho</w:t>
            </w:r>
            <w:r w:rsidR="00CD3867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 xml:space="preserve">e não apanhei aquele arco-íris voador… Ai que dor!…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 e esfrega o joelho)</w:t>
            </w:r>
          </w:p>
          <w:p w14:paraId="6137C937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MALMEQUER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>(Chora, também)</w:t>
            </w:r>
          </w:p>
          <w:p w14:paraId="342F20A4" w14:textId="72EB2C10" w:rsidR="00B44A75" w:rsidRDefault="00CD3867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left="318"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[</w:t>
            </w:r>
            <w:r w:rsidR="00B44A75" w:rsidRPr="00AF1964">
              <w:rPr>
                <w:rFonts w:ascii="Arial" w:hAnsi="Arial" w:cs="Arial"/>
                <w:sz w:val="23"/>
                <w:szCs w:val="23"/>
              </w:rPr>
              <w:t>…</w:t>
            </w:r>
            <w:r w:rsidRPr="00AF1964">
              <w:rPr>
                <w:rFonts w:ascii="Arial" w:hAnsi="Arial" w:cs="Arial"/>
                <w:sz w:val="23"/>
                <w:szCs w:val="23"/>
              </w:rPr>
              <w:t>]</w:t>
            </w:r>
          </w:p>
          <w:p w14:paraId="4306482A" w14:textId="630B51E4" w:rsidR="00E96CC1" w:rsidRPr="00E96CC1" w:rsidRDefault="00E96CC1" w:rsidP="00A63222">
            <w:pPr>
              <w:tabs>
                <w:tab w:val="left" w:pos="8143"/>
                <w:tab w:val="left" w:pos="8988"/>
              </w:tabs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ab/>
            </w:r>
          </w:p>
          <w:p w14:paraId="0F040F5E" w14:textId="5DF88AF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7" w:right="176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lastRenderedPageBreak/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(Admirado. Tenta localizar donde vem o som. Descobre o Malmequer)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Quem</w:t>
            </w:r>
            <w:r w:rsidR="009873B4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és tu?</w:t>
            </w:r>
          </w:p>
          <w:p w14:paraId="29CE502F" w14:textId="77777777" w:rsidR="00B44A75" w:rsidRPr="00AF1964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176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MALMEQUER – Sou um Malmequer.</w:t>
            </w:r>
          </w:p>
          <w:p w14:paraId="6AE6D60A" w14:textId="77777777" w:rsidR="00B44A75" w:rsidRDefault="00B44A75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AF1964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(Irónico) </w:t>
            </w:r>
            <w:r w:rsidRPr="00AF1964">
              <w:rPr>
                <w:rFonts w:ascii="Arial" w:hAnsi="Arial" w:cs="Arial"/>
                <w:sz w:val="23"/>
                <w:szCs w:val="23"/>
              </w:rPr>
              <w:t>– Malmequer?! Logo vi. Fizeste com que perdesse uma bela borboleta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para a minha coleção. Malmequer… não me queres bem, não. Olha… estou triste e muito</w:t>
            </w:r>
            <w:r w:rsidR="005244A2" w:rsidRPr="00AF1964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AF1964">
              <w:rPr>
                <w:rFonts w:ascii="Arial" w:hAnsi="Arial" w:cs="Arial"/>
                <w:sz w:val="23"/>
                <w:szCs w:val="23"/>
              </w:rPr>
              <w:t>zangado contigo.</w:t>
            </w:r>
          </w:p>
          <w:p w14:paraId="34AE3BF7" w14:textId="77777777" w:rsidR="009873B4" w:rsidRPr="00503800" w:rsidRDefault="00E23B73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8" w:right="176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F1964">
              <w:rPr>
                <w:rFonts w:ascii="Arial" w:hAnsi="Arial" w:cs="Arial"/>
                <w:sz w:val="23"/>
                <w:szCs w:val="23"/>
              </w:rPr>
              <w:t>MALMEQUER – Não te zangues, ca</w:t>
            </w:r>
            <w:r w:rsidR="00503800">
              <w:rPr>
                <w:rFonts w:ascii="Arial" w:hAnsi="Arial" w:cs="Arial"/>
                <w:sz w:val="23"/>
                <w:szCs w:val="23"/>
              </w:rPr>
              <w:t>çador. A minha tristeza é maior.</w:t>
            </w:r>
          </w:p>
        </w:tc>
      </w:tr>
      <w:tr w:rsidR="000270C1" w14:paraId="68A9A3C0" w14:textId="77777777" w:rsidTr="00385FA0">
        <w:tc>
          <w:tcPr>
            <w:tcW w:w="426" w:type="dxa"/>
          </w:tcPr>
          <w:p w14:paraId="082951D1" w14:textId="75B71B9A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34751A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B7D266F" w14:textId="77777777" w:rsidR="001B7024" w:rsidRPr="001B7024" w:rsidRDefault="001B7024" w:rsidP="00AA7D0B">
            <w:pPr>
              <w:rPr>
                <w:rFonts w:ascii="Arial" w:hAnsi="Arial" w:cs="Arial"/>
              </w:rPr>
            </w:pPr>
          </w:p>
          <w:p w14:paraId="6B384ECE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3436E9" w14:textId="5C072499" w:rsidR="000270C1" w:rsidRPr="00AC6D89" w:rsidRDefault="000270C1" w:rsidP="00AA7D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702B6F12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D50EAFE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53EA04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4569D5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F9C3B5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7D5BA7E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602F0B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DF98678" w14:textId="77777777" w:rsidR="00024345" w:rsidRPr="00AC6D89" w:rsidRDefault="00024345" w:rsidP="00AA7D0B">
            <w:pPr>
              <w:rPr>
                <w:rFonts w:ascii="Arial" w:hAnsi="Arial" w:cs="Arial"/>
                <w:sz w:val="14"/>
                <w:szCs w:val="14"/>
              </w:rPr>
            </w:pPr>
          </w:p>
          <w:p w14:paraId="48A8A2C1" w14:textId="77777777" w:rsidR="00024345" w:rsidRPr="001B7024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7894F1" w14:textId="4AA77A94" w:rsidR="00024345" w:rsidRPr="00AC6D89" w:rsidRDefault="00024345" w:rsidP="00AA7D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4F69854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33E7986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EC8ED90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D4E65A9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39ECEA6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6A905E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314CBA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594899" w14:textId="77777777" w:rsidR="00024345" w:rsidRPr="001B7024" w:rsidRDefault="00024345" w:rsidP="00AA7D0B">
            <w:pPr>
              <w:rPr>
                <w:rFonts w:ascii="Arial" w:hAnsi="Arial" w:cs="Arial"/>
                <w:sz w:val="10"/>
                <w:szCs w:val="10"/>
              </w:rPr>
            </w:pPr>
          </w:p>
          <w:p w14:paraId="0342E4EF" w14:textId="77777777" w:rsidR="00024345" w:rsidRPr="00AC6D89" w:rsidRDefault="00024345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38556603" w14:textId="07C5A326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F375BFB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9D08353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4AEA81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8135185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2B426A" w14:textId="77777777" w:rsidR="00024345" w:rsidRPr="00B473FC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9FDA50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5870801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84AD924" w14:textId="6F0CC75D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A791E8F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961DAE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FD6BDD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1FB3FC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4894F4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7871648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46E8022" w14:textId="77777777" w:rsidR="00024345" w:rsidRPr="00B473FC" w:rsidRDefault="00024345" w:rsidP="00AA7D0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E363FC4" w14:textId="77777777" w:rsidR="00024345" w:rsidRPr="00717D39" w:rsidRDefault="00024345" w:rsidP="00AA7D0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390A83" w14:textId="0FF73C66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5501EF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537E619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C83105F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B17CFD7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B8D1345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E28FF54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65D81B5F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E9EEDE5" w14:textId="77777777" w:rsidR="00B473FC" w:rsidRPr="00B473FC" w:rsidRDefault="00B473FC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221930A0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B6B3A13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B9FBD7A" w14:textId="620AB993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5A34AB3D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19A2CA9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2B01FA6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39BAC506" w14:textId="77777777" w:rsidR="00024345" w:rsidRPr="00717D39" w:rsidRDefault="00024345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4D2546FB" w14:textId="77777777"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2A20E6D3" w14:textId="77777777"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4B43E5BF" w14:textId="77777777" w:rsidR="00B473FC" w:rsidRDefault="00B473FC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D1B9F7" w14:textId="77777777" w:rsidR="00B473FC" w:rsidRPr="00B473FC" w:rsidRDefault="00B473FC" w:rsidP="00AA7D0B">
            <w:pPr>
              <w:rPr>
                <w:rFonts w:ascii="Arial" w:hAnsi="Arial" w:cs="Arial"/>
                <w:sz w:val="12"/>
                <w:szCs w:val="12"/>
              </w:rPr>
            </w:pPr>
          </w:p>
          <w:p w14:paraId="36D7E996" w14:textId="77777777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1428E375" w14:textId="0BA86658" w:rsidR="00024345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AAA94F" w14:textId="77777777" w:rsidR="00024345" w:rsidRPr="000270C1" w:rsidRDefault="00024345" w:rsidP="00AA7D0B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065" w:type="dxa"/>
            <w:gridSpan w:val="2"/>
          </w:tcPr>
          <w:p w14:paraId="512E498A" w14:textId="77777777" w:rsidR="00E55E86" w:rsidRDefault="00E55E86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  <w:p w14:paraId="77C80720" w14:textId="77777777" w:rsidR="00AF1964" w:rsidRPr="00BB7C89" w:rsidRDefault="00AF1964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Maior que a minha? Pode lá ser! Não sabes o que é andar dias e dias a calcorrear prados, escalar montanhas, trepar às árvores dos bosques à procura duma borboleta rara, tê-la à mão e, de repente, vê-la pisgar-se mesmo debaixo do nariz.</w:t>
            </w:r>
          </w:p>
          <w:p w14:paraId="4FC64837" w14:textId="3013F366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Por uma borboleta estás triste. Como não hei de estar eu, que choro porque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uma desgraça se abateu sobre a minha família.</w:t>
            </w:r>
          </w:p>
          <w:p w14:paraId="04CD4DE9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Donde vens tu? Onde moras?</w:t>
            </w:r>
          </w:p>
          <w:p w14:paraId="533294A6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Vivo no seio da terra. Sou do reino das raízes, das sementes, dos grãos, das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flores, das árvores, das montanhas, dos frutos, dos rios, das cores e das águas cristalinas. O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meu reino está doente e não há meio de descobrir remédio para a aflição por que estamos a</w:t>
            </w:r>
            <w:r w:rsidR="008C0D78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passar.</w:t>
            </w:r>
          </w:p>
          <w:p w14:paraId="567D7633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line="276" w:lineRule="auto"/>
              <w:ind w:right="318" w:firstLine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A Princesa Flor, minha irmã, está muito mal. Tem os pés da cor do breu.</w:t>
            </w:r>
          </w:p>
          <w:p w14:paraId="262C70D3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Conheço todas as cores, menos essa.</w:t>
            </w:r>
          </w:p>
          <w:p w14:paraId="11F11084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A cor do breu é preta. Até eu, que era amarelinho, estou a ficar malhado.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Bem mandámos chamar Sabedorias, Físicos, Alquimistas, Boticários, Barbeiros e Charlatães.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Todos receitaram ervanárias, sangrias, tisanas, mezinhas, pós e pomadas, mas a Princesa,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essa, com os pés negros ficou. Eu começo a ficar estragado.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Um nevoeiro baço invade a minha terra. O que dantes era cor, beleza, alegria, hoje é triste,</w:t>
            </w:r>
            <w:r w:rsidR="007A7A0E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feio e cinzento.</w:t>
            </w:r>
            <w:r w:rsidR="003F726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Ando a correr mundo à procura de alguém que possa descobrir o remédio para a doença</w:t>
            </w:r>
            <w:r w:rsidR="003F7260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que alastra. Queres ajudar-me?</w:t>
            </w:r>
          </w:p>
          <w:p w14:paraId="681364D4" w14:textId="77777777" w:rsidR="000270C1" w:rsidRPr="00BB7C89" w:rsidRDefault="000270C1" w:rsidP="00A63222">
            <w:pPr>
              <w:tabs>
                <w:tab w:val="left" w:pos="8988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 xml:space="preserve">CAÇADOR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(Indeciso) </w:t>
            </w:r>
            <w:r w:rsidRPr="00BB7C89">
              <w:rPr>
                <w:rFonts w:ascii="Arial" w:hAnsi="Arial" w:cs="Arial"/>
                <w:sz w:val="23"/>
                <w:szCs w:val="23"/>
              </w:rPr>
              <w:t>– Bom… no teu reino há borboletas?</w:t>
            </w:r>
          </w:p>
          <w:p w14:paraId="4B1000CA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há! Mais de duzentas mil. Asas de cristais multicolores. De noite, são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como foguetes de lágrimas a bailar à luz dos pirilampos. De dia, são maravilhosos leques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vivos de encher os olhos.</w:t>
            </w:r>
          </w:p>
          <w:p w14:paraId="3FFB352D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E… na tua terra pode-se caçar borboletas?</w:t>
            </w:r>
          </w:p>
          <w:p w14:paraId="2333D97D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Caçar? O que é isso?</w:t>
            </w:r>
          </w:p>
          <w:p w14:paraId="172B5798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right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Caçar… é prender, aprisionar, meter na gaiola.</w:t>
            </w:r>
          </w:p>
          <w:p w14:paraId="74CC2B1F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No meu reino não há prisões. Todos nascemos e morremos livres. Mas,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para que queres tu aprisionar borboletas?</w:t>
            </w:r>
          </w:p>
          <w:p w14:paraId="579F3A59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CAÇADOR – Para ser só eu a olhar para elas. Para poder dizer: fui eu quem as caçou. São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minhas. Muito minhas.</w:t>
            </w:r>
          </w:p>
          <w:p w14:paraId="128E4C5D" w14:textId="77777777" w:rsidR="000270C1" w:rsidRPr="00BB7C89" w:rsidRDefault="000270C1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7" w:right="318" w:hanging="317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Se for só para olhar, levo-te ao meu reino e falarás com a minha amiga, a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 xml:space="preserve">Dama da Couve, que é a rainha das borboletas. 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>[</w:t>
            </w:r>
            <w:r w:rsidRPr="00BB7C89">
              <w:rPr>
                <w:rFonts w:ascii="Arial" w:hAnsi="Arial" w:cs="Arial"/>
                <w:sz w:val="23"/>
                <w:szCs w:val="23"/>
              </w:rPr>
              <w:t>…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>]</w:t>
            </w:r>
            <w:r w:rsidRPr="00BB7C89">
              <w:rPr>
                <w:rFonts w:ascii="Arial" w:hAnsi="Arial" w:cs="Arial"/>
                <w:sz w:val="23"/>
                <w:szCs w:val="23"/>
              </w:rPr>
              <w:t xml:space="preserve"> Anda. Falarás e conhecerás a minha</w:t>
            </w:r>
            <w:r w:rsidR="009A5210" w:rsidRPr="00BB7C89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BB7C89">
              <w:rPr>
                <w:rFonts w:ascii="Arial" w:hAnsi="Arial" w:cs="Arial"/>
                <w:sz w:val="23"/>
                <w:szCs w:val="23"/>
              </w:rPr>
              <w:t>irmã, a Princesa Flor.</w:t>
            </w:r>
          </w:p>
          <w:p w14:paraId="78145211" w14:textId="77777777" w:rsidR="00DA343C" w:rsidRPr="00BB7C89" w:rsidRDefault="009A5210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80" w:line="276" w:lineRule="auto"/>
              <w:ind w:left="-709" w:right="318" w:firstLine="709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[</w:t>
            </w:r>
            <w:r w:rsidR="000270C1" w:rsidRPr="00BB7C89">
              <w:rPr>
                <w:rFonts w:ascii="Arial" w:hAnsi="Arial" w:cs="Arial"/>
                <w:sz w:val="23"/>
                <w:szCs w:val="23"/>
              </w:rPr>
              <w:t>…</w:t>
            </w:r>
            <w:r w:rsidRPr="00BB7C89">
              <w:rPr>
                <w:rFonts w:ascii="Arial" w:hAnsi="Arial" w:cs="Arial"/>
                <w:sz w:val="23"/>
                <w:szCs w:val="23"/>
              </w:rPr>
              <w:t>]</w:t>
            </w:r>
          </w:p>
          <w:p w14:paraId="3E9D3E8D" w14:textId="77777777" w:rsidR="00DA343C" w:rsidRPr="00BB7C89" w:rsidRDefault="00DA343C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318" w:right="318" w:hanging="318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lastRenderedPageBreak/>
              <w:t xml:space="preserve">CAÇADOR DE BORBOLETAS E PRÍNCIPE MALMEQUER </w:t>
            </w: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(Levantam-se. Fazem uma longa viagem até ao reino do Príncipe Malmequer… até à velha árvore)</w:t>
            </w:r>
          </w:p>
          <w:p w14:paraId="3175821D" w14:textId="77777777" w:rsidR="00BE50AE" w:rsidRPr="00BB7C89" w:rsidRDefault="00DA343C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before="120" w:line="276" w:lineRule="auto"/>
              <w:ind w:left="-142" w:right="318" w:firstLine="142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B7C89">
              <w:rPr>
                <w:rFonts w:ascii="Arial" w:hAnsi="Arial" w:cs="Arial"/>
                <w:sz w:val="23"/>
                <w:szCs w:val="23"/>
              </w:rPr>
              <w:t>MALMEQUER – Chegámos. É aqui.</w:t>
            </w:r>
          </w:p>
          <w:p w14:paraId="040D52AE" w14:textId="77777777" w:rsidR="00BE50AE" w:rsidRPr="00BB7C89" w:rsidRDefault="00BE50AE" w:rsidP="00A63222">
            <w:pPr>
              <w:tabs>
                <w:tab w:val="left" w:pos="8988"/>
                <w:tab w:val="left" w:pos="9673"/>
              </w:tabs>
              <w:autoSpaceDE w:val="0"/>
              <w:autoSpaceDN w:val="0"/>
              <w:adjustRightInd w:val="0"/>
              <w:spacing w:line="276" w:lineRule="auto"/>
              <w:ind w:left="-142" w:right="318" w:firstLine="459"/>
              <w:jc w:val="both"/>
              <w:rPr>
                <w:rFonts w:ascii="Arial" w:hAnsi="Arial" w:cs="Arial"/>
                <w:i/>
                <w:iCs/>
                <w:sz w:val="23"/>
                <w:szCs w:val="23"/>
              </w:rPr>
            </w:pPr>
            <w:r w:rsidRPr="00BB7C89">
              <w:rPr>
                <w:rFonts w:ascii="Arial" w:hAnsi="Arial" w:cs="Arial"/>
                <w:i/>
                <w:iCs/>
                <w:sz w:val="23"/>
                <w:szCs w:val="23"/>
              </w:rPr>
              <w:t>(Bate no tronco da velha árvore. Abrem-se duas meias-portas. Entram)</w:t>
            </w:r>
          </w:p>
          <w:p w14:paraId="0E297CE9" w14:textId="77777777" w:rsidR="000270C1" w:rsidRPr="003F7260" w:rsidRDefault="00BE50AE" w:rsidP="00A63222">
            <w:pPr>
              <w:tabs>
                <w:tab w:val="left" w:pos="8988"/>
                <w:tab w:val="left" w:pos="9519"/>
              </w:tabs>
              <w:autoSpaceDE w:val="0"/>
              <w:autoSpaceDN w:val="0"/>
              <w:adjustRightInd w:val="0"/>
              <w:spacing w:before="120"/>
              <w:ind w:left="-567" w:right="31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D0B">
              <w:rPr>
                <w:rFonts w:ascii="Arial" w:hAnsi="Arial" w:cs="Arial"/>
                <w:sz w:val="18"/>
                <w:szCs w:val="18"/>
              </w:rPr>
              <w:t xml:space="preserve">José Vaz, </w:t>
            </w:r>
            <w:r w:rsidRPr="00AA7D0B">
              <w:rPr>
                <w:rFonts w:ascii="Arial" w:hAnsi="Arial" w:cs="Arial"/>
                <w:i/>
                <w:iCs/>
                <w:sz w:val="18"/>
                <w:szCs w:val="18"/>
              </w:rPr>
              <w:t>A Ilha Mágica</w:t>
            </w:r>
            <w:r w:rsidRPr="00AA7D0B">
              <w:rPr>
                <w:rFonts w:ascii="Arial" w:hAnsi="Arial" w:cs="Arial"/>
                <w:sz w:val="18"/>
                <w:szCs w:val="18"/>
              </w:rPr>
              <w:t>, 1.</w:t>
            </w:r>
            <w:r w:rsidRPr="00610F7D">
              <w:rPr>
                <w:rFonts w:ascii="Arial" w:hAnsi="Arial" w:cs="Arial"/>
                <w:sz w:val="18"/>
                <w:szCs w:val="18"/>
                <w:vertAlign w:val="superscript"/>
              </w:rPr>
              <w:t>a</w:t>
            </w:r>
            <w:r w:rsidRPr="00AA7D0B">
              <w:rPr>
                <w:rFonts w:ascii="Arial" w:hAnsi="Arial" w:cs="Arial"/>
                <w:sz w:val="18"/>
                <w:szCs w:val="18"/>
              </w:rPr>
              <w:t xml:space="preserve"> ed., Ed. ASA, 1988 (texto com supressões)</w:t>
            </w:r>
          </w:p>
        </w:tc>
      </w:tr>
    </w:tbl>
    <w:p w14:paraId="1F4CE661" w14:textId="77777777" w:rsidR="00AA7D0B" w:rsidRPr="00AA7D0B" w:rsidRDefault="00AA7D0B" w:rsidP="007B73B1">
      <w:pPr>
        <w:autoSpaceDE w:val="0"/>
        <w:autoSpaceDN w:val="0"/>
        <w:adjustRightInd w:val="0"/>
        <w:spacing w:after="0"/>
        <w:ind w:left="-709"/>
        <w:rPr>
          <w:rFonts w:ascii="Arial" w:hAnsi="Arial" w:cs="Arial"/>
        </w:rPr>
      </w:pPr>
    </w:p>
    <w:p w14:paraId="642ED86D" w14:textId="25D2334D" w:rsidR="00AA7D0B" w:rsidRDefault="00AA7D0B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bCs/>
          <w:sz w:val="24"/>
          <w:szCs w:val="24"/>
        </w:rPr>
        <w:t xml:space="preserve">Nas questões </w:t>
      </w:r>
      <w:r w:rsidRPr="00245F48">
        <w:rPr>
          <w:rFonts w:ascii="Arial" w:hAnsi="Arial" w:cs="Arial"/>
          <w:b/>
          <w:bCs/>
          <w:sz w:val="24"/>
          <w:szCs w:val="24"/>
        </w:rPr>
        <w:t>1.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2.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3.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4.</w:t>
      </w:r>
      <w:r w:rsidRPr="00717D39">
        <w:rPr>
          <w:rFonts w:ascii="Arial" w:hAnsi="Arial" w:cs="Arial"/>
          <w:bCs/>
          <w:sz w:val="24"/>
          <w:szCs w:val="24"/>
        </w:rPr>
        <w:t xml:space="preserve">, </w:t>
      </w:r>
      <w:r w:rsidRPr="00245F48">
        <w:rPr>
          <w:rFonts w:ascii="Arial" w:hAnsi="Arial" w:cs="Arial"/>
          <w:b/>
          <w:bCs/>
          <w:sz w:val="24"/>
          <w:szCs w:val="24"/>
        </w:rPr>
        <w:t>6.</w:t>
      </w:r>
      <w:r w:rsidRPr="00717D39">
        <w:rPr>
          <w:rFonts w:ascii="Arial" w:hAnsi="Arial" w:cs="Arial"/>
          <w:bCs/>
          <w:sz w:val="24"/>
          <w:szCs w:val="24"/>
        </w:rPr>
        <w:t xml:space="preserve"> e </w:t>
      </w:r>
      <w:r w:rsidRPr="00245F48">
        <w:rPr>
          <w:rFonts w:ascii="Arial" w:hAnsi="Arial" w:cs="Arial"/>
          <w:b/>
          <w:bCs/>
          <w:sz w:val="24"/>
          <w:szCs w:val="24"/>
        </w:rPr>
        <w:t>7.</w:t>
      </w:r>
      <w:r w:rsidRPr="00717D39">
        <w:rPr>
          <w:rFonts w:ascii="Arial" w:hAnsi="Arial" w:cs="Arial"/>
          <w:bCs/>
          <w:sz w:val="24"/>
          <w:szCs w:val="24"/>
        </w:rPr>
        <w:t xml:space="preserve">, assinala com </w:t>
      </w:r>
      <w:r w:rsidRPr="00245F48">
        <w:rPr>
          <w:rFonts w:ascii="Arial" w:hAnsi="Arial" w:cs="Arial"/>
          <w:b/>
          <w:bCs/>
          <w:sz w:val="24"/>
          <w:szCs w:val="24"/>
        </w:rPr>
        <w:t>X</w:t>
      </w:r>
      <w:r w:rsidRPr="00717D39">
        <w:rPr>
          <w:rFonts w:ascii="Arial" w:hAnsi="Arial" w:cs="Arial"/>
          <w:bCs/>
          <w:sz w:val="24"/>
          <w:szCs w:val="24"/>
        </w:rPr>
        <w:t xml:space="preserve"> a opção que completa cada frase, de acordo com o sentido do texto que acabaste de ler.</w:t>
      </w:r>
    </w:p>
    <w:p w14:paraId="0C06C93F" w14:textId="77777777" w:rsidR="00707F44" w:rsidRPr="00717D39" w:rsidRDefault="00707F44" w:rsidP="004831B6">
      <w:pPr>
        <w:autoSpaceDE w:val="0"/>
        <w:autoSpaceDN w:val="0"/>
        <w:adjustRightInd w:val="0"/>
        <w:spacing w:before="360" w:after="0"/>
        <w:ind w:left="-851"/>
        <w:jc w:val="both"/>
        <w:rPr>
          <w:rFonts w:ascii="Arial" w:hAnsi="Arial" w:cs="Arial"/>
          <w:bCs/>
          <w:sz w:val="24"/>
          <w:szCs w:val="24"/>
        </w:rPr>
      </w:pPr>
    </w:p>
    <w:p w14:paraId="7431A87C" w14:textId="77777777" w:rsidR="00AA7D0B" w:rsidRPr="00717D39" w:rsidRDefault="00AA7D0B" w:rsidP="004831B6">
      <w:pPr>
        <w:autoSpaceDE w:val="0"/>
        <w:autoSpaceDN w:val="0"/>
        <w:adjustRightInd w:val="0"/>
        <w:spacing w:before="360" w:after="0"/>
        <w:ind w:left="-567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1. </w:t>
      </w:r>
      <w:r w:rsidRPr="00717D39">
        <w:rPr>
          <w:rFonts w:ascii="Arial" w:hAnsi="Arial" w:cs="Arial"/>
          <w:sz w:val="24"/>
          <w:szCs w:val="24"/>
        </w:rPr>
        <w:t>Logo no início do texto, surgem indicações sobre o cenário. Com esta indicação, ficas a saber que o cenário</w:t>
      </w:r>
    </w:p>
    <w:p w14:paraId="3019838D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vai mudar em todas as cenas.</w:t>
      </w:r>
    </w:p>
    <w:p w14:paraId="5DD87E47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é sempre o mesmo.</w:t>
      </w:r>
    </w:p>
    <w:p w14:paraId="28952B2C" w14:textId="627FB586" w:rsidR="00707F44" w:rsidRPr="00207E4C" w:rsidRDefault="003C01CF" w:rsidP="00207E4C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se adapta aos vários momentos da peça.</w:t>
      </w:r>
    </w:p>
    <w:p w14:paraId="7A07D84C" w14:textId="7B63392B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2. </w:t>
      </w:r>
      <w:r w:rsidRPr="00717D39">
        <w:rPr>
          <w:rFonts w:ascii="Arial" w:hAnsi="Arial" w:cs="Arial"/>
          <w:sz w:val="24"/>
          <w:szCs w:val="24"/>
        </w:rPr>
        <w:t>O caçador de borboletas está a tentar caçar</w:t>
      </w:r>
    </w:p>
    <w:p w14:paraId="1A01E063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borboleta que fugiu da sua coleção.</w:t>
      </w:r>
    </w:p>
    <w:p w14:paraId="5509E458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borboleta muito rara.</w:t>
      </w:r>
    </w:p>
    <w:p w14:paraId="7789EE84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uma nova espécie de borboleta.</w:t>
      </w:r>
    </w:p>
    <w:p w14:paraId="01902309" w14:textId="7DA5F6E5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3. </w:t>
      </w:r>
      <w:r w:rsidRPr="00717D39">
        <w:rPr>
          <w:rFonts w:ascii="Arial" w:hAnsi="Arial" w:cs="Arial"/>
          <w:sz w:val="24"/>
          <w:szCs w:val="24"/>
        </w:rPr>
        <w:t>Ficas a saber do aspeto físico do caçador de borboletas através</w:t>
      </w:r>
    </w:p>
    <w:p w14:paraId="119CC519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da fala da própria personagem.</w:t>
      </w:r>
    </w:p>
    <w:p w14:paraId="464205BB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da fala de outra personagem.</w:t>
      </w:r>
    </w:p>
    <w:p w14:paraId="6DE2BE5F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de uma indicação cénica.</w:t>
      </w:r>
    </w:p>
    <w:p w14:paraId="2EAE262B" w14:textId="38E56B60" w:rsidR="00AA7D0B" w:rsidRPr="00717D39" w:rsidRDefault="00AA7D0B" w:rsidP="003C01CF">
      <w:pPr>
        <w:autoSpaceDE w:val="0"/>
        <w:autoSpaceDN w:val="0"/>
        <w:adjustRightInd w:val="0"/>
        <w:spacing w:before="360" w:after="0"/>
        <w:ind w:left="-709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4. </w:t>
      </w:r>
      <w:r w:rsidRPr="00717D39">
        <w:rPr>
          <w:rFonts w:ascii="Arial" w:hAnsi="Arial" w:cs="Arial"/>
          <w:sz w:val="24"/>
          <w:szCs w:val="24"/>
        </w:rPr>
        <w:t>Esta personagem, quando encontra o Malmequer, fica</w:t>
      </w:r>
    </w:p>
    <w:p w14:paraId="69FB0993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furiosa.</w:t>
      </w:r>
    </w:p>
    <w:p w14:paraId="5EAB30F4" w14:textId="77777777" w:rsidR="00AA7D0B" w:rsidRPr="00717D39" w:rsidRDefault="003C01CF" w:rsidP="004831B6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curiosa.</w:t>
      </w:r>
    </w:p>
    <w:p w14:paraId="1EE56C7D" w14:textId="5863D146" w:rsidR="00207E4C" w:rsidRDefault="003C01CF" w:rsidP="00207E4C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AA7D0B" w:rsidRPr="00717D39">
        <w:rPr>
          <w:rFonts w:ascii="Arial" w:hAnsi="Arial" w:cs="Arial"/>
          <w:sz w:val="24"/>
          <w:szCs w:val="24"/>
        </w:rPr>
        <w:t>indiferente.</w:t>
      </w:r>
    </w:p>
    <w:p w14:paraId="086048B1" w14:textId="77777777" w:rsidR="00207E4C" w:rsidRDefault="00207E4C" w:rsidP="00207E4C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</w:p>
    <w:p w14:paraId="5D087FEB" w14:textId="0101033A" w:rsidR="00AA7D0B" w:rsidRPr="00717D39" w:rsidRDefault="00AA7D0B" w:rsidP="00207E4C">
      <w:pPr>
        <w:autoSpaceDE w:val="0"/>
        <w:autoSpaceDN w:val="0"/>
        <w:adjustRightInd w:val="0"/>
        <w:spacing w:before="60" w:after="0"/>
        <w:ind w:left="-425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5. </w:t>
      </w:r>
      <w:r w:rsidRPr="00717D39">
        <w:rPr>
          <w:rFonts w:ascii="Arial" w:hAnsi="Arial" w:cs="Arial"/>
          <w:sz w:val="24"/>
          <w:szCs w:val="24"/>
        </w:rPr>
        <w:t>O Caçador e o Malmequer queixam-se um ao outro das suas tristezas.</w:t>
      </w:r>
    </w:p>
    <w:p w14:paraId="2A2037CF" w14:textId="77777777" w:rsidR="00AA7D0B" w:rsidRPr="00717D39" w:rsidRDefault="00AA7D0B" w:rsidP="00B511D7">
      <w:pPr>
        <w:autoSpaceDE w:val="0"/>
        <w:autoSpaceDN w:val="0"/>
        <w:adjustRightInd w:val="0"/>
        <w:spacing w:after="0"/>
        <w:ind w:left="-567" w:hanging="1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>Transcreve dois excertos do texto que revelem a razão da tristeza de cada uma das personagens.</w:t>
      </w:r>
    </w:p>
    <w:p w14:paraId="3109C715" w14:textId="77777777" w:rsidR="00AA7D0B" w:rsidRPr="00717D39" w:rsidRDefault="00AA7D0B" w:rsidP="00691F13">
      <w:pPr>
        <w:autoSpaceDE w:val="0"/>
        <w:autoSpaceDN w:val="0"/>
        <w:adjustRightInd w:val="0"/>
        <w:spacing w:before="120" w:after="0"/>
        <w:ind w:left="-709" w:right="-425" w:hanging="142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63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83"/>
        <w:gridCol w:w="7938"/>
      </w:tblGrid>
      <w:tr w:rsidR="00AA7D0B" w:rsidRPr="00717D39" w14:paraId="49647E82" w14:textId="77777777" w:rsidTr="00B511D7">
        <w:tc>
          <w:tcPr>
            <w:tcW w:w="1418" w:type="dxa"/>
            <w:shd w:val="clear" w:color="auto" w:fill="EEECE1" w:themeFill="background2"/>
            <w:vAlign w:val="center"/>
          </w:tcPr>
          <w:p w14:paraId="5F274406" w14:textId="77777777" w:rsidR="00AA7D0B" w:rsidRPr="00717D39" w:rsidRDefault="00AA7D0B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 w:firstLine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Caçador</w:t>
            </w:r>
          </w:p>
        </w:tc>
        <w:tc>
          <w:tcPr>
            <w:tcW w:w="283" w:type="dxa"/>
            <w:vAlign w:val="center"/>
          </w:tcPr>
          <w:p w14:paraId="00697A64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90A7E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14:paraId="7E1C60CA" w14:textId="77777777" w:rsidTr="00B511D7">
        <w:tc>
          <w:tcPr>
            <w:tcW w:w="1418" w:type="dxa"/>
            <w:vAlign w:val="center"/>
          </w:tcPr>
          <w:p w14:paraId="2F561752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before="120" w:after="120" w:line="276" w:lineRule="auto"/>
              <w:ind w:right="-108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14C97351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59ABB1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7D0B" w:rsidRPr="00717D39" w14:paraId="55114889" w14:textId="77777777" w:rsidTr="00B511D7">
        <w:tc>
          <w:tcPr>
            <w:tcW w:w="1418" w:type="dxa"/>
            <w:shd w:val="clear" w:color="auto" w:fill="EEECE1" w:themeFill="background2"/>
            <w:vAlign w:val="center"/>
          </w:tcPr>
          <w:p w14:paraId="21BA2E21" w14:textId="77777777" w:rsidR="00AA7D0B" w:rsidRPr="00717D39" w:rsidRDefault="00B511D7" w:rsidP="00372625">
            <w:pPr>
              <w:autoSpaceDE w:val="0"/>
              <w:autoSpaceDN w:val="0"/>
              <w:adjustRightInd w:val="0"/>
              <w:spacing w:before="120" w:after="120" w:line="276" w:lineRule="auto"/>
              <w:ind w:left="-108"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AA7D0B" w:rsidRPr="00717D39">
              <w:rPr>
                <w:rFonts w:ascii="Arial" w:hAnsi="Arial" w:cs="Arial"/>
                <w:b/>
                <w:bCs/>
                <w:sz w:val="24"/>
                <w:szCs w:val="24"/>
              </w:rPr>
              <w:t>Malmequer</w:t>
            </w:r>
          </w:p>
        </w:tc>
        <w:tc>
          <w:tcPr>
            <w:tcW w:w="283" w:type="dxa"/>
            <w:vAlign w:val="center"/>
          </w:tcPr>
          <w:p w14:paraId="7E886E7E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3D50D" w14:textId="77777777" w:rsidR="00AA7D0B" w:rsidRPr="00717D39" w:rsidRDefault="00AA7D0B" w:rsidP="004831B6">
            <w:pPr>
              <w:autoSpaceDE w:val="0"/>
              <w:autoSpaceDN w:val="0"/>
              <w:adjustRightInd w:val="0"/>
              <w:spacing w:line="276" w:lineRule="auto"/>
              <w:ind w:right="-427" w:hanging="142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B3B17A" w14:textId="77777777" w:rsidR="00385FA0" w:rsidRDefault="00385FA0" w:rsidP="00691F13">
      <w:pPr>
        <w:autoSpaceDE w:val="0"/>
        <w:autoSpaceDN w:val="0"/>
        <w:adjustRightInd w:val="0"/>
        <w:spacing w:before="48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1318906E" w14:textId="650DF66D" w:rsidR="00BD0E50" w:rsidRPr="00717D39" w:rsidRDefault="00BD0E50" w:rsidP="00691F13">
      <w:pPr>
        <w:autoSpaceDE w:val="0"/>
        <w:autoSpaceDN w:val="0"/>
        <w:adjustRightInd w:val="0"/>
        <w:spacing w:before="48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6. </w:t>
      </w:r>
      <w:r w:rsidRPr="00717D39">
        <w:rPr>
          <w:rFonts w:ascii="Arial" w:hAnsi="Arial" w:cs="Arial"/>
          <w:sz w:val="24"/>
          <w:szCs w:val="24"/>
        </w:rPr>
        <w:t>O Malmequer estava preocupado com a sua família porque</w:t>
      </w:r>
    </w:p>
    <w:p w14:paraId="30698B94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não sabia o que se passava com eles.</w:t>
      </w:r>
    </w:p>
    <w:p w14:paraId="5C1C6868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a natureza estava doente e em perigo.</w:t>
      </w:r>
    </w:p>
    <w:p w14:paraId="48DE4E19" w14:textId="77777777" w:rsidR="00BD0E50" w:rsidRPr="00717D39" w:rsidRDefault="003C01CF" w:rsidP="004831B6">
      <w:pPr>
        <w:autoSpaceDE w:val="0"/>
        <w:autoSpaceDN w:val="0"/>
        <w:adjustRightInd w:val="0"/>
        <w:spacing w:before="60" w:after="0"/>
        <w:ind w:left="-284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BD0E50" w:rsidRPr="003C01CF">
        <w:rPr>
          <w:rFonts w:ascii="Arial" w:hAnsi="Arial" w:cs="Arial"/>
          <w:bCs/>
          <w:sz w:val="24"/>
          <w:szCs w:val="24"/>
        </w:rPr>
        <w:t xml:space="preserve"> </w:t>
      </w:r>
      <w:r w:rsidR="00BD0E50" w:rsidRPr="00717D39">
        <w:rPr>
          <w:rFonts w:ascii="Arial" w:hAnsi="Arial" w:cs="Arial"/>
          <w:sz w:val="24"/>
          <w:szCs w:val="24"/>
        </w:rPr>
        <w:t>todos queriam abandonar o reino.</w:t>
      </w:r>
    </w:p>
    <w:p w14:paraId="16173F39" w14:textId="77777777" w:rsidR="00385FA0" w:rsidRDefault="00385FA0" w:rsidP="004831B6">
      <w:pPr>
        <w:autoSpaceDE w:val="0"/>
        <w:autoSpaceDN w:val="0"/>
        <w:adjustRightInd w:val="0"/>
        <w:spacing w:before="24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41E72457" w14:textId="7FAC7526" w:rsidR="005D56B9" w:rsidRPr="00717D39" w:rsidRDefault="005D56B9" w:rsidP="004831B6">
      <w:pPr>
        <w:autoSpaceDE w:val="0"/>
        <w:autoSpaceDN w:val="0"/>
        <w:adjustRightInd w:val="0"/>
        <w:spacing w:before="24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7. </w:t>
      </w:r>
      <w:r w:rsidRPr="00717D39">
        <w:rPr>
          <w:rFonts w:ascii="Arial" w:hAnsi="Arial" w:cs="Arial"/>
          <w:sz w:val="24"/>
          <w:szCs w:val="24"/>
        </w:rPr>
        <w:t>Quando o Caçador perguntou se se podia caçar borboletas na terra do Malmequer, este</w:t>
      </w:r>
    </w:p>
    <w:p w14:paraId="5B6A04A1" w14:textId="77777777"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 xml:space="preserve">desconhecia o significado da palavra </w:t>
      </w:r>
      <w:r w:rsidR="005D56B9" w:rsidRPr="00717D39">
        <w:rPr>
          <w:rFonts w:ascii="Arial" w:hAnsi="Arial" w:cs="Arial"/>
          <w:i/>
          <w:iCs/>
          <w:sz w:val="24"/>
          <w:szCs w:val="24"/>
        </w:rPr>
        <w:t>caçar</w:t>
      </w:r>
      <w:r w:rsidR="005D56B9" w:rsidRPr="00717D39">
        <w:rPr>
          <w:rFonts w:ascii="Arial" w:hAnsi="Arial" w:cs="Arial"/>
          <w:sz w:val="24"/>
          <w:szCs w:val="24"/>
        </w:rPr>
        <w:t>.</w:t>
      </w:r>
    </w:p>
    <w:p w14:paraId="0D408B54" w14:textId="77777777" w:rsidR="005D56B9" w:rsidRPr="00717D39" w:rsidRDefault="006654D8" w:rsidP="006654D8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>fez de conta que não percebeu.</w:t>
      </w:r>
    </w:p>
    <w:p w14:paraId="1E0D3F5E" w14:textId="55541E1C" w:rsidR="00385FA0" w:rsidRDefault="006654D8" w:rsidP="00153EE1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3C01CF">
        <w:rPr>
          <w:rFonts w:ascii="Arial" w:hAnsi="Arial" w:cs="Arial"/>
          <w:bCs/>
          <w:sz w:val="24"/>
          <w:szCs w:val="24"/>
        </w:rPr>
        <w:t xml:space="preserve"> </w:t>
      </w:r>
      <w:r w:rsidR="005D56B9" w:rsidRPr="00717D39">
        <w:rPr>
          <w:rFonts w:ascii="Arial" w:hAnsi="Arial" w:cs="Arial"/>
          <w:sz w:val="24"/>
          <w:szCs w:val="24"/>
        </w:rPr>
        <w:t>pretendeu enganá-lo.</w:t>
      </w:r>
    </w:p>
    <w:p w14:paraId="17140066" w14:textId="77777777" w:rsidR="00207E4C" w:rsidRPr="00153EE1" w:rsidRDefault="00207E4C" w:rsidP="00153EE1">
      <w:pPr>
        <w:autoSpaceDE w:val="0"/>
        <w:autoSpaceDN w:val="0"/>
        <w:adjustRightInd w:val="0"/>
        <w:spacing w:before="60" w:after="0"/>
        <w:ind w:left="-283" w:hanging="142"/>
        <w:jc w:val="both"/>
        <w:rPr>
          <w:rFonts w:ascii="Arial" w:hAnsi="Arial" w:cs="Arial"/>
          <w:sz w:val="24"/>
          <w:szCs w:val="24"/>
        </w:rPr>
      </w:pPr>
    </w:p>
    <w:p w14:paraId="77FD4483" w14:textId="756015EE" w:rsidR="005D56B9" w:rsidRDefault="005D56B9" w:rsidP="006654D8">
      <w:pPr>
        <w:autoSpaceDE w:val="0"/>
        <w:autoSpaceDN w:val="0"/>
        <w:adjustRightInd w:val="0"/>
        <w:spacing w:before="36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8. </w:t>
      </w:r>
      <w:r w:rsidRPr="00717D39">
        <w:rPr>
          <w:rFonts w:ascii="Arial" w:hAnsi="Arial" w:cs="Arial"/>
          <w:sz w:val="24"/>
          <w:szCs w:val="24"/>
        </w:rPr>
        <w:t>No excerto seguinte, distingue a parte que pertence à fala da personagem e a parte que corresponde às indicações cénicas. Transcreve cada uma das partes nos espaços indicados.</w:t>
      </w:r>
    </w:p>
    <w:p w14:paraId="0236333E" w14:textId="77777777" w:rsidR="00207E4C" w:rsidRPr="00717D39" w:rsidRDefault="00207E4C" w:rsidP="006654D8">
      <w:pPr>
        <w:autoSpaceDE w:val="0"/>
        <w:autoSpaceDN w:val="0"/>
        <w:adjustRightInd w:val="0"/>
        <w:spacing w:before="360" w:after="0"/>
        <w:ind w:left="-425" w:hanging="284"/>
        <w:jc w:val="both"/>
        <w:rPr>
          <w:rFonts w:ascii="Arial" w:hAnsi="Arial" w:cs="Arial"/>
          <w:sz w:val="24"/>
          <w:szCs w:val="24"/>
        </w:rPr>
      </w:pPr>
    </w:p>
    <w:p w14:paraId="4A3A41B6" w14:textId="77777777" w:rsidR="005D56B9" w:rsidRPr="00717D39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/>
          <w:bCs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>Caçador de Borboletas</w:t>
      </w:r>
    </w:p>
    <w:p w14:paraId="37F7CF8A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(Veste à explorador africano. Bolsa de couro e saco de rede. Entra em perseguição da Borboleta)</w:t>
      </w:r>
    </w:p>
    <w:p w14:paraId="38E1B49B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(Para o público)</w:t>
      </w:r>
    </w:p>
    <w:p w14:paraId="45DA5F1F" w14:textId="77777777" w:rsidR="005D56B9" w:rsidRPr="00717D3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– Ei! Quietos e calados! </w:t>
      </w:r>
      <w:proofErr w:type="spellStart"/>
      <w:r w:rsidRPr="00717D39">
        <w:rPr>
          <w:rFonts w:ascii="Arial" w:hAnsi="Arial" w:cs="Arial"/>
          <w:sz w:val="24"/>
          <w:szCs w:val="24"/>
        </w:rPr>
        <w:t>Chiiuuu</w:t>
      </w:r>
      <w:proofErr w:type="spellEnd"/>
      <w:r w:rsidRPr="00717D39">
        <w:rPr>
          <w:rFonts w:ascii="Arial" w:hAnsi="Arial" w:cs="Arial"/>
          <w:sz w:val="24"/>
          <w:szCs w:val="24"/>
        </w:rPr>
        <w:t>!! Que esta maravilha está em falta na minha coleção. Mas desta vez não escapa, não!</w:t>
      </w:r>
    </w:p>
    <w:p w14:paraId="658006AB" w14:textId="745874A9" w:rsidR="005D56B9" w:rsidRDefault="005D56B9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  <w:r w:rsidRPr="00717D39">
        <w:rPr>
          <w:rFonts w:ascii="Arial" w:hAnsi="Arial" w:cs="Arial"/>
          <w:i/>
          <w:iCs/>
          <w:sz w:val="24"/>
          <w:szCs w:val="24"/>
        </w:rPr>
        <w:t>(Vai, pé ante pé, rede em riste, tentar caçar a Borboleta</w:t>
      </w:r>
      <w:r w:rsidR="00955DE3">
        <w:rPr>
          <w:rFonts w:ascii="Arial" w:hAnsi="Arial" w:cs="Arial"/>
          <w:i/>
          <w:iCs/>
          <w:sz w:val="24"/>
          <w:szCs w:val="24"/>
        </w:rPr>
        <w:t>.</w:t>
      </w:r>
      <w:r w:rsidRPr="00717D39">
        <w:rPr>
          <w:rFonts w:ascii="Arial" w:hAnsi="Arial" w:cs="Arial"/>
          <w:i/>
          <w:iCs/>
          <w:sz w:val="24"/>
          <w:szCs w:val="24"/>
        </w:rPr>
        <w:t>)</w:t>
      </w:r>
    </w:p>
    <w:p w14:paraId="00807EDF" w14:textId="77777777" w:rsidR="00207E4C" w:rsidRPr="00717D39" w:rsidRDefault="00207E4C" w:rsidP="00C4203F">
      <w:pPr>
        <w:autoSpaceDE w:val="0"/>
        <w:autoSpaceDN w:val="0"/>
        <w:adjustRightInd w:val="0"/>
        <w:spacing w:after="0"/>
        <w:ind w:left="-142"/>
        <w:jc w:val="both"/>
        <w:rPr>
          <w:rFonts w:ascii="Arial" w:hAnsi="Arial" w:cs="Arial"/>
          <w:i/>
          <w:iCs/>
          <w:sz w:val="24"/>
          <w:szCs w:val="24"/>
        </w:rPr>
      </w:pPr>
    </w:p>
    <w:p w14:paraId="7B8CC93A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Fala da personagem 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__________</w:t>
      </w:r>
    </w:p>
    <w:p w14:paraId="6310A09E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14:paraId="0FEEB2A1" w14:textId="77777777" w:rsidR="005D56B9" w:rsidRPr="00C4203F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sz w:val="24"/>
          <w:szCs w:val="24"/>
        </w:rPr>
        <w:t xml:space="preserve">• </w:t>
      </w:r>
      <w:r w:rsidRPr="00C4203F">
        <w:rPr>
          <w:rFonts w:ascii="Arial" w:hAnsi="Arial" w:cs="Arial"/>
          <w:bCs/>
          <w:sz w:val="24"/>
          <w:szCs w:val="24"/>
        </w:rPr>
        <w:t>Indicações cénicas __________________________________________</w:t>
      </w:r>
      <w:r w:rsidR="006654D8">
        <w:rPr>
          <w:rFonts w:ascii="Arial" w:hAnsi="Arial" w:cs="Arial"/>
          <w:bCs/>
          <w:sz w:val="24"/>
          <w:szCs w:val="24"/>
        </w:rPr>
        <w:t>_</w:t>
      </w:r>
      <w:r w:rsidRPr="00C4203F">
        <w:rPr>
          <w:rFonts w:ascii="Arial" w:hAnsi="Arial" w:cs="Arial"/>
          <w:bCs/>
          <w:sz w:val="24"/>
          <w:szCs w:val="24"/>
        </w:rPr>
        <w:t>________</w:t>
      </w:r>
    </w:p>
    <w:p w14:paraId="53478D2C" w14:textId="77777777" w:rsidR="005D56B9" w:rsidRPr="006654D8" w:rsidRDefault="005D56B9" w:rsidP="00C4203F">
      <w:pPr>
        <w:autoSpaceDE w:val="0"/>
        <w:autoSpaceDN w:val="0"/>
        <w:adjustRightInd w:val="0"/>
        <w:spacing w:before="120" w:after="0"/>
        <w:ind w:left="-142"/>
        <w:jc w:val="both"/>
        <w:rPr>
          <w:rFonts w:ascii="Arial" w:hAnsi="Arial" w:cs="Arial"/>
          <w:bCs/>
          <w:sz w:val="24"/>
          <w:szCs w:val="24"/>
        </w:rPr>
      </w:pPr>
      <w:r w:rsidRPr="00C4203F">
        <w:rPr>
          <w:rFonts w:ascii="Arial" w:hAnsi="Arial" w:cs="Arial"/>
          <w:bCs/>
          <w:sz w:val="24"/>
          <w:szCs w:val="24"/>
        </w:rPr>
        <w:t>____________________________________________________________________</w:t>
      </w:r>
    </w:p>
    <w:p w14:paraId="5AEE36E4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0645A2EE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5D1BC0C1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06815828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7B4243F2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77D80A52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4009BA2A" w14:textId="77777777" w:rsidR="00207E4C" w:rsidRDefault="00207E4C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b/>
          <w:bCs/>
          <w:sz w:val="24"/>
          <w:szCs w:val="24"/>
        </w:rPr>
      </w:pPr>
    </w:p>
    <w:p w14:paraId="7AFFC425" w14:textId="5037B4A0" w:rsidR="005D56B9" w:rsidRPr="00717D39" w:rsidRDefault="005D56B9" w:rsidP="004831B6">
      <w:pPr>
        <w:autoSpaceDE w:val="0"/>
        <w:autoSpaceDN w:val="0"/>
        <w:adjustRightInd w:val="0"/>
        <w:spacing w:before="360" w:after="0"/>
        <w:ind w:left="-567" w:hanging="142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b/>
          <w:bCs/>
          <w:sz w:val="24"/>
          <w:szCs w:val="24"/>
        </w:rPr>
        <w:t xml:space="preserve">9. </w:t>
      </w:r>
      <w:r w:rsidRPr="00717D39">
        <w:rPr>
          <w:rFonts w:ascii="Arial" w:hAnsi="Arial" w:cs="Arial"/>
          <w:sz w:val="24"/>
          <w:szCs w:val="24"/>
        </w:rPr>
        <w:t>As indicações cénicas fornecem vários tipos de informações.</w:t>
      </w:r>
    </w:p>
    <w:p w14:paraId="4114C69D" w14:textId="77777777" w:rsidR="005D56B9" w:rsidRPr="00717D39" w:rsidRDefault="005D56B9" w:rsidP="00F94A14">
      <w:pPr>
        <w:autoSpaceDE w:val="0"/>
        <w:autoSpaceDN w:val="0"/>
        <w:adjustRightInd w:val="0"/>
        <w:spacing w:before="120" w:after="240"/>
        <w:ind w:left="-425"/>
        <w:jc w:val="both"/>
        <w:rPr>
          <w:rFonts w:ascii="Arial" w:hAnsi="Arial" w:cs="Arial"/>
          <w:sz w:val="24"/>
          <w:szCs w:val="24"/>
        </w:rPr>
      </w:pPr>
      <w:r w:rsidRPr="00717D39">
        <w:rPr>
          <w:rFonts w:ascii="Arial" w:hAnsi="Arial" w:cs="Arial"/>
          <w:sz w:val="24"/>
          <w:szCs w:val="24"/>
        </w:rPr>
        <w:t xml:space="preserve">Associa cada uma das indicações cénicas transcritas </w:t>
      </w:r>
      <w:r w:rsidRPr="00717D39">
        <w:rPr>
          <w:rFonts w:ascii="Arial" w:hAnsi="Arial" w:cs="Arial"/>
          <w:b/>
          <w:bCs/>
          <w:sz w:val="24"/>
          <w:szCs w:val="24"/>
        </w:rPr>
        <w:t xml:space="preserve">(quadro A) </w:t>
      </w:r>
      <w:r w:rsidRPr="00717D39">
        <w:rPr>
          <w:rFonts w:ascii="Arial" w:hAnsi="Arial" w:cs="Arial"/>
          <w:sz w:val="24"/>
          <w:szCs w:val="24"/>
        </w:rPr>
        <w:t xml:space="preserve">à função que lhe corresponde </w:t>
      </w:r>
      <w:r w:rsidRPr="00717D39">
        <w:rPr>
          <w:rFonts w:ascii="Arial" w:hAnsi="Arial" w:cs="Arial"/>
          <w:b/>
          <w:bCs/>
          <w:sz w:val="24"/>
          <w:szCs w:val="24"/>
        </w:rPr>
        <w:t>(quadro B)</w:t>
      </w:r>
      <w:r w:rsidRPr="00717D39">
        <w:rPr>
          <w:rFonts w:ascii="Arial" w:hAnsi="Arial" w:cs="Arial"/>
          <w:sz w:val="24"/>
          <w:szCs w:val="24"/>
        </w:rPr>
        <w:t>, escrevendo o seu número na respetiva coluna do quadro A.</w:t>
      </w:r>
    </w:p>
    <w:p w14:paraId="55144296" w14:textId="77777777" w:rsidR="00D5076F" w:rsidRPr="00717D39" w:rsidRDefault="00D5076F" w:rsidP="004831B6">
      <w:pPr>
        <w:autoSpaceDE w:val="0"/>
        <w:autoSpaceDN w:val="0"/>
        <w:adjustRightInd w:val="0"/>
        <w:ind w:hanging="142"/>
        <w:jc w:val="both"/>
        <w:rPr>
          <w:rFonts w:ascii="Arial" w:hAnsi="Arial" w:cs="Arial"/>
          <w:sz w:val="24"/>
          <w:szCs w:val="24"/>
        </w:rPr>
        <w:sectPr w:rsidR="00D5076F" w:rsidRPr="00717D39" w:rsidSect="00385FA0">
          <w:footerReference w:type="default" r:id="rId9"/>
          <w:pgSz w:w="11906" w:h="16838"/>
          <w:pgMar w:top="284" w:right="1133" w:bottom="1417" w:left="1701" w:header="708" w:footer="708" w:gutter="0"/>
          <w:cols w:space="708"/>
          <w:docGrid w:linePitch="360"/>
        </w:sectPr>
      </w:pPr>
    </w:p>
    <w:tbl>
      <w:tblPr>
        <w:tblStyle w:val="TabelacomGrelha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104"/>
        <w:gridCol w:w="425"/>
        <w:gridCol w:w="284"/>
        <w:gridCol w:w="425"/>
        <w:gridCol w:w="3260"/>
      </w:tblGrid>
      <w:tr w:rsidR="00E74598" w14:paraId="4E9ADB0F" w14:textId="77777777" w:rsidTr="00707F44">
        <w:trPr>
          <w:trHeight w:val="414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14:paraId="054B4E43" w14:textId="77777777"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0604AE" w14:textId="77777777" w:rsidR="00E74598" w:rsidRPr="003326D0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42EE64B9" w14:textId="77777777" w:rsidR="00E74598" w:rsidRPr="003326D0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 w:rsidRPr="003326D0">
              <w:rPr>
                <w:rFonts w:ascii="Arial" w:hAnsi="Arial" w:cs="Arial"/>
                <w:b/>
              </w:rPr>
              <w:t>B</w:t>
            </w:r>
          </w:p>
        </w:tc>
      </w:tr>
      <w:tr w:rsidR="00E74598" w14:paraId="02BA2876" w14:textId="77777777" w:rsidTr="00707F44">
        <w:trPr>
          <w:trHeight w:val="419"/>
        </w:trPr>
        <w:tc>
          <w:tcPr>
            <w:tcW w:w="5529" w:type="dxa"/>
            <w:gridSpan w:val="2"/>
            <w:tcBorders>
              <w:right w:val="single" w:sz="4" w:space="0" w:color="auto"/>
            </w:tcBorders>
            <w:vAlign w:val="center"/>
          </w:tcPr>
          <w:p w14:paraId="25D29DBA" w14:textId="77777777"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b/>
                <w:bCs/>
              </w:rPr>
              <w:t>Indicações cénicas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9A2CB" w14:textId="77777777" w:rsidR="00E74598" w:rsidRPr="00DB1523" w:rsidRDefault="00E74598" w:rsidP="004831B6">
            <w:pPr>
              <w:autoSpaceDE w:val="0"/>
              <w:autoSpaceDN w:val="0"/>
              <w:adjustRightInd w:val="0"/>
              <w:ind w:hanging="142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52E6FE64" w14:textId="77777777" w:rsidR="00E74598" w:rsidRPr="00DB1523" w:rsidRDefault="00E74598" w:rsidP="00D93DB9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  <w:bCs/>
              </w:rPr>
            </w:pPr>
            <w:r w:rsidRPr="00DB1523">
              <w:rPr>
                <w:rFonts w:ascii="Arial" w:hAnsi="Arial" w:cs="Arial"/>
                <w:b/>
                <w:bCs/>
              </w:rPr>
              <w:t>Funções das indicações cénicas</w:t>
            </w:r>
          </w:p>
        </w:tc>
      </w:tr>
      <w:tr w:rsidR="00E74598" w14:paraId="5B090006" w14:textId="77777777" w:rsidTr="00707F44">
        <w:trPr>
          <w:trHeight w:val="626"/>
        </w:trPr>
        <w:tc>
          <w:tcPr>
            <w:tcW w:w="5104" w:type="dxa"/>
            <w:vAlign w:val="center"/>
          </w:tcPr>
          <w:p w14:paraId="3AAEDA16" w14:textId="77777777"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“Um prado. Uma grande e velha árvore (…).”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0F13FB4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5D8B3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0F70B9E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260" w:type="dxa"/>
            <w:vAlign w:val="center"/>
          </w:tcPr>
          <w:p w14:paraId="408575E7" w14:textId="77777777"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Caracterizar personagens.</w:t>
            </w:r>
          </w:p>
        </w:tc>
      </w:tr>
      <w:tr w:rsidR="00E74598" w14:paraId="0FEB9E7B" w14:textId="77777777" w:rsidTr="00707F44">
        <w:trPr>
          <w:trHeight w:val="774"/>
        </w:trPr>
        <w:tc>
          <w:tcPr>
            <w:tcW w:w="5104" w:type="dxa"/>
            <w:vAlign w:val="center"/>
          </w:tcPr>
          <w:p w14:paraId="0352CF9C" w14:textId="77777777" w:rsidR="00E74598" w:rsidRPr="00DB1523" w:rsidRDefault="00E74598" w:rsidP="00F05E5C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“(Vestido de Flor-Malmequer. O vestido tem manchas cinzentas.)”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F05E5C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AF33697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820B0E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AEF24E0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E74598" w:rsidRPr="003326D0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260" w:type="dxa"/>
            <w:vAlign w:val="center"/>
          </w:tcPr>
          <w:p w14:paraId="03668AE8" w14:textId="77777777" w:rsidR="00E74598" w:rsidRPr="00766541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Apontar a movimentação das</w:t>
            </w:r>
            <w:r>
              <w:rPr>
                <w:rFonts w:ascii="Arial" w:hAnsi="Arial" w:cs="Arial"/>
              </w:rPr>
              <w:t xml:space="preserve"> </w:t>
            </w:r>
            <w:r w:rsidRPr="00766541">
              <w:rPr>
                <w:rFonts w:ascii="Arial" w:hAnsi="Arial" w:cs="Arial"/>
              </w:rPr>
              <w:t>personagens.</w:t>
            </w:r>
          </w:p>
        </w:tc>
      </w:tr>
      <w:tr w:rsidR="00D17BDD" w14:paraId="58EE5FD0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5D2B9100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“(Bolsa de couro e saco de rede.)” </w:t>
            </w:r>
            <w:r w:rsidRPr="00636BEC">
              <w:rPr>
                <w:rFonts w:ascii="Arial" w:hAnsi="Arial" w:cs="Arial"/>
                <w:sz w:val="20"/>
                <w:szCs w:val="20"/>
              </w:rPr>
              <w:t xml:space="preserve">(l. </w:t>
            </w:r>
            <w:r w:rsidR="00947E81">
              <w:rPr>
                <w:rFonts w:ascii="Arial" w:hAnsi="Arial" w:cs="Arial"/>
                <w:sz w:val="20"/>
                <w:szCs w:val="20"/>
              </w:rPr>
              <w:t>9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B668F4E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4892A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14:paraId="555EE467" w14:textId="77777777"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260" w:type="dxa"/>
            <w:vMerge w:val="restart"/>
            <w:vAlign w:val="center"/>
          </w:tcPr>
          <w:p w14:paraId="346D1C95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comportamentos / reações das personagens.</w:t>
            </w:r>
          </w:p>
        </w:tc>
      </w:tr>
      <w:tr w:rsidR="00D17BDD" w14:paraId="625DDD83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4BDE86AE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“(Para o público)”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1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2E18C11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C72D43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</w:tcBorders>
            <w:vAlign w:val="center"/>
          </w:tcPr>
          <w:p w14:paraId="212028F3" w14:textId="77777777" w:rsidR="00D17BDD" w:rsidRPr="003326D0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vMerge/>
            <w:vAlign w:val="center"/>
          </w:tcPr>
          <w:p w14:paraId="69CFC24C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207E4C" w14:paraId="36A72D17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42A0EDE6" w14:textId="77777777" w:rsidR="00207E4C" w:rsidRDefault="00207E4C" w:rsidP="00947E8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</w:p>
          <w:p w14:paraId="72B6E118" w14:textId="77777777" w:rsidR="00207E4C" w:rsidRDefault="00207E4C" w:rsidP="00947E8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</w:p>
          <w:p w14:paraId="0658CBD8" w14:textId="32D3642D" w:rsidR="00207E4C" w:rsidRPr="00DB1523" w:rsidRDefault="00207E4C" w:rsidP="00947E81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790C077" w14:textId="77777777" w:rsidR="00207E4C" w:rsidRDefault="00207E4C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34420A" w14:textId="77777777" w:rsidR="00207E4C" w:rsidRDefault="00207E4C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AD644F0" w14:textId="77777777" w:rsidR="00207E4C" w:rsidRPr="003326D0" w:rsidRDefault="00207E4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vAlign w:val="center"/>
          </w:tcPr>
          <w:p w14:paraId="291F73B8" w14:textId="77777777" w:rsidR="00207E4C" w:rsidRPr="00766541" w:rsidRDefault="00207E4C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E74598" w14:paraId="1BF3B0F1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4607C6C0" w14:textId="77777777" w:rsidR="00E74598" w:rsidRPr="00DB1523" w:rsidRDefault="00E74598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“(Voa e vai pousar no Príncipe Malmequer)”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4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3609DA0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BCFDB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B1B809" w14:textId="77777777" w:rsidR="00E74598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4EEE02F1" w14:textId="77777777" w:rsidR="00E74598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a quem se dirige o ator.</w:t>
            </w:r>
          </w:p>
        </w:tc>
      </w:tr>
      <w:tr w:rsidR="00D17BDD" w14:paraId="60846A49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6ED7DBC6" w14:textId="77777777" w:rsidR="00D17BDD" w:rsidRPr="00DB1523" w:rsidRDefault="00D17BDD" w:rsidP="00947E81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“(Zangado e desanimado)”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1</w:t>
            </w:r>
            <w:r w:rsidR="00947E81">
              <w:rPr>
                <w:rFonts w:ascii="Arial" w:hAnsi="Arial" w:cs="Arial"/>
                <w:sz w:val="20"/>
                <w:szCs w:val="20"/>
              </w:rPr>
              <w:t>6</w:t>
            </w:r>
            <w:r w:rsidRPr="00636BE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A172D0B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27F16A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 w:val="restart"/>
            <w:tcBorders>
              <w:left w:val="single" w:sz="4" w:space="0" w:color="auto"/>
            </w:tcBorders>
            <w:vAlign w:val="center"/>
          </w:tcPr>
          <w:p w14:paraId="15653100" w14:textId="77777777" w:rsidR="00D17BDD" w:rsidRPr="003326D0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D17BDD" w:rsidRPr="003326D0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260" w:type="dxa"/>
            <w:vMerge w:val="restart"/>
            <w:vAlign w:val="center"/>
          </w:tcPr>
          <w:p w14:paraId="66157708" w14:textId="77777777" w:rsidR="00D17BDD" w:rsidRPr="00766541" w:rsidRDefault="00D17BDD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Indicar os adereços a utilizar pelas personagens.</w:t>
            </w:r>
          </w:p>
        </w:tc>
      </w:tr>
      <w:tr w:rsidR="00D17BDD" w14:paraId="31A2411B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52EE6070" w14:textId="77777777" w:rsidR="00D17BDD" w:rsidRPr="00DB1523" w:rsidRDefault="00D17BDD" w:rsidP="00E74598">
            <w:pPr>
              <w:autoSpaceDE w:val="0"/>
              <w:autoSpaceDN w:val="0"/>
              <w:adjustRightInd w:val="0"/>
              <w:ind w:left="283" w:hanging="249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</w:rPr>
              <w:t>“(</w:t>
            </w:r>
            <w:r w:rsidRPr="00DB1523">
              <w:rPr>
                <w:rFonts w:ascii="Arial" w:hAnsi="Arial" w:cs="Arial"/>
                <w:i/>
                <w:iCs/>
              </w:rPr>
              <w:t xml:space="preserve">Indeciso)”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47)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DF69470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A947CF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348FBD" w14:textId="77777777" w:rsidR="00D17BDD" w:rsidRDefault="00D17BDD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</w:p>
        </w:tc>
        <w:tc>
          <w:tcPr>
            <w:tcW w:w="3260" w:type="dxa"/>
            <w:vMerge/>
            <w:tcBorders>
              <w:bottom w:val="single" w:sz="4" w:space="0" w:color="auto"/>
            </w:tcBorders>
            <w:vAlign w:val="center"/>
          </w:tcPr>
          <w:p w14:paraId="7F7B20B2" w14:textId="77777777" w:rsidR="00D17BDD" w:rsidRDefault="00D17BDD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</w:tr>
      <w:tr w:rsidR="00E74598" w14:paraId="4F89977D" w14:textId="77777777" w:rsidTr="00707F44">
        <w:trPr>
          <w:trHeight w:val="506"/>
        </w:trPr>
        <w:tc>
          <w:tcPr>
            <w:tcW w:w="5104" w:type="dxa"/>
            <w:vAlign w:val="center"/>
          </w:tcPr>
          <w:p w14:paraId="38A866C6" w14:textId="77777777" w:rsidR="00E74598" w:rsidRPr="00DB1523" w:rsidRDefault="00E74598" w:rsidP="00E74598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DB1523">
              <w:rPr>
                <w:rFonts w:ascii="Arial" w:hAnsi="Arial" w:cs="Arial"/>
                <w:i/>
                <w:iCs/>
              </w:rPr>
              <w:t xml:space="preserve">“(Levantam-se.)” </w:t>
            </w:r>
            <w:r w:rsidRPr="00636BEC">
              <w:rPr>
                <w:rFonts w:ascii="Arial" w:hAnsi="Arial" w:cs="Arial"/>
                <w:sz w:val="20"/>
                <w:szCs w:val="20"/>
              </w:rPr>
              <w:t>(l. 61)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F7B9C16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FCFE2" w14:textId="77777777" w:rsidR="00E74598" w:rsidRDefault="00E74598" w:rsidP="00E74598">
            <w:pPr>
              <w:autoSpaceDE w:val="0"/>
              <w:autoSpaceDN w:val="0"/>
              <w:adjustRightInd w:val="0"/>
              <w:ind w:hanging="142"/>
              <w:rPr>
                <w:rFonts w:ascii="Arial" w:hAnsi="Arial" w:cs="Arial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ED6A" w14:textId="77777777" w:rsidR="00E74598" w:rsidRDefault="00BE09DC" w:rsidP="00BE09DC">
            <w:pPr>
              <w:autoSpaceDE w:val="0"/>
              <w:autoSpaceDN w:val="0"/>
              <w:adjustRightInd w:val="0"/>
              <w:ind w:hanging="142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="008A4AF5" w:rsidRPr="003326D0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CCF4" w14:textId="77777777" w:rsidR="00E74598" w:rsidRDefault="008A4AF5" w:rsidP="008A4AF5">
            <w:pPr>
              <w:autoSpaceDE w:val="0"/>
              <w:autoSpaceDN w:val="0"/>
              <w:adjustRightInd w:val="0"/>
              <w:ind w:firstLine="33"/>
              <w:rPr>
                <w:rFonts w:ascii="Arial" w:hAnsi="Arial" w:cs="Arial"/>
              </w:rPr>
            </w:pPr>
            <w:r w:rsidRPr="00766541">
              <w:rPr>
                <w:rFonts w:ascii="Arial" w:hAnsi="Arial" w:cs="Arial"/>
              </w:rPr>
              <w:t>Descrever o cenário.</w:t>
            </w:r>
          </w:p>
        </w:tc>
      </w:tr>
    </w:tbl>
    <w:p w14:paraId="2B093BE7" w14:textId="6E672E3E" w:rsidR="00707F44" w:rsidRDefault="00707F44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0766017B" w14:textId="6F537E68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71255ADB" w14:textId="411B8629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57F69D72" w14:textId="2B03145A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303096CA" w14:textId="531591E8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7D8B58E7" w14:textId="65DE9E23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2865873F" w14:textId="5A025041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25CDBBAF" w14:textId="60A5FBE5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5ABD596E" w14:textId="2D1CB79D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41BCD608" w14:textId="046BBC23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341D4C47" w14:textId="63041728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2EF951CB" w14:textId="2DC3A0AE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44F7F513" w14:textId="7781A6C7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43E80812" w14:textId="378A640B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52D5662C" w14:textId="5FBD91A8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0689B48C" w14:textId="6BE02284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109922FC" w14:textId="77777777" w:rsidR="00153EE1" w:rsidRDefault="00153EE1" w:rsidP="00153EE1">
      <w:pPr>
        <w:autoSpaceDE w:val="0"/>
        <w:autoSpaceDN w:val="0"/>
        <w:adjustRightInd w:val="0"/>
        <w:spacing w:before="120" w:after="0" w:line="240" w:lineRule="auto"/>
        <w:ind w:right="-709"/>
        <w:rPr>
          <w:rFonts w:ascii="Arial" w:hAnsi="Arial" w:cs="Arial"/>
          <w:b/>
          <w:bCs/>
          <w:sz w:val="24"/>
          <w:szCs w:val="24"/>
        </w:rPr>
      </w:pPr>
    </w:p>
    <w:p w14:paraId="1E470F8F" w14:textId="77777777" w:rsidR="00153EE1" w:rsidRDefault="00153EE1" w:rsidP="00C441A3">
      <w:pPr>
        <w:autoSpaceDE w:val="0"/>
        <w:autoSpaceDN w:val="0"/>
        <w:adjustRightInd w:val="0"/>
        <w:spacing w:before="120" w:after="0" w:line="240" w:lineRule="auto"/>
        <w:ind w:left="-851" w:right="-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03830981" w14:textId="390F629E" w:rsidR="00012644" w:rsidRPr="00B44A75" w:rsidRDefault="00012644" w:rsidP="00C441A3">
      <w:pPr>
        <w:autoSpaceDE w:val="0"/>
        <w:autoSpaceDN w:val="0"/>
        <w:adjustRightInd w:val="0"/>
        <w:spacing w:before="120" w:after="0" w:line="240" w:lineRule="auto"/>
        <w:ind w:left="-851" w:right="-709"/>
        <w:jc w:val="center"/>
        <w:rPr>
          <w:rFonts w:ascii="Arial" w:hAnsi="Arial" w:cs="Arial"/>
          <w:bCs/>
          <w:sz w:val="28"/>
          <w:szCs w:val="28"/>
        </w:rPr>
      </w:pPr>
      <w:r w:rsidRPr="008042FE">
        <w:rPr>
          <w:rFonts w:ascii="Arial" w:hAnsi="Arial" w:cs="Arial"/>
          <w:b/>
          <w:bCs/>
          <w:sz w:val="28"/>
          <w:szCs w:val="28"/>
        </w:rPr>
        <w:t xml:space="preserve">Parte </w:t>
      </w:r>
      <w:r>
        <w:rPr>
          <w:rFonts w:ascii="Arial" w:hAnsi="Arial" w:cs="Arial"/>
          <w:b/>
          <w:bCs/>
          <w:sz w:val="28"/>
          <w:szCs w:val="28"/>
        </w:rPr>
        <w:t>B</w:t>
      </w:r>
    </w:p>
    <w:p w14:paraId="6CFF8D14" w14:textId="77777777" w:rsidR="00153EE1" w:rsidRDefault="00153EE1" w:rsidP="00040BBE">
      <w:pPr>
        <w:tabs>
          <w:tab w:val="left" w:pos="-709"/>
        </w:tabs>
        <w:autoSpaceDE w:val="0"/>
        <w:autoSpaceDN w:val="0"/>
        <w:adjustRightInd w:val="0"/>
        <w:spacing w:after="0"/>
        <w:ind w:left="-709" w:right="-142" w:hanging="142"/>
        <w:jc w:val="both"/>
        <w:rPr>
          <w:rFonts w:ascii="Arial" w:hAnsi="Arial" w:cs="Arial"/>
          <w:bCs/>
          <w:sz w:val="24"/>
          <w:szCs w:val="24"/>
        </w:rPr>
      </w:pPr>
    </w:p>
    <w:p w14:paraId="42B52345" w14:textId="77777777" w:rsidR="00153EE1" w:rsidRDefault="00153EE1" w:rsidP="00040BBE">
      <w:pPr>
        <w:tabs>
          <w:tab w:val="left" w:pos="-709"/>
        </w:tabs>
        <w:autoSpaceDE w:val="0"/>
        <w:autoSpaceDN w:val="0"/>
        <w:adjustRightInd w:val="0"/>
        <w:spacing w:after="0"/>
        <w:ind w:left="-709" w:right="-142" w:hanging="142"/>
        <w:jc w:val="both"/>
        <w:rPr>
          <w:rFonts w:ascii="Arial" w:hAnsi="Arial" w:cs="Arial"/>
          <w:bCs/>
          <w:sz w:val="24"/>
          <w:szCs w:val="24"/>
        </w:rPr>
      </w:pPr>
    </w:p>
    <w:p w14:paraId="6EEC6355" w14:textId="22D439AB" w:rsidR="009F7F44" w:rsidRPr="00691F13" w:rsidRDefault="009F7F44" w:rsidP="00040BBE">
      <w:pPr>
        <w:tabs>
          <w:tab w:val="left" w:pos="-709"/>
        </w:tabs>
        <w:autoSpaceDE w:val="0"/>
        <w:autoSpaceDN w:val="0"/>
        <w:adjustRightInd w:val="0"/>
        <w:spacing w:after="0"/>
        <w:ind w:left="-709" w:right="-142" w:hanging="142"/>
        <w:jc w:val="both"/>
        <w:rPr>
          <w:rFonts w:ascii="Arial" w:hAnsi="Arial" w:cs="Arial"/>
          <w:bCs/>
          <w:sz w:val="24"/>
          <w:szCs w:val="24"/>
        </w:rPr>
      </w:pPr>
      <w:r w:rsidRPr="00691F13">
        <w:rPr>
          <w:rFonts w:ascii="Arial" w:hAnsi="Arial" w:cs="Arial"/>
          <w:bCs/>
          <w:sz w:val="24"/>
          <w:szCs w:val="24"/>
        </w:rPr>
        <w:t>Lê, agora, este pequeno texto sobre o autor do excerto da peça de teatro que leste.</w:t>
      </w:r>
    </w:p>
    <w:p w14:paraId="7DABB0DB" w14:textId="77777777" w:rsidR="009F7F44" w:rsidRPr="00040BBE" w:rsidRDefault="009F7F44" w:rsidP="004831B6">
      <w:pPr>
        <w:tabs>
          <w:tab w:val="left" w:pos="-142"/>
        </w:tabs>
        <w:autoSpaceDE w:val="0"/>
        <w:autoSpaceDN w:val="0"/>
        <w:adjustRightInd w:val="0"/>
        <w:spacing w:before="120" w:after="0"/>
        <w:ind w:left="-142" w:right="-427" w:hanging="142"/>
        <w:jc w:val="both"/>
        <w:rPr>
          <w:rFonts w:ascii="Arial" w:hAnsi="Arial" w:cs="Arial"/>
          <w:b/>
          <w:bCs/>
          <w:sz w:val="16"/>
          <w:szCs w:val="16"/>
        </w:rPr>
      </w:pPr>
    </w:p>
    <w:tbl>
      <w:tblPr>
        <w:tblStyle w:val="TabelacomGrelha"/>
        <w:tblW w:w="1020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4678"/>
        <w:gridCol w:w="425"/>
        <w:gridCol w:w="4678"/>
      </w:tblGrid>
      <w:tr w:rsidR="009F7F44" w:rsidRPr="00D06702" w14:paraId="420CD201" w14:textId="77777777" w:rsidTr="00707F44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EACC0DD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46FA924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AB88F29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55903DE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2F62BAC" w14:textId="77777777"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32"/>
                <w:szCs w:val="32"/>
              </w:rPr>
            </w:pPr>
          </w:p>
          <w:p w14:paraId="18F63F07" w14:textId="77777777"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39DCA558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0BFE47A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3CAD0F69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63508FC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BA67D38" w14:textId="77777777" w:rsidR="009F7F44" w:rsidRPr="00183A6A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D1EA6BC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BEF4886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5BE086F" w14:textId="77777777"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3656564D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10</w:t>
            </w:r>
          </w:p>
          <w:p w14:paraId="2939A8DB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40FAE14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8960AEA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F2D57B8" w14:textId="77777777" w:rsidR="009F7F44" w:rsidRPr="00331F9A" w:rsidRDefault="009F7F44" w:rsidP="006317F1">
            <w:pPr>
              <w:pStyle w:val="PargrafodaLista"/>
              <w:ind w:left="0"/>
              <w:rPr>
                <w:rFonts w:ascii="Arial" w:hAnsi="Arial" w:cs="Arial"/>
                <w:sz w:val="28"/>
                <w:szCs w:val="28"/>
              </w:rPr>
            </w:pPr>
          </w:p>
          <w:p w14:paraId="098B2E33" w14:textId="77777777" w:rsidR="009F7F44" w:rsidRDefault="009F7F44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B7813D9" w14:textId="77777777" w:rsidR="009F7F44" w:rsidRPr="000761B0" w:rsidRDefault="009F7F44" w:rsidP="006317F1">
            <w:pPr>
              <w:pStyle w:val="PargrafodaLista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89E43F4" w14:textId="77777777" w:rsidR="009F7F44" w:rsidRPr="00860490" w:rsidRDefault="009F7F44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15</w:t>
            </w:r>
          </w:p>
          <w:p w14:paraId="3AA18C22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289B96F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89BC34B" w14:textId="77777777"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6AA00AA1" w14:textId="77777777" w:rsidR="00183A6A" w:rsidRPr="00BF2F3C" w:rsidRDefault="00183A6A" w:rsidP="006317F1">
            <w:pPr>
              <w:pStyle w:val="PargrafodaLista"/>
              <w:ind w:left="0"/>
              <w:rPr>
                <w:rFonts w:ascii="Arial" w:hAnsi="Arial" w:cs="Arial"/>
              </w:rPr>
            </w:pPr>
          </w:p>
          <w:p w14:paraId="18C4C265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F62527D" w14:textId="77777777" w:rsid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A036F4A" w14:textId="77777777" w:rsidR="00183A6A" w:rsidRPr="00183A6A" w:rsidRDefault="00183A6A" w:rsidP="006317F1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14:paraId="40D1103F" w14:textId="77777777" w:rsidR="00183A6A" w:rsidRPr="00D06702" w:rsidRDefault="00183A6A" w:rsidP="006317F1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2F691ABA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before="240"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José Fernando Oliveira Vaz nasceu no dia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11 de janeiro de 1940, em Avintes, Vila Nova</w:t>
            </w:r>
            <w:r w:rsidR="001F0D8A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14:paraId="6E33233D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Começou </w:t>
            </w:r>
            <w:r w:rsidR="001F0D8A">
              <w:rPr>
                <w:rFonts w:ascii="Arial" w:hAnsi="Arial" w:cs="Arial"/>
                <w:sz w:val="23"/>
                <w:szCs w:val="23"/>
              </w:rPr>
              <w:t>a trabalhar com 11 anos e exer</w:t>
            </w:r>
            <w:r w:rsidRPr="00970248">
              <w:rPr>
                <w:rFonts w:ascii="Arial" w:hAnsi="Arial" w:cs="Arial"/>
                <w:sz w:val="23"/>
                <w:szCs w:val="23"/>
              </w:rPr>
              <w:t>ceu as seguintes profissões: torneiro de madeira, pintor de medalhas, cravador de joias,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empregado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de escritório, operador de psi</w:t>
            </w:r>
            <w:r w:rsidRPr="00970248">
              <w:rPr>
                <w:rFonts w:ascii="Arial" w:hAnsi="Arial" w:cs="Arial"/>
                <w:sz w:val="23"/>
                <w:szCs w:val="23"/>
              </w:rPr>
              <w:t>cologia, chefe de setor de movimento e recrutamento do pessoal e analista de profissões.</w:t>
            </w:r>
          </w:p>
          <w:p w14:paraId="3ADBDAEA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Licenciou-se em História pela Faculdade</w:t>
            </w:r>
            <w:r w:rsidR="00CD2EAF" w:rsidRPr="00B550DD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B550DD">
              <w:rPr>
                <w:rFonts w:ascii="Arial" w:hAnsi="Arial" w:cs="Arial"/>
                <w:spacing w:val="-2"/>
                <w:sz w:val="23"/>
                <w:szCs w:val="23"/>
              </w:rPr>
              <w:t>de Letras da Universidade do Porto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1F6A114F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ator amador, animador e encenador de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vários grupos de teatro não profissional. Tem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colaborado em vários jornais, nomeadamente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o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Notícias de Gaia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Primeiro de Janeiro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  <w:r w:rsidR="00CD2EAF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Coordenou o suplemento infantil e juvenil do</w:t>
            </w:r>
            <w:r w:rsidR="00CD2EAF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Gaia-</w:t>
            </w:r>
            <w:r w:rsidR="00663244">
              <w:rPr>
                <w:rFonts w:ascii="Arial" w:hAnsi="Arial" w:cs="Arial"/>
                <w:i/>
                <w:iCs/>
                <w:sz w:val="23"/>
                <w:szCs w:val="23"/>
              </w:rPr>
              <w:noBreakHyphen/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Semanário</w:t>
            </w:r>
            <w:r w:rsidRPr="00970248">
              <w:rPr>
                <w:rFonts w:ascii="Arial" w:hAnsi="Arial" w:cs="Arial"/>
                <w:sz w:val="23"/>
                <w:szCs w:val="23"/>
              </w:rPr>
              <w:t>, “O Barquinho de Papel”.</w:t>
            </w:r>
          </w:p>
          <w:p w14:paraId="4326D66C" w14:textId="77777777" w:rsidR="009F7F44" w:rsidRPr="00970248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A sua obra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Para Sonhar com Borboletas</w:t>
            </w:r>
            <w:r w:rsidR="008138C5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Azuis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foi distinguida com um prémio internacional pela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The</w:t>
            </w:r>
            <w:proofErr w:type="spellEnd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White Ravens-87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43FCB517" w14:textId="77777777" w:rsidR="009F7F44" w:rsidRPr="009F7F44" w:rsidRDefault="009F7F44" w:rsidP="00B26278">
            <w:pPr>
              <w:autoSpaceDE w:val="0"/>
              <w:autoSpaceDN w:val="0"/>
              <w:adjustRightInd w:val="0"/>
              <w:spacing w:line="276" w:lineRule="auto"/>
              <w:ind w:left="34" w:firstLine="283"/>
              <w:jc w:val="both"/>
              <w:rPr>
                <w:rFonts w:ascii="Arial" w:hAnsi="Arial" w:cs="Arial"/>
              </w:rPr>
            </w:pP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A obra </w:t>
            </w:r>
            <w:r w:rsidRPr="00040BBE">
              <w:rPr>
                <w:rFonts w:ascii="Arial" w:hAnsi="Arial" w:cs="Arial"/>
                <w:i/>
                <w:iCs/>
                <w:spacing w:val="-2"/>
                <w:sz w:val="23"/>
                <w:szCs w:val="23"/>
              </w:rPr>
              <w:t xml:space="preserve">O Nó da Corda Amarela </w:t>
            </w:r>
            <w:r w:rsidRPr="00040BBE">
              <w:rPr>
                <w:rFonts w:ascii="Arial" w:hAnsi="Arial" w:cs="Arial"/>
                <w:spacing w:val="-2"/>
                <w:sz w:val="23"/>
                <w:szCs w:val="23"/>
              </w:rPr>
              <w:t>ganhou,</w:t>
            </w:r>
            <w:r w:rsidR="008138C5" w:rsidRPr="00040BBE">
              <w:rPr>
                <w:rFonts w:ascii="Arial" w:hAnsi="Arial" w:cs="Arial"/>
                <w:spacing w:val="-2"/>
                <w:sz w:val="23"/>
                <w:szCs w:val="23"/>
              </w:rPr>
              <w:t xml:space="preserve"> </w:t>
            </w:r>
            <w:r w:rsidRPr="008C305F">
              <w:rPr>
                <w:rFonts w:ascii="Arial" w:hAnsi="Arial" w:cs="Arial"/>
                <w:spacing w:val="-4"/>
                <w:sz w:val="23"/>
                <w:szCs w:val="23"/>
              </w:rPr>
              <w:t>em 1989, o 1.° Prémio de Literatura Infantil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 –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50BC149D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A6F9C08" w14:textId="77777777" w:rsidR="00183A6A" w:rsidRP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0"/>
                <w:szCs w:val="10"/>
              </w:rPr>
            </w:pPr>
          </w:p>
          <w:p w14:paraId="06C1C650" w14:textId="77777777" w:rsidR="009F7F44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2</w:t>
            </w:r>
            <w:r w:rsidR="009F7F44" w:rsidRPr="00860490">
              <w:rPr>
                <w:rFonts w:ascii="Arial" w:hAnsi="Arial" w:cs="Arial"/>
                <w:sz w:val="18"/>
                <w:szCs w:val="18"/>
              </w:rPr>
              <w:t>5</w:t>
            </w:r>
          </w:p>
          <w:p w14:paraId="52E191A6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29D7C0D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EACC408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4E9416C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37F8FE6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FC01EDA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86C8928" w14:textId="77777777" w:rsidR="009F7F44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6D69607" w14:textId="77777777" w:rsidR="009F7F44" w:rsidRPr="000761B0" w:rsidRDefault="009F7F44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30</w:t>
            </w:r>
          </w:p>
          <w:p w14:paraId="614663DB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471B62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966D295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8A99017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C09CD33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F11E755" w14:textId="77777777"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</w:rPr>
            </w:pPr>
          </w:p>
          <w:p w14:paraId="2CE47E7F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54D5A713" w14:textId="77777777" w:rsidR="009F7F44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35</w:t>
            </w:r>
          </w:p>
          <w:p w14:paraId="2377750C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38D20B7A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D0F110C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60DEF5E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FA4ECA7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45176DC0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2EDA4999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07464D2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40</w:t>
            </w:r>
          </w:p>
          <w:p w14:paraId="2F0B5B9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1C66C93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4403BB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7F40908E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AF6A20D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12B3C057" w14:textId="77777777" w:rsidR="00183A6A" w:rsidRPr="00BF2F3C" w:rsidRDefault="00183A6A" w:rsidP="001F0D8A">
            <w:pPr>
              <w:pStyle w:val="PargrafodaLista"/>
              <w:ind w:left="0"/>
              <w:rPr>
                <w:rFonts w:ascii="Arial" w:hAnsi="Arial" w:cs="Arial"/>
                <w:sz w:val="18"/>
                <w:szCs w:val="18"/>
              </w:rPr>
            </w:pPr>
          </w:p>
          <w:p w14:paraId="14E68793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14:paraId="6AEBCE31" w14:textId="77777777" w:rsidR="00183A6A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  <w:r w:rsidRPr="00860490">
              <w:rPr>
                <w:rFonts w:ascii="Arial" w:hAnsi="Arial" w:cs="Arial"/>
                <w:sz w:val="18"/>
                <w:szCs w:val="18"/>
              </w:rPr>
              <w:t>45</w:t>
            </w:r>
          </w:p>
          <w:p w14:paraId="73522C0D" w14:textId="77777777" w:rsidR="00183A6A" w:rsidRPr="000761B0" w:rsidRDefault="00183A6A" w:rsidP="001F0D8A">
            <w:pPr>
              <w:pStyle w:val="PargrafodaLista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EEECE1" w:themeFill="background2"/>
          </w:tcPr>
          <w:p w14:paraId="3270F179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before="240" w:line="276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Cidade de Montijo;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Alzira, a Santa Suplente</w:t>
            </w:r>
            <w:r w:rsidRPr="00970248">
              <w:rPr>
                <w:rFonts w:ascii="Arial" w:hAnsi="Arial" w:cs="Arial"/>
                <w:sz w:val="23"/>
                <w:szCs w:val="23"/>
              </w:rPr>
              <w:t>,</w:t>
            </w:r>
            <w:r w:rsidR="008138C5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Máquina de Fazer Palavra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s e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Hoje é Natal!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foram selecionadas em 2000, 2001 e 2002,</w:t>
            </w:r>
            <w:r w:rsidR="008138C5" w:rsidRPr="0097024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respetivamente, para as Olimpíadas da Leitura.</w:t>
            </w:r>
          </w:p>
          <w:p w14:paraId="31EC8773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Foi presidente da Associação de Escritores</w:t>
            </w:r>
            <w:r w:rsidR="00B26278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de Gaia.</w:t>
            </w:r>
          </w:p>
          <w:p w14:paraId="5A150E1C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É Presidente da Ilha Mágica – </w:t>
            </w:r>
            <w:proofErr w:type="spellStart"/>
            <w:r w:rsidRPr="00970248">
              <w:rPr>
                <w:rFonts w:ascii="Arial" w:hAnsi="Arial" w:cs="Arial"/>
                <w:sz w:val="23"/>
                <w:szCs w:val="23"/>
              </w:rPr>
              <w:t>Asso</w:t>
            </w:r>
            <w:r w:rsidR="00463128">
              <w:rPr>
                <w:rFonts w:ascii="Arial" w:hAnsi="Arial" w:cs="Arial"/>
                <w:sz w:val="23"/>
                <w:szCs w:val="23"/>
              </w:rPr>
              <w:t>-</w:t>
            </w:r>
            <w:r w:rsidRPr="00970248">
              <w:rPr>
                <w:rFonts w:ascii="Arial" w:hAnsi="Arial" w:cs="Arial"/>
                <w:sz w:val="23"/>
                <w:szCs w:val="23"/>
              </w:rPr>
              <w:t>ciação</w:t>
            </w:r>
            <w:proofErr w:type="spellEnd"/>
            <w:r w:rsidR="008138C5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Projeto para a Infância e Juventude.</w:t>
            </w:r>
          </w:p>
          <w:p w14:paraId="74CB1F03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>Desde 1986 é solicitado a visitar escolas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do Ensino </w:t>
            </w:r>
            <w:r w:rsidR="00610F7D" w:rsidRPr="00970248">
              <w:rPr>
                <w:rFonts w:ascii="Arial" w:hAnsi="Arial" w:cs="Arial"/>
                <w:sz w:val="23"/>
                <w:szCs w:val="23"/>
              </w:rPr>
              <w:t>Básico e Secundário e também bi</w:t>
            </w:r>
            <w:r w:rsidRPr="00970248">
              <w:rPr>
                <w:rFonts w:ascii="Arial" w:hAnsi="Arial" w:cs="Arial"/>
                <w:sz w:val="23"/>
                <w:szCs w:val="23"/>
              </w:rPr>
              <w:t>bliotecas públicas em diversas localidades do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País, onde tem, desta forma, fomentado o</w:t>
            </w:r>
            <w:r w:rsidR="00D627E2">
              <w:rPr>
                <w:rFonts w:ascii="Arial" w:hAnsi="Arial" w:cs="Arial"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sz w:val="23"/>
                <w:szCs w:val="23"/>
              </w:rPr>
              <w:t>gosto pela leitura entre crianças e jovens.</w:t>
            </w:r>
          </w:p>
          <w:p w14:paraId="2F71A3F0" w14:textId="77777777" w:rsidR="001973B7" w:rsidRPr="00970248" w:rsidRDefault="001973B7" w:rsidP="00B26278">
            <w:pPr>
              <w:autoSpaceDE w:val="0"/>
              <w:autoSpaceDN w:val="0"/>
              <w:adjustRightInd w:val="0"/>
              <w:spacing w:line="276" w:lineRule="auto"/>
              <w:ind w:firstLine="318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970248">
              <w:rPr>
                <w:rFonts w:ascii="Arial" w:hAnsi="Arial" w:cs="Arial"/>
                <w:sz w:val="23"/>
                <w:szCs w:val="23"/>
              </w:rPr>
              <w:t xml:space="preserve">Outras obras: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do Malmequer; O Chapéu de D. Cogumelo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Sonho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do Gafanhoto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O Roubo da Roda Quadrada</w:t>
            </w:r>
            <w:r w:rsidRPr="00970248">
              <w:rPr>
                <w:rFonts w:ascii="Arial" w:hAnsi="Arial" w:cs="Arial"/>
                <w:sz w:val="23"/>
                <w:szCs w:val="23"/>
              </w:rPr>
              <w:t>;</w:t>
            </w:r>
            <w:r w:rsidR="00D627E2"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Trabalha, Crispim. Trabalha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 Árvore de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Papel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O Mandarim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Fi-Xú</w:t>
            </w:r>
            <w:proofErr w:type="spellEnd"/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Na Feira dos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proofErr w:type="spellStart"/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Malandrecos</w:t>
            </w:r>
            <w:proofErr w:type="spellEnd"/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As Lágrimas São Netas do</w:t>
            </w:r>
            <w:r w:rsidR="00D627E2">
              <w:rPr>
                <w:rFonts w:ascii="Arial" w:hAnsi="Arial" w:cs="Arial"/>
                <w:i/>
                <w:iCs/>
                <w:sz w:val="23"/>
                <w:szCs w:val="23"/>
              </w:rPr>
              <w:t xml:space="preserve">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Mar</w:t>
            </w:r>
            <w:r w:rsidRPr="00970248">
              <w:rPr>
                <w:rFonts w:ascii="Arial" w:hAnsi="Arial" w:cs="Arial"/>
                <w:sz w:val="23"/>
                <w:szCs w:val="23"/>
              </w:rPr>
              <w:t xml:space="preserve">; </w:t>
            </w:r>
            <w:r w:rsidRPr="00970248">
              <w:rPr>
                <w:rFonts w:ascii="Arial" w:hAnsi="Arial" w:cs="Arial"/>
                <w:i/>
                <w:iCs/>
                <w:sz w:val="23"/>
                <w:szCs w:val="23"/>
              </w:rPr>
              <w:t>Uma Flor com Asas</w:t>
            </w:r>
            <w:r w:rsidRPr="00970248">
              <w:rPr>
                <w:rFonts w:ascii="Arial" w:hAnsi="Arial" w:cs="Arial"/>
                <w:sz w:val="23"/>
                <w:szCs w:val="23"/>
              </w:rPr>
              <w:t>.</w:t>
            </w:r>
          </w:p>
          <w:p w14:paraId="35AAECC1" w14:textId="77777777" w:rsidR="00835865" w:rsidRDefault="001973B7" w:rsidP="00331F9A">
            <w:pPr>
              <w:autoSpaceDE w:val="0"/>
              <w:autoSpaceDN w:val="0"/>
              <w:adjustRightInd w:val="0"/>
              <w:spacing w:before="240"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 xml:space="preserve">Texto construído a partir de José Vaz,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>A Ilha Mágica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 xml:space="preserve">(ASA) </w:t>
            </w:r>
          </w:p>
          <w:p w14:paraId="79497549" w14:textId="77777777" w:rsid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Pr="00835865"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A Máquina de Fazer Palavras </w:t>
            </w:r>
            <w:r w:rsidRPr="00835865">
              <w:rPr>
                <w:rFonts w:ascii="Arial" w:hAnsi="Arial" w:cs="Arial"/>
                <w:sz w:val="16"/>
                <w:szCs w:val="16"/>
              </w:rPr>
              <w:t>(Porto Editora)</w:t>
            </w:r>
            <w:r w:rsidR="001632F8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1225752C" w14:textId="77777777" w:rsidR="009F7F44" w:rsidRPr="00835865" w:rsidRDefault="001973B7" w:rsidP="00835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35865">
              <w:rPr>
                <w:rFonts w:ascii="Arial" w:hAnsi="Arial" w:cs="Arial"/>
                <w:sz w:val="16"/>
                <w:szCs w:val="16"/>
              </w:rPr>
              <w:t>e http://www.gailivro.pt e http://www.juventude.</w:t>
            </w:r>
            <w:r w:rsidR="00835865" w:rsidRPr="0083586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35865">
              <w:rPr>
                <w:rFonts w:ascii="Arial" w:hAnsi="Arial" w:cs="Arial"/>
                <w:sz w:val="16"/>
                <w:szCs w:val="16"/>
              </w:rPr>
              <w:t>gaiaglobal.pt</w:t>
            </w:r>
          </w:p>
        </w:tc>
      </w:tr>
    </w:tbl>
    <w:p w14:paraId="68CF779D" w14:textId="77777777" w:rsidR="00707F44" w:rsidRDefault="00707F44" w:rsidP="0049252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b/>
          <w:bCs/>
          <w:sz w:val="24"/>
          <w:szCs w:val="24"/>
        </w:rPr>
      </w:pPr>
    </w:p>
    <w:p w14:paraId="12E27906" w14:textId="72AD8423" w:rsidR="006317F1" w:rsidRPr="00B74CFA" w:rsidRDefault="006317F1" w:rsidP="0049252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>1</w:t>
      </w:r>
      <w:r w:rsidR="00153EE1">
        <w:rPr>
          <w:rFonts w:ascii="Arial" w:hAnsi="Arial" w:cs="Arial"/>
          <w:b/>
          <w:bCs/>
          <w:sz w:val="24"/>
          <w:szCs w:val="24"/>
        </w:rPr>
        <w:t>0</w:t>
      </w:r>
      <w:r w:rsidRPr="00B74CFA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74CFA">
        <w:rPr>
          <w:rFonts w:ascii="Arial" w:hAnsi="Arial" w:cs="Arial"/>
          <w:sz w:val="24"/>
          <w:szCs w:val="24"/>
        </w:rPr>
        <w:t>Este texto é</w:t>
      </w:r>
    </w:p>
    <w:p w14:paraId="1549A25D" w14:textId="05725DFE" w:rsidR="006317F1" w:rsidRDefault="00F91583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 2" w:char="F0A3"/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 xml:space="preserve">uma biografia. 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>uma autobiografia.</w:t>
      </w:r>
      <w:r w:rsidR="00E60E60">
        <w:rPr>
          <w:rFonts w:ascii="Arial" w:hAnsi="Arial" w:cs="Arial"/>
          <w:sz w:val="24"/>
          <w:szCs w:val="24"/>
        </w:rPr>
        <w:t xml:space="preserve">  </w:t>
      </w:r>
      <w:r w:rsidR="006317F1" w:rsidRPr="00B74CF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 xml:space="preserve">um diário.  </w:t>
      </w:r>
      <w:r w:rsidR="00E60E6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sym w:font="Wingdings 2" w:char="F0A3"/>
      </w:r>
      <w:r w:rsidRPr="00B74CFA">
        <w:rPr>
          <w:rFonts w:ascii="Arial" w:hAnsi="Arial" w:cs="Arial"/>
          <w:b/>
          <w:bCs/>
          <w:sz w:val="24"/>
          <w:szCs w:val="24"/>
        </w:rPr>
        <w:t xml:space="preserve"> </w:t>
      </w:r>
      <w:r w:rsidR="006317F1" w:rsidRPr="00B74CFA">
        <w:rPr>
          <w:rFonts w:ascii="Arial" w:hAnsi="Arial" w:cs="Arial"/>
          <w:sz w:val="24"/>
          <w:szCs w:val="24"/>
        </w:rPr>
        <w:t>um relato histórico.</w:t>
      </w:r>
    </w:p>
    <w:p w14:paraId="0F8C978A" w14:textId="1F9E32CF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130FF945" w14:textId="66DA8187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67A7F5BD" w14:textId="318B4627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470F0EA0" w14:textId="27B0DC67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470431CF" w14:textId="06F7BC9A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690B10B9" w14:textId="688D6C8F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148AA49C" w14:textId="25D9B569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2C115496" w14:textId="2FE6D75C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45E0A83B" w14:textId="56A2C808" w:rsidR="00707F44" w:rsidRDefault="00707F44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</w:p>
    <w:p w14:paraId="3DE0CAA0" w14:textId="6B5E2649" w:rsidR="00707F44" w:rsidRDefault="00153EE1" w:rsidP="0049252E">
      <w:pPr>
        <w:autoSpaceDE w:val="0"/>
        <w:autoSpaceDN w:val="0"/>
        <w:adjustRightInd w:val="0"/>
        <w:spacing w:before="120" w:after="0"/>
        <w:ind w:left="-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~</w:t>
      </w:r>
    </w:p>
    <w:p w14:paraId="7E3CDE97" w14:textId="77777777" w:rsidR="00153EE1" w:rsidRPr="00B74CFA" w:rsidRDefault="00153EE1" w:rsidP="00153EE1">
      <w:pPr>
        <w:autoSpaceDE w:val="0"/>
        <w:autoSpaceDN w:val="0"/>
        <w:adjustRightInd w:val="0"/>
        <w:spacing w:before="120" w:after="0"/>
        <w:jc w:val="both"/>
        <w:rPr>
          <w:rFonts w:ascii="Arial" w:hAnsi="Arial" w:cs="Arial"/>
          <w:sz w:val="24"/>
          <w:szCs w:val="24"/>
        </w:rPr>
      </w:pPr>
    </w:p>
    <w:p w14:paraId="44E692B1" w14:textId="47CC14E2" w:rsidR="006317F1" w:rsidRDefault="006317F1" w:rsidP="0049252E">
      <w:pPr>
        <w:autoSpaceDE w:val="0"/>
        <w:autoSpaceDN w:val="0"/>
        <w:adjustRightInd w:val="0"/>
        <w:spacing w:before="240" w:after="0"/>
        <w:ind w:left="-284" w:hanging="425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b/>
          <w:bCs/>
          <w:sz w:val="24"/>
          <w:szCs w:val="24"/>
        </w:rPr>
        <w:t>1</w:t>
      </w:r>
      <w:r w:rsidR="00153EE1">
        <w:rPr>
          <w:rFonts w:ascii="Arial" w:hAnsi="Arial" w:cs="Arial"/>
          <w:b/>
          <w:bCs/>
          <w:sz w:val="24"/>
          <w:szCs w:val="24"/>
        </w:rPr>
        <w:t>1</w:t>
      </w:r>
      <w:r w:rsidRPr="00B74CFA">
        <w:rPr>
          <w:rFonts w:ascii="Arial" w:hAnsi="Arial" w:cs="Arial"/>
          <w:b/>
          <w:bCs/>
          <w:sz w:val="24"/>
          <w:szCs w:val="24"/>
        </w:rPr>
        <w:t xml:space="preserve">. </w:t>
      </w:r>
      <w:r w:rsidRPr="00B74CFA">
        <w:rPr>
          <w:rFonts w:ascii="Arial" w:hAnsi="Arial" w:cs="Arial"/>
          <w:sz w:val="24"/>
          <w:szCs w:val="24"/>
        </w:rPr>
        <w:t>Preenche o quadro com dados sobre o escritor José Vaz, retirando a informação necessária do texto que acabaste de ler.</w:t>
      </w:r>
    </w:p>
    <w:p w14:paraId="5C966006" w14:textId="77777777" w:rsidR="00B74CFA" w:rsidRPr="00B74CFA" w:rsidRDefault="00B74CFA" w:rsidP="00B74CFA">
      <w:pPr>
        <w:autoSpaceDE w:val="0"/>
        <w:autoSpaceDN w:val="0"/>
        <w:adjustRightInd w:val="0"/>
        <w:spacing w:after="0" w:line="240" w:lineRule="auto"/>
        <w:ind w:left="-284" w:hanging="425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9215" w:type="dxa"/>
        <w:tblInd w:w="-176" w:type="dxa"/>
        <w:tblLook w:val="04A0" w:firstRow="1" w:lastRow="0" w:firstColumn="1" w:lastColumn="0" w:noHBand="0" w:noVBand="1"/>
      </w:tblPr>
      <w:tblGrid>
        <w:gridCol w:w="2119"/>
        <w:gridCol w:w="7096"/>
      </w:tblGrid>
      <w:tr w:rsidR="006317F1" w:rsidRPr="00B74CFA" w14:paraId="167722EF" w14:textId="77777777" w:rsidTr="0049252E">
        <w:trPr>
          <w:trHeight w:val="416"/>
        </w:trPr>
        <w:tc>
          <w:tcPr>
            <w:tcW w:w="2119" w:type="dxa"/>
            <w:vAlign w:val="center"/>
          </w:tcPr>
          <w:p w14:paraId="0FEEAA36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Nome completo</w:t>
            </w:r>
          </w:p>
        </w:tc>
        <w:tc>
          <w:tcPr>
            <w:tcW w:w="7096" w:type="dxa"/>
            <w:vAlign w:val="center"/>
          </w:tcPr>
          <w:p w14:paraId="52049FE6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598350FC" w14:textId="77777777" w:rsidTr="0049252E">
        <w:trPr>
          <w:trHeight w:val="402"/>
        </w:trPr>
        <w:tc>
          <w:tcPr>
            <w:tcW w:w="2119" w:type="dxa"/>
            <w:vAlign w:val="center"/>
          </w:tcPr>
          <w:p w14:paraId="7383DF45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Naturalidade</w:t>
            </w:r>
          </w:p>
        </w:tc>
        <w:tc>
          <w:tcPr>
            <w:tcW w:w="7096" w:type="dxa"/>
            <w:vAlign w:val="center"/>
          </w:tcPr>
          <w:p w14:paraId="25195FF7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7B850446" w14:textId="77777777" w:rsidTr="0049252E">
        <w:trPr>
          <w:trHeight w:val="402"/>
        </w:trPr>
        <w:tc>
          <w:tcPr>
            <w:tcW w:w="2119" w:type="dxa"/>
            <w:vAlign w:val="center"/>
          </w:tcPr>
          <w:p w14:paraId="1DC6AD9D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Idade</w:t>
            </w:r>
          </w:p>
        </w:tc>
        <w:tc>
          <w:tcPr>
            <w:tcW w:w="7096" w:type="dxa"/>
            <w:vAlign w:val="center"/>
          </w:tcPr>
          <w:p w14:paraId="69FF203F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2B1ED640" w14:textId="77777777" w:rsidTr="0049252E">
        <w:trPr>
          <w:trHeight w:val="416"/>
        </w:trPr>
        <w:tc>
          <w:tcPr>
            <w:tcW w:w="2119" w:type="dxa"/>
            <w:vAlign w:val="center"/>
          </w:tcPr>
          <w:p w14:paraId="3901E725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Habilitações</w:t>
            </w:r>
          </w:p>
        </w:tc>
        <w:tc>
          <w:tcPr>
            <w:tcW w:w="7096" w:type="dxa"/>
            <w:vAlign w:val="center"/>
          </w:tcPr>
          <w:p w14:paraId="190D37B5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5E6BE072" w14:textId="77777777" w:rsidTr="0049252E">
        <w:trPr>
          <w:trHeight w:val="589"/>
        </w:trPr>
        <w:tc>
          <w:tcPr>
            <w:tcW w:w="2119" w:type="dxa"/>
            <w:vAlign w:val="center"/>
          </w:tcPr>
          <w:p w14:paraId="590E1144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Três publicações em que colaborou</w:t>
            </w:r>
          </w:p>
        </w:tc>
        <w:tc>
          <w:tcPr>
            <w:tcW w:w="7096" w:type="dxa"/>
            <w:vAlign w:val="center"/>
          </w:tcPr>
          <w:p w14:paraId="0BB94A81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03B86C9D" w14:textId="77777777" w:rsidTr="0049252E">
        <w:trPr>
          <w:trHeight w:val="789"/>
        </w:trPr>
        <w:tc>
          <w:tcPr>
            <w:tcW w:w="2119" w:type="dxa"/>
            <w:vAlign w:val="center"/>
          </w:tcPr>
          <w:p w14:paraId="6B8E6E59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Quatro atividades profissionais que desenvolveu</w:t>
            </w:r>
          </w:p>
        </w:tc>
        <w:tc>
          <w:tcPr>
            <w:tcW w:w="7096" w:type="dxa"/>
            <w:vAlign w:val="center"/>
          </w:tcPr>
          <w:p w14:paraId="522C2C9D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7F1" w:rsidRPr="00B74CFA" w14:paraId="328FD68F" w14:textId="77777777" w:rsidTr="0049252E">
        <w:trPr>
          <w:trHeight w:val="602"/>
        </w:trPr>
        <w:tc>
          <w:tcPr>
            <w:tcW w:w="2119" w:type="dxa"/>
            <w:vAlign w:val="center"/>
          </w:tcPr>
          <w:p w14:paraId="552B73E3" w14:textId="77777777" w:rsidR="006317F1" w:rsidRPr="00CA21F1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Um prémio literário nacional</w:t>
            </w:r>
          </w:p>
        </w:tc>
        <w:tc>
          <w:tcPr>
            <w:tcW w:w="7096" w:type="dxa"/>
            <w:vAlign w:val="center"/>
          </w:tcPr>
          <w:p w14:paraId="7F09B5C9" w14:textId="77777777" w:rsidR="006317F1" w:rsidRPr="00B74CFA" w:rsidRDefault="006317F1" w:rsidP="006317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326ED36" w14:textId="77777777"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8"/>
          <w:szCs w:val="28"/>
        </w:rPr>
      </w:pPr>
    </w:p>
    <w:p w14:paraId="1767127A" w14:textId="77777777" w:rsidR="00C441A3" w:rsidRDefault="00C441A3" w:rsidP="00C441A3">
      <w:pPr>
        <w:autoSpaceDE w:val="0"/>
        <w:autoSpaceDN w:val="0"/>
        <w:adjustRightInd w:val="0"/>
        <w:spacing w:before="240" w:after="240" w:line="240" w:lineRule="auto"/>
        <w:ind w:left="-709"/>
        <w:jc w:val="center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8"/>
          <w:szCs w:val="28"/>
        </w:rPr>
        <w:t>GRUPO II</w:t>
      </w:r>
    </w:p>
    <w:p w14:paraId="683C8E56" w14:textId="77777777" w:rsidR="00C441A3" w:rsidRPr="006D7471" w:rsidRDefault="00C441A3" w:rsidP="009E73C2">
      <w:pPr>
        <w:autoSpaceDE w:val="0"/>
        <w:autoSpaceDN w:val="0"/>
        <w:adjustRightInd w:val="0"/>
        <w:spacing w:before="360" w:after="240"/>
        <w:ind w:left="-709"/>
        <w:jc w:val="both"/>
        <w:rPr>
          <w:rFonts w:ascii="Arial" w:hAnsi="Arial" w:cs="Arial"/>
          <w:bCs/>
          <w:sz w:val="24"/>
          <w:szCs w:val="24"/>
        </w:rPr>
      </w:pPr>
      <w:r w:rsidRPr="006D7471">
        <w:rPr>
          <w:rFonts w:ascii="Arial" w:hAnsi="Arial" w:cs="Arial"/>
          <w:bCs/>
          <w:sz w:val="24"/>
          <w:szCs w:val="24"/>
        </w:rPr>
        <w:t xml:space="preserve">Responde </w:t>
      </w:r>
      <w:r>
        <w:rPr>
          <w:rFonts w:ascii="Arial" w:hAnsi="Arial" w:cs="Arial"/>
          <w:bCs/>
          <w:sz w:val="24"/>
          <w:szCs w:val="24"/>
        </w:rPr>
        <w:t>aos itens que se seguem, de acordo com as orientações que te são dadas</w:t>
      </w:r>
      <w:r w:rsidRPr="006D7471">
        <w:rPr>
          <w:rFonts w:ascii="Arial" w:hAnsi="Arial" w:cs="Arial"/>
          <w:bCs/>
          <w:sz w:val="24"/>
          <w:szCs w:val="24"/>
        </w:rPr>
        <w:t>.</w:t>
      </w:r>
    </w:p>
    <w:p w14:paraId="762D6609" w14:textId="0A03005B" w:rsidR="006D3EE4" w:rsidRPr="0059738A" w:rsidRDefault="00707F44" w:rsidP="006D3EE4">
      <w:pPr>
        <w:autoSpaceDE w:val="0"/>
        <w:autoSpaceDN w:val="0"/>
        <w:adjustRightInd w:val="0"/>
        <w:spacing w:before="240" w:after="240"/>
        <w:ind w:left="-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8EC8807" wp14:editId="6B006A82">
                <wp:simplePos x="0" y="0"/>
                <wp:positionH relativeFrom="column">
                  <wp:posOffset>-270510</wp:posOffset>
                </wp:positionH>
                <wp:positionV relativeFrom="paragraph">
                  <wp:posOffset>267335</wp:posOffset>
                </wp:positionV>
                <wp:extent cx="5943600" cy="1457325"/>
                <wp:effectExtent l="0" t="0" r="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4573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128569B1" w14:textId="77777777" w:rsidR="00CA3D3C" w:rsidRPr="00C46A09" w:rsidRDefault="00CA3D3C" w:rsidP="006D3EE4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cenário </w:t>
                            </w:r>
                            <w:r w:rsidRPr="00C46A09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n.m.</w:t>
                            </w:r>
                          </w:p>
                          <w:p w14:paraId="2334733C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left="284" w:hanging="284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1.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Conjunto de elementos com que o artista desenha a representação figurada do lugar onde se passa a ação e que compõem uma cena teatral, de filme ou de outro espaço de representação.</w:t>
                            </w:r>
                          </w:p>
                          <w:p w14:paraId="2E3586A9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2.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Local onde decorre ou pode decorrer um facto ou uma atividade.</w:t>
                            </w:r>
                          </w:p>
                          <w:p w14:paraId="567BCE45" w14:textId="77777777" w:rsidR="00CA3D3C" w:rsidRPr="00C46A09" w:rsidRDefault="00CA3D3C" w:rsidP="00C43EEC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3.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 xml:space="preserve">O que se avista de um determinado ponto, </w:t>
                            </w:r>
                            <w:r w:rsidRPr="00D24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PAISAGEM, PANORAMA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66A514D7" w14:textId="77777777" w:rsidR="00CA3D3C" w:rsidRPr="00C46A09" w:rsidRDefault="00CA3D3C" w:rsidP="00C43EEC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C46A09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4. 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Conjunto de aspetos que caracterizam uma situação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r w:rsidRPr="00D24EC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CENA</w:t>
                            </w:r>
                            <w:r w:rsidRPr="00C46A09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C880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1.3pt;margin-top:21.05pt;width:468pt;height:11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" fillcolor="#f2f2f2 [3052]" strokecolor="#7f7f7f [1612]">
                <v:textbox>
                  <w:txbxContent>
                    <w:p w14:paraId="128569B1" w14:textId="77777777" w:rsidR="00CA3D3C" w:rsidRPr="00C46A09" w:rsidRDefault="00CA3D3C" w:rsidP="006D3EE4">
                      <w:pPr>
                        <w:autoSpaceDE w:val="0"/>
                        <w:autoSpaceDN w:val="0"/>
                        <w:adjustRightInd w:val="0"/>
                        <w:spacing w:after="12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cenário </w:t>
                      </w:r>
                      <w:r w:rsidRPr="00C46A09">
                        <w:rPr>
                          <w:rFonts w:ascii="Arial" w:hAnsi="Arial" w:cs="Arial"/>
                          <w:i/>
                          <w:iCs/>
                        </w:rPr>
                        <w:t>n.m.</w:t>
                      </w:r>
                    </w:p>
                    <w:p w14:paraId="2334733C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ind w:left="284" w:hanging="284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1. </w:t>
                      </w:r>
                      <w:r w:rsidRPr="00C46A09">
                        <w:rPr>
                          <w:rFonts w:ascii="Arial" w:hAnsi="Arial" w:cs="Arial"/>
                        </w:rPr>
                        <w:t>Conjunto de elementos com que o artista desenha a representação figurada do lugar onde se passa a ação e que compõem uma cena teatral, de filme ou de outro espaço de representação.</w:t>
                      </w:r>
                    </w:p>
                    <w:p w14:paraId="2E3586A9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2. </w:t>
                      </w:r>
                      <w:r w:rsidRPr="00C46A09">
                        <w:rPr>
                          <w:rFonts w:ascii="Arial" w:hAnsi="Arial" w:cs="Arial"/>
                        </w:rPr>
                        <w:t>Local onde decorre ou pode decorrer um facto ou uma atividade.</w:t>
                      </w:r>
                    </w:p>
                    <w:p w14:paraId="567BCE45" w14:textId="77777777" w:rsidR="00CA3D3C" w:rsidRPr="00C46A09" w:rsidRDefault="00CA3D3C" w:rsidP="00C43EEC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3. </w:t>
                      </w:r>
                      <w:r w:rsidRPr="00C46A09">
                        <w:rPr>
                          <w:rFonts w:ascii="Arial" w:hAnsi="Arial" w:cs="Arial"/>
                        </w:rPr>
                        <w:t xml:space="preserve">O que se avista de um determinado ponto, </w:t>
                      </w:r>
                      <w:r w:rsidRPr="00D24EC4">
                        <w:rPr>
                          <w:rFonts w:ascii="Arial" w:hAnsi="Arial" w:cs="Arial"/>
                          <w:sz w:val="20"/>
                          <w:szCs w:val="20"/>
                        </w:rPr>
                        <w:t>PAISAGEM, PANORAMA</w:t>
                      </w:r>
                      <w:r w:rsidRPr="00C46A09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66A514D7" w14:textId="77777777" w:rsidR="00CA3D3C" w:rsidRPr="00C46A09" w:rsidRDefault="00CA3D3C" w:rsidP="00C43EEC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C46A09">
                        <w:rPr>
                          <w:rFonts w:ascii="Arial" w:hAnsi="Arial" w:cs="Arial"/>
                          <w:b/>
                          <w:bCs/>
                        </w:rPr>
                        <w:t xml:space="preserve">4. </w:t>
                      </w:r>
                      <w:r w:rsidRPr="00C46A09">
                        <w:rPr>
                          <w:rFonts w:ascii="Arial" w:hAnsi="Arial" w:cs="Arial"/>
                        </w:rPr>
                        <w:t>Conjunto de aspetos que caracterizam uma situação</w:t>
                      </w:r>
                      <w:r>
                        <w:rPr>
                          <w:rFonts w:ascii="Arial" w:hAnsi="Arial" w:cs="Arial"/>
                        </w:rPr>
                        <w:t xml:space="preserve">, </w:t>
                      </w:r>
                      <w:r w:rsidRPr="00D24EC4">
                        <w:rPr>
                          <w:rFonts w:ascii="Arial" w:hAnsi="Arial" w:cs="Arial"/>
                          <w:sz w:val="20"/>
                          <w:szCs w:val="20"/>
                        </w:rPr>
                        <w:t>CENA</w:t>
                      </w:r>
                      <w:r w:rsidRPr="00C46A09">
                        <w:rPr>
                          <w:rFonts w:ascii="Arial" w:hAnsi="Arial" w:cs="Arial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6D3EE4">
        <w:rPr>
          <w:rFonts w:ascii="Arial" w:hAnsi="Arial" w:cs="Arial"/>
          <w:b/>
          <w:bCs/>
          <w:sz w:val="24"/>
          <w:szCs w:val="24"/>
        </w:rPr>
        <w:t>1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 xml:space="preserve">. </w:t>
      </w:r>
      <w:r w:rsidR="006D3EE4" w:rsidRPr="0059738A">
        <w:rPr>
          <w:rFonts w:ascii="Arial" w:hAnsi="Arial" w:cs="Arial"/>
          <w:sz w:val="24"/>
          <w:szCs w:val="24"/>
        </w:rPr>
        <w:t xml:space="preserve">Lê o significado da palavra </w:t>
      </w:r>
      <w:r w:rsidR="006D3EE4" w:rsidRPr="0059738A">
        <w:rPr>
          <w:rFonts w:ascii="Arial" w:hAnsi="Arial" w:cs="Arial"/>
          <w:b/>
          <w:bCs/>
          <w:sz w:val="24"/>
          <w:szCs w:val="24"/>
        </w:rPr>
        <w:t>cenário</w:t>
      </w:r>
      <w:r w:rsidR="006D3EE4" w:rsidRPr="0059738A">
        <w:rPr>
          <w:rFonts w:ascii="Arial" w:hAnsi="Arial" w:cs="Arial"/>
          <w:sz w:val="24"/>
          <w:szCs w:val="24"/>
        </w:rPr>
        <w:t>, tal como aparece num dicionário.</w:t>
      </w:r>
    </w:p>
    <w:p w14:paraId="46B05D95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7702EFC6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46B5662E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381DD83D" w14:textId="77777777" w:rsidR="006D3EE4" w:rsidRDefault="006D3EE4" w:rsidP="006D3EE4">
      <w:pPr>
        <w:autoSpaceDE w:val="0"/>
        <w:autoSpaceDN w:val="0"/>
        <w:adjustRightInd w:val="0"/>
        <w:spacing w:before="240" w:after="240"/>
        <w:ind w:left="-709"/>
        <w:rPr>
          <w:rFonts w:ascii="HelveticaLTStd-Roman" w:hAnsi="HelveticaLTStd-Roman" w:cs="HelveticaLTStd-Roman"/>
          <w:sz w:val="21"/>
          <w:szCs w:val="21"/>
        </w:rPr>
      </w:pPr>
    </w:p>
    <w:p w14:paraId="6BFD7AB8" w14:textId="77777777" w:rsidR="006D3EE4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1"/>
          <w:szCs w:val="21"/>
        </w:rPr>
      </w:pPr>
    </w:p>
    <w:p w14:paraId="7659C785" w14:textId="77777777" w:rsidR="006D3EE4" w:rsidRPr="00C46A09" w:rsidRDefault="006D3EE4" w:rsidP="006D3EE4">
      <w:pPr>
        <w:autoSpaceDE w:val="0"/>
        <w:autoSpaceDN w:val="0"/>
        <w:adjustRightInd w:val="0"/>
        <w:spacing w:after="0"/>
        <w:ind w:left="-284" w:right="-143"/>
        <w:rPr>
          <w:rFonts w:ascii="Arial" w:hAnsi="Arial" w:cs="Arial"/>
          <w:sz w:val="24"/>
          <w:szCs w:val="24"/>
        </w:rPr>
      </w:pPr>
      <w:r w:rsidRPr="00C46A09">
        <w:rPr>
          <w:rFonts w:ascii="Arial" w:hAnsi="Arial" w:cs="Arial"/>
          <w:sz w:val="24"/>
          <w:szCs w:val="24"/>
        </w:rPr>
        <w:t xml:space="preserve">Nas frases abaixo, a palavra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sz w:val="24"/>
          <w:szCs w:val="24"/>
        </w:rPr>
        <w:t>é usada com sentidos diferentes. Escolhe o mais adequado a cada frase e escreve o seu número no espaço correspondente. Segue o exemplo.</w:t>
      </w:r>
    </w:p>
    <w:p w14:paraId="6D48420F" w14:textId="77777777" w:rsidR="006D3EE4" w:rsidRPr="00C46A09" w:rsidRDefault="006D3EE4" w:rsidP="006D3EE4">
      <w:pPr>
        <w:autoSpaceDE w:val="0"/>
        <w:autoSpaceDN w:val="0"/>
        <w:adjustRightInd w:val="0"/>
        <w:spacing w:before="240"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Deve ter sido para ele um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pesadelo.</w:t>
      </w:r>
    </w:p>
    <w:p w14:paraId="081B2653" w14:textId="77777777"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/>
          <w:iCs/>
          <w:sz w:val="24"/>
          <w:szCs w:val="24"/>
        </w:rPr>
      </w:pPr>
      <w:r w:rsidRPr="00C46A09">
        <w:rPr>
          <w:rFonts w:ascii="Arial" w:hAnsi="Arial" w:cs="Arial"/>
          <w:iCs/>
          <w:sz w:val="24"/>
          <w:szCs w:val="24"/>
        </w:rPr>
        <w:t>__</w:t>
      </w:r>
      <w:r w:rsidRPr="00C46A09">
        <w:rPr>
          <w:rFonts w:ascii="Arial" w:hAnsi="Arial" w:cs="Arial"/>
          <w:iCs/>
          <w:sz w:val="24"/>
          <w:szCs w:val="24"/>
          <w:u w:val="single"/>
        </w:rPr>
        <w:t>1</w:t>
      </w:r>
      <w:r w:rsidRPr="00C46A09">
        <w:rPr>
          <w:rFonts w:ascii="Arial" w:hAnsi="Arial" w:cs="Arial"/>
          <w:iCs/>
          <w:sz w:val="24"/>
          <w:szCs w:val="24"/>
        </w:rPr>
        <w:t>_</w:t>
      </w:r>
      <w:r w:rsidRPr="00C46A09">
        <w:rPr>
          <w:rFonts w:ascii="Arial" w:hAnsi="Arial" w:cs="Arial"/>
          <w:i/>
          <w:iCs/>
          <w:sz w:val="24"/>
          <w:szCs w:val="24"/>
        </w:rPr>
        <w:t xml:space="preserve"> Os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cenários </w:t>
      </w:r>
      <w:r w:rsidRPr="00C46A09">
        <w:rPr>
          <w:rFonts w:ascii="Arial" w:hAnsi="Arial" w:cs="Arial"/>
          <w:i/>
          <w:iCs/>
          <w:sz w:val="24"/>
          <w:szCs w:val="24"/>
        </w:rPr>
        <w:t>daquele filme foram desenhados por um grande cenógrafo.</w:t>
      </w:r>
    </w:p>
    <w:p w14:paraId="1499EEC9" w14:textId="77777777" w:rsidR="006D3EE4" w:rsidRPr="00C46A09" w:rsidRDefault="006D3EE4" w:rsidP="006D3EE4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b/>
          <w:b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Do alto da Serra da Estrela, avista-se um belíssimo </w:t>
      </w:r>
      <w:r w:rsidRPr="00C46A09">
        <w:rPr>
          <w:rFonts w:ascii="Arial" w:hAnsi="Arial" w:cs="Arial"/>
          <w:b/>
          <w:bCs/>
          <w:sz w:val="24"/>
          <w:szCs w:val="24"/>
        </w:rPr>
        <w:t>cenário.</w:t>
      </w:r>
    </w:p>
    <w:p w14:paraId="706A4412" w14:textId="77777777" w:rsidR="008931FA" w:rsidRDefault="006D3EE4" w:rsidP="002B36C3">
      <w:pPr>
        <w:autoSpaceDE w:val="0"/>
        <w:autoSpaceDN w:val="0"/>
        <w:adjustRightInd w:val="0"/>
        <w:spacing w:after="0" w:line="360" w:lineRule="auto"/>
        <w:ind w:left="-284" w:right="-143"/>
        <w:rPr>
          <w:rFonts w:ascii="Arial" w:hAnsi="Arial" w:cs="Arial"/>
          <w:iCs/>
          <w:sz w:val="24"/>
          <w:szCs w:val="24"/>
        </w:rPr>
      </w:pPr>
      <w:r w:rsidRPr="00C46A09">
        <w:rPr>
          <w:rFonts w:ascii="Arial" w:hAnsi="Arial" w:cs="Arial"/>
          <w:i/>
          <w:iCs/>
          <w:sz w:val="24"/>
          <w:szCs w:val="24"/>
        </w:rPr>
        <w:t xml:space="preserve">____ A ilha de S. Miguel, nos Açores, foi </w:t>
      </w:r>
      <w:r w:rsidRPr="00C46A09">
        <w:rPr>
          <w:rFonts w:ascii="Arial" w:hAnsi="Arial" w:cs="Arial"/>
          <w:b/>
          <w:bCs/>
          <w:sz w:val="24"/>
          <w:szCs w:val="24"/>
        </w:rPr>
        <w:t xml:space="preserve">cenário </w:t>
      </w:r>
      <w:r w:rsidRPr="00C46A09">
        <w:rPr>
          <w:rFonts w:ascii="Arial" w:hAnsi="Arial" w:cs="Arial"/>
          <w:i/>
          <w:iCs/>
          <w:sz w:val="24"/>
          <w:szCs w:val="24"/>
        </w:rPr>
        <w:t>de uma telenovela.</w:t>
      </w:r>
      <w:r w:rsidR="008931FA">
        <w:rPr>
          <w:rFonts w:ascii="Arial" w:hAnsi="Arial" w:cs="Arial"/>
          <w:iCs/>
          <w:sz w:val="24"/>
          <w:szCs w:val="24"/>
        </w:rPr>
        <w:br w:type="page"/>
      </w:r>
    </w:p>
    <w:p w14:paraId="74C33190" w14:textId="73CA2F4B" w:rsidR="006D3EE4" w:rsidRDefault="006D3EE4" w:rsidP="0036257D">
      <w:pPr>
        <w:autoSpaceDE w:val="0"/>
        <w:autoSpaceDN w:val="0"/>
        <w:adjustRightInd w:val="0"/>
        <w:spacing w:after="0" w:line="360" w:lineRule="auto"/>
        <w:ind w:right="-143"/>
        <w:rPr>
          <w:rFonts w:ascii="Arial" w:hAnsi="Arial" w:cs="Arial"/>
          <w:sz w:val="21"/>
          <w:szCs w:val="21"/>
        </w:rPr>
      </w:pPr>
    </w:p>
    <w:p w14:paraId="2E8541EA" w14:textId="77777777" w:rsidR="00707F44" w:rsidRPr="008931FA" w:rsidRDefault="00707F44" w:rsidP="0036257D">
      <w:pPr>
        <w:autoSpaceDE w:val="0"/>
        <w:autoSpaceDN w:val="0"/>
        <w:adjustRightInd w:val="0"/>
        <w:spacing w:after="0" w:line="360" w:lineRule="auto"/>
        <w:ind w:right="-143"/>
        <w:rPr>
          <w:rFonts w:ascii="Arial" w:hAnsi="Arial" w:cs="Arial"/>
          <w:sz w:val="21"/>
          <w:szCs w:val="21"/>
        </w:rPr>
      </w:pPr>
    </w:p>
    <w:p w14:paraId="7F514ACF" w14:textId="6BC46D34" w:rsidR="006317F1" w:rsidRPr="00B74CFA" w:rsidRDefault="00153EE1" w:rsidP="00FF6CA7">
      <w:pPr>
        <w:autoSpaceDE w:val="0"/>
        <w:autoSpaceDN w:val="0"/>
        <w:adjustRightInd w:val="0"/>
        <w:spacing w:before="240" w:after="0"/>
        <w:ind w:left="-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6317F1" w:rsidRPr="00B74CFA">
        <w:rPr>
          <w:rFonts w:ascii="Arial" w:hAnsi="Arial" w:cs="Arial"/>
          <w:b/>
          <w:bCs/>
          <w:sz w:val="24"/>
          <w:szCs w:val="24"/>
        </w:rPr>
        <w:t xml:space="preserve">. </w:t>
      </w:r>
      <w:r w:rsidR="006317F1" w:rsidRPr="00B74CFA">
        <w:rPr>
          <w:rFonts w:ascii="Arial" w:hAnsi="Arial" w:cs="Arial"/>
          <w:sz w:val="24"/>
          <w:szCs w:val="24"/>
        </w:rPr>
        <w:t>Relê o seguinte excerto do primeiro texto:</w:t>
      </w:r>
    </w:p>
    <w:p w14:paraId="6CAFDDCF" w14:textId="77777777" w:rsidR="006317F1" w:rsidRPr="00B74CFA" w:rsidRDefault="006317F1" w:rsidP="00FF6CA7">
      <w:pPr>
        <w:autoSpaceDE w:val="0"/>
        <w:autoSpaceDN w:val="0"/>
        <w:adjustRightInd w:val="0"/>
        <w:spacing w:before="120" w:after="0"/>
        <w:ind w:left="284" w:hanging="284"/>
        <w:jc w:val="both"/>
        <w:rPr>
          <w:rFonts w:ascii="Arial" w:hAnsi="Arial" w:cs="Arial"/>
          <w:i/>
          <w:iCs/>
          <w:sz w:val="24"/>
          <w:szCs w:val="24"/>
        </w:rPr>
      </w:pPr>
      <w:r w:rsidRPr="00B74CFA">
        <w:rPr>
          <w:rFonts w:ascii="Arial" w:hAnsi="Arial" w:cs="Arial"/>
          <w:i/>
          <w:iCs/>
          <w:sz w:val="24"/>
          <w:szCs w:val="24"/>
        </w:rPr>
        <w:t xml:space="preserve">“CAÇADOR – Para que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foste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nascer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aqui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?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Corro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há meses atrás daquela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mariposa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apareces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tu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no </w:t>
      </w:r>
      <w:r w:rsidRPr="00D13FF1">
        <w:rPr>
          <w:rFonts w:ascii="Arial" w:hAnsi="Arial" w:cs="Arial"/>
          <w:i/>
          <w:iCs/>
          <w:sz w:val="24"/>
          <w:szCs w:val="24"/>
          <w:u w:val="single"/>
        </w:rPr>
        <w:t>caminho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, passas-me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uma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rasteira, quase partia o narizinho e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não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apanhei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aquele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 arco-íris </w:t>
      </w:r>
      <w:r w:rsidRPr="00B74CFA">
        <w:rPr>
          <w:rFonts w:ascii="Arial" w:hAnsi="Arial" w:cs="Arial"/>
          <w:i/>
          <w:iCs/>
          <w:sz w:val="24"/>
          <w:szCs w:val="24"/>
          <w:u w:val="single"/>
        </w:rPr>
        <w:t>voador</w:t>
      </w:r>
      <w:r w:rsidR="00D30978" w:rsidRPr="00B74CFA">
        <w:rPr>
          <w:rFonts w:ascii="Arial" w:hAnsi="Arial" w:cs="Arial"/>
          <w:i/>
          <w:iCs/>
          <w:sz w:val="24"/>
          <w:szCs w:val="24"/>
        </w:rPr>
        <w:t xml:space="preserve">… </w:t>
      </w:r>
      <w:r w:rsidRPr="00B74CFA">
        <w:rPr>
          <w:rFonts w:ascii="Arial" w:hAnsi="Arial" w:cs="Arial"/>
          <w:i/>
          <w:iCs/>
          <w:sz w:val="24"/>
          <w:szCs w:val="24"/>
        </w:rPr>
        <w:t xml:space="preserve">Ai que dor!…” </w:t>
      </w:r>
      <w:r w:rsidRPr="00735590">
        <w:rPr>
          <w:rFonts w:ascii="Arial" w:hAnsi="Arial" w:cs="Arial"/>
          <w:sz w:val="20"/>
          <w:szCs w:val="20"/>
        </w:rPr>
        <w:t>(</w:t>
      </w:r>
      <w:proofErr w:type="spellStart"/>
      <w:r w:rsidRPr="00735590">
        <w:rPr>
          <w:rFonts w:ascii="Arial" w:hAnsi="Arial" w:cs="Arial"/>
          <w:sz w:val="20"/>
          <w:szCs w:val="20"/>
        </w:rPr>
        <w:t>ll</w:t>
      </w:r>
      <w:proofErr w:type="spellEnd"/>
      <w:r w:rsidRPr="00735590">
        <w:rPr>
          <w:rFonts w:ascii="Arial" w:hAnsi="Arial" w:cs="Arial"/>
          <w:sz w:val="20"/>
          <w:szCs w:val="20"/>
        </w:rPr>
        <w:t>. 1</w:t>
      </w:r>
      <w:r w:rsidR="00A94C8E">
        <w:rPr>
          <w:rFonts w:ascii="Arial" w:hAnsi="Arial" w:cs="Arial"/>
          <w:sz w:val="20"/>
          <w:szCs w:val="20"/>
        </w:rPr>
        <w:t>6</w:t>
      </w:r>
      <w:r w:rsidRPr="00735590">
        <w:rPr>
          <w:rFonts w:ascii="Arial" w:hAnsi="Arial" w:cs="Arial"/>
          <w:sz w:val="20"/>
          <w:szCs w:val="20"/>
        </w:rPr>
        <w:t>-1</w:t>
      </w:r>
      <w:r w:rsidR="00A94C8E">
        <w:rPr>
          <w:rFonts w:ascii="Arial" w:hAnsi="Arial" w:cs="Arial"/>
          <w:sz w:val="20"/>
          <w:szCs w:val="20"/>
        </w:rPr>
        <w:t>8</w:t>
      </w:r>
      <w:r w:rsidRPr="00735590">
        <w:rPr>
          <w:rFonts w:ascii="Arial" w:hAnsi="Arial" w:cs="Arial"/>
          <w:sz w:val="20"/>
          <w:szCs w:val="20"/>
        </w:rPr>
        <w:t>)</w:t>
      </w:r>
    </w:p>
    <w:p w14:paraId="31DD3CB8" w14:textId="77777777" w:rsidR="006317F1" w:rsidRDefault="006317F1" w:rsidP="00FF6CA7">
      <w:pPr>
        <w:autoSpaceDE w:val="0"/>
        <w:autoSpaceDN w:val="0"/>
        <w:adjustRightInd w:val="0"/>
        <w:spacing w:before="240" w:after="120"/>
        <w:ind w:left="-426"/>
        <w:jc w:val="both"/>
        <w:rPr>
          <w:rFonts w:ascii="Arial" w:hAnsi="Arial" w:cs="Arial"/>
          <w:sz w:val="24"/>
          <w:szCs w:val="24"/>
        </w:rPr>
      </w:pPr>
      <w:r w:rsidRPr="00B74CFA">
        <w:rPr>
          <w:rFonts w:ascii="Arial" w:hAnsi="Arial" w:cs="Arial"/>
          <w:sz w:val="24"/>
          <w:szCs w:val="24"/>
        </w:rPr>
        <w:t xml:space="preserve">Classifica as palavras sublinhadas, indicadas na coluna da esquerda, assinalando com </w:t>
      </w:r>
      <w:r w:rsidRPr="00B74CFA">
        <w:rPr>
          <w:rFonts w:ascii="Arial" w:hAnsi="Arial" w:cs="Arial"/>
          <w:b/>
          <w:bCs/>
          <w:sz w:val="24"/>
          <w:szCs w:val="24"/>
        </w:rPr>
        <w:t>X</w:t>
      </w:r>
      <w:r w:rsidRPr="00B74CFA">
        <w:rPr>
          <w:rFonts w:ascii="Arial" w:hAnsi="Arial" w:cs="Arial"/>
          <w:sz w:val="24"/>
          <w:szCs w:val="24"/>
        </w:rPr>
        <w:t>, na coluna correspondente, a classe gramatical a que pertencem.</w:t>
      </w:r>
    </w:p>
    <w:p w14:paraId="0F6F35B0" w14:textId="77777777" w:rsidR="0036257D" w:rsidRPr="00B74CFA" w:rsidRDefault="0036257D" w:rsidP="0036257D">
      <w:pPr>
        <w:autoSpaceDE w:val="0"/>
        <w:autoSpaceDN w:val="0"/>
        <w:adjustRightInd w:val="0"/>
        <w:spacing w:after="0" w:line="240" w:lineRule="auto"/>
        <w:ind w:left="-425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elha"/>
        <w:tblW w:w="0" w:type="auto"/>
        <w:tblInd w:w="-284" w:type="dxa"/>
        <w:tblLook w:val="04A0" w:firstRow="1" w:lastRow="0" w:firstColumn="1" w:lastColumn="0" w:noHBand="0" w:noVBand="1"/>
      </w:tblPr>
      <w:tblGrid>
        <w:gridCol w:w="1216"/>
        <w:gridCol w:w="1169"/>
        <w:gridCol w:w="1622"/>
        <w:gridCol w:w="1263"/>
        <w:gridCol w:w="1318"/>
        <w:gridCol w:w="1304"/>
        <w:gridCol w:w="1318"/>
      </w:tblGrid>
      <w:tr w:rsidR="006317F1" w:rsidRPr="0096291F" w14:paraId="15763A84" w14:textId="77777777" w:rsidTr="00A42470"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B686B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35" w:type="dxa"/>
            <w:tcBorders>
              <w:left w:val="single" w:sz="4" w:space="0" w:color="auto"/>
            </w:tcBorders>
            <w:vAlign w:val="center"/>
          </w:tcPr>
          <w:p w14:paraId="0B91B5A7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537" w:type="dxa"/>
            <w:vAlign w:val="center"/>
          </w:tcPr>
          <w:p w14:paraId="6FF286E8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Determinante</w:t>
            </w:r>
          </w:p>
        </w:tc>
        <w:tc>
          <w:tcPr>
            <w:tcW w:w="1346" w:type="dxa"/>
            <w:vAlign w:val="center"/>
          </w:tcPr>
          <w:p w14:paraId="462E57CF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Verbo</w:t>
            </w:r>
          </w:p>
        </w:tc>
        <w:tc>
          <w:tcPr>
            <w:tcW w:w="1347" w:type="dxa"/>
            <w:vAlign w:val="center"/>
          </w:tcPr>
          <w:p w14:paraId="7AEB7ED5" w14:textId="77777777" w:rsidR="006317F1" w:rsidRPr="00CA21F1" w:rsidRDefault="0096291F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Pronome</w:t>
            </w:r>
          </w:p>
        </w:tc>
        <w:tc>
          <w:tcPr>
            <w:tcW w:w="1347" w:type="dxa"/>
            <w:vAlign w:val="center"/>
          </w:tcPr>
          <w:p w14:paraId="376D9B07" w14:textId="77777777"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</w:rPr>
              <w:t>Adjetivo</w:t>
            </w:r>
          </w:p>
        </w:tc>
        <w:tc>
          <w:tcPr>
            <w:tcW w:w="1347" w:type="dxa"/>
            <w:vAlign w:val="center"/>
          </w:tcPr>
          <w:p w14:paraId="02E139E2" w14:textId="77777777" w:rsidR="006317F1" w:rsidRPr="00CA21F1" w:rsidRDefault="00D30978" w:rsidP="007012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CA21F1">
              <w:rPr>
                <w:rFonts w:ascii="Arial" w:hAnsi="Arial" w:cs="Arial"/>
                <w:b/>
                <w:bCs/>
              </w:rPr>
              <w:t>Advérbio</w:t>
            </w:r>
          </w:p>
        </w:tc>
      </w:tr>
      <w:tr w:rsidR="006317F1" w:rsidRPr="0096291F" w14:paraId="3E4A3461" w14:textId="77777777" w:rsidTr="00A42470">
        <w:tc>
          <w:tcPr>
            <w:tcW w:w="1234" w:type="dxa"/>
            <w:tcBorders>
              <w:top w:val="single" w:sz="4" w:space="0" w:color="auto"/>
            </w:tcBorders>
            <w:vAlign w:val="center"/>
          </w:tcPr>
          <w:p w14:paraId="73AFA242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foste</w:t>
            </w:r>
          </w:p>
        </w:tc>
        <w:tc>
          <w:tcPr>
            <w:tcW w:w="1235" w:type="dxa"/>
            <w:vAlign w:val="center"/>
          </w:tcPr>
          <w:p w14:paraId="33F0B9A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510443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C15E36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EC2803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6BDEA5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ED2F69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55365CE1" w14:textId="77777777" w:rsidTr="00A42470">
        <w:tc>
          <w:tcPr>
            <w:tcW w:w="1234" w:type="dxa"/>
            <w:vAlign w:val="center"/>
          </w:tcPr>
          <w:p w14:paraId="3FC831F3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aqui</w:t>
            </w:r>
          </w:p>
        </w:tc>
        <w:tc>
          <w:tcPr>
            <w:tcW w:w="1235" w:type="dxa"/>
            <w:vAlign w:val="center"/>
          </w:tcPr>
          <w:p w14:paraId="7E31006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8E97A69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009E5E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6C503D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F3128F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BFC9D9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5A6A7904" w14:textId="77777777" w:rsidTr="00A42470">
        <w:tc>
          <w:tcPr>
            <w:tcW w:w="1234" w:type="dxa"/>
            <w:vAlign w:val="center"/>
          </w:tcPr>
          <w:p w14:paraId="21961867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Corro</w:t>
            </w:r>
          </w:p>
        </w:tc>
        <w:tc>
          <w:tcPr>
            <w:tcW w:w="1235" w:type="dxa"/>
            <w:vAlign w:val="center"/>
          </w:tcPr>
          <w:p w14:paraId="1632FA24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CB2FEE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9EAF81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63C0EA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909F787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E69C2F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6DBFA441" w14:textId="77777777" w:rsidTr="00A42470">
        <w:tc>
          <w:tcPr>
            <w:tcW w:w="1234" w:type="dxa"/>
            <w:vAlign w:val="center"/>
          </w:tcPr>
          <w:p w14:paraId="41B17A20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mariposa</w:t>
            </w:r>
          </w:p>
        </w:tc>
        <w:tc>
          <w:tcPr>
            <w:tcW w:w="1235" w:type="dxa"/>
            <w:vAlign w:val="center"/>
          </w:tcPr>
          <w:p w14:paraId="50A6F82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08A40BD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42E26D5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388DAC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43CCA2C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1B24CC5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01CF2E3A" w14:textId="77777777" w:rsidTr="00A42470">
        <w:tc>
          <w:tcPr>
            <w:tcW w:w="1234" w:type="dxa"/>
            <w:vAlign w:val="center"/>
          </w:tcPr>
          <w:p w14:paraId="6C0D4779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tu</w:t>
            </w:r>
          </w:p>
        </w:tc>
        <w:tc>
          <w:tcPr>
            <w:tcW w:w="1235" w:type="dxa"/>
            <w:vAlign w:val="center"/>
          </w:tcPr>
          <w:p w14:paraId="547BE28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2FADE20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CC42A7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C9DD280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DA145F9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F065A9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3C9F6AA8" w14:textId="77777777" w:rsidTr="00A42470">
        <w:tc>
          <w:tcPr>
            <w:tcW w:w="1234" w:type="dxa"/>
            <w:vAlign w:val="center"/>
          </w:tcPr>
          <w:p w14:paraId="042D1DD9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caminho</w:t>
            </w:r>
          </w:p>
        </w:tc>
        <w:tc>
          <w:tcPr>
            <w:tcW w:w="1235" w:type="dxa"/>
            <w:vAlign w:val="center"/>
          </w:tcPr>
          <w:p w14:paraId="51DEB8D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68660AF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2DC0058B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AA16E7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E18150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CEAF3F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68EC582D" w14:textId="77777777" w:rsidTr="0036257D">
        <w:tc>
          <w:tcPr>
            <w:tcW w:w="1234" w:type="dxa"/>
            <w:vAlign w:val="center"/>
          </w:tcPr>
          <w:p w14:paraId="4ACB93E2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uma</w:t>
            </w:r>
          </w:p>
        </w:tc>
        <w:tc>
          <w:tcPr>
            <w:tcW w:w="1235" w:type="dxa"/>
            <w:vAlign w:val="center"/>
          </w:tcPr>
          <w:p w14:paraId="7EF531AB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1F7F74E5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7B42DC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64C70F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4D97DAD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55B3AC78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12322722" w14:textId="77777777" w:rsidTr="0036257D">
        <w:tc>
          <w:tcPr>
            <w:tcW w:w="1234" w:type="dxa"/>
            <w:vAlign w:val="center"/>
          </w:tcPr>
          <w:p w14:paraId="4DFF955B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não</w:t>
            </w:r>
          </w:p>
        </w:tc>
        <w:tc>
          <w:tcPr>
            <w:tcW w:w="1235" w:type="dxa"/>
            <w:vAlign w:val="center"/>
          </w:tcPr>
          <w:p w14:paraId="6111AA2F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7DBABD0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FF22A86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856626D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750A99EE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2C0315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317F1" w:rsidRPr="0096291F" w14:paraId="220017F4" w14:textId="77777777" w:rsidTr="0036257D">
        <w:tc>
          <w:tcPr>
            <w:tcW w:w="1234" w:type="dxa"/>
            <w:vAlign w:val="center"/>
          </w:tcPr>
          <w:p w14:paraId="29140A3C" w14:textId="77777777" w:rsidR="006317F1" w:rsidRPr="00A42470" w:rsidRDefault="0096291F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A42470">
              <w:rPr>
                <w:rFonts w:ascii="Arial" w:hAnsi="Arial" w:cs="Arial"/>
                <w:i/>
                <w:iCs/>
              </w:rPr>
              <w:t>aquele</w:t>
            </w:r>
          </w:p>
        </w:tc>
        <w:tc>
          <w:tcPr>
            <w:tcW w:w="1235" w:type="dxa"/>
            <w:vAlign w:val="center"/>
          </w:tcPr>
          <w:p w14:paraId="00D97332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3124FF03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7357D241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B2A0DDA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7621439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38AEB91B" w14:textId="77777777" w:rsidR="006317F1" w:rsidRPr="0096291F" w:rsidRDefault="006317F1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6291F" w:rsidRPr="0096291F" w14:paraId="1FA948C0" w14:textId="77777777" w:rsidTr="0036257D">
        <w:tc>
          <w:tcPr>
            <w:tcW w:w="1234" w:type="dxa"/>
            <w:vAlign w:val="center"/>
          </w:tcPr>
          <w:p w14:paraId="78A3A8A1" w14:textId="77777777" w:rsidR="0096291F" w:rsidRPr="00A42470" w:rsidRDefault="00D30978" w:rsidP="0088451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/>
                <w:iCs/>
              </w:rPr>
            </w:pPr>
            <w:r w:rsidRPr="00A42470">
              <w:rPr>
                <w:rFonts w:ascii="Arial" w:hAnsi="Arial" w:cs="Arial"/>
                <w:i/>
                <w:iCs/>
              </w:rPr>
              <w:t>voador</w:t>
            </w:r>
          </w:p>
        </w:tc>
        <w:tc>
          <w:tcPr>
            <w:tcW w:w="1235" w:type="dxa"/>
            <w:vAlign w:val="center"/>
          </w:tcPr>
          <w:p w14:paraId="39892326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7" w:type="dxa"/>
            <w:vAlign w:val="center"/>
          </w:tcPr>
          <w:p w14:paraId="5D16299E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64770CF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DBF89F1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681BCD19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7" w:type="dxa"/>
            <w:vAlign w:val="center"/>
          </w:tcPr>
          <w:p w14:paraId="0D981D50" w14:textId="77777777" w:rsidR="0096291F" w:rsidRPr="0096291F" w:rsidRDefault="0096291F" w:rsidP="00E60E60">
            <w:pPr>
              <w:autoSpaceDE w:val="0"/>
              <w:autoSpaceDN w:val="0"/>
              <w:adjustRightInd w:val="0"/>
              <w:spacing w:before="2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C58BA8D" w14:textId="77777777" w:rsidR="00A8367E" w:rsidRPr="00FF6CA7" w:rsidRDefault="0083417A" w:rsidP="003F5D99">
      <w:pPr>
        <w:autoSpaceDE w:val="0"/>
        <w:autoSpaceDN w:val="0"/>
        <w:adjustRightInd w:val="0"/>
        <w:spacing w:before="360" w:after="0"/>
        <w:ind w:left="-284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A8367E" w:rsidRPr="00FF6CA7">
        <w:rPr>
          <w:rFonts w:ascii="Arial" w:hAnsi="Arial" w:cs="Arial"/>
          <w:b/>
          <w:bCs/>
          <w:sz w:val="24"/>
          <w:szCs w:val="24"/>
        </w:rPr>
        <w:t xml:space="preserve">. </w:t>
      </w:r>
      <w:r w:rsidR="00A8367E" w:rsidRPr="003F5D99">
        <w:rPr>
          <w:rFonts w:ascii="Arial" w:hAnsi="Arial" w:cs="Arial"/>
          <w:spacing w:val="-2"/>
          <w:sz w:val="24"/>
          <w:szCs w:val="24"/>
        </w:rPr>
        <w:t xml:space="preserve">Coloca, nos respetivos lugares do quadro, as formas verbais sublinhadas em cada </w:t>
      </w:r>
      <w:r w:rsidR="003F5D99" w:rsidRPr="003F5D99">
        <w:rPr>
          <w:rFonts w:ascii="Arial" w:hAnsi="Arial" w:cs="Arial"/>
          <w:spacing w:val="-2"/>
          <w:sz w:val="24"/>
          <w:szCs w:val="24"/>
        </w:rPr>
        <w:t>frase</w:t>
      </w:r>
      <w:r w:rsidR="00A8367E" w:rsidRPr="00FF6CA7">
        <w:rPr>
          <w:rFonts w:ascii="Arial" w:hAnsi="Arial" w:cs="Arial"/>
          <w:sz w:val="24"/>
          <w:szCs w:val="24"/>
        </w:rPr>
        <w:t>.</w:t>
      </w:r>
    </w:p>
    <w:p w14:paraId="32F99408" w14:textId="77777777" w:rsidR="00A8367E" w:rsidRPr="00FF6CA7" w:rsidRDefault="00A8367E" w:rsidP="00217882">
      <w:pPr>
        <w:autoSpaceDE w:val="0"/>
        <w:autoSpaceDN w:val="0"/>
        <w:adjustRightInd w:val="0"/>
        <w:spacing w:before="12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a.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“A Princesa dos Pés Pretos”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é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o título da peça.</w:t>
      </w:r>
    </w:p>
    <w:p w14:paraId="2BB0C475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b.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No palco, há uma grande árvore, cujo tronco se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abrirá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em duas meias-portas.</w:t>
      </w:r>
    </w:p>
    <w:p w14:paraId="376D9645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c.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Uma borboleta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esvoaçava</w:t>
      </w:r>
      <w:r w:rsidRPr="00FF6CA7">
        <w:rPr>
          <w:rFonts w:ascii="Arial" w:hAnsi="Arial" w:cs="Arial"/>
          <w:i/>
          <w:iCs/>
          <w:sz w:val="24"/>
          <w:szCs w:val="24"/>
        </w:rPr>
        <w:t>, fugindo do Caçador.</w:t>
      </w:r>
    </w:p>
    <w:p w14:paraId="022A9FC6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d.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Caçador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chorou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a pensar na borboleta que lhe </w:t>
      </w:r>
      <w:r w:rsidR="00DD100A" w:rsidRPr="00DD100A">
        <w:rPr>
          <w:rFonts w:ascii="Arial" w:hAnsi="Arial" w:cs="Arial"/>
          <w:i/>
          <w:iCs/>
          <w:sz w:val="24"/>
          <w:szCs w:val="24"/>
          <w:u w:val="single"/>
        </w:rPr>
        <w:t>tinha escapado.</w:t>
      </w:r>
    </w:p>
    <w:p w14:paraId="38402614" w14:textId="77777777" w:rsidR="00A8367E" w:rsidRPr="00FF6CA7" w:rsidRDefault="00A8367E" w:rsidP="00217882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e.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Fizeste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com que perdesse uma bela borboleta para a minha coleção.</w:t>
      </w:r>
    </w:p>
    <w:p w14:paraId="10019B1F" w14:textId="77777777" w:rsidR="00A8367E" w:rsidRPr="00007103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f.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– Donde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vens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tu? </w:t>
      </w:r>
      <w:r w:rsidRPr="00007103">
        <w:rPr>
          <w:rFonts w:ascii="Arial" w:hAnsi="Arial" w:cs="Arial"/>
          <w:i/>
          <w:iCs/>
          <w:sz w:val="24"/>
          <w:szCs w:val="24"/>
        </w:rPr>
        <w:t>Onde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moras</w:t>
      </w:r>
      <w:r w:rsidR="00007103">
        <w:rPr>
          <w:rFonts w:ascii="Arial" w:hAnsi="Arial" w:cs="Arial"/>
          <w:i/>
          <w:iCs/>
          <w:sz w:val="24"/>
          <w:szCs w:val="24"/>
        </w:rPr>
        <w:t>?</w:t>
      </w:r>
    </w:p>
    <w:p w14:paraId="28A8B42D" w14:textId="77777777" w:rsidR="00A8367E" w:rsidRPr="00FF6CA7" w:rsidRDefault="00A8367E" w:rsidP="000B1247">
      <w:pPr>
        <w:autoSpaceDE w:val="0"/>
        <w:autoSpaceDN w:val="0"/>
        <w:adjustRightInd w:val="0"/>
        <w:spacing w:before="60" w:after="0"/>
        <w:ind w:hanging="425"/>
        <w:jc w:val="both"/>
        <w:rPr>
          <w:rFonts w:ascii="Arial" w:hAnsi="Arial" w:cs="Arial"/>
          <w:i/>
          <w:iCs/>
          <w:sz w:val="24"/>
          <w:szCs w:val="24"/>
        </w:rPr>
      </w:pPr>
      <w:r w:rsidRPr="00FF6CA7">
        <w:rPr>
          <w:rFonts w:ascii="Arial" w:hAnsi="Arial" w:cs="Arial"/>
          <w:b/>
          <w:bCs/>
          <w:sz w:val="24"/>
          <w:szCs w:val="24"/>
        </w:rPr>
        <w:t xml:space="preserve">g. 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O que </w:t>
      </w:r>
      <w:r w:rsidRPr="00FF6CA7">
        <w:rPr>
          <w:rFonts w:ascii="Arial" w:hAnsi="Arial" w:cs="Arial"/>
          <w:i/>
          <w:iCs/>
          <w:sz w:val="24"/>
          <w:szCs w:val="24"/>
          <w:u w:val="single"/>
        </w:rPr>
        <w:t>acontecerá</w:t>
      </w:r>
      <w:r w:rsidRPr="00FF6CA7">
        <w:rPr>
          <w:rFonts w:ascii="Arial" w:hAnsi="Arial" w:cs="Arial"/>
          <w:i/>
          <w:iCs/>
          <w:sz w:val="24"/>
          <w:szCs w:val="24"/>
        </w:rPr>
        <w:t xml:space="preserve"> à Princesa?</w:t>
      </w:r>
    </w:p>
    <w:p w14:paraId="6B14F9DD" w14:textId="77777777" w:rsidR="00A8367E" w:rsidRDefault="00A8367E" w:rsidP="00A8367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i/>
          <w:iCs/>
          <w:sz w:val="21"/>
          <w:szCs w:val="21"/>
        </w:rPr>
      </w:pPr>
    </w:p>
    <w:tbl>
      <w:tblPr>
        <w:tblStyle w:val="TabelacomGrelha"/>
        <w:tblW w:w="9358" w:type="dxa"/>
        <w:tblInd w:w="-318" w:type="dxa"/>
        <w:tblLook w:val="04A0" w:firstRow="1" w:lastRow="0" w:firstColumn="1" w:lastColumn="0" w:noHBand="0" w:noVBand="1"/>
      </w:tblPr>
      <w:tblGrid>
        <w:gridCol w:w="1871"/>
        <w:gridCol w:w="1928"/>
        <w:gridCol w:w="1928"/>
        <w:gridCol w:w="2070"/>
        <w:gridCol w:w="1561"/>
      </w:tblGrid>
      <w:tr w:rsidR="00A8367E" w14:paraId="24C72C07" w14:textId="77777777" w:rsidTr="00707F44">
        <w:trPr>
          <w:trHeight w:val="355"/>
        </w:trPr>
        <w:tc>
          <w:tcPr>
            <w:tcW w:w="9358" w:type="dxa"/>
            <w:gridSpan w:val="5"/>
            <w:vAlign w:val="center"/>
          </w:tcPr>
          <w:p w14:paraId="1EC2731F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Modo indicativo</w:t>
            </w:r>
          </w:p>
        </w:tc>
      </w:tr>
      <w:tr w:rsidR="00A8367E" w14:paraId="11D43B84" w14:textId="77777777" w:rsidTr="00707F44">
        <w:trPr>
          <w:trHeight w:val="417"/>
        </w:trPr>
        <w:tc>
          <w:tcPr>
            <w:tcW w:w="1871" w:type="dxa"/>
            <w:vMerge w:val="restart"/>
            <w:vAlign w:val="center"/>
          </w:tcPr>
          <w:p w14:paraId="07F0D220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Presente</w:t>
            </w:r>
          </w:p>
        </w:tc>
        <w:tc>
          <w:tcPr>
            <w:tcW w:w="5926" w:type="dxa"/>
            <w:gridSpan w:val="3"/>
            <w:vAlign w:val="center"/>
          </w:tcPr>
          <w:p w14:paraId="3CB9D756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Pretérito</w:t>
            </w:r>
          </w:p>
        </w:tc>
        <w:tc>
          <w:tcPr>
            <w:tcW w:w="1561" w:type="dxa"/>
            <w:vMerge w:val="restart"/>
            <w:vAlign w:val="center"/>
          </w:tcPr>
          <w:p w14:paraId="4086E38C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663244">
              <w:rPr>
                <w:rFonts w:ascii="Arial" w:hAnsi="Arial" w:cs="Arial"/>
                <w:b/>
                <w:bCs/>
              </w:rPr>
              <w:t>Futuro</w:t>
            </w:r>
          </w:p>
        </w:tc>
      </w:tr>
      <w:tr w:rsidR="00D61409" w14:paraId="02FCB8B4" w14:textId="77777777" w:rsidTr="00707F44">
        <w:trPr>
          <w:trHeight w:val="435"/>
        </w:trPr>
        <w:tc>
          <w:tcPr>
            <w:tcW w:w="1871" w:type="dxa"/>
            <w:vMerge/>
            <w:vAlign w:val="center"/>
          </w:tcPr>
          <w:p w14:paraId="15FBFFA3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28" w:type="dxa"/>
            <w:vAlign w:val="center"/>
          </w:tcPr>
          <w:p w14:paraId="7F8ACB08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perfeito</w:t>
            </w:r>
          </w:p>
        </w:tc>
        <w:tc>
          <w:tcPr>
            <w:tcW w:w="1928" w:type="dxa"/>
            <w:vAlign w:val="center"/>
          </w:tcPr>
          <w:p w14:paraId="0A9BE24D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63244">
              <w:rPr>
                <w:rFonts w:ascii="Arial" w:hAnsi="Arial" w:cs="Arial"/>
                <w:b/>
                <w:bCs/>
                <w:sz w:val="21"/>
                <w:szCs w:val="21"/>
              </w:rPr>
              <w:t>imperfeito</w:t>
            </w:r>
          </w:p>
        </w:tc>
        <w:tc>
          <w:tcPr>
            <w:tcW w:w="2070" w:type="dxa"/>
            <w:vAlign w:val="center"/>
          </w:tcPr>
          <w:p w14:paraId="19456922" w14:textId="77777777" w:rsidR="00A8367E" w:rsidRPr="00DD100A" w:rsidRDefault="00A8367E" w:rsidP="00ED7B5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mais-que-perfeito</w:t>
            </w:r>
          </w:p>
          <w:p w14:paraId="16DF09EE" w14:textId="77777777" w:rsidR="005244BB" w:rsidRPr="00663244" w:rsidRDefault="00DD100A" w:rsidP="00DD100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DD100A">
              <w:rPr>
                <w:rFonts w:ascii="Arial" w:hAnsi="Arial" w:cs="Arial"/>
                <w:b/>
                <w:bCs/>
                <w:sz w:val="21"/>
                <w:szCs w:val="21"/>
              </w:rPr>
              <w:t>composto</w:t>
            </w:r>
          </w:p>
        </w:tc>
        <w:tc>
          <w:tcPr>
            <w:tcW w:w="1561" w:type="dxa"/>
            <w:vMerge/>
            <w:vAlign w:val="center"/>
          </w:tcPr>
          <w:p w14:paraId="058CBB5E" w14:textId="77777777" w:rsidR="00A8367E" w:rsidRPr="00663244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</w:p>
        </w:tc>
      </w:tr>
      <w:tr w:rsidR="00A8367E" w14:paraId="273BFE47" w14:textId="77777777" w:rsidTr="00707F44">
        <w:trPr>
          <w:trHeight w:val="1208"/>
        </w:trPr>
        <w:tc>
          <w:tcPr>
            <w:tcW w:w="1871" w:type="dxa"/>
            <w:vAlign w:val="center"/>
          </w:tcPr>
          <w:p w14:paraId="344683AB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14:paraId="10360C65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vAlign w:val="center"/>
          </w:tcPr>
          <w:p w14:paraId="04863DEF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070" w:type="dxa"/>
            <w:vAlign w:val="center"/>
          </w:tcPr>
          <w:p w14:paraId="2D02B8FE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561" w:type="dxa"/>
            <w:vAlign w:val="center"/>
          </w:tcPr>
          <w:p w14:paraId="5C7FA078" w14:textId="77777777" w:rsidR="00A8367E" w:rsidRPr="00426925" w:rsidRDefault="00A8367E" w:rsidP="0042692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14:paraId="7C593F3F" w14:textId="77777777" w:rsidR="00707F44" w:rsidRDefault="00707F44" w:rsidP="00217882">
      <w:pPr>
        <w:autoSpaceDE w:val="0"/>
        <w:autoSpaceDN w:val="0"/>
        <w:adjustRightInd w:val="0"/>
        <w:spacing w:before="480" w:after="0"/>
        <w:ind w:left="-425" w:hanging="284"/>
        <w:jc w:val="both"/>
        <w:rPr>
          <w:rFonts w:ascii="Arial" w:hAnsi="Arial" w:cs="Arial"/>
          <w:b/>
          <w:bCs/>
          <w:sz w:val="24"/>
          <w:szCs w:val="24"/>
        </w:rPr>
      </w:pPr>
    </w:p>
    <w:p w14:paraId="1898AF55" w14:textId="06DC4867" w:rsidR="00E64A61" w:rsidRPr="00FC1F7A" w:rsidRDefault="0083417A" w:rsidP="00217882">
      <w:pPr>
        <w:autoSpaceDE w:val="0"/>
        <w:autoSpaceDN w:val="0"/>
        <w:adjustRightInd w:val="0"/>
        <w:spacing w:before="480" w:after="0"/>
        <w:ind w:left="-425" w:hanging="284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4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0856A8">
        <w:rPr>
          <w:rFonts w:ascii="Arial" w:hAnsi="Arial" w:cs="Arial"/>
          <w:sz w:val="24"/>
          <w:szCs w:val="24"/>
        </w:rPr>
        <w:t>Sublinha o antecedente dos pronomes destacados nas frases seguintes</w:t>
      </w:r>
      <w:r w:rsidR="00E64A61" w:rsidRPr="00FC1F7A">
        <w:rPr>
          <w:rFonts w:ascii="Arial" w:hAnsi="Arial" w:cs="Arial"/>
          <w:sz w:val="24"/>
          <w:szCs w:val="24"/>
        </w:rPr>
        <w:t>:</w:t>
      </w:r>
    </w:p>
    <w:p w14:paraId="348B0395" w14:textId="77777777" w:rsidR="00E64A61" w:rsidRPr="00D8024B" w:rsidRDefault="000856A8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sz w:val="24"/>
          <w:szCs w:val="24"/>
        </w:rPr>
        <w:t>a.</w:t>
      </w:r>
      <w:r w:rsidR="00E64A61" w:rsidRPr="00D8024B">
        <w:rPr>
          <w:rFonts w:ascii="Arial" w:hAnsi="Arial" w:cs="Arial"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>O caçador perseg</w:t>
      </w:r>
      <w:r w:rsidR="007338AB">
        <w:rPr>
          <w:rFonts w:ascii="Arial" w:hAnsi="Arial" w:cs="Arial"/>
          <w:iCs/>
          <w:sz w:val="24"/>
          <w:szCs w:val="24"/>
        </w:rPr>
        <w:t>uia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7338AB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>a borboleta</w:t>
      </w:r>
      <w:r w:rsidR="007338AB">
        <w:rPr>
          <w:rFonts w:ascii="Arial" w:hAnsi="Arial" w:cs="Arial"/>
          <w:iCs/>
          <w:sz w:val="24"/>
          <w:szCs w:val="24"/>
        </w:rPr>
        <w:t>, mas viu</w:t>
      </w:r>
      <w:r w:rsidR="00D8024B">
        <w:rPr>
          <w:rFonts w:ascii="Arial" w:hAnsi="Arial" w:cs="Arial"/>
          <w:iCs/>
          <w:sz w:val="24"/>
          <w:szCs w:val="24"/>
        </w:rPr>
        <w:t>-</w:t>
      </w:r>
      <w:r w:rsidR="00D8024B" w:rsidRPr="00BC6CCF">
        <w:rPr>
          <w:rFonts w:ascii="Arial" w:hAnsi="Arial" w:cs="Arial"/>
          <w:b/>
          <w:iCs/>
          <w:sz w:val="24"/>
          <w:szCs w:val="24"/>
        </w:rPr>
        <w:t>a</w:t>
      </w:r>
      <w:r w:rsidR="007338AB">
        <w:rPr>
          <w:rFonts w:ascii="Arial" w:hAnsi="Arial" w:cs="Arial"/>
          <w:iCs/>
          <w:sz w:val="24"/>
          <w:szCs w:val="24"/>
        </w:rPr>
        <w:t xml:space="preserve"> fugir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54152B57" w14:textId="77777777" w:rsidR="00E64A61" w:rsidRPr="00D8024B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iCs/>
          <w:sz w:val="24"/>
          <w:szCs w:val="24"/>
        </w:rPr>
        <w:t>b.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Um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</w:t>
      </w:r>
      <w:r w:rsidR="00B942E4">
        <w:rPr>
          <w:rFonts w:ascii="Arial" w:hAnsi="Arial" w:cs="Arial"/>
          <w:iCs/>
          <w:sz w:val="24"/>
          <w:szCs w:val="24"/>
        </w:rPr>
        <w:t>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almequer </w:t>
      </w:r>
      <w:r w:rsidR="00B942E4">
        <w:rPr>
          <w:rFonts w:ascii="Arial" w:hAnsi="Arial" w:cs="Arial"/>
          <w:iCs/>
          <w:sz w:val="24"/>
          <w:szCs w:val="24"/>
        </w:rPr>
        <w:t>estava no caminho</w:t>
      </w:r>
      <w:r w:rsidR="003A3C1B">
        <w:rPr>
          <w:rFonts w:ascii="Arial" w:hAnsi="Arial" w:cs="Arial"/>
          <w:iCs/>
          <w:sz w:val="24"/>
          <w:szCs w:val="24"/>
        </w:rPr>
        <w:t xml:space="preserve">, porém o caçador não </w:t>
      </w:r>
      <w:r w:rsidR="003A3C1B" w:rsidRPr="003A3C1B">
        <w:rPr>
          <w:rFonts w:ascii="Arial" w:hAnsi="Arial" w:cs="Arial"/>
          <w:b/>
          <w:iCs/>
          <w:sz w:val="24"/>
          <w:szCs w:val="24"/>
        </w:rPr>
        <w:t>o</w:t>
      </w:r>
      <w:r w:rsidR="003A3C1B">
        <w:rPr>
          <w:rFonts w:ascii="Arial" w:hAnsi="Arial" w:cs="Arial"/>
          <w:iCs/>
          <w:sz w:val="24"/>
          <w:szCs w:val="24"/>
        </w:rPr>
        <w:t xml:space="preserve"> viu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4B2C9BFF" w14:textId="602AE6DC" w:rsidR="00E64A61" w:rsidRDefault="00D8024B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  <w:r w:rsidRPr="00D8024B">
        <w:rPr>
          <w:rFonts w:ascii="Arial" w:hAnsi="Arial" w:cs="Arial"/>
          <w:b/>
          <w:iCs/>
          <w:sz w:val="24"/>
          <w:szCs w:val="24"/>
        </w:rPr>
        <w:t>c.</w:t>
      </w:r>
      <w:r w:rsidRPr="00D8024B">
        <w:rPr>
          <w:rFonts w:ascii="Arial" w:hAnsi="Arial" w:cs="Arial"/>
          <w:iCs/>
          <w:sz w:val="24"/>
          <w:szCs w:val="24"/>
        </w:rPr>
        <w:t xml:space="preserve"> 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Todos </w:t>
      </w:r>
      <w:r w:rsidR="002413A6">
        <w:rPr>
          <w:rFonts w:ascii="Arial" w:hAnsi="Arial" w:cs="Arial"/>
          <w:iCs/>
          <w:sz w:val="24"/>
          <w:szCs w:val="24"/>
        </w:rPr>
        <w:t>escreviam</w:t>
      </w:r>
      <w:r w:rsidR="00E64A61" w:rsidRPr="00D8024B">
        <w:rPr>
          <w:rFonts w:ascii="Arial" w:hAnsi="Arial" w:cs="Arial"/>
          <w:iCs/>
          <w:sz w:val="24"/>
          <w:szCs w:val="24"/>
        </w:rPr>
        <w:t xml:space="preserve"> à Princesa Flor</w:t>
      </w:r>
      <w:r w:rsidR="007338AB">
        <w:rPr>
          <w:rFonts w:ascii="Arial" w:hAnsi="Arial" w:cs="Arial"/>
          <w:iCs/>
          <w:sz w:val="24"/>
          <w:szCs w:val="24"/>
        </w:rPr>
        <w:t xml:space="preserve"> e </w:t>
      </w:r>
      <w:r w:rsidR="00D658F9">
        <w:rPr>
          <w:rFonts w:ascii="Arial" w:hAnsi="Arial" w:cs="Arial"/>
          <w:iCs/>
          <w:sz w:val="24"/>
          <w:szCs w:val="24"/>
        </w:rPr>
        <w:t>d</w:t>
      </w:r>
      <w:r w:rsidR="007338AB">
        <w:rPr>
          <w:rFonts w:ascii="Arial" w:hAnsi="Arial" w:cs="Arial"/>
          <w:iCs/>
          <w:sz w:val="24"/>
          <w:szCs w:val="24"/>
        </w:rPr>
        <w:t>avam-</w:t>
      </w:r>
      <w:r w:rsidR="007338AB" w:rsidRPr="00D658F9">
        <w:rPr>
          <w:rFonts w:ascii="Arial" w:hAnsi="Arial" w:cs="Arial"/>
          <w:b/>
          <w:iCs/>
          <w:sz w:val="24"/>
          <w:szCs w:val="24"/>
        </w:rPr>
        <w:t>lhe</w:t>
      </w:r>
      <w:r w:rsidR="00D658F9">
        <w:rPr>
          <w:rFonts w:ascii="Arial" w:hAnsi="Arial" w:cs="Arial"/>
          <w:iCs/>
          <w:sz w:val="24"/>
          <w:szCs w:val="24"/>
        </w:rPr>
        <w:t xml:space="preserve"> conselhos</w:t>
      </w:r>
      <w:r w:rsidR="00E64A61" w:rsidRPr="00D8024B">
        <w:rPr>
          <w:rFonts w:ascii="Arial" w:hAnsi="Arial" w:cs="Arial"/>
          <w:iCs/>
          <w:sz w:val="24"/>
          <w:szCs w:val="24"/>
        </w:rPr>
        <w:t>.</w:t>
      </w:r>
    </w:p>
    <w:p w14:paraId="68E7624E" w14:textId="77777777" w:rsidR="00707F44" w:rsidRPr="00D8024B" w:rsidRDefault="00707F44" w:rsidP="00D8024B">
      <w:pPr>
        <w:autoSpaceDE w:val="0"/>
        <w:autoSpaceDN w:val="0"/>
        <w:adjustRightInd w:val="0"/>
        <w:spacing w:before="120" w:after="0"/>
        <w:ind w:left="-283" w:hanging="142"/>
        <w:jc w:val="both"/>
        <w:rPr>
          <w:rFonts w:ascii="Arial" w:hAnsi="Arial" w:cs="Arial"/>
          <w:iCs/>
          <w:sz w:val="24"/>
          <w:szCs w:val="24"/>
        </w:rPr>
      </w:pPr>
    </w:p>
    <w:p w14:paraId="096954FD" w14:textId="77777777" w:rsidR="00E64A61" w:rsidRPr="00FC1F7A" w:rsidRDefault="0083417A" w:rsidP="0041034E">
      <w:pPr>
        <w:autoSpaceDE w:val="0"/>
        <w:autoSpaceDN w:val="0"/>
        <w:adjustRightInd w:val="0"/>
        <w:spacing w:before="360" w:after="0"/>
        <w:ind w:left="-709"/>
        <w:jc w:val="both"/>
        <w:rPr>
          <w:rFonts w:ascii="Arial" w:hAnsi="Arial" w:cs="Arial"/>
          <w:sz w:val="24"/>
          <w:szCs w:val="24"/>
        </w:rPr>
      </w:pPr>
      <w:r w:rsidRPr="00FC1F7A">
        <w:rPr>
          <w:rFonts w:ascii="Arial" w:hAnsi="Arial" w:cs="Arial"/>
          <w:b/>
          <w:bCs/>
          <w:sz w:val="24"/>
          <w:szCs w:val="24"/>
        </w:rPr>
        <w:t>5</w:t>
      </w:r>
      <w:r w:rsidR="00E64A61" w:rsidRPr="00FC1F7A">
        <w:rPr>
          <w:rFonts w:ascii="Arial" w:hAnsi="Arial" w:cs="Arial"/>
          <w:b/>
          <w:bCs/>
          <w:sz w:val="24"/>
          <w:szCs w:val="24"/>
        </w:rPr>
        <w:t xml:space="preserve">. </w:t>
      </w:r>
      <w:r w:rsidR="00E64A61" w:rsidRPr="00FC1F7A">
        <w:rPr>
          <w:rFonts w:ascii="Arial" w:hAnsi="Arial" w:cs="Arial"/>
          <w:sz w:val="24"/>
          <w:szCs w:val="24"/>
        </w:rPr>
        <w:t>Faz a análise sintática da seguinte frase:</w:t>
      </w:r>
    </w:p>
    <w:p w14:paraId="28EE2F19" w14:textId="77777777" w:rsidR="00E64A61" w:rsidRPr="00FC1F7A" w:rsidRDefault="009B015C" w:rsidP="0099018B">
      <w:pPr>
        <w:autoSpaceDE w:val="0"/>
        <w:autoSpaceDN w:val="0"/>
        <w:adjustRightInd w:val="0"/>
        <w:spacing w:before="120" w:after="120"/>
        <w:ind w:left="-283" w:hanging="142"/>
        <w:jc w:val="both"/>
        <w:rPr>
          <w:rFonts w:ascii="Arial" w:hAnsi="Arial" w:cs="Arial"/>
          <w:i/>
          <w:iCs/>
          <w:sz w:val="24"/>
          <w:szCs w:val="24"/>
        </w:rPr>
      </w:pPr>
      <w:r w:rsidRPr="00FC1F7A">
        <w:rPr>
          <w:rFonts w:ascii="Arial" w:hAnsi="Arial" w:cs="Arial"/>
          <w:i/>
          <w:sz w:val="24"/>
          <w:szCs w:val="24"/>
        </w:rPr>
        <w:t>Todos receitaram ervanárias e mezinhas à Princesa Flor.</w:t>
      </w:r>
    </w:p>
    <w:p w14:paraId="5491ACF8" w14:textId="77777777" w:rsidR="00E64A61" w:rsidRDefault="00E64A61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tbl>
      <w:tblPr>
        <w:tblStyle w:val="TabelacomGrelha"/>
        <w:tblW w:w="964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104"/>
        <w:gridCol w:w="283"/>
        <w:gridCol w:w="4253"/>
      </w:tblGrid>
      <w:tr w:rsidR="00946709" w14:paraId="37BC4568" w14:textId="77777777" w:rsidTr="008F1BCF">
        <w:trPr>
          <w:trHeight w:val="421"/>
        </w:trPr>
        <w:tc>
          <w:tcPr>
            <w:tcW w:w="5104" w:type="dxa"/>
            <w:vAlign w:val="center"/>
          </w:tcPr>
          <w:p w14:paraId="73A58C98" w14:textId="77777777" w:rsidR="00946709" w:rsidRPr="00E52703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906588">
              <w:rPr>
                <w:rFonts w:ascii="Arial" w:hAnsi="Arial" w:cs="Arial"/>
                <w:b/>
                <w:bCs/>
              </w:rPr>
              <w:t>Constituintes da frase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310F8FA4" w14:textId="77777777" w:rsidR="00946709" w:rsidRDefault="00946709" w:rsidP="008F1BC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3D065A20" w14:textId="77777777" w:rsidR="00946709" w:rsidRDefault="00EA660C" w:rsidP="00613E8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6588">
              <w:rPr>
                <w:rFonts w:ascii="Arial" w:hAnsi="Arial" w:cs="Arial"/>
                <w:b/>
                <w:bCs/>
              </w:rPr>
              <w:t>Funções sintáticas</w:t>
            </w:r>
          </w:p>
        </w:tc>
      </w:tr>
      <w:tr w:rsidR="00946709" w14:paraId="7D3DD7EB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4CBF8112" w14:textId="77777777"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69C764A8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216D680F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357B42E1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489155B8" w14:textId="77777777" w:rsidR="00946709" w:rsidRPr="00E52703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A925DB9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2C222892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467E6F64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54C18369" w14:textId="77777777"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EDB2C89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594851FE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6709" w14:paraId="10398BCD" w14:textId="77777777" w:rsidTr="0099018B">
        <w:trPr>
          <w:trHeight w:val="611"/>
        </w:trPr>
        <w:tc>
          <w:tcPr>
            <w:tcW w:w="5104" w:type="dxa"/>
            <w:vAlign w:val="center"/>
          </w:tcPr>
          <w:p w14:paraId="7B841B4D" w14:textId="77777777" w:rsidR="00946709" w:rsidRDefault="00946709" w:rsidP="00266B7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6186039" w14:textId="77777777" w:rsidR="00946709" w:rsidRDefault="00946709" w:rsidP="0099018B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sym w:font="Wingdings 3" w:char="F09E"/>
            </w:r>
          </w:p>
        </w:tc>
        <w:tc>
          <w:tcPr>
            <w:tcW w:w="4253" w:type="dxa"/>
          </w:tcPr>
          <w:p w14:paraId="403018F0" w14:textId="77777777" w:rsidR="00946709" w:rsidRDefault="00946709" w:rsidP="00266B73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B4FE6F" w14:textId="77777777" w:rsidR="00E71F26" w:rsidRDefault="00E71F26" w:rsidP="00946709">
      <w:pPr>
        <w:autoSpaceDE w:val="0"/>
        <w:autoSpaceDN w:val="0"/>
        <w:adjustRightInd w:val="0"/>
        <w:spacing w:after="0"/>
        <w:ind w:left="-284"/>
        <w:rPr>
          <w:rFonts w:ascii="Arial" w:hAnsi="Arial" w:cs="Arial"/>
          <w:sz w:val="21"/>
          <w:szCs w:val="21"/>
        </w:rPr>
      </w:pPr>
    </w:p>
    <w:p w14:paraId="5C919C53" w14:textId="77777777" w:rsidR="00906588" w:rsidRDefault="00906588">
      <w:r>
        <w:br w:type="page"/>
      </w:r>
    </w:p>
    <w:p w14:paraId="6C08C442" w14:textId="77777777" w:rsidR="00707F44" w:rsidRDefault="00707F44" w:rsidP="00E71F26">
      <w:pPr>
        <w:autoSpaceDE w:val="0"/>
        <w:autoSpaceDN w:val="0"/>
        <w:adjustRightInd w:val="0"/>
        <w:spacing w:before="36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</w:p>
    <w:p w14:paraId="29E3F2B0" w14:textId="275E194E" w:rsidR="00E71F26" w:rsidRPr="007137B7" w:rsidRDefault="007137B7" w:rsidP="00E71F26">
      <w:pPr>
        <w:autoSpaceDE w:val="0"/>
        <w:autoSpaceDN w:val="0"/>
        <w:adjustRightInd w:val="0"/>
        <w:spacing w:before="360" w:after="360" w:line="240" w:lineRule="auto"/>
        <w:ind w:left="-851"/>
        <w:jc w:val="center"/>
        <w:rPr>
          <w:rFonts w:ascii="Arial" w:hAnsi="Arial" w:cs="Arial"/>
          <w:b/>
          <w:bCs/>
          <w:sz w:val="28"/>
          <w:szCs w:val="28"/>
        </w:rPr>
      </w:pPr>
      <w:r w:rsidRPr="007137B7">
        <w:rPr>
          <w:rFonts w:ascii="Arial" w:hAnsi="Arial" w:cs="Arial"/>
          <w:b/>
          <w:bCs/>
          <w:sz w:val="28"/>
          <w:szCs w:val="28"/>
        </w:rPr>
        <w:t>GRUPO III</w:t>
      </w:r>
    </w:p>
    <w:p w14:paraId="28E200F0" w14:textId="77777777" w:rsidR="00E71F26" w:rsidRPr="00710E96" w:rsidRDefault="00E71F26" w:rsidP="007C57D0">
      <w:pPr>
        <w:autoSpaceDE w:val="0"/>
        <w:autoSpaceDN w:val="0"/>
        <w:adjustRightInd w:val="0"/>
        <w:spacing w:after="120"/>
        <w:ind w:left="-709"/>
        <w:jc w:val="both"/>
        <w:rPr>
          <w:rFonts w:ascii="Arial" w:hAnsi="Arial" w:cs="Arial"/>
          <w:sz w:val="24"/>
          <w:szCs w:val="24"/>
        </w:rPr>
      </w:pPr>
      <w:r w:rsidRPr="00710E96">
        <w:rPr>
          <w:rFonts w:ascii="Arial" w:hAnsi="Arial" w:cs="Arial"/>
          <w:sz w:val="24"/>
          <w:szCs w:val="24"/>
        </w:rPr>
        <w:t xml:space="preserve">Escreve uma história, </w:t>
      </w:r>
      <w:r w:rsidR="00DA285D" w:rsidRPr="00710E96">
        <w:rPr>
          <w:rFonts w:ascii="Arial" w:hAnsi="Arial" w:cs="Arial"/>
          <w:sz w:val="24"/>
          <w:szCs w:val="24"/>
        </w:rPr>
        <w:t xml:space="preserve">com um mínimo de 140 e um máximo de </w:t>
      </w:r>
      <w:r w:rsidR="00710E96" w:rsidRPr="00710E96">
        <w:rPr>
          <w:rFonts w:ascii="Arial" w:hAnsi="Arial" w:cs="Arial"/>
          <w:sz w:val="24"/>
          <w:szCs w:val="24"/>
        </w:rPr>
        <w:t>200 palavras</w:t>
      </w:r>
      <w:r w:rsidRPr="00710E96">
        <w:rPr>
          <w:rFonts w:ascii="Arial" w:hAnsi="Arial" w:cs="Arial"/>
          <w:sz w:val="24"/>
          <w:szCs w:val="24"/>
        </w:rPr>
        <w:t>, que tenha como personagem principal uma borboleta e que comece assim:</w:t>
      </w:r>
    </w:p>
    <w:p w14:paraId="014AB71B" w14:textId="77777777" w:rsidR="00E71F26" w:rsidRPr="00710E96" w:rsidRDefault="00E71F26" w:rsidP="00313EBB">
      <w:pPr>
        <w:autoSpaceDE w:val="0"/>
        <w:autoSpaceDN w:val="0"/>
        <w:adjustRightInd w:val="0"/>
        <w:spacing w:after="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Era uma vez uma borboleta que vivia num país de campos verdes e floridos.</w:t>
      </w:r>
    </w:p>
    <w:p w14:paraId="2A5F37F7" w14:textId="77777777" w:rsidR="00E71F26" w:rsidRPr="00710E96" w:rsidRDefault="00E71F26" w:rsidP="00313EBB">
      <w:pPr>
        <w:autoSpaceDE w:val="0"/>
        <w:autoSpaceDN w:val="0"/>
        <w:adjustRightInd w:val="0"/>
        <w:spacing w:after="120"/>
        <w:ind w:left="-709" w:firstLine="284"/>
        <w:jc w:val="both"/>
        <w:rPr>
          <w:rFonts w:ascii="Arial" w:hAnsi="Arial" w:cs="Arial"/>
          <w:i/>
          <w:iCs/>
          <w:sz w:val="24"/>
          <w:szCs w:val="24"/>
        </w:rPr>
      </w:pPr>
      <w:r w:rsidRPr="00710E96">
        <w:rPr>
          <w:rFonts w:ascii="Arial" w:hAnsi="Arial" w:cs="Arial"/>
          <w:i/>
          <w:iCs/>
          <w:sz w:val="24"/>
          <w:szCs w:val="24"/>
        </w:rPr>
        <w:t>Certo dia, ela resolveu voar sobre um riacho e mirar-se nas águas límpidas. O que viu deixou-a profundamente</w:t>
      </w:r>
      <w:r w:rsidR="00610F7D" w:rsidRPr="00710E96">
        <w:rPr>
          <w:rFonts w:ascii="Arial" w:hAnsi="Arial" w:cs="Arial"/>
          <w:i/>
          <w:iCs/>
          <w:sz w:val="24"/>
          <w:szCs w:val="24"/>
        </w:rPr>
        <w:t xml:space="preserve"> assustada.</w:t>
      </w:r>
    </w:p>
    <w:p w14:paraId="21F2B834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</w:t>
      </w:r>
    </w:p>
    <w:p w14:paraId="77916E14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</w:t>
      </w:r>
    </w:p>
    <w:p w14:paraId="2138ECE4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14:paraId="1FE4AD30" w14:textId="77777777" w:rsidR="00D55909" w:rsidRDefault="00D55909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</w:t>
      </w:r>
      <w:r w:rsidR="00582A83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</w:t>
      </w:r>
    </w:p>
    <w:p w14:paraId="22D4D36B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59BF8690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239A2239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B1FAB5D" w14:textId="77777777"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38FDF3A4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178A0F1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BC2E02C" w14:textId="77777777" w:rsidR="00582A83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E1EA850" w14:textId="77777777" w:rsidR="00D55909" w:rsidRDefault="00582A83" w:rsidP="00582A83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92BF07A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75B52739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1AEAAAC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4D650CA" w14:textId="77777777"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0CE63A17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774F3CA0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35D5AFC6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1C51D43" w14:textId="77777777" w:rsid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6200877A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95A41FD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26A26B9E" w14:textId="77777777" w:rsidR="00EC2E35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400744AB" w14:textId="77777777" w:rsidR="00081215" w:rsidRPr="00D55909" w:rsidRDefault="00EC2E35" w:rsidP="00EC2E35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___________________________________________________________________________________</w:t>
      </w:r>
    </w:p>
    <w:p w14:paraId="71E23DC4" w14:textId="77777777" w:rsidR="0030550E" w:rsidRDefault="00D55909" w:rsidP="001D1B76">
      <w:pPr>
        <w:autoSpaceDE w:val="0"/>
        <w:autoSpaceDN w:val="0"/>
        <w:adjustRightInd w:val="0"/>
        <w:spacing w:before="120" w:after="0" w:line="360" w:lineRule="auto"/>
        <w:ind w:left="-709" w:right="-141"/>
        <w:jc w:val="both"/>
        <w:rPr>
          <w:rFonts w:ascii="HelveticaLTStd-Roman" w:hAnsi="HelveticaLTStd-Roman" w:cs="HelveticaLTStd-Roman"/>
          <w:sz w:val="21"/>
          <w:szCs w:val="21"/>
        </w:rPr>
      </w:pPr>
      <w:r>
        <w:rPr>
          <w:rFonts w:ascii="HelveticaLTStd-Roman" w:hAnsi="HelveticaLTStd-Roman" w:cs="HelveticaLTStd-Roman"/>
          <w:sz w:val="21"/>
          <w:szCs w:val="21"/>
        </w:rPr>
        <w:t>__________________________________________________________________________</w:t>
      </w:r>
      <w:r w:rsidR="00EC2E35">
        <w:rPr>
          <w:rFonts w:ascii="HelveticaLTStd-Roman" w:hAnsi="HelveticaLTStd-Roman" w:cs="HelveticaLTStd-Roman"/>
          <w:sz w:val="21"/>
          <w:szCs w:val="21"/>
        </w:rPr>
        <w:t>_</w:t>
      </w:r>
      <w:r>
        <w:rPr>
          <w:rFonts w:ascii="HelveticaLTStd-Roman" w:hAnsi="HelveticaLTStd-Roman" w:cs="HelveticaLTStd-Roman"/>
          <w:sz w:val="21"/>
          <w:szCs w:val="21"/>
        </w:rPr>
        <w:t>________</w:t>
      </w:r>
    </w:p>
    <w:sectPr w:rsidR="0030550E" w:rsidSect="0077342D">
      <w:type w:val="continuous"/>
      <w:pgSz w:w="11906" w:h="16838"/>
      <w:pgMar w:top="0" w:right="1274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F7F88" w14:textId="77777777" w:rsidR="00E90E1D" w:rsidRDefault="00E90E1D" w:rsidP="00B20FDE">
      <w:pPr>
        <w:spacing w:after="0" w:line="240" w:lineRule="auto"/>
      </w:pPr>
      <w:r>
        <w:separator/>
      </w:r>
    </w:p>
  </w:endnote>
  <w:endnote w:type="continuationSeparator" w:id="0">
    <w:p w14:paraId="49E091F1" w14:textId="77777777" w:rsidR="00E90E1D" w:rsidRDefault="00E90E1D" w:rsidP="00B20F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bonLTStd-Roma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0291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BEC53" w14:textId="6F16B780" w:rsidR="00A5232B" w:rsidRDefault="00C83300" w:rsidP="00E96CC1">
        <w:pPr>
          <w:pStyle w:val="Rodap"/>
          <w:tabs>
            <w:tab w:val="left" w:pos="510"/>
          </w:tabs>
          <w:jc w:val="right"/>
        </w:pPr>
        <w:r>
          <w:fldChar w:fldCharType="begin"/>
        </w:r>
        <w:r w:rsidR="00A5232B">
          <w:instrText xml:space="preserve"> PAGE   \* MERGEFORMAT </w:instrText>
        </w:r>
        <w:r>
          <w:fldChar w:fldCharType="separate"/>
        </w:r>
        <w:r w:rsidR="004F3A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E607CA" w14:textId="77777777" w:rsidR="00CA3D3C" w:rsidRDefault="00CA3D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25DDD" w14:textId="77777777" w:rsidR="00E90E1D" w:rsidRDefault="00E90E1D" w:rsidP="00B20FDE">
      <w:pPr>
        <w:spacing w:after="0" w:line="240" w:lineRule="auto"/>
      </w:pPr>
      <w:r>
        <w:separator/>
      </w:r>
    </w:p>
  </w:footnote>
  <w:footnote w:type="continuationSeparator" w:id="0">
    <w:p w14:paraId="1B156433" w14:textId="77777777" w:rsidR="00E90E1D" w:rsidRDefault="00E90E1D" w:rsidP="00B20F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136B0E"/>
    <w:multiLevelType w:val="hybridMultilevel"/>
    <w:tmpl w:val="161C7DD2"/>
    <w:lvl w:ilvl="0" w:tplc="31FAB9F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3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434547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C5"/>
    <w:rsid w:val="00003778"/>
    <w:rsid w:val="00004F2F"/>
    <w:rsid w:val="00006623"/>
    <w:rsid w:val="00006B16"/>
    <w:rsid w:val="00007103"/>
    <w:rsid w:val="00012644"/>
    <w:rsid w:val="000224AB"/>
    <w:rsid w:val="00024345"/>
    <w:rsid w:val="000270C1"/>
    <w:rsid w:val="00030BDC"/>
    <w:rsid w:val="00032B82"/>
    <w:rsid w:val="00034778"/>
    <w:rsid w:val="000400F1"/>
    <w:rsid w:val="000405DB"/>
    <w:rsid w:val="00040BBE"/>
    <w:rsid w:val="00041D8A"/>
    <w:rsid w:val="00042D89"/>
    <w:rsid w:val="000445C8"/>
    <w:rsid w:val="0004578F"/>
    <w:rsid w:val="00052C7A"/>
    <w:rsid w:val="00055718"/>
    <w:rsid w:val="00056489"/>
    <w:rsid w:val="000564E5"/>
    <w:rsid w:val="00057A1D"/>
    <w:rsid w:val="000604A4"/>
    <w:rsid w:val="00066F9C"/>
    <w:rsid w:val="000761B0"/>
    <w:rsid w:val="0008004F"/>
    <w:rsid w:val="00080BAC"/>
    <w:rsid w:val="00080E24"/>
    <w:rsid w:val="00081215"/>
    <w:rsid w:val="000856A8"/>
    <w:rsid w:val="00086465"/>
    <w:rsid w:val="000915C2"/>
    <w:rsid w:val="000937C5"/>
    <w:rsid w:val="00095EE6"/>
    <w:rsid w:val="00096BCD"/>
    <w:rsid w:val="000A02EF"/>
    <w:rsid w:val="000A4BAD"/>
    <w:rsid w:val="000A7EC5"/>
    <w:rsid w:val="000B1247"/>
    <w:rsid w:val="000B6D09"/>
    <w:rsid w:val="000B7AC4"/>
    <w:rsid w:val="000C0E32"/>
    <w:rsid w:val="000C2987"/>
    <w:rsid w:val="000C2E0B"/>
    <w:rsid w:val="000C3F31"/>
    <w:rsid w:val="000C54FD"/>
    <w:rsid w:val="000D0E0F"/>
    <w:rsid w:val="000D3696"/>
    <w:rsid w:val="000D4316"/>
    <w:rsid w:val="000D589A"/>
    <w:rsid w:val="000D5CE9"/>
    <w:rsid w:val="000E07AE"/>
    <w:rsid w:val="000E17AC"/>
    <w:rsid w:val="000E2567"/>
    <w:rsid w:val="000F08F3"/>
    <w:rsid w:val="000F0D9A"/>
    <w:rsid w:val="000F24EA"/>
    <w:rsid w:val="000F39A6"/>
    <w:rsid w:val="00102898"/>
    <w:rsid w:val="00102E4D"/>
    <w:rsid w:val="001046CF"/>
    <w:rsid w:val="00105735"/>
    <w:rsid w:val="001066C8"/>
    <w:rsid w:val="00106E4A"/>
    <w:rsid w:val="00110E89"/>
    <w:rsid w:val="0011158D"/>
    <w:rsid w:val="001118B1"/>
    <w:rsid w:val="001146E3"/>
    <w:rsid w:val="00114732"/>
    <w:rsid w:val="00121C18"/>
    <w:rsid w:val="00121D21"/>
    <w:rsid w:val="00126EC2"/>
    <w:rsid w:val="001314DE"/>
    <w:rsid w:val="00132BC6"/>
    <w:rsid w:val="00136E94"/>
    <w:rsid w:val="00142049"/>
    <w:rsid w:val="001432FE"/>
    <w:rsid w:val="001434F4"/>
    <w:rsid w:val="001515A3"/>
    <w:rsid w:val="00151827"/>
    <w:rsid w:val="00152158"/>
    <w:rsid w:val="00153332"/>
    <w:rsid w:val="00153EE1"/>
    <w:rsid w:val="00154DE4"/>
    <w:rsid w:val="00157C62"/>
    <w:rsid w:val="00160133"/>
    <w:rsid w:val="00161FCD"/>
    <w:rsid w:val="00163194"/>
    <w:rsid w:val="00163246"/>
    <w:rsid w:val="001632F8"/>
    <w:rsid w:val="00165651"/>
    <w:rsid w:val="00171112"/>
    <w:rsid w:val="00175C46"/>
    <w:rsid w:val="00175C92"/>
    <w:rsid w:val="00175E4B"/>
    <w:rsid w:val="00177A55"/>
    <w:rsid w:val="001815D7"/>
    <w:rsid w:val="00182233"/>
    <w:rsid w:val="00182282"/>
    <w:rsid w:val="00183A6A"/>
    <w:rsid w:val="001850E4"/>
    <w:rsid w:val="001858B3"/>
    <w:rsid w:val="00186D14"/>
    <w:rsid w:val="00191041"/>
    <w:rsid w:val="001910B1"/>
    <w:rsid w:val="001917C6"/>
    <w:rsid w:val="00192F02"/>
    <w:rsid w:val="001937FA"/>
    <w:rsid w:val="001940B8"/>
    <w:rsid w:val="00196949"/>
    <w:rsid w:val="001973B7"/>
    <w:rsid w:val="001A13C8"/>
    <w:rsid w:val="001A5AB9"/>
    <w:rsid w:val="001A5CA0"/>
    <w:rsid w:val="001A61FB"/>
    <w:rsid w:val="001B058C"/>
    <w:rsid w:val="001B3028"/>
    <w:rsid w:val="001B7024"/>
    <w:rsid w:val="001C11CB"/>
    <w:rsid w:val="001C6346"/>
    <w:rsid w:val="001D0835"/>
    <w:rsid w:val="001D0F08"/>
    <w:rsid w:val="001D1B76"/>
    <w:rsid w:val="001D1D95"/>
    <w:rsid w:val="001D2C97"/>
    <w:rsid w:val="001D2D5D"/>
    <w:rsid w:val="001D47DD"/>
    <w:rsid w:val="001D5D2D"/>
    <w:rsid w:val="001D619F"/>
    <w:rsid w:val="001D6950"/>
    <w:rsid w:val="001D6A04"/>
    <w:rsid w:val="001D6DC8"/>
    <w:rsid w:val="001D7A10"/>
    <w:rsid w:val="001E4252"/>
    <w:rsid w:val="001E61CF"/>
    <w:rsid w:val="001E61E1"/>
    <w:rsid w:val="001E66DB"/>
    <w:rsid w:val="001F0B31"/>
    <w:rsid w:val="001F0D8A"/>
    <w:rsid w:val="001F2C57"/>
    <w:rsid w:val="0020477E"/>
    <w:rsid w:val="00207E4C"/>
    <w:rsid w:val="00211499"/>
    <w:rsid w:val="00214347"/>
    <w:rsid w:val="00214D37"/>
    <w:rsid w:val="00215E44"/>
    <w:rsid w:val="00216703"/>
    <w:rsid w:val="00217882"/>
    <w:rsid w:val="0022174B"/>
    <w:rsid w:val="00222A9F"/>
    <w:rsid w:val="00222F2C"/>
    <w:rsid w:val="00227E45"/>
    <w:rsid w:val="002361FA"/>
    <w:rsid w:val="002413A6"/>
    <w:rsid w:val="002432EF"/>
    <w:rsid w:val="0024336F"/>
    <w:rsid w:val="00244583"/>
    <w:rsid w:val="00244F72"/>
    <w:rsid w:val="00245F48"/>
    <w:rsid w:val="002462DE"/>
    <w:rsid w:val="00246A9A"/>
    <w:rsid w:val="00250A39"/>
    <w:rsid w:val="0025366E"/>
    <w:rsid w:val="00256C82"/>
    <w:rsid w:val="00260357"/>
    <w:rsid w:val="0026100A"/>
    <w:rsid w:val="00261756"/>
    <w:rsid w:val="00266B73"/>
    <w:rsid w:val="002677C1"/>
    <w:rsid w:val="0027086D"/>
    <w:rsid w:val="002717C9"/>
    <w:rsid w:val="00271B82"/>
    <w:rsid w:val="002769E1"/>
    <w:rsid w:val="00277804"/>
    <w:rsid w:val="00277EDE"/>
    <w:rsid w:val="0029254A"/>
    <w:rsid w:val="002931E0"/>
    <w:rsid w:val="00295225"/>
    <w:rsid w:val="00296178"/>
    <w:rsid w:val="00297D84"/>
    <w:rsid w:val="002A5B91"/>
    <w:rsid w:val="002A5E07"/>
    <w:rsid w:val="002A799C"/>
    <w:rsid w:val="002B26D6"/>
    <w:rsid w:val="002B36C3"/>
    <w:rsid w:val="002B436A"/>
    <w:rsid w:val="002B4AE9"/>
    <w:rsid w:val="002C04C1"/>
    <w:rsid w:val="002C16B0"/>
    <w:rsid w:val="002C1F79"/>
    <w:rsid w:val="002C5CD6"/>
    <w:rsid w:val="002C6F82"/>
    <w:rsid w:val="002C70FE"/>
    <w:rsid w:val="002C766C"/>
    <w:rsid w:val="002D25C1"/>
    <w:rsid w:val="002E2A4D"/>
    <w:rsid w:val="002E352B"/>
    <w:rsid w:val="002E62E3"/>
    <w:rsid w:val="002E7D79"/>
    <w:rsid w:val="002F124B"/>
    <w:rsid w:val="002F130C"/>
    <w:rsid w:val="002F718B"/>
    <w:rsid w:val="0030550E"/>
    <w:rsid w:val="00310DCB"/>
    <w:rsid w:val="00311CD7"/>
    <w:rsid w:val="00313EBB"/>
    <w:rsid w:val="003140B7"/>
    <w:rsid w:val="00314C28"/>
    <w:rsid w:val="00322922"/>
    <w:rsid w:val="00323D3A"/>
    <w:rsid w:val="00323EB6"/>
    <w:rsid w:val="00325E80"/>
    <w:rsid w:val="003265F6"/>
    <w:rsid w:val="00327502"/>
    <w:rsid w:val="00327996"/>
    <w:rsid w:val="00331117"/>
    <w:rsid w:val="00331F9A"/>
    <w:rsid w:val="003326D0"/>
    <w:rsid w:val="00332787"/>
    <w:rsid w:val="00333C12"/>
    <w:rsid w:val="003368B3"/>
    <w:rsid w:val="003456CC"/>
    <w:rsid w:val="0034688D"/>
    <w:rsid w:val="00347F00"/>
    <w:rsid w:val="00350C43"/>
    <w:rsid w:val="00353464"/>
    <w:rsid w:val="003535C4"/>
    <w:rsid w:val="00354D0B"/>
    <w:rsid w:val="00356422"/>
    <w:rsid w:val="00356A40"/>
    <w:rsid w:val="00360D22"/>
    <w:rsid w:val="00361C49"/>
    <w:rsid w:val="0036257D"/>
    <w:rsid w:val="00362A54"/>
    <w:rsid w:val="003639E7"/>
    <w:rsid w:val="00364C6B"/>
    <w:rsid w:val="003712F3"/>
    <w:rsid w:val="0037186E"/>
    <w:rsid w:val="00372625"/>
    <w:rsid w:val="00377D83"/>
    <w:rsid w:val="003804F8"/>
    <w:rsid w:val="00380F2F"/>
    <w:rsid w:val="00381349"/>
    <w:rsid w:val="003829F9"/>
    <w:rsid w:val="00385FA0"/>
    <w:rsid w:val="00390DF2"/>
    <w:rsid w:val="0039267E"/>
    <w:rsid w:val="00394381"/>
    <w:rsid w:val="00397AD9"/>
    <w:rsid w:val="003A01F3"/>
    <w:rsid w:val="003A31E3"/>
    <w:rsid w:val="003A3C1B"/>
    <w:rsid w:val="003A3ED7"/>
    <w:rsid w:val="003A47DB"/>
    <w:rsid w:val="003A73ED"/>
    <w:rsid w:val="003B23C6"/>
    <w:rsid w:val="003B2FC8"/>
    <w:rsid w:val="003B681E"/>
    <w:rsid w:val="003B6CC6"/>
    <w:rsid w:val="003C01CF"/>
    <w:rsid w:val="003C2B01"/>
    <w:rsid w:val="003C59F3"/>
    <w:rsid w:val="003D2665"/>
    <w:rsid w:val="003D3079"/>
    <w:rsid w:val="003D4393"/>
    <w:rsid w:val="003D63D8"/>
    <w:rsid w:val="003E54F8"/>
    <w:rsid w:val="003E6030"/>
    <w:rsid w:val="003E6B2C"/>
    <w:rsid w:val="003F1C44"/>
    <w:rsid w:val="003F5D99"/>
    <w:rsid w:val="003F6EF1"/>
    <w:rsid w:val="003F7260"/>
    <w:rsid w:val="003F7758"/>
    <w:rsid w:val="0040073E"/>
    <w:rsid w:val="0040078D"/>
    <w:rsid w:val="004016E0"/>
    <w:rsid w:val="00404464"/>
    <w:rsid w:val="004053CF"/>
    <w:rsid w:val="0041034E"/>
    <w:rsid w:val="00411866"/>
    <w:rsid w:val="00417767"/>
    <w:rsid w:val="004208B9"/>
    <w:rsid w:val="00422A23"/>
    <w:rsid w:val="00423539"/>
    <w:rsid w:val="0042361F"/>
    <w:rsid w:val="00423669"/>
    <w:rsid w:val="0042401F"/>
    <w:rsid w:val="00424166"/>
    <w:rsid w:val="0042542E"/>
    <w:rsid w:val="00425949"/>
    <w:rsid w:val="00426137"/>
    <w:rsid w:val="00426925"/>
    <w:rsid w:val="00427493"/>
    <w:rsid w:val="00427C57"/>
    <w:rsid w:val="00430765"/>
    <w:rsid w:val="00432BCD"/>
    <w:rsid w:val="00440293"/>
    <w:rsid w:val="00441231"/>
    <w:rsid w:val="00442A09"/>
    <w:rsid w:val="00442FAD"/>
    <w:rsid w:val="00446A69"/>
    <w:rsid w:val="00450EAA"/>
    <w:rsid w:val="00454EC5"/>
    <w:rsid w:val="004560F2"/>
    <w:rsid w:val="004568C0"/>
    <w:rsid w:val="00462E81"/>
    <w:rsid w:val="00463128"/>
    <w:rsid w:val="00463BFC"/>
    <w:rsid w:val="00467421"/>
    <w:rsid w:val="00467C03"/>
    <w:rsid w:val="004720A8"/>
    <w:rsid w:val="004739FB"/>
    <w:rsid w:val="00473CB4"/>
    <w:rsid w:val="00482C8B"/>
    <w:rsid w:val="004831B6"/>
    <w:rsid w:val="004850EE"/>
    <w:rsid w:val="00485C53"/>
    <w:rsid w:val="004878D2"/>
    <w:rsid w:val="00491820"/>
    <w:rsid w:val="0049252E"/>
    <w:rsid w:val="004932C9"/>
    <w:rsid w:val="00493D76"/>
    <w:rsid w:val="00495E51"/>
    <w:rsid w:val="004A1235"/>
    <w:rsid w:val="004A13F9"/>
    <w:rsid w:val="004A187C"/>
    <w:rsid w:val="004A2615"/>
    <w:rsid w:val="004A5834"/>
    <w:rsid w:val="004B1EF2"/>
    <w:rsid w:val="004B3B5A"/>
    <w:rsid w:val="004B42CC"/>
    <w:rsid w:val="004B4F01"/>
    <w:rsid w:val="004B52B8"/>
    <w:rsid w:val="004B7FF4"/>
    <w:rsid w:val="004C1F37"/>
    <w:rsid w:val="004C222C"/>
    <w:rsid w:val="004C345C"/>
    <w:rsid w:val="004C5633"/>
    <w:rsid w:val="004C6868"/>
    <w:rsid w:val="004C6CA1"/>
    <w:rsid w:val="004D0778"/>
    <w:rsid w:val="004D1718"/>
    <w:rsid w:val="004D1E61"/>
    <w:rsid w:val="004E0B59"/>
    <w:rsid w:val="004E42AD"/>
    <w:rsid w:val="004E4A7F"/>
    <w:rsid w:val="004E4B20"/>
    <w:rsid w:val="004E6509"/>
    <w:rsid w:val="004F15E2"/>
    <w:rsid w:val="004F1C36"/>
    <w:rsid w:val="004F3AC5"/>
    <w:rsid w:val="004F41FA"/>
    <w:rsid w:val="00502B29"/>
    <w:rsid w:val="00503800"/>
    <w:rsid w:val="00505F08"/>
    <w:rsid w:val="00506DA3"/>
    <w:rsid w:val="00507835"/>
    <w:rsid w:val="00510765"/>
    <w:rsid w:val="005113B7"/>
    <w:rsid w:val="00514C64"/>
    <w:rsid w:val="00515002"/>
    <w:rsid w:val="00516F9C"/>
    <w:rsid w:val="0052101E"/>
    <w:rsid w:val="00521D17"/>
    <w:rsid w:val="0052209C"/>
    <w:rsid w:val="00522246"/>
    <w:rsid w:val="005244A2"/>
    <w:rsid w:val="005244BB"/>
    <w:rsid w:val="00524F2D"/>
    <w:rsid w:val="00525D3E"/>
    <w:rsid w:val="00526345"/>
    <w:rsid w:val="00532055"/>
    <w:rsid w:val="00535B63"/>
    <w:rsid w:val="00536CD1"/>
    <w:rsid w:val="00537AB5"/>
    <w:rsid w:val="00541F26"/>
    <w:rsid w:val="00542A99"/>
    <w:rsid w:val="00544388"/>
    <w:rsid w:val="005455D2"/>
    <w:rsid w:val="0054648C"/>
    <w:rsid w:val="005529C2"/>
    <w:rsid w:val="005529D9"/>
    <w:rsid w:val="005573FA"/>
    <w:rsid w:val="00561EA8"/>
    <w:rsid w:val="00563567"/>
    <w:rsid w:val="00564F49"/>
    <w:rsid w:val="005657B4"/>
    <w:rsid w:val="0056657E"/>
    <w:rsid w:val="00570975"/>
    <w:rsid w:val="0057186B"/>
    <w:rsid w:val="005739EC"/>
    <w:rsid w:val="00575913"/>
    <w:rsid w:val="00576B2B"/>
    <w:rsid w:val="00576F12"/>
    <w:rsid w:val="005802BE"/>
    <w:rsid w:val="00581ADB"/>
    <w:rsid w:val="005820AF"/>
    <w:rsid w:val="00582A81"/>
    <w:rsid w:val="00582A83"/>
    <w:rsid w:val="005830E4"/>
    <w:rsid w:val="00584D47"/>
    <w:rsid w:val="0058754B"/>
    <w:rsid w:val="00591182"/>
    <w:rsid w:val="005933D5"/>
    <w:rsid w:val="005936D5"/>
    <w:rsid w:val="00593F6D"/>
    <w:rsid w:val="00596981"/>
    <w:rsid w:val="0059738A"/>
    <w:rsid w:val="005A0183"/>
    <w:rsid w:val="005A0839"/>
    <w:rsid w:val="005A1B85"/>
    <w:rsid w:val="005A232E"/>
    <w:rsid w:val="005A34C1"/>
    <w:rsid w:val="005A44A2"/>
    <w:rsid w:val="005B1A35"/>
    <w:rsid w:val="005B25D1"/>
    <w:rsid w:val="005B2681"/>
    <w:rsid w:val="005B27F6"/>
    <w:rsid w:val="005B41CA"/>
    <w:rsid w:val="005B4F51"/>
    <w:rsid w:val="005C0ED8"/>
    <w:rsid w:val="005C2771"/>
    <w:rsid w:val="005C3D38"/>
    <w:rsid w:val="005C687D"/>
    <w:rsid w:val="005D17A4"/>
    <w:rsid w:val="005D1DAD"/>
    <w:rsid w:val="005D56B9"/>
    <w:rsid w:val="005E0F8F"/>
    <w:rsid w:val="005E2D64"/>
    <w:rsid w:val="005E6C71"/>
    <w:rsid w:val="005F068B"/>
    <w:rsid w:val="005F427B"/>
    <w:rsid w:val="005F4F9F"/>
    <w:rsid w:val="005F503C"/>
    <w:rsid w:val="005F69CA"/>
    <w:rsid w:val="006034A0"/>
    <w:rsid w:val="00603ADF"/>
    <w:rsid w:val="00604B18"/>
    <w:rsid w:val="006062DD"/>
    <w:rsid w:val="0060640A"/>
    <w:rsid w:val="00607169"/>
    <w:rsid w:val="006103FF"/>
    <w:rsid w:val="00610729"/>
    <w:rsid w:val="00610F7D"/>
    <w:rsid w:val="006111BA"/>
    <w:rsid w:val="00613E8A"/>
    <w:rsid w:val="006170CD"/>
    <w:rsid w:val="00620BC1"/>
    <w:rsid w:val="00622FD0"/>
    <w:rsid w:val="00624812"/>
    <w:rsid w:val="006302F4"/>
    <w:rsid w:val="006303F7"/>
    <w:rsid w:val="00630602"/>
    <w:rsid w:val="006317F1"/>
    <w:rsid w:val="00632968"/>
    <w:rsid w:val="006336CC"/>
    <w:rsid w:val="00636BEC"/>
    <w:rsid w:val="0065359E"/>
    <w:rsid w:val="0065524F"/>
    <w:rsid w:val="006552E3"/>
    <w:rsid w:val="00661495"/>
    <w:rsid w:val="00663244"/>
    <w:rsid w:val="006654D8"/>
    <w:rsid w:val="00665A68"/>
    <w:rsid w:val="00670E73"/>
    <w:rsid w:val="00672EDE"/>
    <w:rsid w:val="00682040"/>
    <w:rsid w:val="00682C02"/>
    <w:rsid w:val="00683029"/>
    <w:rsid w:val="00683074"/>
    <w:rsid w:val="006831F8"/>
    <w:rsid w:val="0068348E"/>
    <w:rsid w:val="00684B21"/>
    <w:rsid w:val="006852AF"/>
    <w:rsid w:val="006859DA"/>
    <w:rsid w:val="0068769D"/>
    <w:rsid w:val="00691F13"/>
    <w:rsid w:val="00691FAC"/>
    <w:rsid w:val="006927AC"/>
    <w:rsid w:val="00695078"/>
    <w:rsid w:val="00695ED4"/>
    <w:rsid w:val="006971D4"/>
    <w:rsid w:val="006A3242"/>
    <w:rsid w:val="006B211C"/>
    <w:rsid w:val="006B249E"/>
    <w:rsid w:val="006B5CCF"/>
    <w:rsid w:val="006B617D"/>
    <w:rsid w:val="006B7C86"/>
    <w:rsid w:val="006C0343"/>
    <w:rsid w:val="006C093B"/>
    <w:rsid w:val="006C2A4E"/>
    <w:rsid w:val="006C2DC7"/>
    <w:rsid w:val="006C31F3"/>
    <w:rsid w:val="006D2DDA"/>
    <w:rsid w:val="006D3EAA"/>
    <w:rsid w:val="006D3EE4"/>
    <w:rsid w:val="006D7471"/>
    <w:rsid w:val="006E1A62"/>
    <w:rsid w:val="006E3E87"/>
    <w:rsid w:val="006E4149"/>
    <w:rsid w:val="006E7707"/>
    <w:rsid w:val="006E7D02"/>
    <w:rsid w:val="006F0534"/>
    <w:rsid w:val="006F11E5"/>
    <w:rsid w:val="006F1FF6"/>
    <w:rsid w:val="007012B1"/>
    <w:rsid w:val="00705420"/>
    <w:rsid w:val="007073E9"/>
    <w:rsid w:val="00707F44"/>
    <w:rsid w:val="007109CB"/>
    <w:rsid w:val="00710E96"/>
    <w:rsid w:val="00711494"/>
    <w:rsid w:val="007128D1"/>
    <w:rsid w:val="007137B7"/>
    <w:rsid w:val="00714159"/>
    <w:rsid w:val="00714667"/>
    <w:rsid w:val="0071603E"/>
    <w:rsid w:val="00717D39"/>
    <w:rsid w:val="007213D2"/>
    <w:rsid w:val="00721440"/>
    <w:rsid w:val="00722094"/>
    <w:rsid w:val="0072209B"/>
    <w:rsid w:val="0072359A"/>
    <w:rsid w:val="00724164"/>
    <w:rsid w:val="00726655"/>
    <w:rsid w:val="00730B89"/>
    <w:rsid w:val="00732B17"/>
    <w:rsid w:val="007338AB"/>
    <w:rsid w:val="00735590"/>
    <w:rsid w:val="00740987"/>
    <w:rsid w:val="00743772"/>
    <w:rsid w:val="00743B94"/>
    <w:rsid w:val="0074480C"/>
    <w:rsid w:val="00751A8E"/>
    <w:rsid w:val="00754163"/>
    <w:rsid w:val="007544C4"/>
    <w:rsid w:val="00755344"/>
    <w:rsid w:val="007566F5"/>
    <w:rsid w:val="0076097A"/>
    <w:rsid w:val="00760AC6"/>
    <w:rsid w:val="00760F46"/>
    <w:rsid w:val="0076320B"/>
    <w:rsid w:val="00765E70"/>
    <w:rsid w:val="0076623F"/>
    <w:rsid w:val="00766541"/>
    <w:rsid w:val="00767735"/>
    <w:rsid w:val="00770C7E"/>
    <w:rsid w:val="0077165C"/>
    <w:rsid w:val="00771E10"/>
    <w:rsid w:val="0077342D"/>
    <w:rsid w:val="007771AD"/>
    <w:rsid w:val="0078129D"/>
    <w:rsid w:val="00782A01"/>
    <w:rsid w:val="00782EE9"/>
    <w:rsid w:val="00785BA9"/>
    <w:rsid w:val="00786C64"/>
    <w:rsid w:val="00792903"/>
    <w:rsid w:val="00795070"/>
    <w:rsid w:val="007971B6"/>
    <w:rsid w:val="007A2BE8"/>
    <w:rsid w:val="007A48C1"/>
    <w:rsid w:val="007A65B4"/>
    <w:rsid w:val="007A6F19"/>
    <w:rsid w:val="007A7956"/>
    <w:rsid w:val="007A7A0E"/>
    <w:rsid w:val="007B3EAE"/>
    <w:rsid w:val="007B73B1"/>
    <w:rsid w:val="007C4723"/>
    <w:rsid w:val="007C4D4D"/>
    <w:rsid w:val="007C57D0"/>
    <w:rsid w:val="007C6C01"/>
    <w:rsid w:val="007C7CEC"/>
    <w:rsid w:val="007C7DFA"/>
    <w:rsid w:val="007D0C04"/>
    <w:rsid w:val="007D0D0C"/>
    <w:rsid w:val="007D219A"/>
    <w:rsid w:val="007D237C"/>
    <w:rsid w:val="007D499F"/>
    <w:rsid w:val="007E6759"/>
    <w:rsid w:val="007E72A9"/>
    <w:rsid w:val="007F08AF"/>
    <w:rsid w:val="007F31B1"/>
    <w:rsid w:val="007F7AD7"/>
    <w:rsid w:val="00801977"/>
    <w:rsid w:val="008042FE"/>
    <w:rsid w:val="00804466"/>
    <w:rsid w:val="00804B20"/>
    <w:rsid w:val="00805296"/>
    <w:rsid w:val="00806A67"/>
    <w:rsid w:val="00807CBA"/>
    <w:rsid w:val="00810B63"/>
    <w:rsid w:val="00811720"/>
    <w:rsid w:val="0081314E"/>
    <w:rsid w:val="008138C5"/>
    <w:rsid w:val="0081484B"/>
    <w:rsid w:val="00815029"/>
    <w:rsid w:val="008206BF"/>
    <w:rsid w:val="008263D3"/>
    <w:rsid w:val="00827C95"/>
    <w:rsid w:val="00827C9E"/>
    <w:rsid w:val="00830134"/>
    <w:rsid w:val="00832438"/>
    <w:rsid w:val="0083417A"/>
    <w:rsid w:val="00835847"/>
    <w:rsid w:val="00835865"/>
    <w:rsid w:val="0084259A"/>
    <w:rsid w:val="008470B5"/>
    <w:rsid w:val="0084752F"/>
    <w:rsid w:val="00851C9B"/>
    <w:rsid w:val="008543DD"/>
    <w:rsid w:val="0085558A"/>
    <w:rsid w:val="00856491"/>
    <w:rsid w:val="00860490"/>
    <w:rsid w:val="00861BFE"/>
    <w:rsid w:val="00862E36"/>
    <w:rsid w:val="00870C9A"/>
    <w:rsid w:val="00875F0A"/>
    <w:rsid w:val="00880B33"/>
    <w:rsid w:val="0088125E"/>
    <w:rsid w:val="0088451D"/>
    <w:rsid w:val="00884C39"/>
    <w:rsid w:val="00885E10"/>
    <w:rsid w:val="00885FC6"/>
    <w:rsid w:val="00892316"/>
    <w:rsid w:val="008931FA"/>
    <w:rsid w:val="00893BE8"/>
    <w:rsid w:val="008953BF"/>
    <w:rsid w:val="008A3D98"/>
    <w:rsid w:val="008A4AF5"/>
    <w:rsid w:val="008A51ED"/>
    <w:rsid w:val="008B05B6"/>
    <w:rsid w:val="008B311C"/>
    <w:rsid w:val="008B3C2C"/>
    <w:rsid w:val="008C0D78"/>
    <w:rsid w:val="008C3022"/>
    <w:rsid w:val="008C305F"/>
    <w:rsid w:val="008C39EE"/>
    <w:rsid w:val="008D4246"/>
    <w:rsid w:val="008D667F"/>
    <w:rsid w:val="008E24FB"/>
    <w:rsid w:val="008E5047"/>
    <w:rsid w:val="008F0927"/>
    <w:rsid w:val="008F129C"/>
    <w:rsid w:val="008F1BCF"/>
    <w:rsid w:val="008F2845"/>
    <w:rsid w:val="008F421A"/>
    <w:rsid w:val="008F4B4A"/>
    <w:rsid w:val="008F67BE"/>
    <w:rsid w:val="008F6F9E"/>
    <w:rsid w:val="008F7799"/>
    <w:rsid w:val="00900276"/>
    <w:rsid w:val="00902338"/>
    <w:rsid w:val="00905592"/>
    <w:rsid w:val="00906588"/>
    <w:rsid w:val="00910215"/>
    <w:rsid w:val="0091063B"/>
    <w:rsid w:val="009109E3"/>
    <w:rsid w:val="009129FC"/>
    <w:rsid w:val="00913371"/>
    <w:rsid w:val="00913464"/>
    <w:rsid w:val="009148CB"/>
    <w:rsid w:val="009155D7"/>
    <w:rsid w:val="009172F0"/>
    <w:rsid w:val="00926422"/>
    <w:rsid w:val="00934AA9"/>
    <w:rsid w:val="00934E1E"/>
    <w:rsid w:val="009360B8"/>
    <w:rsid w:val="00942515"/>
    <w:rsid w:val="00944355"/>
    <w:rsid w:val="00946709"/>
    <w:rsid w:val="00947E81"/>
    <w:rsid w:val="00951AA0"/>
    <w:rsid w:val="009550ED"/>
    <w:rsid w:val="00955DE3"/>
    <w:rsid w:val="009620CF"/>
    <w:rsid w:val="0096291F"/>
    <w:rsid w:val="0096331E"/>
    <w:rsid w:val="0096368F"/>
    <w:rsid w:val="009637FE"/>
    <w:rsid w:val="00966EAA"/>
    <w:rsid w:val="00970248"/>
    <w:rsid w:val="00971666"/>
    <w:rsid w:val="0097555D"/>
    <w:rsid w:val="00975C1D"/>
    <w:rsid w:val="009766BB"/>
    <w:rsid w:val="00980423"/>
    <w:rsid w:val="0098121A"/>
    <w:rsid w:val="00983464"/>
    <w:rsid w:val="00983FEB"/>
    <w:rsid w:val="0098436E"/>
    <w:rsid w:val="009847D2"/>
    <w:rsid w:val="009873B4"/>
    <w:rsid w:val="00987482"/>
    <w:rsid w:val="0099018B"/>
    <w:rsid w:val="00991147"/>
    <w:rsid w:val="00991A52"/>
    <w:rsid w:val="00991A54"/>
    <w:rsid w:val="00991A69"/>
    <w:rsid w:val="00993343"/>
    <w:rsid w:val="00993A49"/>
    <w:rsid w:val="00995F8D"/>
    <w:rsid w:val="009A2BCC"/>
    <w:rsid w:val="009A3DC9"/>
    <w:rsid w:val="009A5210"/>
    <w:rsid w:val="009A616E"/>
    <w:rsid w:val="009A6E56"/>
    <w:rsid w:val="009A6EC1"/>
    <w:rsid w:val="009B015C"/>
    <w:rsid w:val="009B056E"/>
    <w:rsid w:val="009B2BB4"/>
    <w:rsid w:val="009B532E"/>
    <w:rsid w:val="009C0119"/>
    <w:rsid w:val="009C16E7"/>
    <w:rsid w:val="009C2D4C"/>
    <w:rsid w:val="009C7ADD"/>
    <w:rsid w:val="009D0A77"/>
    <w:rsid w:val="009D5FD9"/>
    <w:rsid w:val="009E2A11"/>
    <w:rsid w:val="009E2A62"/>
    <w:rsid w:val="009E2BD0"/>
    <w:rsid w:val="009E564B"/>
    <w:rsid w:val="009E6205"/>
    <w:rsid w:val="009E67CD"/>
    <w:rsid w:val="009E73C2"/>
    <w:rsid w:val="009F14D3"/>
    <w:rsid w:val="009F7F44"/>
    <w:rsid w:val="00A01221"/>
    <w:rsid w:val="00A02143"/>
    <w:rsid w:val="00A071F4"/>
    <w:rsid w:val="00A104BA"/>
    <w:rsid w:val="00A11F8A"/>
    <w:rsid w:val="00A16E60"/>
    <w:rsid w:val="00A172D0"/>
    <w:rsid w:val="00A22F7A"/>
    <w:rsid w:val="00A230E4"/>
    <w:rsid w:val="00A26553"/>
    <w:rsid w:val="00A41829"/>
    <w:rsid w:val="00A42470"/>
    <w:rsid w:val="00A430B3"/>
    <w:rsid w:val="00A47C79"/>
    <w:rsid w:val="00A5232B"/>
    <w:rsid w:val="00A546A2"/>
    <w:rsid w:val="00A55694"/>
    <w:rsid w:val="00A63222"/>
    <w:rsid w:val="00A65F01"/>
    <w:rsid w:val="00A6633A"/>
    <w:rsid w:val="00A6668D"/>
    <w:rsid w:val="00A66C8B"/>
    <w:rsid w:val="00A67253"/>
    <w:rsid w:val="00A71B7D"/>
    <w:rsid w:val="00A71D07"/>
    <w:rsid w:val="00A72C02"/>
    <w:rsid w:val="00A747A9"/>
    <w:rsid w:val="00A75276"/>
    <w:rsid w:val="00A75B98"/>
    <w:rsid w:val="00A773BC"/>
    <w:rsid w:val="00A77DF7"/>
    <w:rsid w:val="00A80C69"/>
    <w:rsid w:val="00A8367E"/>
    <w:rsid w:val="00A83850"/>
    <w:rsid w:val="00A84AD6"/>
    <w:rsid w:val="00A94C8E"/>
    <w:rsid w:val="00A978A8"/>
    <w:rsid w:val="00A97F15"/>
    <w:rsid w:val="00A97FF0"/>
    <w:rsid w:val="00AA03EB"/>
    <w:rsid w:val="00AA1D24"/>
    <w:rsid w:val="00AA30A5"/>
    <w:rsid w:val="00AA7752"/>
    <w:rsid w:val="00AA7D0B"/>
    <w:rsid w:val="00AB17FD"/>
    <w:rsid w:val="00AB2C0A"/>
    <w:rsid w:val="00AB5BD7"/>
    <w:rsid w:val="00AB6844"/>
    <w:rsid w:val="00AB7FD7"/>
    <w:rsid w:val="00AC02C6"/>
    <w:rsid w:val="00AC2280"/>
    <w:rsid w:val="00AC4710"/>
    <w:rsid w:val="00AC50E1"/>
    <w:rsid w:val="00AC610A"/>
    <w:rsid w:val="00AC6D89"/>
    <w:rsid w:val="00AC77A9"/>
    <w:rsid w:val="00AC78EA"/>
    <w:rsid w:val="00AD054F"/>
    <w:rsid w:val="00AD6363"/>
    <w:rsid w:val="00AD6C79"/>
    <w:rsid w:val="00AD73F3"/>
    <w:rsid w:val="00AE3F44"/>
    <w:rsid w:val="00AF1964"/>
    <w:rsid w:val="00AF64C5"/>
    <w:rsid w:val="00AF75D1"/>
    <w:rsid w:val="00B000FF"/>
    <w:rsid w:val="00B00267"/>
    <w:rsid w:val="00B004E0"/>
    <w:rsid w:val="00B01033"/>
    <w:rsid w:val="00B01668"/>
    <w:rsid w:val="00B016F0"/>
    <w:rsid w:val="00B03F91"/>
    <w:rsid w:val="00B13A6C"/>
    <w:rsid w:val="00B20FDE"/>
    <w:rsid w:val="00B21455"/>
    <w:rsid w:val="00B237E1"/>
    <w:rsid w:val="00B251E4"/>
    <w:rsid w:val="00B25866"/>
    <w:rsid w:val="00B26278"/>
    <w:rsid w:val="00B30F9C"/>
    <w:rsid w:val="00B35714"/>
    <w:rsid w:val="00B36216"/>
    <w:rsid w:val="00B405CB"/>
    <w:rsid w:val="00B424C2"/>
    <w:rsid w:val="00B44A75"/>
    <w:rsid w:val="00B46324"/>
    <w:rsid w:val="00B463D0"/>
    <w:rsid w:val="00B465E4"/>
    <w:rsid w:val="00B4678B"/>
    <w:rsid w:val="00B473FC"/>
    <w:rsid w:val="00B511D7"/>
    <w:rsid w:val="00B51464"/>
    <w:rsid w:val="00B550DD"/>
    <w:rsid w:val="00B55EE9"/>
    <w:rsid w:val="00B56401"/>
    <w:rsid w:val="00B56979"/>
    <w:rsid w:val="00B57BA0"/>
    <w:rsid w:val="00B57D1D"/>
    <w:rsid w:val="00B6363E"/>
    <w:rsid w:val="00B6570B"/>
    <w:rsid w:val="00B65D59"/>
    <w:rsid w:val="00B6653D"/>
    <w:rsid w:val="00B66718"/>
    <w:rsid w:val="00B74CFA"/>
    <w:rsid w:val="00B758EB"/>
    <w:rsid w:val="00B777C6"/>
    <w:rsid w:val="00B81759"/>
    <w:rsid w:val="00B84803"/>
    <w:rsid w:val="00B86C33"/>
    <w:rsid w:val="00B90CE2"/>
    <w:rsid w:val="00B942E4"/>
    <w:rsid w:val="00BA06FB"/>
    <w:rsid w:val="00BA5316"/>
    <w:rsid w:val="00BA6D95"/>
    <w:rsid w:val="00BB0E72"/>
    <w:rsid w:val="00BB1F21"/>
    <w:rsid w:val="00BB3330"/>
    <w:rsid w:val="00BB3B7E"/>
    <w:rsid w:val="00BB7722"/>
    <w:rsid w:val="00BB7C89"/>
    <w:rsid w:val="00BC13DA"/>
    <w:rsid w:val="00BC561C"/>
    <w:rsid w:val="00BC633D"/>
    <w:rsid w:val="00BC6934"/>
    <w:rsid w:val="00BC6CCF"/>
    <w:rsid w:val="00BC76A0"/>
    <w:rsid w:val="00BC7AC5"/>
    <w:rsid w:val="00BC7B4C"/>
    <w:rsid w:val="00BD0E50"/>
    <w:rsid w:val="00BD1CF1"/>
    <w:rsid w:val="00BD2519"/>
    <w:rsid w:val="00BD2A53"/>
    <w:rsid w:val="00BE044C"/>
    <w:rsid w:val="00BE09DC"/>
    <w:rsid w:val="00BE0C57"/>
    <w:rsid w:val="00BE14C4"/>
    <w:rsid w:val="00BE50AE"/>
    <w:rsid w:val="00BE58EE"/>
    <w:rsid w:val="00BE77EE"/>
    <w:rsid w:val="00BE7999"/>
    <w:rsid w:val="00BF0180"/>
    <w:rsid w:val="00BF2F3C"/>
    <w:rsid w:val="00BF5657"/>
    <w:rsid w:val="00BF5EE0"/>
    <w:rsid w:val="00C042A4"/>
    <w:rsid w:val="00C0451E"/>
    <w:rsid w:val="00C046F6"/>
    <w:rsid w:val="00C04C33"/>
    <w:rsid w:val="00C05183"/>
    <w:rsid w:val="00C07737"/>
    <w:rsid w:val="00C077E8"/>
    <w:rsid w:val="00C11088"/>
    <w:rsid w:val="00C13266"/>
    <w:rsid w:val="00C17C1C"/>
    <w:rsid w:val="00C21283"/>
    <w:rsid w:val="00C2379D"/>
    <w:rsid w:val="00C24FE4"/>
    <w:rsid w:val="00C255F9"/>
    <w:rsid w:val="00C26977"/>
    <w:rsid w:val="00C35115"/>
    <w:rsid w:val="00C35F07"/>
    <w:rsid w:val="00C3768F"/>
    <w:rsid w:val="00C4203F"/>
    <w:rsid w:val="00C43EEC"/>
    <w:rsid w:val="00C441A3"/>
    <w:rsid w:val="00C46A09"/>
    <w:rsid w:val="00C47F0B"/>
    <w:rsid w:val="00C5081C"/>
    <w:rsid w:val="00C51EA8"/>
    <w:rsid w:val="00C52DAF"/>
    <w:rsid w:val="00C543FB"/>
    <w:rsid w:val="00C55F0E"/>
    <w:rsid w:val="00C57337"/>
    <w:rsid w:val="00C57DBD"/>
    <w:rsid w:val="00C60CDA"/>
    <w:rsid w:val="00C61681"/>
    <w:rsid w:val="00C618D6"/>
    <w:rsid w:val="00C728A0"/>
    <w:rsid w:val="00C771B2"/>
    <w:rsid w:val="00C777AB"/>
    <w:rsid w:val="00C81D53"/>
    <w:rsid w:val="00C823A7"/>
    <w:rsid w:val="00C8250B"/>
    <w:rsid w:val="00C82BBE"/>
    <w:rsid w:val="00C830FE"/>
    <w:rsid w:val="00C83300"/>
    <w:rsid w:val="00C85425"/>
    <w:rsid w:val="00C86408"/>
    <w:rsid w:val="00C933BC"/>
    <w:rsid w:val="00C958A4"/>
    <w:rsid w:val="00C96598"/>
    <w:rsid w:val="00CA00DA"/>
    <w:rsid w:val="00CA21F1"/>
    <w:rsid w:val="00CA3D3C"/>
    <w:rsid w:val="00CA4AC2"/>
    <w:rsid w:val="00CA605F"/>
    <w:rsid w:val="00CB0BDF"/>
    <w:rsid w:val="00CB1799"/>
    <w:rsid w:val="00CB606D"/>
    <w:rsid w:val="00CC192C"/>
    <w:rsid w:val="00CC6063"/>
    <w:rsid w:val="00CD15B1"/>
    <w:rsid w:val="00CD2EAF"/>
    <w:rsid w:val="00CD3708"/>
    <w:rsid w:val="00CD3867"/>
    <w:rsid w:val="00CD3989"/>
    <w:rsid w:val="00CD3F97"/>
    <w:rsid w:val="00CD4F81"/>
    <w:rsid w:val="00CD6508"/>
    <w:rsid w:val="00CE3C32"/>
    <w:rsid w:val="00CE3F05"/>
    <w:rsid w:val="00CE48CC"/>
    <w:rsid w:val="00CE5FA8"/>
    <w:rsid w:val="00CE66EF"/>
    <w:rsid w:val="00CF2653"/>
    <w:rsid w:val="00CF26A4"/>
    <w:rsid w:val="00CF2A95"/>
    <w:rsid w:val="00CF3377"/>
    <w:rsid w:val="00CF3D3C"/>
    <w:rsid w:val="00D02A3B"/>
    <w:rsid w:val="00D0414E"/>
    <w:rsid w:val="00D044E1"/>
    <w:rsid w:val="00D06702"/>
    <w:rsid w:val="00D11F10"/>
    <w:rsid w:val="00D12D99"/>
    <w:rsid w:val="00D13FF1"/>
    <w:rsid w:val="00D17BDD"/>
    <w:rsid w:val="00D232F8"/>
    <w:rsid w:val="00D24DB8"/>
    <w:rsid w:val="00D24EC4"/>
    <w:rsid w:val="00D27407"/>
    <w:rsid w:val="00D27437"/>
    <w:rsid w:val="00D30978"/>
    <w:rsid w:val="00D32A1E"/>
    <w:rsid w:val="00D3767F"/>
    <w:rsid w:val="00D3778E"/>
    <w:rsid w:val="00D40F9C"/>
    <w:rsid w:val="00D41E4C"/>
    <w:rsid w:val="00D424D4"/>
    <w:rsid w:val="00D437A4"/>
    <w:rsid w:val="00D43873"/>
    <w:rsid w:val="00D449E6"/>
    <w:rsid w:val="00D50585"/>
    <w:rsid w:val="00D5076F"/>
    <w:rsid w:val="00D5214D"/>
    <w:rsid w:val="00D55909"/>
    <w:rsid w:val="00D56017"/>
    <w:rsid w:val="00D561C2"/>
    <w:rsid w:val="00D57620"/>
    <w:rsid w:val="00D600FF"/>
    <w:rsid w:val="00D61409"/>
    <w:rsid w:val="00D627E2"/>
    <w:rsid w:val="00D62A31"/>
    <w:rsid w:val="00D63526"/>
    <w:rsid w:val="00D658F9"/>
    <w:rsid w:val="00D65CA6"/>
    <w:rsid w:val="00D66684"/>
    <w:rsid w:val="00D73371"/>
    <w:rsid w:val="00D74FAF"/>
    <w:rsid w:val="00D76178"/>
    <w:rsid w:val="00D76B8F"/>
    <w:rsid w:val="00D8024B"/>
    <w:rsid w:val="00D80702"/>
    <w:rsid w:val="00D8086E"/>
    <w:rsid w:val="00D80D9C"/>
    <w:rsid w:val="00D83D2C"/>
    <w:rsid w:val="00D845C1"/>
    <w:rsid w:val="00D850FE"/>
    <w:rsid w:val="00D85647"/>
    <w:rsid w:val="00D86A55"/>
    <w:rsid w:val="00D9151B"/>
    <w:rsid w:val="00D93DB9"/>
    <w:rsid w:val="00D9749D"/>
    <w:rsid w:val="00DA0BD3"/>
    <w:rsid w:val="00DA1BED"/>
    <w:rsid w:val="00DA285D"/>
    <w:rsid w:val="00DA2AA0"/>
    <w:rsid w:val="00DA343C"/>
    <w:rsid w:val="00DA6B1A"/>
    <w:rsid w:val="00DB11FB"/>
    <w:rsid w:val="00DB1345"/>
    <w:rsid w:val="00DB1523"/>
    <w:rsid w:val="00DC7689"/>
    <w:rsid w:val="00DC7C75"/>
    <w:rsid w:val="00DD04ED"/>
    <w:rsid w:val="00DD100A"/>
    <w:rsid w:val="00DD5C70"/>
    <w:rsid w:val="00DE1AF2"/>
    <w:rsid w:val="00DE3AEF"/>
    <w:rsid w:val="00DE7B9C"/>
    <w:rsid w:val="00DE7E42"/>
    <w:rsid w:val="00DF24FA"/>
    <w:rsid w:val="00DF395A"/>
    <w:rsid w:val="00DF577B"/>
    <w:rsid w:val="00DF6B08"/>
    <w:rsid w:val="00DF7C28"/>
    <w:rsid w:val="00E026A5"/>
    <w:rsid w:val="00E02B01"/>
    <w:rsid w:val="00E0322A"/>
    <w:rsid w:val="00E035CE"/>
    <w:rsid w:val="00E050D6"/>
    <w:rsid w:val="00E10516"/>
    <w:rsid w:val="00E11208"/>
    <w:rsid w:val="00E1554D"/>
    <w:rsid w:val="00E15B02"/>
    <w:rsid w:val="00E178F7"/>
    <w:rsid w:val="00E22557"/>
    <w:rsid w:val="00E23B73"/>
    <w:rsid w:val="00E2660B"/>
    <w:rsid w:val="00E27D7B"/>
    <w:rsid w:val="00E31417"/>
    <w:rsid w:val="00E32C97"/>
    <w:rsid w:val="00E335C5"/>
    <w:rsid w:val="00E33ED6"/>
    <w:rsid w:val="00E40095"/>
    <w:rsid w:val="00E44D4D"/>
    <w:rsid w:val="00E45737"/>
    <w:rsid w:val="00E45DEA"/>
    <w:rsid w:val="00E46046"/>
    <w:rsid w:val="00E469B1"/>
    <w:rsid w:val="00E46BE1"/>
    <w:rsid w:val="00E47108"/>
    <w:rsid w:val="00E50C00"/>
    <w:rsid w:val="00E52703"/>
    <w:rsid w:val="00E54051"/>
    <w:rsid w:val="00E55E86"/>
    <w:rsid w:val="00E60E60"/>
    <w:rsid w:val="00E64A61"/>
    <w:rsid w:val="00E679D4"/>
    <w:rsid w:val="00E70E95"/>
    <w:rsid w:val="00E71F26"/>
    <w:rsid w:val="00E7322A"/>
    <w:rsid w:val="00E732F6"/>
    <w:rsid w:val="00E734EB"/>
    <w:rsid w:val="00E74598"/>
    <w:rsid w:val="00E75945"/>
    <w:rsid w:val="00E76E45"/>
    <w:rsid w:val="00E832DF"/>
    <w:rsid w:val="00E853AC"/>
    <w:rsid w:val="00E867A9"/>
    <w:rsid w:val="00E86D10"/>
    <w:rsid w:val="00E87124"/>
    <w:rsid w:val="00E90E1D"/>
    <w:rsid w:val="00E913EA"/>
    <w:rsid w:val="00E93FEE"/>
    <w:rsid w:val="00E96CC1"/>
    <w:rsid w:val="00EA16EC"/>
    <w:rsid w:val="00EA1FFB"/>
    <w:rsid w:val="00EA3DA8"/>
    <w:rsid w:val="00EA4AA4"/>
    <w:rsid w:val="00EA660C"/>
    <w:rsid w:val="00EA6DC2"/>
    <w:rsid w:val="00EA6FA1"/>
    <w:rsid w:val="00EA78FD"/>
    <w:rsid w:val="00EB2042"/>
    <w:rsid w:val="00EB54AA"/>
    <w:rsid w:val="00EC1956"/>
    <w:rsid w:val="00EC1B48"/>
    <w:rsid w:val="00EC2E35"/>
    <w:rsid w:val="00EC3606"/>
    <w:rsid w:val="00EC40B0"/>
    <w:rsid w:val="00EC4101"/>
    <w:rsid w:val="00EC5C02"/>
    <w:rsid w:val="00EC5E80"/>
    <w:rsid w:val="00ED087E"/>
    <w:rsid w:val="00ED145B"/>
    <w:rsid w:val="00ED5757"/>
    <w:rsid w:val="00ED5857"/>
    <w:rsid w:val="00ED7B5C"/>
    <w:rsid w:val="00EE3E0D"/>
    <w:rsid w:val="00EE51D1"/>
    <w:rsid w:val="00EE6656"/>
    <w:rsid w:val="00EE7474"/>
    <w:rsid w:val="00EF3C43"/>
    <w:rsid w:val="00EF4453"/>
    <w:rsid w:val="00EF490F"/>
    <w:rsid w:val="00F01F2C"/>
    <w:rsid w:val="00F05E5C"/>
    <w:rsid w:val="00F106EF"/>
    <w:rsid w:val="00F26B06"/>
    <w:rsid w:val="00F27785"/>
    <w:rsid w:val="00F310EB"/>
    <w:rsid w:val="00F31713"/>
    <w:rsid w:val="00F32C61"/>
    <w:rsid w:val="00F360E9"/>
    <w:rsid w:val="00F3726A"/>
    <w:rsid w:val="00F50055"/>
    <w:rsid w:val="00F53356"/>
    <w:rsid w:val="00F549D1"/>
    <w:rsid w:val="00F55D03"/>
    <w:rsid w:val="00F56E8E"/>
    <w:rsid w:val="00F57995"/>
    <w:rsid w:val="00F618FD"/>
    <w:rsid w:val="00F63876"/>
    <w:rsid w:val="00F6633A"/>
    <w:rsid w:val="00F70582"/>
    <w:rsid w:val="00F7235F"/>
    <w:rsid w:val="00F733F6"/>
    <w:rsid w:val="00F75E29"/>
    <w:rsid w:val="00F768F0"/>
    <w:rsid w:val="00F77DE8"/>
    <w:rsid w:val="00F8332A"/>
    <w:rsid w:val="00F83EBC"/>
    <w:rsid w:val="00F85D9B"/>
    <w:rsid w:val="00F86774"/>
    <w:rsid w:val="00F86F11"/>
    <w:rsid w:val="00F91583"/>
    <w:rsid w:val="00F92324"/>
    <w:rsid w:val="00F934E7"/>
    <w:rsid w:val="00F94A14"/>
    <w:rsid w:val="00FA148D"/>
    <w:rsid w:val="00FA1766"/>
    <w:rsid w:val="00FA4045"/>
    <w:rsid w:val="00FA69F8"/>
    <w:rsid w:val="00FB09C0"/>
    <w:rsid w:val="00FB64D7"/>
    <w:rsid w:val="00FC1F7A"/>
    <w:rsid w:val="00FC57D9"/>
    <w:rsid w:val="00FC6AB6"/>
    <w:rsid w:val="00FD16FC"/>
    <w:rsid w:val="00FD2E2E"/>
    <w:rsid w:val="00FD77F9"/>
    <w:rsid w:val="00FE2BF5"/>
    <w:rsid w:val="00FE5067"/>
    <w:rsid w:val="00FE5A2E"/>
    <w:rsid w:val="00FF177F"/>
    <w:rsid w:val="00FF27F5"/>
    <w:rsid w:val="00FF3715"/>
    <w:rsid w:val="00FF3BA2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C4BD"/>
  <w15:docId w15:val="{CFCD86DD-17DA-41E5-B5FE-45DA59EE5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qFormat/>
    <w:rsid w:val="00E96CC1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Head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Tipodeletrapredefinidodopargrafo"/>
    <w:link w:val="Cabealho"/>
    <w:uiPriority w:val="99"/>
    <w:rsid w:val="00B20FDE"/>
  </w:style>
  <w:style w:type="paragraph" w:styleId="Rodap">
    <w:name w:val="footer"/>
    <w:basedOn w:val="Normal"/>
    <w:link w:val="FooterChar"/>
    <w:uiPriority w:val="99"/>
    <w:unhideWhenUsed/>
    <w:rsid w:val="00B20F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Tipodeletrapredefinidodopargrafo"/>
    <w:link w:val="Rodap"/>
    <w:uiPriority w:val="99"/>
    <w:rsid w:val="00B20FDE"/>
  </w:style>
  <w:style w:type="paragraph" w:styleId="Textodebalo">
    <w:name w:val="Balloon Text"/>
    <w:basedOn w:val="Normal"/>
    <w:link w:val="BalloonTextChar"/>
    <w:uiPriority w:val="99"/>
    <w:semiHidden/>
    <w:unhideWhenUsed/>
    <w:rsid w:val="00B20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Tipodeletrapredefinidodopargrafo"/>
    <w:link w:val="Textodebalo"/>
    <w:uiPriority w:val="99"/>
    <w:semiHidden/>
    <w:rsid w:val="00B20FDE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rsid w:val="00B20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83EBC"/>
    <w:pPr>
      <w:ind w:left="720"/>
      <w:contextualSpacing/>
    </w:pPr>
  </w:style>
  <w:style w:type="character" w:styleId="Refdecomentrio">
    <w:name w:val="annotation reference"/>
    <w:basedOn w:val="Tipodeletrapredefinidodopargrafo"/>
    <w:uiPriority w:val="99"/>
    <w:semiHidden/>
    <w:unhideWhenUsed/>
    <w:rsid w:val="006E4149"/>
    <w:rPr>
      <w:sz w:val="16"/>
      <w:szCs w:val="16"/>
    </w:rPr>
  </w:style>
  <w:style w:type="paragraph" w:styleId="Textodecomentrio">
    <w:name w:val="annotation text"/>
    <w:basedOn w:val="Normal"/>
    <w:link w:val="CommentTextChar"/>
    <w:uiPriority w:val="99"/>
    <w:semiHidden/>
    <w:unhideWhenUsed/>
    <w:rsid w:val="006E41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Tipodeletrapredefinidodopargrafo"/>
    <w:link w:val="Textodecomentrio"/>
    <w:uiPriority w:val="99"/>
    <w:semiHidden/>
    <w:rsid w:val="006E4149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392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39267E"/>
  </w:style>
  <w:style w:type="character" w:styleId="Hiperligao">
    <w:name w:val="Hyperlink"/>
    <w:basedOn w:val="Tipodeletrapredefinidodopargrafo"/>
    <w:uiPriority w:val="99"/>
    <w:unhideWhenUsed/>
    <w:rsid w:val="00EC1B48"/>
    <w:rPr>
      <w:color w:val="0000FF" w:themeColor="hyperlink"/>
      <w:u w:val="single"/>
    </w:rPr>
  </w:style>
  <w:style w:type="character" w:customStyle="1" w:styleId="dolacepssubacep1">
    <w:name w:val="dolacepssubacep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subaceptraduz1">
    <w:name w:val="dolsubaceptraduz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traduztrad1">
    <w:name w:val="doltraduztrad1"/>
    <w:basedOn w:val="Tipodeletrapredefinidodopargrafo"/>
    <w:rsid w:val="00E40095"/>
    <w:rPr>
      <w:rFonts w:ascii="Verdana" w:hAnsi="Verdana" w:hint="default"/>
      <w:color w:val="3D4349"/>
      <w:sz w:val="18"/>
      <w:szCs w:val="18"/>
    </w:rPr>
  </w:style>
  <w:style w:type="character" w:customStyle="1" w:styleId="dolentrinfoentrada3">
    <w:name w:val="dolentrinfoentrada3"/>
    <w:basedOn w:val="Tipodeletrapredefinidodopargrafo"/>
    <w:rsid w:val="00E40095"/>
    <w:rPr>
      <w:rFonts w:ascii="Verdana" w:hAnsi="Verdana" w:hint="default"/>
      <w:color w:val="40454B"/>
      <w:sz w:val="27"/>
      <w:szCs w:val="27"/>
    </w:rPr>
  </w:style>
  <w:style w:type="character" w:customStyle="1" w:styleId="dolcatgramtbcat1">
    <w:name w:val="dolcatgramtbcat1"/>
    <w:basedOn w:val="Tipodeletrapredefinidodopargrafo"/>
    <w:rsid w:val="00E40095"/>
    <w:rPr>
      <w:rFonts w:ascii="Verdana" w:hAnsi="Verdana" w:hint="default"/>
      <w:color w:val="E71600"/>
      <w:sz w:val="18"/>
      <w:szCs w:val="18"/>
    </w:rPr>
  </w:style>
  <w:style w:type="character" w:customStyle="1" w:styleId="dolsubacepexcep1">
    <w:name w:val="dolsubacepexcep1"/>
    <w:basedOn w:val="Tipodeletrapredefinidodopargrafo"/>
    <w:rsid w:val="00E40095"/>
    <w:rPr>
      <w:rFonts w:ascii="Verdana" w:hAnsi="Verdana" w:hint="default"/>
      <w:color w:val="843030"/>
      <w:sz w:val="18"/>
      <w:szCs w:val="18"/>
    </w:rPr>
  </w:style>
  <w:style w:type="character" w:customStyle="1" w:styleId="dollexpressexpress1">
    <w:name w:val="dollexpressexpress1"/>
    <w:basedOn w:val="Tipodeletrapredefinidodopargrafo"/>
    <w:rsid w:val="00E40095"/>
    <w:rPr>
      <w:rFonts w:ascii="Verdana" w:hAnsi="Verdana" w:hint="default"/>
      <w:color w:val="E77200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D80D9C"/>
    <w:rPr>
      <w:b/>
      <w:bCs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9E2A62"/>
    <w:rPr>
      <w:color w:val="800080" w:themeColor="followedHyperlink"/>
      <w:u w:val="single"/>
    </w:rPr>
  </w:style>
  <w:style w:type="character" w:customStyle="1" w:styleId="Ttulo1Carter">
    <w:name w:val="Título 1 Caráter"/>
    <w:basedOn w:val="Tipodeletrapredefinidodopargrafo"/>
    <w:link w:val="Ttulo1"/>
    <w:rsid w:val="00E96CC1"/>
    <w:rPr>
      <w:rFonts w:ascii="Arial" w:eastAsia="Times New Roman" w:hAnsi="Arial" w:cs="Times New Roman"/>
      <w:b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1C0DDAD-9E50-4A1E-B198-413FF932F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2322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Susana Ferreira</dc:creator>
  <cp:lastModifiedBy>Carlos Gil</cp:lastModifiedBy>
  <cp:revision>4</cp:revision>
  <dcterms:created xsi:type="dcterms:W3CDTF">2022-05-15T20:04:00Z</dcterms:created>
  <dcterms:modified xsi:type="dcterms:W3CDTF">2022-05-15T20:19:00Z</dcterms:modified>
</cp:coreProperties>
</file>