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083DDC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1D5BA058" wp14:editId="5F231E31">
            <wp:simplePos x="0" y="0"/>
            <wp:positionH relativeFrom="column">
              <wp:posOffset>-504430</wp:posOffset>
            </wp:positionH>
            <wp:positionV relativeFrom="paragraph">
              <wp:posOffset>-234777</wp:posOffset>
            </wp:positionV>
            <wp:extent cx="6398526" cy="1058545"/>
            <wp:effectExtent l="0" t="0" r="2540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8526" cy="105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2EB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D0E2C8" wp14:editId="2F990B84">
                <wp:simplePos x="0" y="0"/>
                <wp:positionH relativeFrom="column">
                  <wp:posOffset>-695960</wp:posOffset>
                </wp:positionH>
                <wp:positionV relativeFrom="paragraph">
                  <wp:posOffset>-170815</wp:posOffset>
                </wp:positionV>
                <wp:extent cx="3002280" cy="296545"/>
                <wp:effectExtent l="3175" t="0" r="4445" b="31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296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136" w:rsidRPr="00EF5136" w:rsidRDefault="00EF5136" w:rsidP="0041587E">
                            <w:pPr>
                              <w:jc w:val="center"/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EF5136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Ficha </w:t>
                            </w:r>
                            <w:r w:rsidR="00083DDC">
                              <w:rPr>
                                <w:rFonts w:ascii="Arial Black" w:hAnsi="Arial Black"/>
                                <w:color w:val="FFFFFF" w:themeColor="background1"/>
                                <w:sz w:val="23"/>
                                <w:szCs w:val="23"/>
                              </w:rPr>
                              <w:t>de Avaliação n.º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4.8pt;margin-top:-13.45pt;width:236.4pt;height:2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7KytAIAALk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" filled="f" stroked="f">
                <v:textbox>
                  <w:txbxContent>
                    <w:p w:rsidR="00EF5136" w:rsidRPr="00EF5136" w:rsidRDefault="00EF5136" w:rsidP="0041587E">
                      <w:pPr>
                        <w:jc w:val="center"/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</w:pPr>
                      <w:r w:rsidRPr="00EF5136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 xml:space="preserve">Ficha </w:t>
                      </w:r>
                      <w:r w:rsidR="00083DDC">
                        <w:rPr>
                          <w:rFonts w:ascii="Arial Black" w:hAnsi="Arial Black"/>
                          <w:color w:val="FFFFFF" w:themeColor="background1"/>
                          <w:sz w:val="23"/>
                          <w:szCs w:val="23"/>
                        </w:rPr>
                        <w:t>de Avaliação n.º 1</w:t>
                      </w:r>
                    </w:p>
                  </w:txbxContent>
                </v:textbox>
              </v:shape>
            </w:pict>
          </mc:Fallback>
        </mc:AlternateConten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083DDC" w:rsidRDefault="00083DDC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41587E" w:rsidRPr="0041587E" w:rsidRDefault="00083DDC" w:rsidP="0041587E">
      <w:pPr>
        <w:spacing w:after="0" w:line="240" w:lineRule="auto"/>
        <w:jc w:val="both"/>
        <w:rPr>
          <w:b/>
        </w:rPr>
      </w:pPr>
      <w:bookmarkStart w:id="0" w:name="follow"/>
      <w:bookmarkEnd w:id="0"/>
      <w:r>
        <w:rPr>
          <w:b/>
        </w:rPr>
        <w:t>Documento A</w:t>
      </w:r>
    </w:p>
    <w:p w:rsidR="003C4B40" w:rsidRPr="003C4B40" w:rsidRDefault="003C4B40" w:rsidP="003C4B40">
      <w:pPr>
        <w:spacing w:after="0" w:line="240" w:lineRule="auto"/>
        <w:jc w:val="both"/>
        <w:rPr>
          <w:b/>
        </w:rPr>
      </w:pPr>
      <w:r w:rsidRPr="003C4B40">
        <w:rPr>
          <w:b/>
        </w:rPr>
        <w:t>E aqui tão perto de nós descobriu-se uma outra Terra</w:t>
      </w:r>
    </w:p>
    <w:p w:rsidR="003C4B40" w:rsidRDefault="003C4B40" w:rsidP="003C4B40">
      <w:pPr>
        <w:spacing w:after="0" w:line="240" w:lineRule="auto"/>
        <w:jc w:val="both"/>
      </w:pPr>
      <w:r>
        <w:t>Tudo indica que a estrela mais próxima do Sistema Solar tem um planeta com condições para albergar vida. Nas próximas décadas, o planeta Próxima b será um objeto aliciante para a astronomia. Há boas razões para se imaginar que o brilho vermelho da estrela Próxima do Centauro está a iluminar vida, a meros 4,2 anos-luz. Uma equipa internacional de astrofísicos descobriu um candidato a planeta que gira pertíssimo daquela estrela, a mais próxima do nosso Sistema Solar. E não é um planeta qualquer. O Próxima b é rochoso e o seu tamanho é semelhante ao da Terra: tem 1,3 vezes a massa d</w:t>
      </w:r>
      <w:r w:rsidR="00164B6B">
        <w:t xml:space="preserve">o nosso planeta. </w:t>
      </w:r>
      <w:r>
        <w:t>Apesar de estar colado à Próxima do Centauro, uma estrela com 12% da massa do nosso Sol e muito pouco energética, a moderada radiação que atinge o planeta torna possível a existência de água líquida à sua superfície, caso haja atmosfera</w:t>
      </w:r>
      <w:r w:rsidR="00CB067D">
        <w:t>.</w:t>
      </w:r>
    </w:p>
    <w:p w:rsidR="003C4B40" w:rsidRDefault="003C4B40" w:rsidP="003C4B40">
      <w:pPr>
        <w:spacing w:after="0" w:line="240" w:lineRule="auto"/>
        <w:jc w:val="both"/>
      </w:pPr>
    </w:p>
    <w:p w:rsidR="00667C42" w:rsidRDefault="00603BC2" w:rsidP="00603BC2">
      <w:pPr>
        <w:spacing w:after="0" w:line="240" w:lineRule="auto"/>
        <w:jc w:val="right"/>
      </w:pPr>
      <w:proofErr w:type="gramStart"/>
      <w:r w:rsidRPr="00603BC2">
        <w:rPr>
          <w:i/>
        </w:rPr>
        <w:t>www.publico.pt</w:t>
      </w:r>
      <w:proofErr w:type="gramEnd"/>
      <w:r>
        <w:t xml:space="preserve"> </w:t>
      </w:r>
      <w:r w:rsidR="00E81937">
        <w:t xml:space="preserve">(consultado em </w:t>
      </w:r>
      <w:r w:rsidR="00083DDC">
        <w:t>01</w:t>
      </w:r>
      <w:r w:rsidR="00E81937">
        <w:t>/0</w:t>
      </w:r>
      <w:r w:rsidR="00083DDC">
        <w:t>9</w:t>
      </w:r>
      <w:r w:rsidR="00E81937">
        <w:t>/</w:t>
      </w:r>
      <w:r>
        <w:t>2016</w:t>
      </w:r>
      <w:r w:rsidR="00083DDC">
        <w:t>, texto adaptado</w:t>
      </w:r>
      <w:r>
        <w:t>)</w:t>
      </w:r>
    </w:p>
    <w:p w:rsidR="00DA22B1" w:rsidRDefault="00DA22B1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Pr="0041587E" w:rsidRDefault="00083DDC" w:rsidP="00083DDC">
      <w:pPr>
        <w:spacing w:after="0" w:line="240" w:lineRule="auto"/>
        <w:jc w:val="both"/>
        <w:rPr>
          <w:b/>
        </w:rPr>
      </w:pPr>
      <w:r>
        <w:rPr>
          <w:b/>
        </w:rPr>
        <w:t>Documento B</w:t>
      </w:r>
    </w:p>
    <w:p w:rsidR="00083DDC" w:rsidRDefault="003C4B40" w:rsidP="00CB067D">
      <w:pPr>
        <w:spacing w:after="0" w:line="240" w:lineRule="auto"/>
        <w:ind w:right="-1"/>
        <w:jc w:val="both"/>
        <w:rPr>
          <w:color w:val="000000" w:themeColor="text1"/>
        </w:rPr>
      </w:pPr>
      <w:r w:rsidRPr="003C4B40">
        <w:rPr>
          <w:color w:val="000000" w:themeColor="text1"/>
        </w:rPr>
        <w:t>A atmosfera terrestre tem sofrido variações na sua composição química desde os primórdios. A evolução dos seres vivos e os fenómenos geológicos contribuíram para essas modificações. No gráfico da figura 1 estão presentes as variações das concentrações atmosféricas de dióxido de carbono e</w:t>
      </w:r>
      <w:r w:rsidR="00CB067D">
        <w:rPr>
          <w:color w:val="000000" w:themeColor="text1"/>
        </w:rPr>
        <w:t xml:space="preserve"> de</w:t>
      </w:r>
      <w:r w:rsidRPr="003C4B40">
        <w:rPr>
          <w:color w:val="000000" w:themeColor="text1"/>
        </w:rPr>
        <w:t xml:space="preserve"> oxigénio.</w:t>
      </w:r>
    </w:p>
    <w:p w:rsidR="00083DDC" w:rsidRDefault="003C4B40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anchor distT="0" distB="0" distL="114300" distR="114300" simplePos="0" relativeHeight="251685888" behindDoc="1" locked="0" layoutInCell="1" allowOverlap="1" wp14:anchorId="0AA1651B" wp14:editId="6CB06E55">
            <wp:simplePos x="0" y="0"/>
            <wp:positionH relativeFrom="column">
              <wp:posOffset>-245110</wp:posOffset>
            </wp:positionH>
            <wp:positionV relativeFrom="paragraph">
              <wp:posOffset>111570</wp:posOffset>
            </wp:positionV>
            <wp:extent cx="6169581" cy="3277590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11 Marketing [2017]\CN8 Teste 1 fig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581" cy="3277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Default="00083DDC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3C4B40" w:rsidRDefault="003C4B40" w:rsidP="002974C5">
      <w:pPr>
        <w:spacing w:after="0" w:line="240" w:lineRule="auto"/>
        <w:ind w:right="-1"/>
        <w:rPr>
          <w:color w:val="000000" w:themeColor="text1"/>
        </w:rPr>
      </w:pPr>
    </w:p>
    <w:p w:rsidR="00083DDC" w:rsidRPr="00083DDC" w:rsidRDefault="00083DDC" w:rsidP="003C4B40">
      <w:pPr>
        <w:spacing w:after="0" w:line="240" w:lineRule="auto"/>
        <w:ind w:right="-1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 1</w:t>
      </w:r>
    </w:p>
    <w:p w:rsidR="003C4B40" w:rsidRDefault="003C4B40" w:rsidP="00083DDC">
      <w:pPr>
        <w:spacing w:after="0" w:line="240" w:lineRule="auto"/>
        <w:ind w:left="284" w:hanging="284"/>
        <w:rPr>
          <w:b/>
          <w:i/>
        </w:rPr>
      </w:pPr>
    </w:p>
    <w:p w:rsidR="00CB067D" w:rsidRDefault="00CB067D" w:rsidP="00083DDC">
      <w:pPr>
        <w:spacing w:after="0" w:line="240" w:lineRule="auto"/>
        <w:ind w:left="284" w:hanging="284"/>
        <w:rPr>
          <w:b/>
          <w:i/>
        </w:rPr>
      </w:pPr>
    </w:p>
    <w:p w:rsidR="003C4B40" w:rsidRDefault="00DE0222" w:rsidP="003C4B40">
      <w:pPr>
        <w:spacing w:after="0" w:line="240" w:lineRule="auto"/>
        <w:ind w:left="284" w:hanging="284"/>
      </w:pPr>
      <w:r w:rsidRPr="00DE0222">
        <w:rPr>
          <w:b/>
          <w:i/>
        </w:rPr>
        <w:lastRenderedPageBreak/>
        <w:t>1.</w:t>
      </w:r>
      <w:r w:rsidR="003C4B40">
        <w:rPr>
          <w:b/>
          <w:i/>
        </w:rPr>
        <w:tab/>
      </w:r>
      <w:r w:rsidR="003C4B40">
        <w:t xml:space="preserve">Relativamente ao nosso Sistema Solar, podemos afirmar </w:t>
      </w:r>
      <w:proofErr w:type="gramStart"/>
      <w:r w:rsidR="003C4B40">
        <w:t>que</w:t>
      </w:r>
      <w:proofErr w:type="gramEnd"/>
      <w:r w:rsidR="003C4B40">
        <w:t>…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A.</w:t>
      </w:r>
      <w:r>
        <w:tab/>
        <w:t xml:space="preserve">… </w:t>
      </w:r>
      <w:proofErr w:type="gramStart"/>
      <w:r>
        <w:t>a</w:t>
      </w:r>
      <w:proofErr w:type="gramEnd"/>
      <w:r>
        <w:t xml:space="preserve"> Terra é o planeta mais próximo do Sol.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B.</w:t>
      </w:r>
      <w:r>
        <w:tab/>
        <w:t xml:space="preserve">… </w:t>
      </w:r>
      <w:proofErr w:type="gramStart"/>
      <w:r>
        <w:t>contrariamente</w:t>
      </w:r>
      <w:proofErr w:type="gramEnd"/>
      <w:r>
        <w:t xml:space="preserve"> aos planetas exteriores, os planetas interiores são rochosos.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C.</w:t>
      </w:r>
      <w:r>
        <w:tab/>
        <w:t xml:space="preserve">… </w:t>
      </w:r>
      <w:proofErr w:type="gramStart"/>
      <w:r>
        <w:t>é</w:t>
      </w:r>
      <w:proofErr w:type="gramEnd"/>
      <w:r>
        <w:t xml:space="preserve"> formado por milhões de estrelas, mas a mais importante é o Sol.</w:t>
      </w:r>
    </w:p>
    <w:p w:rsidR="003C4B40" w:rsidRDefault="003C4B40" w:rsidP="003C4B40">
      <w:pPr>
        <w:spacing w:after="0" w:line="240" w:lineRule="auto"/>
        <w:ind w:left="567" w:hanging="284"/>
      </w:pPr>
      <w:proofErr w:type="gramStart"/>
      <w:r w:rsidRPr="003C4B4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entre</w:t>
      </w:r>
      <w:proofErr w:type="gramEnd"/>
      <w:r>
        <w:t xml:space="preserve"> os planetas telúricos, a Terra é o mais afastado do Sol.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 w:rsidRPr="003C4B40">
        <w:rPr>
          <w:b/>
          <w:i/>
        </w:rPr>
        <w:t>2.</w:t>
      </w:r>
      <w:r>
        <w:tab/>
        <w:t xml:space="preserve">Três das condições que permitem comparar </w:t>
      </w:r>
      <w:r w:rsidR="00CB067D">
        <w:t xml:space="preserve">o planeta </w:t>
      </w:r>
      <w:r>
        <w:t xml:space="preserve">Próxima b </w:t>
      </w:r>
      <w:r w:rsidR="00164B6B">
        <w:t>à</w:t>
      </w:r>
      <w:r>
        <w:t xml:space="preserve"> Terra são… 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A.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água</w:t>
      </w:r>
      <w:proofErr w:type="gramEnd"/>
      <w:r>
        <w:t xml:space="preserve"> liquida, possível atmosfera e constituição próxima dos planetas gigantes.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B.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luz</w:t>
      </w:r>
      <w:proofErr w:type="gramEnd"/>
      <w:r>
        <w:t xml:space="preserve"> direta do Sol, água líquida e possível atmosfera.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C.</w:t>
      </w:r>
      <w:r>
        <w:tab/>
        <w:t xml:space="preserve">… </w:t>
      </w:r>
      <w:proofErr w:type="gramStart"/>
      <w:r>
        <w:t>luz</w:t>
      </w:r>
      <w:proofErr w:type="gramEnd"/>
      <w:r>
        <w:t xml:space="preserve"> direta do Sol, constituição próxima dos planetas telúricos e água líquida.</w:t>
      </w:r>
    </w:p>
    <w:p w:rsidR="003C4B40" w:rsidRDefault="003C4B40" w:rsidP="003C4B40">
      <w:pPr>
        <w:spacing w:after="0" w:line="240" w:lineRule="auto"/>
        <w:ind w:left="567" w:hanging="284"/>
      </w:pPr>
      <w:proofErr w:type="gramStart"/>
      <w:r w:rsidRPr="003C4B4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água</w:t>
      </w:r>
      <w:proofErr w:type="gramEnd"/>
      <w:r>
        <w:t xml:space="preserve"> líquida, possível atmosfera e constituição próxima dos planetas telúricos.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>
        <w:rPr>
          <w:b/>
          <w:i/>
        </w:rPr>
        <w:t>3.</w:t>
      </w:r>
      <w:r>
        <w:rPr>
          <w:b/>
          <w:i/>
        </w:rPr>
        <w:tab/>
      </w:r>
      <w:r>
        <w:t>Ao longo da história da Terra…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A.</w:t>
      </w:r>
      <w:r>
        <w:tab/>
        <w:t xml:space="preserve">… </w:t>
      </w:r>
      <w:proofErr w:type="gramStart"/>
      <w:r w:rsidR="00CB067D">
        <w:t>o</w:t>
      </w:r>
      <w:proofErr w:type="gramEnd"/>
      <w:r w:rsidR="00CB067D">
        <w:t xml:space="preserve"> teor</w:t>
      </w:r>
      <w:r>
        <w:t xml:space="preserve"> de O</w:t>
      </w:r>
      <w:r w:rsidRPr="003C4B40">
        <w:rPr>
          <w:vertAlign w:val="subscript"/>
        </w:rPr>
        <w:t>2</w:t>
      </w:r>
      <w:r>
        <w:t xml:space="preserve"> </w:t>
      </w:r>
      <w:r w:rsidR="00CB067D">
        <w:t>aumentou sempre.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B.</w:t>
      </w:r>
      <w:r>
        <w:tab/>
        <w:t xml:space="preserve">… </w:t>
      </w:r>
      <w:proofErr w:type="gramStart"/>
      <w:r>
        <w:t>a</w:t>
      </w:r>
      <w:proofErr w:type="gramEnd"/>
      <w:r>
        <w:t xml:space="preserve"> percentagem de CO</w:t>
      </w:r>
      <w:r w:rsidRPr="003C4B40">
        <w:rPr>
          <w:vertAlign w:val="subscript"/>
        </w:rPr>
        <w:t>2</w:t>
      </w:r>
      <w:r>
        <w:t xml:space="preserve"> foi sempre superior à de O</w:t>
      </w:r>
      <w:r w:rsidRPr="003C4B40">
        <w:rPr>
          <w:vertAlign w:val="subscript"/>
        </w:rPr>
        <w:t>2</w:t>
      </w:r>
      <w:r>
        <w:t>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C.</w:t>
      </w:r>
      <w:r>
        <w:tab/>
        <w:t xml:space="preserve">… </w:t>
      </w:r>
      <w:proofErr w:type="gramStart"/>
      <w:r>
        <w:t>a</w:t>
      </w:r>
      <w:proofErr w:type="gramEnd"/>
      <w:r>
        <w:t xml:space="preserve"> concentração de CO</w:t>
      </w:r>
      <w:r w:rsidRPr="003C4B40">
        <w:rPr>
          <w:vertAlign w:val="subscript"/>
        </w:rPr>
        <w:t>2</w:t>
      </w:r>
      <w:r>
        <w:t xml:space="preserve"> tem vindo a diminuir e a de O</w:t>
      </w:r>
      <w:r w:rsidRPr="003C4B40">
        <w:rPr>
          <w:vertAlign w:val="subscript"/>
        </w:rPr>
        <w:t>2</w:t>
      </w:r>
      <w:r>
        <w:t xml:space="preserve"> a aumentar.</w:t>
      </w:r>
    </w:p>
    <w:p w:rsidR="003C4B40" w:rsidRDefault="003C4B40" w:rsidP="003C4B40">
      <w:pPr>
        <w:spacing w:after="0" w:line="240" w:lineRule="auto"/>
        <w:ind w:left="567" w:hanging="284"/>
      </w:pPr>
      <w:proofErr w:type="gramStart"/>
      <w:r w:rsidRPr="003C4B4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apesar</w:t>
      </w:r>
      <w:proofErr w:type="gramEnd"/>
      <w:r>
        <w:t xml:space="preserve"> das variações, as concentrações de CO</w:t>
      </w:r>
      <w:r w:rsidRPr="003C4B40">
        <w:rPr>
          <w:vertAlign w:val="subscript"/>
        </w:rPr>
        <w:t>2</w:t>
      </w:r>
      <w:r>
        <w:t xml:space="preserve"> e O</w:t>
      </w:r>
      <w:r w:rsidRPr="003C4B40">
        <w:rPr>
          <w:vertAlign w:val="subscript"/>
        </w:rPr>
        <w:t>2</w:t>
      </w:r>
      <w:r>
        <w:t xml:space="preserve"> foram sempre próximas.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>
        <w:rPr>
          <w:b/>
          <w:i/>
        </w:rPr>
        <w:t>4.</w:t>
      </w:r>
      <w:r>
        <w:rPr>
          <w:b/>
          <w:i/>
        </w:rPr>
        <w:tab/>
      </w:r>
      <w:r>
        <w:t xml:space="preserve">No Carbonífero a temperatura aumentou e o clima tornou-se húmido. Estas </w:t>
      </w:r>
      <w:r w:rsidR="00B8632F">
        <w:t>condições levaram à redução d</w:t>
      </w:r>
      <w:r>
        <w:t>a concentração de CO</w:t>
      </w:r>
      <w:r w:rsidRPr="003C4B40">
        <w:rPr>
          <w:vertAlign w:val="subscript"/>
        </w:rPr>
        <w:t>2</w:t>
      </w:r>
      <w:r>
        <w:t xml:space="preserve"> devido…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A.</w:t>
      </w:r>
      <w:r>
        <w:tab/>
        <w:t>…</w:t>
      </w:r>
      <w:r w:rsidR="00164B6B">
        <w:t xml:space="preserve"> </w:t>
      </w:r>
      <w:proofErr w:type="gramStart"/>
      <w:r>
        <w:t>ao</w:t>
      </w:r>
      <w:proofErr w:type="gramEnd"/>
      <w:r>
        <w:t xml:space="preserve"> aumento da taxa fotossintética e à formação de rochas carbonatadas.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B.</w:t>
      </w:r>
      <w:r>
        <w:tab/>
        <w:t xml:space="preserve">… </w:t>
      </w:r>
      <w:proofErr w:type="gramStart"/>
      <w:r>
        <w:t>ao</w:t>
      </w:r>
      <w:proofErr w:type="gramEnd"/>
      <w:r>
        <w:t xml:space="preserve"> aumento da taxa fotossintética e à formação da camada de ozono.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C.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à</w:t>
      </w:r>
      <w:proofErr w:type="gramEnd"/>
      <w:r>
        <w:t xml:space="preserve"> formação de rochas carbonatadas e da camada de ozono.</w:t>
      </w:r>
    </w:p>
    <w:p w:rsidR="003C4B40" w:rsidRDefault="003C4B40" w:rsidP="003C4B40">
      <w:pPr>
        <w:spacing w:after="0" w:line="240" w:lineRule="auto"/>
        <w:ind w:left="567" w:hanging="284"/>
      </w:pPr>
      <w:proofErr w:type="gramStart"/>
      <w:r w:rsidRPr="003C4B40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à</w:t>
      </w:r>
      <w:proofErr w:type="gramEnd"/>
      <w:r>
        <w:t xml:space="preserve"> diminuição de seres vivos fotossintéticos e ao aumento da atividade vulcânica.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 w:rsidRPr="003C4B40">
        <w:rPr>
          <w:b/>
          <w:i/>
        </w:rPr>
        <w:t>5.</w:t>
      </w:r>
      <w:r>
        <w:tab/>
        <w:t>As características que permitiram o aparecimento de vida na Terra foram…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A.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a</w:t>
      </w:r>
      <w:proofErr w:type="gramEnd"/>
      <w:r>
        <w:t xml:space="preserve"> posição no Sistema Solar, a existência de atmosfera e a camada de ozono.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B.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a</w:t>
      </w:r>
      <w:proofErr w:type="gramEnd"/>
      <w:r>
        <w:t xml:space="preserve"> posição no Sistema Solar, a existência de atmosfera e de água líquida.</w:t>
      </w:r>
    </w:p>
    <w:p w:rsidR="003C4B40" w:rsidRDefault="003C4B40" w:rsidP="003C4B40">
      <w:pPr>
        <w:spacing w:after="0" w:line="240" w:lineRule="auto"/>
        <w:ind w:left="567" w:hanging="284"/>
      </w:pPr>
      <w:r w:rsidRPr="003C4B40">
        <w:rPr>
          <w:b/>
          <w:i/>
        </w:rPr>
        <w:t>C.</w:t>
      </w:r>
      <w:r w:rsidRPr="003C4B40">
        <w:rPr>
          <w:b/>
          <w:i/>
        </w:rPr>
        <w:tab/>
      </w:r>
      <w:r>
        <w:t xml:space="preserve">… </w:t>
      </w:r>
      <w:proofErr w:type="gramStart"/>
      <w:r>
        <w:t>o</w:t>
      </w:r>
      <w:proofErr w:type="gramEnd"/>
      <w:r>
        <w:t xml:space="preserve"> efeito de estufa, a extinção do vulcanismo e a existência de </w:t>
      </w:r>
      <w:r w:rsidR="00B8632F">
        <w:t>gelo</w:t>
      </w:r>
      <w:r>
        <w:t>.</w:t>
      </w:r>
    </w:p>
    <w:p w:rsidR="003C4B40" w:rsidRDefault="003C4B40" w:rsidP="003C4B40">
      <w:pPr>
        <w:spacing w:after="0" w:line="240" w:lineRule="auto"/>
        <w:ind w:left="567" w:hanging="284"/>
      </w:pPr>
      <w:proofErr w:type="gramStart"/>
      <w:r w:rsidRPr="003C4B40">
        <w:rPr>
          <w:b/>
          <w:i/>
        </w:rPr>
        <w:t>D.</w:t>
      </w:r>
      <w:proofErr w:type="gramEnd"/>
      <w:r w:rsidRPr="003C4B40">
        <w:rPr>
          <w:b/>
          <w:i/>
        </w:rPr>
        <w:tab/>
      </w:r>
      <w:r>
        <w:t xml:space="preserve">… </w:t>
      </w:r>
      <w:proofErr w:type="gramStart"/>
      <w:r>
        <w:t>a</w:t>
      </w:r>
      <w:proofErr w:type="gramEnd"/>
      <w:r>
        <w:t xml:space="preserve"> extinção do vulcanismo, a posição no Sistema Solar e a existência de atmosfera</w:t>
      </w:r>
      <w:r w:rsidR="00B8632F">
        <w:t xml:space="preserve"> rica em oxigénio</w:t>
      </w:r>
      <w:r>
        <w:t>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 w:rsidRPr="003C4B40">
        <w:rPr>
          <w:b/>
          <w:i/>
        </w:rPr>
        <w:t>6.</w:t>
      </w:r>
      <w:r>
        <w:tab/>
        <w:t>Explica a importância dos seres vivos na evolução da atmosfera terrestre.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>
        <w:rPr>
          <w:b/>
          <w:i/>
        </w:rPr>
        <w:t>7.</w:t>
      </w:r>
      <w:r>
        <w:rPr>
          <w:b/>
          <w:i/>
        </w:rPr>
        <w:tab/>
      </w:r>
      <w:r>
        <w:t>Relaciona o aparecimento e a evolução de seres vivos nas regiões continentais com a existência de uma camada de ozono.</w:t>
      </w:r>
    </w:p>
    <w:p w:rsidR="003C4B40" w:rsidRDefault="003C4B40" w:rsidP="003C4B40">
      <w:pPr>
        <w:spacing w:after="0" w:line="240" w:lineRule="auto"/>
        <w:ind w:left="284" w:hanging="284"/>
      </w:pPr>
    </w:p>
    <w:p w:rsidR="003C4B40" w:rsidRDefault="003C4B40" w:rsidP="003C4B40">
      <w:pPr>
        <w:spacing w:after="0" w:line="240" w:lineRule="auto"/>
        <w:ind w:left="284" w:hanging="284"/>
      </w:pPr>
      <w:r w:rsidRPr="003C4B40">
        <w:rPr>
          <w:b/>
          <w:i/>
        </w:rPr>
        <w:t>8.</w:t>
      </w:r>
      <w:r>
        <w:rPr>
          <w:b/>
          <w:i/>
        </w:rPr>
        <w:tab/>
      </w:r>
      <w:r>
        <w:t>Identifica os subsistemas em interação descritos nas afirmações.</w:t>
      </w:r>
    </w:p>
    <w:p w:rsidR="003C4B40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A – </w:t>
      </w:r>
      <w:r>
        <w:t>Os vulcões libertam gases que se acumulam em torno do planeta.</w:t>
      </w:r>
    </w:p>
    <w:p w:rsidR="003C4B40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B – </w:t>
      </w:r>
      <w:r>
        <w:t>Um grande número de seres vivos depende do oxigénio para sobreviver.</w:t>
      </w:r>
    </w:p>
    <w:p w:rsidR="003C4B40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C – </w:t>
      </w:r>
      <w:r>
        <w:t>O vapor de água condensa e origina precipitações que alimentam rios e lagos.</w:t>
      </w:r>
    </w:p>
    <w:p w:rsidR="003C4B40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D – </w:t>
      </w:r>
      <w:r>
        <w:t>As plantas e outros seres vivos absorvem matéria mineral disponível nos solos.</w:t>
      </w:r>
    </w:p>
    <w:p w:rsidR="003C4B40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E – </w:t>
      </w:r>
      <w:r>
        <w:t>A água é um dos principais agentes erosivos das rochas à superfície do planeta.</w:t>
      </w:r>
    </w:p>
    <w:p w:rsidR="00083DDC" w:rsidRDefault="003C4B40" w:rsidP="003C4B40">
      <w:pPr>
        <w:spacing w:after="0" w:line="240" w:lineRule="auto"/>
        <w:ind w:left="567" w:hanging="284"/>
      </w:pPr>
      <w:r>
        <w:rPr>
          <w:b/>
          <w:i/>
        </w:rPr>
        <w:t xml:space="preserve">F – </w:t>
      </w:r>
      <w:r>
        <w:t>A maior parte dos seres vivos necessita de água líquida para a sua sobrevivência.</w:t>
      </w:r>
    </w:p>
    <w:p w:rsidR="00765923" w:rsidRDefault="00765923" w:rsidP="00083DDC">
      <w:pPr>
        <w:spacing w:after="120" w:line="240" w:lineRule="auto"/>
        <w:ind w:left="284" w:hanging="284"/>
      </w:pPr>
    </w:p>
    <w:p w:rsidR="00765923" w:rsidRDefault="00765923" w:rsidP="00083DDC">
      <w:pPr>
        <w:spacing w:after="120" w:line="240" w:lineRule="auto"/>
        <w:ind w:left="284" w:hanging="284"/>
      </w:pPr>
    </w:p>
    <w:p w:rsidR="003C4B40" w:rsidRDefault="003C4B40">
      <w:pPr>
        <w:rPr>
          <w:b/>
        </w:rPr>
      </w:pPr>
      <w:r>
        <w:rPr>
          <w:b/>
        </w:rPr>
        <w:br w:type="page"/>
      </w: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lastRenderedPageBreak/>
        <w:t>Grupo II</w:t>
      </w:r>
    </w:p>
    <w:p w:rsidR="005278C4" w:rsidRDefault="005278C4" w:rsidP="00330F81">
      <w:pPr>
        <w:spacing w:after="0" w:line="240" w:lineRule="auto"/>
      </w:pPr>
    </w:p>
    <w:p w:rsidR="003C4B40" w:rsidRDefault="00D13052" w:rsidP="00D13052">
      <w:pPr>
        <w:spacing w:after="0" w:line="240" w:lineRule="auto"/>
        <w:ind w:right="3684"/>
      </w:pPr>
      <w:r>
        <w:rPr>
          <w:noProof/>
          <w:lang w:eastAsia="pt-PT"/>
        </w:rPr>
        <w:drawing>
          <wp:anchor distT="0" distB="0" distL="114300" distR="114300" simplePos="0" relativeHeight="251686912" behindDoc="1" locked="0" layoutInCell="1" allowOverlap="1" wp14:anchorId="3D8ED022" wp14:editId="2AD381F8">
            <wp:simplePos x="0" y="0"/>
            <wp:positionH relativeFrom="column">
              <wp:posOffset>2708094</wp:posOffset>
            </wp:positionH>
            <wp:positionV relativeFrom="paragraph">
              <wp:posOffset>17994</wp:posOffset>
            </wp:positionV>
            <wp:extent cx="3491345" cy="5401828"/>
            <wp:effectExtent l="0" t="0" r="0" b="8890"/>
            <wp:wrapNone/>
            <wp:docPr id="4" name="Picture 4" descr="C:\Users\psilva\Desktop\CN 8\11 Marketing [2017]\CN8 Teste 1 fi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8\11 Marketing [2017]\CN8 Teste 1 fig 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999" cy="5410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4B40">
        <w:t>A origem da vida na Terra e a sua possível existência noutros planetas do Sistema Solar são assuntos que intrigam a comunidade científica. As teorias que existem sobre a origem da vida são muitas. Contudo, e apesar dos avanços científicos e tecnológicos das últimas décadas, as dúvidas persistem.</w:t>
      </w:r>
    </w:p>
    <w:p w:rsidR="00C01CF8" w:rsidRDefault="003C4B40" w:rsidP="00D13052">
      <w:pPr>
        <w:spacing w:after="0" w:line="240" w:lineRule="auto"/>
        <w:ind w:right="3684"/>
      </w:pPr>
      <w:r>
        <w:t xml:space="preserve">Entre as muitas teorias que existem, as hipóteses de </w:t>
      </w:r>
      <w:proofErr w:type="spellStart"/>
      <w:r>
        <w:t>Oparin</w:t>
      </w:r>
      <w:proofErr w:type="spellEnd"/>
      <w:r>
        <w:t xml:space="preserve"> e </w:t>
      </w:r>
      <w:proofErr w:type="spellStart"/>
      <w:r>
        <w:t>Haldane</w:t>
      </w:r>
      <w:proofErr w:type="spellEnd"/>
      <w:r>
        <w:t xml:space="preserve"> (1920) e o seu teste laboratorial (figura 2) em 1953, por Miller e </w:t>
      </w:r>
      <w:proofErr w:type="spellStart"/>
      <w:r>
        <w:t>Urey</w:t>
      </w:r>
      <w:proofErr w:type="spellEnd"/>
      <w:r>
        <w:t>, continuam a merecer um importante destaque na História da Ciência.</w:t>
      </w:r>
    </w:p>
    <w:p w:rsidR="00C01CF8" w:rsidRDefault="00C01CF8" w:rsidP="00C01CF8">
      <w:pPr>
        <w:spacing w:after="0" w:line="240" w:lineRule="auto"/>
        <w:rPr>
          <w:noProof/>
          <w:lang w:eastAsia="pt-PT"/>
        </w:rPr>
      </w:pPr>
    </w:p>
    <w:p w:rsidR="00B707ED" w:rsidRDefault="00B707ED" w:rsidP="00E81937">
      <w:pPr>
        <w:spacing w:after="120" w:line="240" w:lineRule="auto"/>
        <w:ind w:left="284" w:hanging="284"/>
        <w:rPr>
          <w:b/>
          <w:i/>
        </w:rPr>
      </w:pPr>
    </w:p>
    <w:p w:rsidR="00C01CF8" w:rsidRDefault="00C01CF8" w:rsidP="00E81937">
      <w:pPr>
        <w:spacing w:after="120" w:line="240" w:lineRule="auto"/>
        <w:ind w:left="284" w:hanging="284"/>
        <w:rPr>
          <w:b/>
          <w:i/>
        </w:rPr>
      </w:pPr>
    </w:p>
    <w:p w:rsidR="00C01CF8" w:rsidRDefault="00C01CF8" w:rsidP="00E81937">
      <w:pPr>
        <w:spacing w:after="120" w:line="240" w:lineRule="auto"/>
        <w:ind w:left="284" w:hanging="284"/>
        <w:rPr>
          <w:b/>
          <w:i/>
        </w:rPr>
      </w:pPr>
    </w:p>
    <w:p w:rsidR="00C01CF8" w:rsidRDefault="00C01CF8" w:rsidP="00E81937">
      <w:pPr>
        <w:spacing w:after="120" w:line="240" w:lineRule="auto"/>
        <w:ind w:left="284" w:hanging="284"/>
        <w:rPr>
          <w:b/>
          <w:i/>
        </w:rPr>
      </w:pPr>
    </w:p>
    <w:p w:rsidR="00C01CF8" w:rsidRDefault="00C01CF8" w:rsidP="00C01CF8">
      <w:pPr>
        <w:spacing w:after="0" w:line="240" w:lineRule="auto"/>
        <w:ind w:left="993" w:right="5385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  <w:r w:rsidRPr="00D13052">
        <w:rPr>
          <w:b/>
          <w:i/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B2CD11" wp14:editId="7771E7DA">
                <wp:simplePos x="0" y="0"/>
                <wp:positionH relativeFrom="column">
                  <wp:posOffset>1181545</wp:posOffset>
                </wp:positionH>
                <wp:positionV relativeFrom="paragraph">
                  <wp:posOffset>-6350</wp:posOffset>
                </wp:positionV>
                <wp:extent cx="1792605" cy="140398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052" w:rsidRDefault="00D13052" w:rsidP="00D13052">
                            <w:pPr>
                              <w:spacing w:after="0" w:line="240" w:lineRule="auto"/>
                            </w:pPr>
                            <w:r>
                              <w:t>H</w:t>
                            </w:r>
                            <w:r w:rsidRPr="00D13052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>O – água</w:t>
                            </w:r>
                          </w:p>
                          <w:p w:rsidR="00D13052" w:rsidRDefault="00D13052" w:rsidP="00D13052">
                            <w:pPr>
                              <w:spacing w:after="0" w:line="240" w:lineRule="auto"/>
                            </w:pPr>
                            <w:r>
                              <w:t>NH</w:t>
                            </w:r>
                            <w:r w:rsidRPr="00D13052">
                              <w:rPr>
                                <w:vertAlign w:val="subscript"/>
                              </w:rPr>
                              <w:t>3</w:t>
                            </w:r>
                            <w:r>
                              <w:t xml:space="preserve"> – amónia</w:t>
                            </w:r>
                          </w:p>
                          <w:p w:rsidR="00D13052" w:rsidRDefault="00D13052" w:rsidP="00D13052">
                            <w:pPr>
                              <w:spacing w:after="0" w:line="240" w:lineRule="auto"/>
                            </w:pPr>
                            <w:r>
                              <w:t>CH</w:t>
                            </w:r>
                            <w:r w:rsidRPr="00D13052">
                              <w:rPr>
                                <w:vertAlign w:val="subscript"/>
                              </w:rPr>
                              <w:t>4</w:t>
                            </w:r>
                            <w:r>
                              <w:t xml:space="preserve"> – metano</w:t>
                            </w:r>
                          </w:p>
                          <w:p w:rsidR="00D13052" w:rsidRDefault="00D13052" w:rsidP="00D13052">
                            <w:pPr>
                              <w:spacing w:after="0" w:line="240" w:lineRule="auto"/>
                            </w:pPr>
                            <w:r>
                              <w:t>H</w:t>
                            </w:r>
                            <w:r w:rsidRPr="00D13052"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– hidrogénio (molécula)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93.05pt;margin-top:-.5pt;width:141.15pt;height:110.55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" filled="f" stroked="f">
                <v:textbox style="mso-fit-shape-to-text:t">
                  <w:txbxContent>
                    <w:p w:rsidR="00D13052" w:rsidRDefault="00D13052" w:rsidP="00D13052">
                      <w:pPr>
                        <w:spacing w:after="0" w:line="240" w:lineRule="auto"/>
                      </w:pPr>
                      <w:r>
                        <w:t>H</w:t>
                      </w:r>
                      <w:r w:rsidRPr="00D13052">
                        <w:rPr>
                          <w:vertAlign w:val="subscript"/>
                        </w:rPr>
                        <w:t>2</w:t>
                      </w:r>
                      <w:r>
                        <w:t>O – água</w:t>
                      </w:r>
                    </w:p>
                    <w:p w:rsidR="00D13052" w:rsidRDefault="00D13052" w:rsidP="00D13052">
                      <w:pPr>
                        <w:spacing w:after="0" w:line="240" w:lineRule="auto"/>
                      </w:pPr>
                      <w:r>
                        <w:t>NH</w:t>
                      </w:r>
                      <w:r w:rsidRPr="00D13052">
                        <w:rPr>
                          <w:vertAlign w:val="subscript"/>
                        </w:rPr>
                        <w:t>3</w:t>
                      </w:r>
                      <w:r>
                        <w:t xml:space="preserve"> – amónia</w:t>
                      </w:r>
                    </w:p>
                    <w:p w:rsidR="00D13052" w:rsidRDefault="00D13052" w:rsidP="00D13052">
                      <w:pPr>
                        <w:spacing w:after="0" w:line="240" w:lineRule="auto"/>
                      </w:pPr>
                      <w:r>
                        <w:t>CH</w:t>
                      </w:r>
                      <w:r w:rsidRPr="00D13052">
                        <w:rPr>
                          <w:vertAlign w:val="subscript"/>
                        </w:rPr>
                        <w:t>4</w:t>
                      </w:r>
                      <w:r>
                        <w:t xml:space="preserve"> – metano</w:t>
                      </w:r>
                    </w:p>
                    <w:p w:rsidR="00D13052" w:rsidRDefault="00D13052" w:rsidP="00D13052">
                      <w:pPr>
                        <w:spacing w:after="0" w:line="240" w:lineRule="auto"/>
                      </w:pPr>
                      <w:r>
                        <w:t>H</w:t>
                      </w:r>
                      <w:r w:rsidRPr="00D13052">
                        <w:rPr>
                          <w:vertAlign w:val="subscript"/>
                        </w:rPr>
                        <w:t>2</w:t>
                      </w:r>
                      <w:r>
                        <w:t xml:space="preserve"> – hidrogénio (molécula)</w:t>
                      </w:r>
                    </w:p>
                  </w:txbxContent>
                </v:textbox>
              </v:shape>
            </w:pict>
          </mc:Fallback>
        </mc:AlternateContent>
      </w: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D13052" w:rsidRDefault="00D13052" w:rsidP="003C4B40">
      <w:pPr>
        <w:spacing w:after="0" w:line="240" w:lineRule="auto"/>
        <w:ind w:right="-1"/>
        <w:rPr>
          <w:b/>
          <w:i/>
          <w:color w:val="000000" w:themeColor="text1"/>
        </w:rPr>
      </w:pPr>
    </w:p>
    <w:p w:rsidR="00C01CF8" w:rsidRPr="00083DDC" w:rsidRDefault="00C01CF8" w:rsidP="003C4B40">
      <w:pPr>
        <w:spacing w:after="0" w:line="240" w:lineRule="auto"/>
        <w:ind w:right="-1"/>
        <w:rPr>
          <w:b/>
          <w:i/>
          <w:color w:val="000000" w:themeColor="text1"/>
        </w:rPr>
      </w:pPr>
      <w:r w:rsidRPr="00083DDC">
        <w:rPr>
          <w:b/>
          <w:i/>
          <w:color w:val="000000" w:themeColor="text1"/>
        </w:rPr>
        <w:t>Fig.</w:t>
      </w:r>
      <w:r>
        <w:rPr>
          <w:b/>
          <w:i/>
          <w:color w:val="000000" w:themeColor="text1"/>
        </w:rPr>
        <w:t xml:space="preserve"> 2</w:t>
      </w:r>
      <w:r w:rsidR="00D13052">
        <w:rPr>
          <w:b/>
          <w:i/>
          <w:color w:val="000000" w:themeColor="text1"/>
        </w:rPr>
        <w:t xml:space="preserve"> – </w:t>
      </w:r>
      <w:r w:rsidR="00D13052" w:rsidRPr="00D13052">
        <w:rPr>
          <w:color w:val="000000" w:themeColor="text1"/>
        </w:rPr>
        <w:t xml:space="preserve">Dispositivo experimental de Miller e </w:t>
      </w:r>
      <w:proofErr w:type="spellStart"/>
      <w:r w:rsidR="00D13052" w:rsidRPr="00D13052">
        <w:rPr>
          <w:color w:val="000000" w:themeColor="text1"/>
        </w:rPr>
        <w:t>Urey</w:t>
      </w:r>
      <w:proofErr w:type="spellEnd"/>
      <w:r w:rsidR="00D13052">
        <w:rPr>
          <w:color w:val="000000" w:themeColor="text1"/>
        </w:rPr>
        <w:t>.</w:t>
      </w:r>
    </w:p>
    <w:p w:rsidR="00C01CF8" w:rsidRDefault="00C01CF8" w:rsidP="00E81937">
      <w:pPr>
        <w:spacing w:after="120" w:line="240" w:lineRule="auto"/>
        <w:ind w:left="284" w:hanging="284"/>
        <w:rPr>
          <w:b/>
          <w:i/>
        </w:rPr>
      </w:pPr>
    </w:p>
    <w:p w:rsidR="00D13052" w:rsidRDefault="00A038C8" w:rsidP="00D13052">
      <w:pPr>
        <w:spacing w:after="0" w:line="240" w:lineRule="auto"/>
        <w:ind w:left="284" w:hanging="284"/>
      </w:pPr>
      <w:r w:rsidRPr="00A038C8">
        <w:rPr>
          <w:b/>
          <w:i/>
        </w:rPr>
        <w:t>1.</w:t>
      </w:r>
      <w:r w:rsidR="00D13052">
        <w:tab/>
        <w:t xml:space="preserve">Das afirmações seguintes, seleciona as que </w:t>
      </w:r>
      <w:r w:rsidR="00D13052" w:rsidRPr="00D13052">
        <w:rPr>
          <w:b/>
        </w:rPr>
        <w:t>não</w:t>
      </w:r>
      <w:r w:rsidR="00D13052">
        <w:t xml:space="preserve"> apoiam a hipótese de </w:t>
      </w:r>
      <w:proofErr w:type="spellStart"/>
      <w:r w:rsidR="00D13052">
        <w:t>Oparin</w:t>
      </w:r>
      <w:proofErr w:type="spellEnd"/>
      <w:r w:rsidR="00D13052">
        <w:t xml:space="preserve"> e </w:t>
      </w:r>
      <w:proofErr w:type="spellStart"/>
      <w:r w:rsidR="00D13052">
        <w:t>Haldane</w:t>
      </w:r>
      <w:proofErr w:type="spellEnd"/>
      <w:r w:rsidR="00D13052">
        <w:t>.</w:t>
      </w:r>
    </w:p>
    <w:p w:rsidR="00D13052" w:rsidRDefault="00D13052" w:rsidP="00D13052">
      <w:pPr>
        <w:spacing w:after="0" w:line="240" w:lineRule="auto"/>
        <w:ind w:left="644" w:hanging="361"/>
      </w:pPr>
      <w:r>
        <w:rPr>
          <w:b/>
          <w:i/>
        </w:rPr>
        <w:t xml:space="preserve">A – </w:t>
      </w:r>
      <w:r>
        <w:t>Os seres vivos e a Terra foram criados por uma entidade divina.</w:t>
      </w:r>
    </w:p>
    <w:p w:rsidR="00D13052" w:rsidRDefault="00D13052" w:rsidP="00D13052">
      <w:pPr>
        <w:spacing w:after="0" w:line="240" w:lineRule="auto"/>
        <w:ind w:left="644" w:hanging="361"/>
      </w:pPr>
      <w:r>
        <w:rPr>
          <w:b/>
          <w:i/>
        </w:rPr>
        <w:t xml:space="preserve">B – </w:t>
      </w:r>
      <w:r>
        <w:t>Reações químicas entre os compostos inorgânicos presentes na atmosfera terão dado origem a compostos orgânicos simples.</w:t>
      </w:r>
    </w:p>
    <w:p w:rsidR="00D13052" w:rsidRDefault="00D13052" w:rsidP="00D13052">
      <w:pPr>
        <w:spacing w:after="0" w:line="240" w:lineRule="auto"/>
        <w:ind w:left="644" w:hanging="361"/>
      </w:pPr>
      <w:r>
        <w:rPr>
          <w:b/>
          <w:i/>
        </w:rPr>
        <w:t xml:space="preserve">C – </w:t>
      </w:r>
      <w:r>
        <w:t>Alguns organismos surgiram de forma espontânea no pó ou na matéria em decomposição.</w:t>
      </w:r>
    </w:p>
    <w:p w:rsidR="00D13052" w:rsidRDefault="00D13052" w:rsidP="00D13052">
      <w:pPr>
        <w:spacing w:after="0" w:line="240" w:lineRule="auto"/>
        <w:ind w:left="644" w:hanging="361"/>
      </w:pPr>
      <w:r>
        <w:rPr>
          <w:b/>
          <w:i/>
        </w:rPr>
        <w:t xml:space="preserve">D – </w:t>
      </w:r>
      <w:r>
        <w:t>Ocorreu a acumulação de moléculas orgânicas simples nos mares primitivos que evoluíram para moléculas mais complexas até às primeiras células simples.</w:t>
      </w:r>
    </w:p>
    <w:p w:rsidR="00D13052" w:rsidRDefault="00D13052" w:rsidP="00D13052">
      <w:pPr>
        <w:spacing w:after="0" w:line="240" w:lineRule="auto"/>
        <w:ind w:left="644" w:hanging="361"/>
      </w:pPr>
      <w:r>
        <w:rPr>
          <w:b/>
          <w:i/>
        </w:rPr>
        <w:t xml:space="preserve">E – </w:t>
      </w:r>
      <w:r>
        <w:t>Cometas, poeiras e outros corpos celestes terão trazido para a Terra os compostos orgânicos constituintes dos seres vivos.</w:t>
      </w:r>
    </w:p>
    <w:p w:rsidR="00D13052" w:rsidRDefault="00D13052" w:rsidP="00D13052">
      <w:pPr>
        <w:spacing w:after="0" w:line="240" w:lineRule="auto"/>
        <w:ind w:left="284" w:hanging="284"/>
      </w:pPr>
    </w:p>
    <w:p w:rsidR="00D13052" w:rsidRDefault="00D13052" w:rsidP="00D13052">
      <w:pPr>
        <w:spacing w:after="0" w:line="240" w:lineRule="auto"/>
        <w:ind w:left="284" w:hanging="284"/>
      </w:pPr>
      <w:r>
        <w:rPr>
          <w:b/>
          <w:i/>
        </w:rPr>
        <w:t>2.</w:t>
      </w:r>
      <w:r>
        <w:rPr>
          <w:b/>
          <w:i/>
        </w:rPr>
        <w:tab/>
      </w:r>
      <w:r>
        <w:t xml:space="preserve">O principal objetivo da montagem laboratorial de Miller e </w:t>
      </w:r>
      <w:proofErr w:type="spellStart"/>
      <w:r>
        <w:t>Urey</w:t>
      </w:r>
      <w:proofErr w:type="spellEnd"/>
      <w:r>
        <w:t xml:space="preserve"> foi…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A.</w:t>
      </w:r>
      <w:r>
        <w:tab/>
        <w:t xml:space="preserve">… </w:t>
      </w:r>
      <w:proofErr w:type="gramStart"/>
      <w:r>
        <w:t>provar</w:t>
      </w:r>
      <w:proofErr w:type="gramEnd"/>
      <w:r>
        <w:t xml:space="preserve"> em laboratório a produção de compostos inorgânicos a partir de orgânicos.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B.</w:t>
      </w:r>
      <w:r>
        <w:tab/>
        <w:t xml:space="preserve">… </w:t>
      </w:r>
      <w:proofErr w:type="gramStart"/>
      <w:r>
        <w:t>provar</w:t>
      </w:r>
      <w:proofErr w:type="gramEnd"/>
      <w:r>
        <w:t xml:space="preserve"> em laboratório a produção de compostos orgânicos a partir de inorgânicos.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C.</w:t>
      </w:r>
      <w:r w:rsidRPr="00D13052">
        <w:rPr>
          <w:b/>
          <w:i/>
        </w:rPr>
        <w:tab/>
      </w:r>
      <w:r>
        <w:t xml:space="preserve">… </w:t>
      </w:r>
      <w:proofErr w:type="gramStart"/>
      <w:r>
        <w:t>demonstrar</w:t>
      </w:r>
      <w:proofErr w:type="gramEnd"/>
      <w:r>
        <w:t xml:space="preserve"> que a teoria da geração espontânea não faz sentido.</w:t>
      </w:r>
    </w:p>
    <w:p w:rsidR="00D13052" w:rsidRDefault="00D13052" w:rsidP="00D13052">
      <w:pPr>
        <w:spacing w:after="0" w:line="240" w:lineRule="auto"/>
        <w:ind w:left="567" w:hanging="284"/>
      </w:pPr>
      <w:proofErr w:type="gramStart"/>
      <w:r w:rsidRPr="00D1305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demonstrar</w:t>
      </w:r>
      <w:proofErr w:type="gramEnd"/>
      <w:r>
        <w:t xml:space="preserve"> que a atmosfera é rica em compostos inorgânicos.</w:t>
      </w:r>
    </w:p>
    <w:p w:rsidR="00D13052" w:rsidRDefault="00D13052" w:rsidP="00D13052">
      <w:pPr>
        <w:spacing w:after="0" w:line="240" w:lineRule="auto"/>
        <w:ind w:left="284" w:hanging="284"/>
      </w:pPr>
    </w:p>
    <w:p w:rsidR="00D13052" w:rsidRDefault="00D13052" w:rsidP="00D13052">
      <w:pPr>
        <w:spacing w:after="0" w:line="240" w:lineRule="auto"/>
        <w:ind w:left="284" w:hanging="284"/>
      </w:pPr>
      <w:r w:rsidRPr="00D13052">
        <w:rPr>
          <w:b/>
          <w:i/>
        </w:rPr>
        <w:lastRenderedPageBreak/>
        <w:t>3.</w:t>
      </w:r>
      <w:r>
        <w:tab/>
        <w:t xml:space="preserve">O aquecimento do balão e as descargas elétricas no dispositivo laboratorial de Miller e </w:t>
      </w:r>
      <w:proofErr w:type="spellStart"/>
      <w:r>
        <w:t>Urey</w:t>
      </w:r>
      <w:proofErr w:type="spellEnd"/>
      <w:r>
        <w:t xml:space="preserve"> pretenderam simular, respetivamente, as condições …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A.</w:t>
      </w:r>
      <w:r>
        <w:tab/>
        <w:t xml:space="preserve">… </w:t>
      </w:r>
      <w:proofErr w:type="gramStart"/>
      <w:r>
        <w:t>dos</w:t>
      </w:r>
      <w:proofErr w:type="gramEnd"/>
      <w:r>
        <w:t xml:space="preserve"> oceanos e os relâmpagos da atmosfera primitiva.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B.</w:t>
      </w:r>
      <w:r>
        <w:tab/>
        <w:t xml:space="preserve">… </w:t>
      </w:r>
      <w:proofErr w:type="gramStart"/>
      <w:r>
        <w:t>da</w:t>
      </w:r>
      <w:proofErr w:type="gramEnd"/>
      <w:r>
        <w:t xml:space="preserve"> atmosfera e o vulcanismo intenso.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C.</w:t>
      </w:r>
      <w:r>
        <w:tab/>
        <w:t xml:space="preserve">… </w:t>
      </w:r>
      <w:proofErr w:type="gramStart"/>
      <w:r>
        <w:t>dos</w:t>
      </w:r>
      <w:proofErr w:type="gramEnd"/>
      <w:r>
        <w:t xml:space="preserve"> oceanos e o vulcanismo intenso.</w:t>
      </w:r>
    </w:p>
    <w:p w:rsidR="00D13052" w:rsidRDefault="00D13052" w:rsidP="00D13052">
      <w:pPr>
        <w:spacing w:after="0" w:line="240" w:lineRule="auto"/>
        <w:ind w:left="567" w:hanging="284"/>
      </w:pPr>
      <w:proofErr w:type="gramStart"/>
      <w:r w:rsidRPr="00D13052">
        <w:rPr>
          <w:b/>
          <w:i/>
        </w:rPr>
        <w:t>D.</w:t>
      </w:r>
      <w:proofErr w:type="gramEnd"/>
      <w:r w:rsidRPr="00D13052">
        <w:rPr>
          <w:b/>
          <w:i/>
        </w:rPr>
        <w:tab/>
      </w:r>
      <w:r>
        <w:t xml:space="preserve">… </w:t>
      </w:r>
      <w:proofErr w:type="gramStart"/>
      <w:r>
        <w:t>da</w:t>
      </w:r>
      <w:proofErr w:type="gramEnd"/>
      <w:r>
        <w:t xml:space="preserve"> atmosfera e os relâmpagos da atmosfera primitiva.</w:t>
      </w:r>
    </w:p>
    <w:p w:rsidR="00D13052" w:rsidRDefault="00D13052" w:rsidP="00D13052">
      <w:pPr>
        <w:spacing w:after="0" w:line="240" w:lineRule="auto"/>
        <w:ind w:left="284" w:hanging="284"/>
      </w:pPr>
    </w:p>
    <w:p w:rsidR="00D13052" w:rsidRDefault="00D13052" w:rsidP="00D13052">
      <w:pPr>
        <w:spacing w:after="0" w:line="240" w:lineRule="auto"/>
        <w:ind w:left="284" w:hanging="284"/>
      </w:pPr>
      <w:r w:rsidRPr="00D13052">
        <w:rPr>
          <w:b/>
          <w:i/>
        </w:rPr>
        <w:t>4.</w:t>
      </w:r>
      <w:r>
        <w:tab/>
        <w:t xml:space="preserve">A principal conclusão da experiência de Miller e </w:t>
      </w:r>
      <w:proofErr w:type="spellStart"/>
      <w:r>
        <w:t>Urey</w:t>
      </w:r>
      <w:proofErr w:type="spellEnd"/>
      <w:r>
        <w:t xml:space="preserve"> foi que os compostos…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A.</w:t>
      </w:r>
      <w:r>
        <w:tab/>
        <w:t xml:space="preserve">… </w:t>
      </w:r>
      <w:proofErr w:type="gramStart"/>
      <w:r>
        <w:t>orgânicos</w:t>
      </w:r>
      <w:proofErr w:type="gramEnd"/>
      <w:r>
        <w:t xml:space="preserve"> ter-se-ão formado na atmosfera primitiva.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B.</w:t>
      </w:r>
      <w:r>
        <w:tab/>
        <w:t xml:space="preserve">… </w:t>
      </w:r>
      <w:proofErr w:type="gramStart"/>
      <w:r>
        <w:t>inorgânicos</w:t>
      </w:r>
      <w:proofErr w:type="gramEnd"/>
      <w:r>
        <w:t xml:space="preserve"> ter-se-ão formado na atmosfera primitiva.</w:t>
      </w:r>
    </w:p>
    <w:p w:rsidR="00D13052" w:rsidRDefault="00D13052" w:rsidP="00D13052">
      <w:pPr>
        <w:spacing w:after="0" w:line="240" w:lineRule="auto"/>
        <w:ind w:left="567" w:hanging="284"/>
      </w:pPr>
      <w:r w:rsidRPr="00D13052">
        <w:rPr>
          <w:b/>
          <w:i/>
        </w:rPr>
        <w:t>C.</w:t>
      </w:r>
      <w:r>
        <w:tab/>
        <w:t xml:space="preserve">… </w:t>
      </w:r>
      <w:proofErr w:type="gramStart"/>
      <w:r>
        <w:t>orgânicos</w:t>
      </w:r>
      <w:proofErr w:type="gramEnd"/>
      <w:r>
        <w:t xml:space="preserve"> ter-se-ão formado nos oceanos primitivos.</w:t>
      </w:r>
    </w:p>
    <w:p w:rsidR="00B707ED" w:rsidRDefault="00D13052" w:rsidP="00D13052">
      <w:pPr>
        <w:spacing w:after="0" w:line="240" w:lineRule="auto"/>
        <w:ind w:left="567" w:hanging="284"/>
      </w:pPr>
      <w:proofErr w:type="gramStart"/>
      <w:r w:rsidRPr="00D13052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inorgânicos</w:t>
      </w:r>
      <w:proofErr w:type="gramEnd"/>
      <w:r>
        <w:t xml:space="preserve"> originaram diretamente as primeiras células simples.</w:t>
      </w:r>
    </w:p>
    <w:p w:rsidR="008D26F6" w:rsidRDefault="008D26F6" w:rsidP="00C01CF8">
      <w:pPr>
        <w:spacing w:after="0"/>
        <w:ind w:left="284" w:hanging="284"/>
      </w:pPr>
    </w:p>
    <w:p w:rsidR="00D13052" w:rsidRDefault="00D13052" w:rsidP="00C01CF8">
      <w:pPr>
        <w:spacing w:after="0"/>
        <w:ind w:left="284" w:hanging="284"/>
      </w:pPr>
    </w:p>
    <w:p w:rsidR="003268CF" w:rsidRDefault="003268CF" w:rsidP="003268CF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  <w:r>
        <w:rPr>
          <w:b/>
        </w:rPr>
        <w:t>II</w:t>
      </w:r>
    </w:p>
    <w:p w:rsidR="003268CF" w:rsidRDefault="003268CF" w:rsidP="003268CF">
      <w:pPr>
        <w:spacing w:after="0" w:line="240" w:lineRule="auto"/>
      </w:pPr>
    </w:p>
    <w:p w:rsidR="003268CF" w:rsidRDefault="003268CF" w:rsidP="003268CF">
      <w:pPr>
        <w:spacing w:after="0" w:line="240" w:lineRule="auto"/>
        <w:jc w:val="both"/>
      </w:pPr>
      <w:r w:rsidRPr="003268CF">
        <w:t>Apesar da grande biodiversidade que cara</w:t>
      </w:r>
      <w:r>
        <w:t>c</w:t>
      </w:r>
      <w:r w:rsidRPr="003268CF">
        <w:t>teriza o nosso planeta,</w:t>
      </w:r>
      <w:r w:rsidR="00164B6B">
        <w:t xml:space="preserve"> todos os seres vivos são forma</w:t>
      </w:r>
      <w:r w:rsidRPr="003268CF">
        <w:t>dos por células. O esquema da figura 3 representa um tipo de célula.</w:t>
      </w:r>
    </w:p>
    <w:p w:rsidR="003268CF" w:rsidRDefault="003268CF" w:rsidP="003268CF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89984" behindDoc="1" locked="0" layoutInCell="1" allowOverlap="1" wp14:anchorId="5336D290" wp14:editId="7938D046">
            <wp:simplePos x="0" y="0"/>
            <wp:positionH relativeFrom="column">
              <wp:posOffset>463657</wp:posOffset>
            </wp:positionH>
            <wp:positionV relativeFrom="paragraph">
              <wp:posOffset>96253</wp:posOffset>
            </wp:positionV>
            <wp:extent cx="4533481" cy="3273042"/>
            <wp:effectExtent l="0" t="0" r="635" b="381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N8 Teste 1 fig 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481" cy="3273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186868" w:rsidRDefault="00186868" w:rsidP="003268CF">
      <w:pPr>
        <w:spacing w:after="0" w:line="240" w:lineRule="auto"/>
        <w:jc w:val="both"/>
      </w:pPr>
    </w:p>
    <w:p w:rsidR="00186868" w:rsidRDefault="00186868" w:rsidP="003268CF">
      <w:pPr>
        <w:spacing w:after="0" w:line="240" w:lineRule="auto"/>
        <w:jc w:val="both"/>
      </w:pPr>
    </w:p>
    <w:p w:rsidR="00186868" w:rsidRDefault="00186868" w:rsidP="003268CF">
      <w:pPr>
        <w:spacing w:after="0" w:line="240" w:lineRule="auto"/>
        <w:jc w:val="both"/>
      </w:pPr>
    </w:p>
    <w:p w:rsidR="00186868" w:rsidRDefault="00186868" w:rsidP="003268CF">
      <w:pPr>
        <w:spacing w:after="0" w:line="240" w:lineRule="auto"/>
        <w:jc w:val="both"/>
      </w:pPr>
    </w:p>
    <w:p w:rsidR="00186868" w:rsidRDefault="00186868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  <w:r w:rsidRPr="00083DDC">
        <w:rPr>
          <w:b/>
          <w:i/>
          <w:color w:val="000000" w:themeColor="text1"/>
        </w:rPr>
        <w:t>Fig.</w:t>
      </w:r>
      <w:r>
        <w:rPr>
          <w:b/>
          <w:i/>
          <w:color w:val="000000" w:themeColor="text1"/>
        </w:rPr>
        <w:t xml:space="preserve"> 3</w:t>
      </w: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ind w:left="284" w:hanging="284"/>
      </w:pPr>
      <w:r>
        <w:rPr>
          <w:b/>
          <w:i/>
        </w:rPr>
        <w:t>1.</w:t>
      </w:r>
      <w:r>
        <w:rPr>
          <w:b/>
          <w:i/>
        </w:rPr>
        <w:tab/>
      </w:r>
      <w:r>
        <w:t xml:space="preserve">O esquema da figura 3 corresponde a uma célula ____, uma vez que ____. </w:t>
      </w:r>
    </w:p>
    <w:p w:rsidR="003268CF" w:rsidRDefault="003268CF" w:rsidP="003268CF">
      <w:pPr>
        <w:spacing w:after="0" w:line="240" w:lineRule="auto"/>
        <w:ind w:left="567" w:hanging="284"/>
      </w:pPr>
      <w:r w:rsidRPr="003268CF">
        <w:rPr>
          <w:b/>
          <w:i/>
        </w:rPr>
        <w:t>A.</w:t>
      </w:r>
      <w:r w:rsidRPr="003268CF">
        <w:rPr>
          <w:b/>
          <w:i/>
        </w:rPr>
        <w:tab/>
      </w:r>
      <w:proofErr w:type="gramStart"/>
      <w:r>
        <w:t>animal</w:t>
      </w:r>
      <w:proofErr w:type="gramEnd"/>
      <w:r>
        <w:t xml:space="preserve"> (…) não possui organelos m</w:t>
      </w:r>
      <w:r w:rsidR="00B8632F">
        <w:t>embranares como as mitocôndrias</w:t>
      </w:r>
    </w:p>
    <w:p w:rsidR="003268CF" w:rsidRDefault="003268CF" w:rsidP="003268CF">
      <w:pPr>
        <w:spacing w:after="0" w:line="240" w:lineRule="auto"/>
        <w:ind w:left="567" w:hanging="284"/>
      </w:pPr>
      <w:r w:rsidRPr="003268CF">
        <w:rPr>
          <w:b/>
          <w:i/>
        </w:rPr>
        <w:t>B.</w:t>
      </w:r>
      <w:r>
        <w:tab/>
      </w:r>
      <w:proofErr w:type="gramStart"/>
      <w:r>
        <w:t>vegetal</w:t>
      </w:r>
      <w:proofErr w:type="gramEnd"/>
      <w:r>
        <w:t xml:space="preserve"> (…) possui organelos m</w:t>
      </w:r>
      <w:r w:rsidR="00B8632F">
        <w:t>embranares como os cloroplastos</w:t>
      </w:r>
    </w:p>
    <w:p w:rsidR="003268CF" w:rsidRDefault="003268CF" w:rsidP="003268CF">
      <w:pPr>
        <w:spacing w:after="0" w:line="240" w:lineRule="auto"/>
        <w:ind w:left="567" w:hanging="284"/>
      </w:pPr>
      <w:r w:rsidRPr="003268CF">
        <w:rPr>
          <w:b/>
          <w:i/>
        </w:rPr>
        <w:t>C.</w:t>
      </w:r>
      <w:r w:rsidRPr="003268CF">
        <w:rPr>
          <w:b/>
          <w:i/>
        </w:rPr>
        <w:tab/>
      </w:r>
      <w:proofErr w:type="gramStart"/>
      <w:r>
        <w:t>animal</w:t>
      </w:r>
      <w:proofErr w:type="gramEnd"/>
      <w:r>
        <w:t xml:space="preserve"> (…) possui organelos membranares como a</w:t>
      </w:r>
      <w:r w:rsidR="00B8632F">
        <w:t>s mitocôndrias</w:t>
      </w:r>
    </w:p>
    <w:p w:rsidR="003268CF" w:rsidRDefault="003268CF" w:rsidP="003268CF">
      <w:pPr>
        <w:spacing w:after="0" w:line="240" w:lineRule="auto"/>
        <w:ind w:left="567" w:hanging="284"/>
      </w:pPr>
      <w:proofErr w:type="gramStart"/>
      <w:r w:rsidRPr="003268CF">
        <w:rPr>
          <w:b/>
          <w:i/>
        </w:rPr>
        <w:t>D.</w:t>
      </w:r>
      <w:proofErr w:type="gramEnd"/>
      <w:r w:rsidRPr="003268CF">
        <w:rPr>
          <w:b/>
          <w:i/>
        </w:rPr>
        <w:tab/>
      </w:r>
      <w:proofErr w:type="gramStart"/>
      <w:r>
        <w:t>vegetal</w:t>
      </w:r>
      <w:proofErr w:type="gramEnd"/>
      <w:r>
        <w:t xml:space="preserve"> (…) não possui organelos m</w:t>
      </w:r>
      <w:r w:rsidR="00B8632F">
        <w:t>embranares como os cloroplastos</w:t>
      </w:r>
    </w:p>
    <w:p w:rsidR="003268CF" w:rsidRDefault="003268CF" w:rsidP="003268CF">
      <w:pPr>
        <w:spacing w:after="0" w:line="240" w:lineRule="auto"/>
        <w:ind w:left="284" w:hanging="284"/>
      </w:pPr>
    </w:p>
    <w:p w:rsidR="003268CF" w:rsidRDefault="003268CF" w:rsidP="003268CF">
      <w:pPr>
        <w:spacing w:after="0" w:line="240" w:lineRule="auto"/>
        <w:ind w:left="284" w:hanging="284"/>
      </w:pPr>
      <w:r w:rsidRPr="003268CF">
        <w:rPr>
          <w:b/>
          <w:i/>
        </w:rPr>
        <w:t>2.</w:t>
      </w:r>
      <w:r w:rsidR="00186868">
        <w:tab/>
      </w:r>
      <w:r>
        <w:t>O esquema da figura 3 representa uma célula…</w:t>
      </w:r>
    </w:p>
    <w:p w:rsidR="003268CF" w:rsidRDefault="003268CF" w:rsidP="00186868">
      <w:pPr>
        <w:spacing w:after="0" w:line="240" w:lineRule="auto"/>
        <w:ind w:left="567" w:hanging="284"/>
      </w:pPr>
      <w:r w:rsidRPr="003268CF">
        <w:rPr>
          <w:b/>
          <w:i/>
        </w:rPr>
        <w:t>A.</w:t>
      </w:r>
      <w:r w:rsidRPr="003268CF">
        <w:rPr>
          <w:b/>
          <w:i/>
        </w:rPr>
        <w:tab/>
      </w:r>
      <w:r>
        <w:t xml:space="preserve">… </w:t>
      </w:r>
      <w:proofErr w:type="gramStart"/>
      <w:r>
        <w:t>eucariótica</w:t>
      </w:r>
      <w:proofErr w:type="gramEnd"/>
      <w:r w:rsidR="00186868">
        <w:t>,</w:t>
      </w:r>
      <w:r>
        <w:t xml:space="preserve"> pois apresenta um núcleo onde se encontra o material genético.</w:t>
      </w:r>
    </w:p>
    <w:p w:rsidR="003268CF" w:rsidRDefault="003268CF" w:rsidP="00186868">
      <w:pPr>
        <w:spacing w:after="0" w:line="240" w:lineRule="auto"/>
        <w:ind w:left="567" w:hanging="284"/>
      </w:pPr>
      <w:r w:rsidRPr="003268CF">
        <w:rPr>
          <w:b/>
          <w:i/>
        </w:rPr>
        <w:t>B.</w:t>
      </w:r>
      <w:r>
        <w:tab/>
        <w:t xml:space="preserve">… </w:t>
      </w:r>
      <w:proofErr w:type="gramStart"/>
      <w:r>
        <w:t>eucariótica</w:t>
      </w:r>
      <w:proofErr w:type="gramEnd"/>
      <w:r w:rsidR="00186868">
        <w:t>,</w:t>
      </w:r>
      <w:r>
        <w:t xml:space="preserve"> porque possui membrana plasmática.</w:t>
      </w:r>
    </w:p>
    <w:p w:rsidR="003268CF" w:rsidRDefault="003268CF" w:rsidP="00186868">
      <w:pPr>
        <w:spacing w:after="0" w:line="240" w:lineRule="auto"/>
        <w:ind w:left="567" w:hanging="284"/>
      </w:pPr>
      <w:r w:rsidRPr="003268CF">
        <w:rPr>
          <w:b/>
          <w:i/>
        </w:rPr>
        <w:t>C.</w:t>
      </w:r>
      <w:r w:rsidRPr="003268CF">
        <w:rPr>
          <w:b/>
          <w:i/>
        </w:rPr>
        <w:tab/>
      </w:r>
      <w:r>
        <w:t xml:space="preserve">… </w:t>
      </w:r>
      <w:proofErr w:type="gramStart"/>
      <w:r>
        <w:t>procariótica</w:t>
      </w:r>
      <w:proofErr w:type="gramEnd"/>
      <w:r w:rsidR="00186868">
        <w:t>,</w:t>
      </w:r>
      <w:r>
        <w:t xml:space="preserve"> pois apresenta um núcleo onde se encontra o material genético. </w:t>
      </w:r>
    </w:p>
    <w:p w:rsidR="003268CF" w:rsidRDefault="003268CF" w:rsidP="00186868">
      <w:pPr>
        <w:spacing w:after="0" w:line="240" w:lineRule="auto"/>
        <w:ind w:left="567" w:hanging="284"/>
      </w:pPr>
      <w:proofErr w:type="gramStart"/>
      <w:r w:rsidRPr="003268CF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procariótica</w:t>
      </w:r>
      <w:proofErr w:type="gramEnd"/>
      <w:r w:rsidR="00186868">
        <w:t>,</w:t>
      </w:r>
      <w:r>
        <w:t xml:space="preserve"> porque o citoplasma é ocupado por sistemas membranares.</w:t>
      </w:r>
    </w:p>
    <w:p w:rsidR="003268CF" w:rsidRDefault="003268CF" w:rsidP="003268CF">
      <w:pPr>
        <w:spacing w:after="0" w:line="240" w:lineRule="auto"/>
        <w:ind w:left="284" w:hanging="284"/>
      </w:pPr>
    </w:p>
    <w:p w:rsidR="003268CF" w:rsidRDefault="003268CF" w:rsidP="003268CF">
      <w:pPr>
        <w:spacing w:after="0" w:line="240" w:lineRule="auto"/>
        <w:ind w:left="284" w:hanging="284"/>
      </w:pPr>
      <w:r w:rsidRPr="003268CF">
        <w:rPr>
          <w:b/>
          <w:i/>
        </w:rPr>
        <w:lastRenderedPageBreak/>
        <w:t>3.</w:t>
      </w:r>
      <w:r w:rsidR="00186868">
        <w:tab/>
      </w:r>
      <w:r>
        <w:t>Estabelece a</w:t>
      </w:r>
      <w:bookmarkStart w:id="1" w:name="_GoBack"/>
      <w:bookmarkEnd w:id="1"/>
      <w:r>
        <w:t xml:space="preserve"> correspondência entre os números da figura e os seguintes termos. 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A – </w:t>
      </w:r>
      <w:r w:rsidR="003268CF">
        <w:t xml:space="preserve">Membrana plasmática 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B – </w:t>
      </w:r>
      <w:r w:rsidR="003268CF">
        <w:t>Núcleo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C – </w:t>
      </w:r>
      <w:r w:rsidR="003268CF">
        <w:t>Mitocôndria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D – </w:t>
      </w:r>
      <w:r w:rsidR="003268CF">
        <w:t xml:space="preserve">Complexo de </w:t>
      </w:r>
      <w:proofErr w:type="spellStart"/>
      <w:r w:rsidR="003268CF">
        <w:t>Golgi</w:t>
      </w:r>
      <w:proofErr w:type="spellEnd"/>
      <w:r w:rsidR="003268CF">
        <w:t xml:space="preserve"> 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E – </w:t>
      </w:r>
      <w:r w:rsidR="003268CF">
        <w:t>Retículo endoplasmático rugoso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F – </w:t>
      </w:r>
      <w:r w:rsidR="003268CF">
        <w:t xml:space="preserve">Citoplasma </w:t>
      </w:r>
    </w:p>
    <w:p w:rsidR="003268CF" w:rsidRDefault="003268CF" w:rsidP="003268CF">
      <w:pPr>
        <w:spacing w:after="0" w:line="240" w:lineRule="auto"/>
        <w:ind w:left="284" w:hanging="284"/>
      </w:pPr>
      <w:r>
        <w:t xml:space="preserve"> </w:t>
      </w:r>
    </w:p>
    <w:p w:rsidR="003268CF" w:rsidRDefault="003268CF" w:rsidP="003268CF">
      <w:pPr>
        <w:spacing w:after="0" w:line="240" w:lineRule="auto"/>
        <w:ind w:left="284" w:hanging="284"/>
      </w:pPr>
      <w:r w:rsidRPr="00186868">
        <w:rPr>
          <w:b/>
          <w:i/>
        </w:rPr>
        <w:t>4.</w:t>
      </w:r>
      <w:r w:rsidR="00186868">
        <w:rPr>
          <w:b/>
          <w:i/>
        </w:rPr>
        <w:tab/>
      </w:r>
      <w:r>
        <w:t>Os termos seguintes referem-se a níveis de organização biológica. Coloca-os por ordem crescente de complexidade.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A – </w:t>
      </w:r>
      <w:r w:rsidR="003268CF">
        <w:t>Organismo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B – </w:t>
      </w:r>
      <w:r w:rsidR="003268CF">
        <w:t>Célula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C – </w:t>
      </w:r>
      <w:r w:rsidR="003268CF">
        <w:t>Órgão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D – </w:t>
      </w:r>
      <w:r w:rsidR="003268CF">
        <w:t>Sistema de órgãos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E – </w:t>
      </w:r>
      <w:r w:rsidR="003268CF">
        <w:t>Tecido</w:t>
      </w:r>
    </w:p>
    <w:p w:rsidR="003268CF" w:rsidRDefault="00186868" w:rsidP="00186868">
      <w:pPr>
        <w:spacing w:after="0" w:line="240" w:lineRule="auto"/>
        <w:ind w:left="567" w:hanging="284"/>
      </w:pPr>
      <w:r>
        <w:rPr>
          <w:b/>
          <w:i/>
        </w:rPr>
        <w:t xml:space="preserve">F – </w:t>
      </w:r>
      <w:r w:rsidR="003268CF">
        <w:t>Molécula</w:t>
      </w:r>
    </w:p>
    <w:p w:rsidR="003268CF" w:rsidRDefault="003268CF" w:rsidP="003268CF">
      <w:pPr>
        <w:spacing w:after="0" w:line="240" w:lineRule="auto"/>
        <w:ind w:left="284" w:hanging="284"/>
      </w:pPr>
      <w:r>
        <w:t xml:space="preserve"> </w:t>
      </w:r>
    </w:p>
    <w:p w:rsidR="003268CF" w:rsidRDefault="003268CF" w:rsidP="003268CF">
      <w:pPr>
        <w:spacing w:after="0" w:line="240" w:lineRule="auto"/>
        <w:ind w:left="284" w:hanging="284"/>
      </w:pPr>
      <w:r w:rsidRPr="00186868">
        <w:rPr>
          <w:b/>
          <w:i/>
        </w:rPr>
        <w:t>5.</w:t>
      </w:r>
      <w:r w:rsidRPr="00186868">
        <w:rPr>
          <w:b/>
          <w:i/>
        </w:rPr>
        <w:tab/>
      </w:r>
      <w:r>
        <w:t>A maioria das estruturas celulares é transparente. Indica o procedimento habitual que permite a visualização do conteúdo celular</w:t>
      </w:r>
      <w:r w:rsidR="00B8632F">
        <w:t xml:space="preserve"> ao microscópio</w:t>
      </w:r>
      <w:r>
        <w:t>.</w:t>
      </w:r>
    </w:p>
    <w:p w:rsidR="003268CF" w:rsidRDefault="003268CF" w:rsidP="003268CF">
      <w:pPr>
        <w:spacing w:after="0" w:line="240" w:lineRule="auto"/>
        <w:ind w:left="284" w:hanging="284"/>
      </w:pPr>
    </w:p>
    <w:p w:rsidR="003268CF" w:rsidRDefault="003268CF" w:rsidP="003268CF">
      <w:pPr>
        <w:spacing w:after="0" w:line="240" w:lineRule="auto"/>
        <w:ind w:left="284" w:hanging="284"/>
      </w:pPr>
      <w:r w:rsidRPr="00186868">
        <w:rPr>
          <w:b/>
          <w:i/>
        </w:rPr>
        <w:t>6.</w:t>
      </w:r>
      <w:r w:rsidRPr="00186868">
        <w:rPr>
          <w:b/>
          <w:i/>
        </w:rPr>
        <w:tab/>
      </w:r>
      <w:r>
        <w:t>Explica a importância do uso de tecidos muito finos para a observação microscópica das células que fazem parte desses tecidos.</w:t>
      </w:r>
    </w:p>
    <w:p w:rsidR="003268CF" w:rsidRDefault="003268CF" w:rsidP="003268CF">
      <w:pPr>
        <w:spacing w:after="0" w:line="240" w:lineRule="auto"/>
        <w:jc w:val="both"/>
      </w:pPr>
    </w:p>
    <w:p w:rsidR="003268CF" w:rsidRDefault="003268CF" w:rsidP="003268CF">
      <w:pPr>
        <w:spacing w:after="0" w:line="240" w:lineRule="auto"/>
        <w:jc w:val="both"/>
      </w:pPr>
    </w:p>
    <w:p w:rsidR="00E81937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p w:rsidR="008D26F6" w:rsidRDefault="008D26F6">
      <w:pPr>
        <w:rPr>
          <w:b/>
        </w:rPr>
      </w:pPr>
      <w:r>
        <w:rPr>
          <w:b/>
        </w:rPr>
        <w:br w:type="page"/>
      </w:r>
    </w:p>
    <w:p w:rsidR="008D26F6" w:rsidRPr="00B426AB" w:rsidRDefault="008D26F6" w:rsidP="008D26F6">
      <w:pPr>
        <w:spacing w:after="0" w:line="240" w:lineRule="auto"/>
        <w:jc w:val="center"/>
        <w:rPr>
          <w:b/>
        </w:rPr>
      </w:pPr>
      <w:r w:rsidRPr="00B426AB">
        <w:rPr>
          <w:b/>
        </w:rPr>
        <w:lastRenderedPageBreak/>
        <w:t>COTAÇÕES (%)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426AB" w:rsidRDefault="008D26F6" w:rsidP="008D26F6">
      <w:pPr>
        <w:spacing w:after="0" w:line="240" w:lineRule="auto"/>
        <w:rPr>
          <w:b/>
        </w:rPr>
      </w:pPr>
      <w:r w:rsidRPr="00B426AB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9E60B3">
        <w:t>6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7. ....</w:t>
      </w:r>
      <w:proofErr w:type="gramEnd"/>
      <w:r>
        <w:t xml:space="preserve">........................................................................................................ </w:t>
      </w:r>
      <w:r w:rsidR="009E60B3">
        <w:t>8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8. ....</w:t>
      </w:r>
      <w:proofErr w:type="gramEnd"/>
      <w:r>
        <w:t xml:space="preserve">........................................................................................................ </w:t>
      </w:r>
      <w:r w:rsidR="009E60B3">
        <w:t>6</w:t>
      </w:r>
      <w:r>
        <w:t>%</w:t>
      </w:r>
    </w:p>
    <w:p w:rsidR="008D26F6" w:rsidRPr="000E2D0C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45</w:t>
      </w:r>
      <w:r w:rsidRPr="000E2D0C">
        <w:rPr>
          <w:b/>
        </w:rPr>
        <w:t>%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rPr>
          <w:b/>
        </w:rPr>
      </w:pPr>
      <w:r w:rsidRPr="00B83BB4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</w:t>
      </w:r>
      <w:r w:rsidR="009E60B3">
        <w:t>..</w:t>
      </w:r>
      <w:r>
        <w:t xml:space="preserve">. </w:t>
      </w:r>
      <w:r w:rsidR="009E60B3">
        <w:t>6</w:t>
      </w:r>
      <w:r>
        <w:t>%</w:t>
      </w:r>
    </w:p>
    <w:p w:rsidR="008D26F6" w:rsidRDefault="008D26F6" w:rsidP="008D26F6">
      <w:pPr>
        <w:spacing w:after="0" w:line="240" w:lineRule="auto"/>
      </w:pPr>
      <w:proofErr w:type="gramStart"/>
      <w:r>
        <w:t>2. ....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3. ....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8D26F6" w:rsidRDefault="008D26F6" w:rsidP="008D26F6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60B3">
        <w:rPr>
          <w:b/>
        </w:rPr>
        <w:t>21</w:t>
      </w:r>
      <w:r w:rsidRPr="000E2D0C">
        <w:rPr>
          <w:b/>
        </w:rPr>
        <w:t>%</w:t>
      </w:r>
    </w:p>
    <w:p w:rsidR="009E60B3" w:rsidRDefault="009E60B3" w:rsidP="008D26F6">
      <w:pPr>
        <w:spacing w:after="0" w:line="240" w:lineRule="auto"/>
        <w:rPr>
          <w:b/>
        </w:rPr>
      </w:pPr>
    </w:p>
    <w:p w:rsidR="009E60B3" w:rsidRDefault="009E60B3" w:rsidP="008D26F6">
      <w:pPr>
        <w:spacing w:after="0" w:line="240" w:lineRule="auto"/>
        <w:rPr>
          <w:b/>
        </w:rPr>
      </w:pPr>
    </w:p>
    <w:p w:rsidR="009E60B3" w:rsidRPr="00B426AB" w:rsidRDefault="009E60B3" w:rsidP="009E60B3">
      <w:pPr>
        <w:spacing w:after="0" w:line="240" w:lineRule="auto"/>
        <w:rPr>
          <w:b/>
        </w:rPr>
      </w:pPr>
      <w:r w:rsidRPr="00B426AB">
        <w:rPr>
          <w:b/>
        </w:rPr>
        <w:t>GRUPO I</w:t>
      </w:r>
      <w:r>
        <w:rPr>
          <w:b/>
        </w:rPr>
        <w:t>II</w:t>
      </w:r>
    </w:p>
    <w:p w:rsidR="009E60B3" w:rsidRDefault="009E60B3" w:rsidP="009E60B3">
      <w:pPr>
        <w:spacing w:after="0" w:line="240" w:lineRule="auto"/>
      </w:pPr>
    </w:p>
    <w:p w:rsidR="009E60B3" w:rsidRDefault="009E60B3" w:rsidP="009E60B3">
      <w:pPr>
        <w:spacing w:after="0" w:line="240" w:lineRule="auto"/>
      </w:pPr>
      <w:proofErr w:type="gramStart"/>
      <w:r>
        <w:t>1. ....</w:t>
      </w:r>
      <w:proofErr w:type="gramEnd"/>
      <w:r>
        <w:t>........................................................................................................ 5%</w:t>
      </w:r>
    </w:p>
    <w:p w:rsidR="009E60B3" w:rsidRDefault="009E60B3" w:rsidP="009E60B3">
      <w:pPr>
        <w:spacing w:after="0" w:line="240" w:lineRule="auto"/>
      </w:pPr>
      <w:proofErr w:type="gramStart"/>
      <w:r>
        <w:t>2.</w:t>
      </w:r>
      <w:r w:rsidRPr="00317976">
        <w:t xml:space="preserve"> </w:t>
      </w:r>
      <w:r>
        <w:t>....</w:t>
      </w:r>
      <w:proofErr w:type="gramEnd"/>
      <w:r>
        <w:t>........................................................................................................ 5%</w:t>
      </w:r>
    </w:p>
    <w:p w:rsidR="009E60B3" w:rsidRDefault="009E60B3" w:rsidP="009E60B3">
      <w:pPr>
        <w:spacing w:after="0" w:line="240" w:lineRule="auto"/>
      </w:pPr>
      <w:proofErr w:type="gramStart"/>
      <w:r>
        <w:t>3. ....</w:t>
      </w:r>
      <w:proofErr w:type="gramEnd"/>
      <w:r>
        <w:t xml:space="preserve">........................................................................................................ </w:t>
      </w:r>
      <w:r w:rsidR="008C7FEB">
        <w:t>6</w:t>
      </w:r>
      <w:r>
        <w:t>%</w:t>
      </w:r>
    </w:p>
    <w:p w:rsidR="009E60B3" w:rsidRDefault="009E60B3" w:rsidP="009E60B3">
      <w:pPr>
        <w:spacing w:after="0" w:line="240" w:lineRule="auto"/>
      </w:pPr>
      <w:proofErr w:type="gramStart"/>
      <w:r>
        <w:t>4. ....</w:t>
      </w:r>
      <w:proofErr w:type="gramEnd"/>
      <w:r>
        <w:t>........................................................................................................ 5%</w:t>
      </w:r>
    </w:p>
    <w:p w:rsidR="009E60B3" w:rsidRDefault="009E60B3" w:rsidP="009E60B3">
      <w:pPr>
        <w:spacing w:after="0" w:line="240" w:lineRule="auto"/>
      </w:pPr>
      <w:proofErr w:type="gramStart"/>
      <w:r>
        <w:t>5. ....</w:t>
      </w:r>
      <w:proofErr w:type="gramEnd"/>
      <w:r>
        <w:t>........................................................................................................ 5%</w:t>
      </w:r>
    </w:p>
    <w:p w:rsidR="009E60B3" w:rsidRDefault="009E60B3" w:rsidP="009E60B3">
      <w:pPr>
        <w:spacing w:after="0" w:line="240" w:lineRule="auto"/>
      </w:pPr>
      <w:proofErr w:type="gramStart"/>
      <w:r>
        <w:t>6. ....</w:t>
      </w:r>
      <w:proofErr w:type="gramEnd"/>
      <w:r>
        <w:t xml:space="preserve">........................................................................................................ </w:t>
      </w:r>
      <w:r w:rsidR="008C7FEB">
        <w:t>8</w:t>
      </w:r>
      <w:r>
        <w:t>%</w:t>
      </w:r>
    </w:p>
    <w:p w:rsidR="009E60B3" w:rsidRPr="000E2D0C" w:rsidRDefault="009E60B3" w:rsidP="009E60B3">
      <w:pPr>
        <w:spacing w:after="0" w:line="24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C7FEB">
        <w:rPr>
          <w:b/>
        </w:rPr>
        <w:t>34</w:t>
      </w:r>
      <w:r w:rsidRPr="000E2D0C">
        <w:rPr>
          <w:b/>
        </w:rPr>
        <w:t>%</w:t>
      </w:r>
    </w:p>
    <w:p w:rsidR="009E60B3" w:rsidRPr="000E2D0C" w:rsidRDefault="009E60B3" w:rsidP="008D26F6">
      <w:pPr>
        <w:spacing w:after="0" w:line="240" w:lineRule="auto"/>
        <w:rPr>
          <w:b/>
        </w:rPr>
      </w:pP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  <w:ind w:left="5664" w:firstLine="708"/>
        <w:rPr>
          <w:b/>
        </w:rPr>
      </w:pPr>
    </w:p>
    <w:p w:rsidR="008D26F6" w:rsidRPr="005859AA" w:rsidRDefault="008D26F6" w:rsidP="008D26F6">
      <w:pPr>
        <w:spacing w:after="0" w:line="240" w:lineRule="auto"/>
        <w:ind w:left="5664" w:firstLine="708"/>
        <w:rPr>
          <w:b/>
        </w:rPr>
      </w:pPr>
      <w:proofErr w:type="gramStart"/>
      <w:r w:rsidRPr="005859AA">
        <w:rPr>
          <w:b/>
        </w:rPr>
        <w:t>TOTAL............</w:t>
      </w:r>
      <w:proofErr w:type="gramEnd"/>
      <w:r w:rsidRPr="005859AA">
        <w:rPr>
          <w:b/>
        </w:rPr>
        <w:t xml:space="preserve"> 100 %</w:t>
      </w:r>
    </w:p>
    <w:p w:rsidR="008D26F6" w:rsidRPr="005859AA" w:rsidRDefault="008D26F6" w:rsidP="008D26F6">
      <w:pPr>
        <w:rPr>
          <w:b/>
        </w:rPr>
      </w:pPr>
      <w:r w:rsidRPr="005859AA">
        <w:rPr>
          <w:b/>
        </w:rPr>
        <w:br w:type="page"/>
      </w: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lastRenderedPageBreak/>
        <w:t>Proposta de resolução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</w:pPr>
    </w:p>
    <w:p w:rsidR="008D26F6" w:rsidRPr="00B83BB4" w:rsidRDefault="008D26F6" w:rsidP="008D26F6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</w:p>
    <w:p w:rsidR="008D26F6" w:rsidRDefault="008D26F6" w:rsidP="008D26F6">
      <w:pPr>
        <w:spacing w:after="0" w:line="240" w:lineRule="auto"/>
      </w:pP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1.</w:t>
      </w:r>
      <w:r w:rsidRPr="008D26F6">
        <w:rPr>
          <w:b/>
          <w:i/>
        </w:rPr>
        <w:tab/>
      </w:r>
      <w:r w:rsidRPr="008D26F6">
        <w:t xml:space="preserve">Opção </w:t>
      </w:r>
      <w:r w:rsidRPr="008D26F6">
        <w:rPr>
          <w:b/>
        </w:rPr>
        <w:t>B</w:t>
      </w: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2.</w:t>
      </w:r>
      <w:r w:rsidRPr="008D26F6">
        <w:rPr>
          <w:b/>
          <w:i/>
        </w:rPr>
        <w:tab/>
      </w:r>
      <w:r w:rsidRPr="008D26F6">
        <w:t xml:space="preserve">Opção </w:t>
      </w:r>
      <w:r w:rsidR="008C7FEB">
        <w:rPr>
          <w:b/>
        </w:rPr>
        <w:t>D</w:t>
      </w: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 w:rsidRPr="008D26F6">
        <w:t xml:space="preserve">Opção </w:t>
      </w:r>
      <w:r w:rsidR="008C7FEB">
        <w:rPr>
          <w:b/>
        </w:rPr>
        <w:t>C</w:t>
      </w: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4.</w:t>
      </w:r>
      <w:r w:rsidRPr="008D26F6">
        <w:rPr>
          <w:b/>
        </w:rPr>
        <w:tab/>
      </w:r>
      <w:r w:rsidRPr="008D26F6">
        <w:t xml:space="preserve">Opção </w:t>
      </w:r>
      <w:r w:rsidRPr="008D26F6">
        <w:rPr>
          <w:b/>
        </w:rPr>
        <w:t>A</w:t>
      </w: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5.</w:t>
      </w:r>
      <w:r w:rsidRPr="008D26F6">
        <w:rPr>
          <w:b/>
        </w:rPr>
        <w:tab/>
      </w:r>
      <w:r w:rsidRPr="008D26F6">
        <w:t xml:space="preserve">Opção </w:t>
      </w:r>
      <w:r w:rsidR="008C7FEB">
        <w:rPr>
          <w:b/>
        </w:rPr>
        <w:t>B</w:t>
      </w:r>
    </w:p>
    <w:p w:rsidR="008D26F6" w:rsidRPr="008D26F6" w:rsidRDefault="008D26F6" w:rsidP="008D26F6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6</w:t>
      </w:r>
      <w:r w:rsidRPr="008D26F6">
        <w:rPr>
          <w:i/>
        </w:rPr>
        <w:t>.</w:t>
      </w:r>
      <w:r w:rsidRPr="008D26F6">
        <w:rPr>
          <w:i/>
        </w:rPr>
        <w:tab/>
      </w:r>
      <w:r w:rsidR="008C7FEB" w:rsidRPr="008C7FEB">
        <w:t>Os seres vivos fotossintéticos primitivos</w:t>
      </w:r>
      <w:r w:rsidR="008C7FEB">
        <w:t>,</w:t>
      </w:r>
      <w:r w:rsidR="008C7FEB" w:rsidRPr="008C7FEB">
        <w:t xml:space="preserve"> ao consumirem CO</w:t>
      </w:r>
      <w:r w:rsidR="008C7FEB" w:rsidRPr="008C7FEB">
        <w:rPr>
          <w:vertAlign w:val="subscript"/>
        </w:rPr>
        <w:t>2</w:t>
      </w:r>
      <w:r w:rsidR="008C7FEB" w:rsidRPr="008C7FEB">
        <w:t xml:space="preserve"> e libertarem O</w:t>
      </w:r>
      <w:r w:rsidR="008C7FEB" w:rsidRPr="008C7FEB">
        <w:rPr>
          <w:vertAlign w:val="subscript"/>
        </w:rPr>
        <w:t>2</w:t>
      </w:r>
      <w:r w:rsidR="008C7FEB">
        <w:t>,</w:t>
      </w:r>
      <w:r w:rsidR="008C7FEB" w:rsidRPr="008C7FEB">
        <w:t xml:space="preserve"> modificaram a composição da atmosfera, contribuindo para a sua evolução.</w:t>
      </w:r>
    </w:p>
    <w:p w:rsidR="008D26F6" w:rsidRPr="008D26F6" w:rsidRDefault="008D26F6" w:rsidP="008D26F6">
      <w:pPr>
        <w:spacing w:after="0" w:line="240" w:lineRule="auto"/>
        <w:ind w:left="284" w:hanging="284"/>
        <w:rPr>
          <w:i/>
        </w:rPr>
      </w:pPr>
      <w:r w:rsidRPr="008D26F6">
        <w:rPr>
          <w:b/>
          <w:i/>
        </w:rPr>
        <w:t>7.</w:t>
      </w:r>
      <w:r w:rsidRPr="008D26F6">
        <w:rPr>
          <w:b/>
          <w:i/>
        </w:rPr>
        <w:tab/>
      </w:r>
      <w:r w:rsidR="008C7FEB" w:rsidRPr="008C7FEB">
        <w:t>A camada de ozono</w:t>
      </w:r>
      <w:r w:rsidR="008C7FEB">
        <w:t>,</w:t>
      </w:r>
      <w:r w:rsidR="008C7FEB" w:rsidRPr="008C7FEB">
        <w:t xml:space="preserve"> ao filtrar as radiações solares</w:t>
      </w:r>
      <w:r w:rsidR="00B8632F">
        <w:t xml:space="preserve"> mais perigosas, como os raios ultravioletas</w:t>
      </w:r>
      <w:r w:rsidR="008C7FEB" w:rsidRPr="008C7FEB">
        <w:t>, funciona como uma barreira de proteção da superfície terrestre o que permitiu que os seres vivos pudessem evoluir dos oceanos para as áreas continentais, colonizando-as e evoluindo ao longo do tempo.</w:t>
      </w:r>
    </w:p>
    <w:p w:rsidR="008D26F6" w:rsidRDefault="008D26F6" w:rsidP="008C7FEB">
      <w:pPr>
        <w:spacing w:after="0" w:line="240" w:lineRule="auto"/>
        <w:ind w:left="284" w:hanging="284"/>
      </w:pPr>
      <w:r w:rsidRPr="008D26F6">
        <w:rPr>
          <w:b/>
          <w:i/>
        </w:rPr>
        <w:t>8.</w:t>
      </w:r>
      <w:r w:rsidRPr="008D26F6">
        <w:rPr>
          <w:b/>
          <w:i/>
        </w:rPr>
        <w:tab/>
      </w:r>
      <w:r w:rsidR="008C7FEB" w:rsidRPr="008C7FEB">
        <w:t>A</w:t>
      </w:r>
      <w:r w:rsidR="008C7FEB">
        <w:t xml:space="preserve"> –</w:t>
      </w:r>
      <w:r w:rsidR="008C7FEB" w:rsidRPr="008C7FEB">
        <w:t xml:space="preserve"> </w:t>
      </w:r>
      <w:proofErr w:type="spellStart"/>
      <w:r w:rsidR="00B8632F">
        <w:t>Geo</w:t>
      </w:r>
      <w:r w:rsidR="008C7FEB" w:rsidRPr="008C7FEB">
        <w:t>osfera</w:t>
      </w:r>
      <w:proofErr w:type="spellEnd"/>
      <w:r w:rsidR="008C7FEB" w:rsidRPr="008C7FEB">
        <w:t>/</w:t>
      </w:r>
      <w:r w:rsidR="00B8632F">
        <w:t>Atm</w:t>
      </w:r>
      <w:r w:rsidR="008C7FEB" w:rsidRPr="008C7FEB">
        <w:t xml:space="preserve">osfera; B </w:t>
      </w:r>
      <w:r w:rsidR="008C7FEB">
        <w:t xml:space="preserve">– </w:t>
      </w:r>
      <w:r w:rsidR="008C7FEB" w:rsidRPr="008C7FEB">
        <w:t xml:space="preserve">Biosfera/Atmosfera; C </w:t>
      </w:r>
      <w:r w:rsidR="008C7FEB">
        <w:t xml:space="preserve">– </w:t>
      </w:r>
      <w:r w:rsidR="008C7FEB" w:rsidRPr="008C7FEB">
        <w:t>Atmosfera/Hidrosfera;</w:t>
      </w:r>
      <w:r w:rsidR="008C7FEB">
        <w:t xml:space="preserve"> </w:t>
      </w:r>
      <w:r w:rsidR="008C7FEB">
        <w:br/>
      </w:r>
      <w:r w:rsidR="008C7FEB" w:rsidRPr="008C7FEB">
        <w:t>D</w:t>
      </w:r>
      <w:r w:rsidR="008C7FEB">
        <w:t xml:space="preserve"> – </w:t>
      </w:r>
      <w:r w:rsidR="008C7FEB" w:rsidRPr="008C7FEB">
        <w:t>Biosfera/Geosfera; E</w:t>
      </w:r>
      <w:r w:rsidR="008C7FEB">
        <w:t xml:space="preserve"> – </w:t>
      </w:r>
      <w:r w:rsidR="008C7FEB" w:rsidRPr="008C7FEB">
        <w:t>Hidrosfera/Geosfera; F – Biosfera/Hidrosfera</w:t>
      </w:r>
    </w:p>
    <w:p w:rsidR="008D26F6" w:rsidRDefault="008D26F6" w:rsidP="008D26F6">
      <w:pPr>
        <w:spacing w:after="0" w:line="240" w:lineRule="auto"/>
      </w:pPr>
    </w:p>
    <w:p w:rsidR="008C7FEB" w:rsidRDefault="008C7FEB" w:rsidP="008D26F6">
      <w:pPr>
        <w:spacing w:after="0" w:line="240" w:lineRule="auto"/>
      </w:pPr>
    </w:p>
    <w:p w:rsidR="008D26F6" w:rsidRPr="00C209A0" w:rsidRDefault="008D26F6" w:rsidP="008D26F6">
      <w:pPr>
        <w:spacing w:after="0" w:line="240" w:lineRule="auto"/>
        <w:jc w:val="center"/>
        <w:rPr>
          <w:b/>
        </w:rPr>
      </w:pPr>
      <w:r w:rsidRPr="00C209A0">
        <w:rPr>
          <w:b/>
        </w:rPr>
        <w:t>GRUPO II</w:t>
      </w:r>
    </w:p>
    <w:p w:rsidR="008D26F6" w:rsidRDefault="008D26F6" w:rsidP="008D26F6">
      <w:pPr>
        <w:spacing w:after="0" w:line="240" w:lineRule="auto"/>
      </w:pPr>
    </w:p>
    <w:p w:rsidR="008D26F6" w:rsidRDefault="008D26F6" w:rsidP="008D26F6">
      <w:pPr>
        <w:spacing w:after="0" w:line="240" w:lineRule="auto"/>
        <w:ind w:left="284" w:hanging="284"/>
      </w:pPr>
      <w:r w:rsidRPr="005E15E0">
        <w:rPr>
          <w:b/>
          <w:i/>
        </w:rPr>
        <w:t>1.</w:t>
      </w:r>
      <w:r>
        <w:tab/>
      </w:r>
      <w:r w:rsidR="008C7FEB">
        <w:t xml:space="preserve">A, C e </w:t>
      </w:r>
      <w:proofErr w:type="spellStart"/>
      <w:proofErr w:type="gramStart"/>
      <w:r w:rsidR="008C7FEB">
        <w:t>E</w:t>
      </w:r>
      <w:proofErr w:type="spellEnd"/>
      <w:proofErr w:type="gramEnd"/>
    </w:p>
    <w:p w:rsidR="008D26F6" w:rsidRDefault="008D26F6" w:rsidP="008D26F6">
      <w:pPr>
        <w:spacing w:after="0" w:line="240" w:lineRule="auto"/>
        <w:ind w:left="284" w:hanging="284"/>
      </w:pPr>
      <w:r w:rsidRPr="008D26F6">
        <w:rPr>
          <w:b/>
          <w:i/>
        </w:rPr>
        <w:t>2.</w:t>
      </w:r>
      <w:r>
        <w:tab/>
        <w:t xml:space="preserve">Opção </w:t>
      </w:r>
      <w:r w:rsidRPr="008A3D5D">
        <w:rPr>
          <w:b/>
        </w:rPr>
        <w:t>B</w:t>
      </w:r>
    </w:p>
    <w:p w:rsidR="008D26F6" w:rsidRDefault="008D26F6" w:rsidP="008D26F6">
      <w:pPr>
        <w:spacing w:after="0" w:line="240" w:lineRule="auto"/>
        <w:ind w:left="284" w:hanging="284"/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>
        <w:t xml:space="preserve">Opção </w:t>
      </w:r>
      <w:r w:rsidR="008C7FEB">
        <w:rPr>
          <w:b/>
        </w:rPr>
        <w:t>D</w:t>
      </w:r>
    </w:p>
    <w:p w:rsidR="008D26F6" w:rsidRDefault="008D26F6" w:rsidP="008D26F6">
      <w:pPr>
        <w:spacing w:after="0" w:line="240" w:lineRule="auto"/>
        <w:ind w:left="284" w:hanging="284"/>
        <w:rPr>
          <w:b/>
        </w:rPr>
      </w:pPr>
      <w:r w:rsidRPr="008D26F6">
        <w:rPr>
          <w:b/>
          <w:i/>
        </w:rPr>
        <w:t>4.</w:t>
      </w:r>
      <w:r>
        <w:tab/>
        <w:t xml:space="preserve">Opção </w:t>
      </w:r>
      <w:r w:rsidR="008C7FEB">
        <w:rPr>
          <w:b/>
        </w:rPr>
        <w:t>A</w:t>
      </w:r>
    </w:p>
    <w:p w:rsidR="008C7FEB" w:rsidRDefault="008C7FEB" w:rsidP="008C7FEB">
      <w:pPr>
        <w:spacing w:after="0" w:line="240" w:lineRule="auto"/>
      </w:pPr>
    </w:p>
    <w:p w:rsidR="008C7FEB" w:rsidRDefault="008C7FEB" w:rsidP="008C7FEB">
      <w:pPr>
        <w:spacing w:after="0" w:line="240" w:lineRule="auto"/>
      </w:pPr>
    </w:p>
    <w:p w:rsidR="008C7FEB" w:rsidRPr="00B83BB4" w:rsidRDefault="008C7FEB" w:rsidP="008C7FEB">
      <w:pPr>
        <w:spacing w:after="0" w:line="240" w:lineRule="auto"/>
        <w:jc w:val="center"/>
        <w:rPr>
          <w:b/>
        </w:rPr>
      </w:pPr>
      <w:r w:rsidRPr="00B83BB4">
        <w:rPr>
          <w:b/>
        </w:rPr>
        <w:t>GRUPO I</w:t>
      </w:r>
      <w:r>
        <w:rPr>
          <w:b/>
        </w:rPr>
        <w:t>II</w:t>
      </w:r>
    </w:p>
    <w:p w:rsidR="008C7FEB" w:rsidRDefault="008C7FEB" w:rsidP="008C7FEB">
      <w:pPr>
        <w:spacing w:after="0" w:line="240" w:lineRule="auto"/>
      </w:pP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1.</w:t>
      </w:r>
      <w:r w:rsidRPr="008D26F6">
        <w:rPr>
          <w:b/>
          <w:i/>
        </w:rPr>
        <w:tab/>
      </w:r>
      <w:r w:rsidRPr="008D26F6">
        <w:t xml:space="preserve">Opção </w:t>
      </w:r>
      <w:r>
        <w:rPr>
          <w:b/>
        </w:rPr>
        <w:t>C</w:t>
      </w: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2.</w:t>
      </w:r>
      <w:r w:rsidRPr="008D26F6">
        <w:rPr>
          <w:b/>
          <w:i/>
        </w:rPr>
        <w:tab/>
      </w:r>
      <w:r w:rsidRPr="008D26F6">
        <w:t xml:space="preserve">Opção </w:t>
      </w:r>
      <w:r>
        <w:rPr>
          <w:b/>
        </w:rPr>
        <w:t>A</w:t>
      </w: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3.</w:t>
      </w:r>
      <w:r w:rsidRPr="008D26F6">
        <w:rPr>
          <w:b/>
          <w:i/>
        </w:rPr>
        <w:tab/>
      </w:r>
      <w:r w:rsidRPr="008C7FEB">
        <w:t>A – 4; B – 1; C – 3; D – 5; E – 6; F – 2</w:t>
      </w: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4.</w:t>
      </w:r>
      <w:r w:rsidRPr="008D26F6">
        <w:rPr>
          <w:b/>
        </w:rPr>
        <w:tab/>
      </w:r>
      <w:r w:rsidRPr="008C7FEB">
        <w:t>F – B – E – C – D – A</w:t>
      </w: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5.</w:t>
      </w:r>
      <w:r w:rsidRPr="008D26F6">
        <w:rPr>
          <w:b/>
        </w:rPr>
        <w:tab/>
      </w:r>
      <w:r w:rsidRPr="008C7FEB">
        <w:t>O recurso a corantes que confere</w:t>
      </w:r>
      <w:r>
        <w:t>m</w:t>
      </w:r>
      <w:r w:rsidRPr="008C7FEB">
        <w:t xml:space="preserve"> cor às estruturas celulares</w:t>
      </w:r>
      <w:r>
        <w:t>,</w:t>
      </w:r>
      <w:r w:rsidRPr="008C7FEB">
        <w:t xml:space="preserve"> permitindo a sua observação</w:t>
      </w:r>
      <w:r w:rsidR="00B8632F">
        <w:t xml:space="preserve"> ao microscópio</w:t>
      </w:r>
      <w:r w:rsidRPr="008C7FEB">
        <w:t>.</w:t>
      </w:r>
    </w:p>
    <w:p w:rsidR="008C7FEB" w:rsidRPr="008D26F6" w:rsidRDefault="008C7FEB" w:rsidP="008C7FEB">
      <w:pPr>
        <w:spacing w:after="0" w:line="240" w:lineRule="auto"/>
        <w:ind w:left="284" w:hanging="284"/>
        <w:rPr>
          <w:b/>
          <w:i/>
        </w:rPr>
      </w:pPr>
      <w:r w:rsidRPr="008D26F6">
        <w:rPr>
          <w:b/>
          <w:i/>
        </w:rPr>
        <w:t>6</w:t>
      </w:r>
      <w:r w:rsidRPr="008D26F6">
        <w:rPr>
          <w:i/>
        </w:rPr>
        <w:t>.</w:t>
      </w:r>
      <w:r w:rsidRPr="008D26F6">
        <w:rPr>
          <w:i/>
        </w:rPr>
        <w:tab/>
      </w:r>
      <w:r w:rsidRPr="008C7FEB">
        <w:t>A observação microscópica implica que os tecidos em estudo possam ser atravessados pela luz. Se forem demasiado espessos não são atravessados pela luz, ficando opacos</w:t>
      </w:r>
      <w:r>
        <w:t xml:space="preserve"> e</w:t>
      </w:r>
      <w:r w:rsidRPr="008C7FEB">
        <w:t xml:space="preserve"> impossibilitando o seu estudo no microscópio.</w:t>
      </w:r>
    </w:p>
    <w:p w:rsidR="008C7FEB" w:rsidRDefault="008C7FEB" w:rsidP="008D26F6">
      <w:pPr>
        <w:spacing w:after="0" w:line="240" w:lineRule="auto"/>
        <w:ind w:left="284" w:hanging="284"/>
      </w:pPr>
    </w:p>
    <w:sectPr w:rsidR="008C7FEB" w:rsidSect="001F7201">
      <w:footerReference w:type="default" r:id="rId12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6ED" w:rsidRDefault="004C16ED" w:rsidP="00875DFD">
      <w:pPr>
        <w:spacing w:after="0" w:line="240" w:lineRule="auto"/>
      </w:pPr>
      <w:r>
        <w:separator/>
      </w:r>
    </w:p>
  </w:endnote>
  <w:endnote w:type="continuationSeparator" w:id="0">
    <w:p w:rsidR="004C16ED" w:rsidRDefault="004C16ED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3C4B40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60624EA6" wp14:editId="36702E6A">
          <wp:simplePos x="0" y="0"/>
          <wp:positionH relativeFrom="column">
            <wp:posOffset>-842645</wp:posOffset>
          </wp:positionH>
          <wp:positionV relativeFrom="paragraph">
            <wp:posOffset>44754</wp:posOffset>
          </wp:positionV>
          <wp:extent cx="1151890" cy="550545"/>
          <wp:effectExtent l="0" t="0" r="0" b="190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471" b="30882"/>
                  <a:stretch/>
                </pic:blipFill>
                <pic:spPr bwMode="auto">
                  <a:xfrm>
                    <a:off x="0" y="0"/>
                    <a:ext cx="1151890" cy="550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164B6B">
      <w:rPr>
        <w:noProof/>
        <w:lang w:eastAsia="pt-PT"/>
      </w:rPr>
      <w:t>5</w:t>
    </w:r>
    <w:r w:rsidR="00E8089C">
      <w:rPr>
        <w:noProof/>
        <w:lang w:eastAsia="pt-PT"/>
      </w:rPr>
      <w:fldChar w:fldCharType="end"/>
    </w:r>
  </w:p>
  <w:p w:rsidR="00875DFD" w:rsidRDefault="00DB2EB0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8B178DF" wp14:editId="1B76A6C1">
              <wp:simplePos x="0" y="0"/>
              <wp:positionH relativeFrom="column">
                <wp:posOffset>518795</wp:posOffset>
              </wp:positionH>
              <wp:positionV relativeFrom="paragraph">
                <wp:posOffset>87630</wp:posOffset>
              </wp:positionV>
              <wp:extent cx="2517140" cy="42735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7140" cy="4273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26AB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B426AB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</w:t>
                          </w:r>
                          <w:r w:rsidR="00852B29">
                            <w:rPr>
                              <w:sz w:val="18"/>
                              <w:szCs w:val="18"/>
                            </w:rPr>
                            <w:t>6</w:t>
                          </w:r>
                        </w:p>
                        <w:p w:rsidR="00B426AB" w:rsidRPr="00B426AB" w:rsidRDefault="00B426A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.85pt;margin-top:6.9pt;width:198.2pt;height:33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    <v:textbox>
                <w:txbxContent>
                  <w:p w:rsidR="00B426AB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B426AB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</w:t>
                    </w:r>
                    <w:r w:rsidR="00852B29">
                      <w:rPr>
                        <w:sz w:val="18"/>
                        <w:szCs w:val="18"/>
                      </w:rPr>
                      <w:t>6</w:t>
                    </w:r>
                  </w:p>
                  <w:p w:rsidR="00B426AB" w:rsidRPr="00B426AB" w:rsidRDefault="00B426AB">
                    <w:pPr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E8063E" wp14:editId="2D4440FB">
              <wp:simplePos x="0" y="0"/>
              <wp:positionH relativeFrom="column">
                <wp:posOffset>2180590</wp:posOffset>
              </wp:positionH>
              <wp:positionV relativeFrom="paragraph">
                <wp:posOffset>5083810</wp:posOffset>
              </wp:positionV>
              <wp:extent cx="3204210" cy="528955"/>
              <wp:effectExtent l="0" t="0" r="0" b="444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0" o:spid="_x0000_s1028" type="#_x0000_t202" style="position:absolute;margin-left:171.7pt;margin-top:400.3pt;width:252.3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7DA976" wp14:editId="25DAEA43">
              <wp:simplePos x="0" y="0"/>
              <wp:positionH relativeFrom="column">
                <wp:posOffset>1019810</wp:posOffset>
              </wp:positionH>
              <wp:positionV relativeFrom="paragraph">
                <wp:posOffset>9777095</wp:posOffset>
              </wp:positionV>
              <wp:extent cx="3204210" cy="528955"/>
              <wp:effectExtent l="0" t="0" r="0" b="444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4210" cy="528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Ciência &amp; Vida </w:t>
                          </w:r>
                          <w:r>
                            <w:rPr>
                              <w:sz w:val="18"/>
                              <w:szCs w:val="18"/>
                            </w:rPr>
                            <w:t>8</w:t>
                          </w:r>
                        </w:p>
                        <w:p w:rsidR="00B426AB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Óscar </w:t>
                          </w:r>
                          <w:proofErr w:type="gramStart"/>
                          <w:r w:rsidRPr="00A467D6">
                            <w:rPr>
                              <w:sz w:val="18"/>
                              <w:szCs w:val="18"/>
                            </w:rPr>
                            <w:t>Oliveira  |</w:t>
                          </w:r>
                          <w:proofErr w:type="gramEnd"/>
                          <w:r w:rsidRPr="00A467D6">
                            <w:rPr>
                              <w:sz w:val="18"/>
                              <w:szCs w:val="18"/>
                            </w:rPr>
                            <w:t xml:space="preserve">  Elsa Ribeiro  |  João Carlos Silva</w:t>
                          </w:r>
                        </w:p>
                        <w:p w:rsidR="00B426AB" w:rsidRPr="00A467D6" w:rsidRDefault="00B426AB" w:rsidP="00A467D6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© Edições ASA II, 2014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" o:spid="_x0000_s1029" type="#_x0000_t202" style="position:absolute;margin-left:80.3pt;margin-top:769.85pt;width:252.3pt;height:4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OtN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CrMOtNtwIA&#10;AMAFAAAOAAAAAAAAAAAAAAAAAC4CAABkcnMvZTJvRG9jLnhtbFBLAQItABQABgAIAAAAIQBSI6y8&#10;3wAAAA0BAAAPAAAAAAAAAAAAAAAAABEFAABkcnMvZG93bnJldi54bWxQSwUGAAAAAAQABADzAAAA&#10;HQYAAAAA&#10;" filled="f" stroked="f">
              <v:textbox>
                <w:txbxContent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 xml:space="preserve">Ciência &amp; Vida </w:t>
                    </w:r>
                    <w:r>
                      <w:rPr>
                        <w:sz w:val="18"/>
                        <w:szCs w:val="18"/>
                      </w:rPr>
                      <w:t>8</w:t>
                    </w:r>
                  </w:p>
                  <w:p w:rsidR="00B426AB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A467D6">
                      <w:rPr>
                        <w:sz w:val="18"/>
                        <w:szCs w:val="18"/>
                      </w:rPr>
                      <w:t>Óscar Oliveira  |  Elsa Ribeiro  |  João Carlos Silva</w:t>
                    </w:r>
                  </w:p>
                  <w:p w:rsidR="00B426AB" w:rsidRPr="00A467D6" w:rsidRDefault="00B426AB" w:rsidP="00A467D6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© Edições ASA II, 2014</w:t>
                    </w:r>
                  </w:p>
                </w:txbxContent>
              </v:textbox>
            </v:shape>
          </w:pict>
        </mc:Fallback>
      </mc:AlternateConten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6ED" w:rsidRDefault="004C16ED" w:rsidP="00875DFD">
      <w:pPr>
        <w:spacing w:after="0" w:line="240" w:lineRule="auto"/>
      </w:pPr>
      <w:r>
        <w:separator/>
      </w:r>
    </w:p>
  </w:footnote>
  <w:footnote w:type="continuationSeparator" w:id="0">
    <w:p w:rsidR="004C16ED" w:rsidRDefault="004C16ED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>
      <o:colormru v:ext="edit" colors="#f6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B14"/>
    <w:rsid w:val="00014165"/>
    <w:rsid w:val="00045860"/>
    <w:rsid w:val="00051575"/>
    <w:rsid w:val="00057A6F"/>
    <w:rsid w:val="00072B3C"/>
    <w:rsid w:val="00074D9F"/>
    <w:rsid w:val="00083DDC"/>
    <w:rsid w:val="000D4D6C"/>
    <w:rsid w:val="000E5C94"/>
    <w:rsid w:val="001069F7"/>
    <w:rsid w:val="00107135"/>
    <w:rsid w:val="0012246D"/>
    <w:rsid w:val="00130549"/>
    <w:rsid w:val="00133BDD"/>
    <w:rsid w:val="00164B6B"/>
    <w:rsid w:val="00186868"/>
    <w:rsid w:val="001B4FF8"/>
    <w:rsid w:val="001E39B0"/>
    <w:rsid w:val="001F00C7"/>
    <w:rsid w:val="001F104B"/>
    <w:rsid w:val="001F7201"/>
    <w:rsid w:val="0020220C"/>
    <w:rsid w:val="0022396D"/>
    <w:rsid w:val="002306B0"/>
    <w:rsid w:val="00242B95"/>
    <w:rsid w:val="00250EA9"/>
    <w:rsid w:val="00257327"/>
    <w:rsid w:val="00257F07"/>
    <w:rsid w:val="00271944"/>
    <w:rsid w:val="002974C5"/>
    <w:rsid w:val="002A3712"/>
    <w:rsid w:val="002A624F"/>
    <w:rsid w:val="002B69CA"/>
    <w:rsid w:val="002D65DF"/>
    <w:rsid w:val="002E1AF6"/>
    <w:rsid w:val="00316CA5"/>
    <w:rsid w:val="00317976"/>
    <w:rsid w:val="003268CF"/>
    <w:rsid w:val="00330F81"/>
    <w:rsid w:val="00335A38"/>
    <w:rsid w:val="003575C7"/>
    <w:rsid w:val="003749AE"/>
    <w:rsid w:val="00383B12"/>
    <w:rsid w:val="003B30FF"/>
    <w:rsid w:val="003C4B40"/>
    <w:rsid w:val="003F1C44"/>
    <w:rsid w:val="0041587E"/>
    <w:rsid w:val="00433767"/>
    <w:rsid w:val="004340A2"/>
    <w:rsid w:val="00487E29"/>
    <w:rsid w:val="004A4F04"/>
    <w:rsid w:val="004C16ED"/>
    <w:rsid w:val="00517CF4"/>
    <w:rsid w:val="00526952"/>
    <w:rsid w:val="005278C4"/>
    <w:rsid w:val="00530E16"/>
    <w:rsid w:val="00537DB5"/>
    <w:rsid w:val="00561D6D"/>
    <w:rsid w:val="005859AA"/>
    <w:rsid w:val="005A28DB"/>
    <w:rsid w:val="005A2C77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532A"/>
    <w:rsid w:val="00667C42"/>
    <w:rsid w:val="006743AF"/>
    <w:rsid w:val="0068294A"/>
    <w:rsid w:val="006840B5"/>
    <w:rsid w:val="006C6F22"/>
    <w:rsid w:val="0074421C"/>
    <w:rsid w:val="007617E3"/>
    <w:rsid w:val="00765923"/>
    <w:rsid w:val="007A01C6"/>
    <w:rsid w:val="007E2A58"/>
    <w:rsid w:val="0081713F"/>
    <w:rsid w:val="0083249F"/>
    <w:rsid w:val="008450A0"/>
    <w:rsid w:val="00850E64"/>
    <w:rsid w:val="00852B29"/>
    <w:rsid w:val="00875DFD"/>
    <w:rsid w:val="008A3D5D"/>
    <w:rsid w:val="008B418A"/>
    <w:rsid w:val="008C7FEB"/>
    <w:rsid w:val="008D26F6"/>
    <w:rsid w:val="008F0D1E"/>
    <w:rsid w:val="00957457"/>
    <w:rsid w:val="009779A2"/>
    <w:rsid w:val="009A71DA"/>
    <w:rsid w:val="009C2638"/>
    <w:rsid w:val="009E60B3"/>
    <w:rsid w:val="00A005E1"/>
    <w:rsid w:val="00A038C8"/>
    <w:rsid w:val="00A0576C"/>
    <w:rsid w:val="00A21232"/>
    <w:rsid w:val="00A45B1F"/>
    <w:rsid w:val="00A70300"/>
    <w:rsid w:val="00A71D41"/>
    <w:rsid w:val="00A73259"/>
    <w:rsid w:val="00AA4A99"/>
    <w:rsid w:val="00B20867"/>
    <w:rsid w:val="00B3139B"/>
    <w:rsid w:val="00B426AB"/>
    <w:rsid w:val="00B707ED"/>
    <w:rsid w:val="00B83BB4"/>
    <w:rsid w:val="00B8632F"/>
    <w:rsid w:val="00BA7578"/>
    <w:rsid w:val="00BE37FE"/>
    <w:rsid w:val="00BE52EF"/>
    <w:rsid w:val="00BF5FBC"/>
    <w:rsid w:val="00C01CF8"/>
    <w:rsid w:val="00C14059"/>
    <w:rsid w:val="00C209A0"/>
    <w:rsid w:val="00C33AB3"/>
    <w:rsid w:val="00C80A3F"/>
    <w:rsid w:val="00C94FE1"/>
    <w:rsid w:val="00CB067D"/>
    <w:rsid w:val="00CB4089"/>
    <w:rsid w:val="00CE6D63"/>
    <w:rsid w:val="00CF047A"/>
    <w:rsid w:val="00D03171"/>
    <w:rsid w:val="00D13052"/>
    <w:rsid w:val="00D171EB"/>
    <w:rsid w:val="00D26F80"/>
    <w:rsid w:val="00D32C23"/>
    <w:rsid w:val="00D33B5C"/>
    <w:rsid w:val="00D859E1"/>
    <w:rsid w:val="00DA22B1"/>
    <w:rsid w:val="00DB2EB0"/>
    <w:rsid w:val="00DB6AC6"/>
    <w:rsid w:val="00DD5587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62313"/>
    <w:rsid w:val="00E8089C"/>
    <w:rsid w:val="00E81937"/>
    <w:rsid w:val="00E94E45"/>
    <w:rsid w:val="00EB2956"/>
    <w:rsid w:val="00EB7D49"/>
    <w:rsid w:val="00EF2E17"/>
    <w:rsid w:val="00EF5136"/>
    <w:rsid w:val="00F273F8"/>
    <w:rsid w:val="00F67616"/>
    <w:rsid w:val="00F7213F"/>
    <w:rsid w:val="00F87151"/>
    <w:rsid w:val="00F91632"/>
    <w:rsid w:val="00F9472C"/>
    <w:rsid w:val="00F94A1E"/>
    <w:rsid w:val="00F958EE"/>
    <w:rsid w:val="00FA5FD9"/>
    <w:rsid w:val="00FB348D"/>
    <w:rsid w:val="00FE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32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E4A20-C996-4182-A498-0774C8173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1744</Words>
  <Characters>9420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2016-09-13T09:19:00Z</dcterms:created>
  <dcterms:modified xsi:type="dcterms:W3CDTF">2016-10-13T11:32:00Z</dcterms:modified>
</cp:coreProperties>
</file>