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3D279E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82816" behindDoc="0" locked="0" layoutInCell="1" allowOverlap="1">
            <wp:simplePos x="1080135" y="902335"/>
            <wp:positionH relativeFrom="margin">
              <wp:align>center</wp:align>
            </wp:positionH>
            <wp:positionV relativeFrom="margin">
              <wp:align>top</wp:align>
            </wp:positionV>
            <wp:extent cx="7199630" cy="12414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6AC6" w:rsidRP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3D279E" w:rsidRDefault="003D279E" w:rsidP="003D279E">
      <w:pPr>
        <w:spacing w:after="0" w:line="240" w:lineRule="auto"/>
      </w:pPr>
      <w:r>
        <w:t xml:space="preserve">Os fluxos de energia e de matéria são fundamentais para a sobrevivência dos organismos, que se organizam em cadeias tróficas e teias alimentares. Observa a figura 1, que representa a relação entre alguns organismos marinhos. </w:t>
      </w:r>
    </w:p>
    <w:p w:rsidR="00262AB1" w:rsidRDefault="00262AB1" w:rsidP="003D279E">
      <w:pPr>
        <w:spacing w:after="0" w:line="240" w:lineRule="auto"/>
        <w:rPr>
          <w:noProof/>
          <w:lang w:eastAsia="pt-PT"/>
        </w:rPr>
      </w:pPr>
    </w:p>
    <w:p w:rsidR="003D279E" w:rsidRDefault="003D279E" w:rsidP="003D279E">
      <w:pPr>
        <w:spacing w:after="0" w:line="240" w:lineRule="auto"/>
      </w:pPr>
    </w:p>
    <w:p w:rsidR="00662321" w:rsidRDefault="00662321" w:rsidP="003D279E">
      <w:pPr>
        <w:spacing w:after="0" w:line="240" w:lineRule="auto"/>
      </w:pPr>
    </w:p>
    <w:p w:rsidR="00262AB1" w:rsidRDefault="00662321" w:rsidP="00262AB1">
      <w:pPr>
        <w:spacing w:after="0" w:line="240" w:lineRule="auto"/>
        <w:ind w:left="284" w:right="3543" w:hanging="284"/>
        <w:rPr>
          <w:b/>
          <w:i/>
        </w:rPr>
      </w:pPr>
      <w:r>
        <w:rPr>
          <w:noProof/>
          <w:lang w:eastAsia="pt-PT"/>
        </w:rPr>
        <w:drawing>
          <wp:anchor distT="0" distB="0" distL="114300" distR="114300" simplePos="0" relativeHeight="251686912" behindDoc="0" locked="0" layoutInCell="1" allowOverlap="1" wp14:anchorId="19404AA5" wp14:editId="527C497F">
            <wp:simplePos x="0" y="0"/>
            <wp:positionH relativeFrom="margin">
              <wp:posOffset>3249930</wp:posOffset>
            </wp:positionH>
            <wp:positionV relativeFrom="margin">
              <wp:posOffset>2677160</wp:posOffset>
            </wp:positionV>
            <wp:extent cx="2802255" cy="4231005"/>
            <wp:effectExtent l="0" t="0" r="0" b="0"/>
            <wp:wrapSquare wrapText="bothSides"/>
            <wp:docPr id="4" name="Picture 4" descr="C:\Users\psilva\Desktop\CN 8\08 Marketing [2014]\Teste CN8 (3)_1 shutterstock_170827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08 Marketing [2014]\Teste CN8 (3)_1 shutterstock_1708271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423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2AB1" w:rsidRDefault="00262AB1" w:rsidP="00262AB1">
      <w:pPr>
        <w:spacing w:after="0" w:line="240" w:lineRule="auto"/>
        <w:ind w:left="284" w:right="3543" w:hanging="284"/>
        <w:rPr>
          <w:b/>
          <w:i/>
        </w:rPr>
      </w:pPr>
    </w:p>
    <w:p w:rsidR="00262AB1" w:rsidRDefault="00262AB1" w:rsidP="00262AB1">
      <w:pPr>
        <w:spacing w:after="0" w:line="240" w:lineRule="auto"/>
        <w:ind w:left="284" w:right="3543" w:hanging="284"/>
        <w:rPr>
          <w:b/>
          <w:i/>
        </w:rPr>
      </w:pPr>
    </w:p>
    <w:p w:rsidR="00262AB1" w:rsidRDefault="00262AB1" w:rsidP="00262AB1">
      <w:pPr>
        <w:spacing w:after="0" w:line="240" w:lineRule="auto"/>
        <w:ind w:left="284" w:right="3543" w:hanging="284"/>
        <w:rPr>
          <w:b/>
          <w:i/>
        </w:rPr>
      </w:pPr>
    </w:p>
    <w:p w:rsidR="003D279E" w:rsidRPr="003D279E" w:rsidRDefault="00EA6964" w:rsidP="00262AB1">
      <w:pPr>
        <w:spacing w:after="0" w:line="240" w:lineRule="auto"/>
        <w:ind w:left="284" w:right="3543" w:hanging="284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261.05pt;margin-top:10.3pt;width:24.85pt;height:25.1pt;z-index:25168896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662321" w:rsidRPr="00662321" w:rsidRDefault="00662321">
                  <w:pPr>
                    <w:rPr>
                      <w:b/>
                      <w:lang w:val="en-US"/>
                    </w:rPr>
                  </w:pPr>
                  <w:r w:rsidRPr="00662321">
                    <w:rPr>
                      <w:b/>
                    </w:rPr>
                    <w:t>A</w:t>
                  </w:r>
                </w:p>
              </w:txbxContent>
            </v:textbox>
          </v:shape>
        </w:pict>
      </w:r>
      <w:r w:rsidR="003D279E" w:rsidRPr="003D279E">
        <w:rPr>
          <w:b/>
          <w:i/>
        </w:rPr>
        <w:t>1.</w:t>
      </w:r>
      <w:r w:rsidR="003D279E" w:rsidRPr="003D279E">
        <w:rPr>
          <w:b/>
          <w:i/>
        </w:rPr>
        <w:tab/>
      </w:r>
      <w:r w:rsidR="003D279E" w:rsidRPr="003D279E">
        <w:t>Estabelece a correspondência entre a chave e as afirmações.</w:t>
      </w:r>
    </w:p>
    <w:p w:rsidR="003D279E" w:rsidRPr="003D279E" w:rsidRDefault="003D279E" w:rsidP="00262AB1">
      <w:pPr>
        <w:spacing w:after="0" w:line="240" w:lineRule="auto"/>
        <w:ind w:left="284" w:right="3543"/>
        <w:rPr>
          <w:b/>
          <w:i/>
        </w:rPr>
      </w:pPr>
      <w:r w:rsidRPr="003D279E">
        <w:rPr>
          <w:b/>
          <w:i/>
        </w:rPr>
        <w:t>Chave</w:t>
      </w:r>
    </w:p>
    <w:p w:rsidR="003D279E" w:rsidRDefault="00EA6964" w:rsidP="00262AB1">
      <w:pPr>
        <w:spacing w:after="0" w:line="240" w:lineRule="auto"/>
        <w:ind w:left="284" w:right="3543"/>
      </w:pPr>
      <w:r>
        <w:rPr>
          <w:b/>
          <w:i/>
          <w:noProof/>
          <w:lang w:eastAsia="pt-PT"/>
        </w:rPr>
        <w:pict>
          <v:shape id="_x0000_s1046" type="#_x0000_t202" style="position:absolute;left:0;text-align:left;margin-left:344.75pt;margin-top:7.45pt;width:24.85pt;height:25.1pt;z-index:25168998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662321" w:rsidRPr="00662321" w:rsidRDefault="00662321" w:rsidP="00662321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B</w:t>
                  </w:r>
                </w:p>
              </w:txbxContent>
            </v:textbox>
          </v:shape>
        </w:pict>
      </w:r>
      <w:r w:rsidR="003D279E" w:rsidRPr="003D279E">
        <w:rPr>
          <w:b/>
          <w:i/>
        </w:rPr>
        <w:t>I.</w:t>
      </w:r>
      <w:r w:rsidR="003D279E">
        <w:tab/>
        <w:t>Afirmação apoiada pelos dados</w:t>
      </w:r>
    </w:p>
    <w:p w:rsidR="003D279E" w:rsidRDefault="003D279E" w:rsidP="00262AB1">
      <w:pPr>
        <w:spacing w:after="0" w:line="240" w:lineRule="auto"/>
        <w:ind w:left="284" w:right="3543"/>
      </w:pPr>
      <w:r w:rsidRPr="003D279E">
        <w:rPr>
          <w:b/>
          <w:i/>
        </w:rPr>
        <w:t>II.</w:t>
      </w:r>
      <w:r>
        <w:tab/>
        <w:t>Afirmação contrariada pelos dados</w:t>
      </w:r>
    </w:p>
    <w:p w:rsidR="003D279E" w:rsidRDefault="003D279E" w:rsidP="00262AB1">
      <w:pPr>
        <w:spacing w:after="0" w:line="240" w:lineRule="auto"/>
        <w:ind w:left="284" w:right="3543"/>
      </w:pPr>
      <w:r w:rsidRPr="003D279E">
        <w:rPr>
          <w:b/>
          <w:i/>
        </w:rPr>
        <w:t>III.</w:t>
      </w:r>
      <w:r>
        <w:tab/>
        <w:t>Afirmação sem relação com os dados</w:t>
      </w:r>
    </w:p>
    <w:p w:rsidR="003D279E" w:rsidRDefault="003D279E" w:rsidP="00262AB1">
      <w:pPr>
        <w:spacing w:after="0" w:line="240" w:lineRule="auto"/>
        <w:ind w:right="3543"/>
      </w:pPr>
    </w:p>
    <w:p w:rsidR="003D279E" w:rsidRPr="003D279E" w:rsidRDefault="00EA6964" w:rsidP="00262AB1">
      <w:pPr>
        <w:spacing w:after="0" w:line="240" w:lineRule="auto"/>
        <w:ind w:left="284" w:right="3543"/>
        <w:rPr>
          <w:b/>
          <w:i/>
        </w:rPr>
      </w:pPr>
      <w:r>
        <w:rPr>
          <w:noProof/>
          <w:lang w:eastAsia="pt-PT"/>
        </w:rPr>
        <w:pict>
          <v:shape id="_x0000_s1047" type="#_x0000_t202" style="position:absolute;left:0;text-align:left;margin-left:369.6pt;margin-top:12.7pt;width:24.85pt;height:25.1pt;z-index:25169100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662321" w:rsidRPr="00662321" w:rsidRDefault="00662321" w:rsidP="00662321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C</w:t>
                  </w:r>
                </w:p>
              </w:txbxContent>
            </v:textbox>
          </v:shape>
        </w:pict>
      </w:r>
      <w:r w:rsidR="003D279E" w:rsidRPr="003D279E">
        <w:rPr>
          <w:b/>
          <w:i/>
        </w:rPr>
        <w:t xml:space="preserve">Afirmações </w:t>
      </w:r>
    </w:p>
    <w:p w:rsidR="003D279E" w:rsidRDefault="003D279E" w:rsidP="00262AB1">
      <w:pPr>
        <w:spacing w:after="0" w:line="240" w:lineRule="auto"/>
        <w:ind w:left="567" w:right="3543" w:hanging="283"/>
      </w:pPr>
      <w:r w:rsidRPr="003D279E">
        <w:rPr>
          <w:b/>
          <w:i/>
        </w:rPr>
        <w:t>A.</w:t>
      </w:r>
      <w:r w:rsidRPr="003D279E">
        <w:tab/>
      </w:r>
      <w:r>
        <w:t>Na figura 1 está ilustrada uma teia alimentar marinha.</w:t>
      </w:r>
    </w:p>
    <w:p w:rsidR="003D279E" w:rsidRDefault="00EA6964" w:rsidP="00262AB1">
      <w:pPr>
        <w:spacing w:after="0" w:line="240" w:lineRule="auto"/>
        <w:ind w:left="567" w:right="3543" w:hanging="283"/>
      </w:pPr>
      <w:r>
        <w:rPr>
          <w:b/>
          <w:i/>
          <w:noProof/>
          <w:lang w:eastAsia="pt-PT"/>
        </w:rPr>
        <w:pict>
          <v:shape id="_x0000_s1048" type="#_x0000_t202" style="position:absolute;left:0;text-align:left;margin-left:369.6pt;margin-top:27.55pt;width:24.85pt;height:25.1pt;z-index:25169203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662321" w:rsidRPr="00662321" w:rsidRDefault="00662321" w:rsidP="00662321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D</w:t>
                  </w:r>
                </w:p>
              </w:txbxContent>
            </v:textbox>
          </v:shape>
        </w:pict>
      </w:r>
      <w:r w:rsidR="003D279E" w:rsidRPr="003D279E">
        <w:rPr>
          <w:b/>
          <w:i/>
        </w:rPr>
        <w:t>B.</w:t>
      </w:r>
      <w:r w:rsidR="003D279E">
        <w:tab/>
        <w:t>Alguns seres das fontes hidrotermais dos fundos marinhos profundos obtêm a energia a partir de compostos inorgânicos, não dependendo do Sol.</w:t>
      </w:r>
    </w:p>
    <w:p w:rsidR="003D279E" w:rsidRDefault="003D279E" w:rsidP="00262AB1">
      <w:pPr>
        <w:spacing w:after="0" w:line="240" w:lineRule="auto"/>
        <w:ind w:left="567" w:right="3543" w:hanging="283"/>
      </w:pPr>
      <w:r w:rsidRPr="003D279E">
        <w:rPr>
          <w:b/>
          <w:i/>
        </w:rPr>
        <w:t>C.</w:t>
      </w:r>
      <w:r w:rsidRPr="003D279E">
        <w:tab/>
      </w:r>
      <w:r>
        <w:t>O organismo A da figura 1 pertence ao 2.</w:t>
      </w:r>
      <w:r w:rsidRPr="003D279E">
        <w:t>o</w:t>
      </w:r>
      <w:r>
        <w:t xml:space="preserve"> nível trófico.</w:t>
      </w:r>
    </w:p>
    <w:p w:rsidR="003D279E" w:rsidRDefault="00EA6964" w:rsidP="00262AB1">
      <w:pPr>
        <w:spacing w:after="0" w:line="240" w:lineRule="auto"/>
        <w:ind w:left="567" w:right="3543" w:hanging="283"/>
      </w:pPr>
      <w:r>
        <w:rPr>
          <w:b/>
          <w:i/>
          <w:noProof/>
          <w:lang w:eastAsia="pt-PT"/>
        </w:rPr>
        <w:pict>
          <v:shape id="_x0000_s1049" type="#_x0000_t202" style="position:absolute;left:0;text-align:left;margin-left:301.55pt;margin-top:17.5pt;width:24.85pt;height:25.1pt;z-index:251693056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662321" w:rsidRPr="00662321" w:rsidRDefault="00662321" w:rsidP="00662321">
                  <w:pPr>
                    <w:rPr>
                      <w:b/>
                      <w:lang w:val="en-US"/>
                    </w:rPr>
                  </w:pPr>
                  <w:proofErr w:type="gramStart"/>
                  <w:r>
                    <w:rPr>
                      <w:b/>
                    </w:rPr>
                    <w:t>E</w:t>
                  </w:r>
                  <w:proofErr w:type="gramEnd"/>
                </w:p>
              </w:txbxContent>
            </v:textbox>
          </v:shape>
        </w:pict>
      </w:r>
      <w:proofErr w:type="gramStart"/>
      <w:r w:rsidR="003D279E" w:rsidRPr="003D279E">
        <w:rPr>
          <w:b/>
          <w:i/>
        </w:rPr>
        <w:t>D.</w:t>
      </w:r>
      <w:proofErr w:type="gramEnd"/>
      <w:r w:rsidR="003D279E">
        <w:tab/>
        <w:t>Os organismos E estão na base do ecossistema, produzindo a sua matéria orgânica.</w:t>
      </w:r>
    </w:p>
    <w:p w:rsidR="003D279E" w:rsidRDefault="003D279E" w:rsidP="00262AB1">
      <w:pPr>
        <w:spacing w:after="0" w:line="240" w:lineRule="auto"/>
        <w:ind w:left="567" w:right="3543" w:hanging="283"/>
      </w:pPr>
      <w:r w:rsidRPr="003D279E">
        <w:rPr>
          <w:b/>
          <w:i/>
        </w:rPr>
        <w:t>E.</w:t>
      </w:r>
      <w:r>
        <w:tab/>
        <w:t>O organismo B é um herbívoro.</w:t>
      </w:r>
    </w:p>
    <w:p w:rsidR="003D279E" w:rsidRDefault="003D279E" w:rsidP="00262AB1">
      <w:pPr>
        <w:spacing w:after="0" w:line="240" w:lineRule="auto"/>
        <w:ind w:left="567" w:right="3543" w:hanging="283"/>
      </w:pPr>
      <w:r w:rsidRPr="003D279E">
        <w:rPr>
          <w:b/>
          <w:i/>
        </w:rPr>
        <w:t>F.</w:t>
      </w:r>
      <w:r w:rsidRPr="003D279E">
        <w:tab/>
      </w:r>
      <w:r>
        <w:t>Os organismos C são consumidores secundários.</w:t>
      </w:r>
    </w:p>
    <w:p w:rsidR="003D279E" w:rsidRDefault="00EA6964" w:rsidP="00262AB1">
      <w:pPr>
        <w:spacing w:after="0" w:line="240" w:lineRule="auto"/>
        <w:ind w:left="567" w:right="3543" w:hanging="283"/>
      </w:pPr>
      <w:r>
        <w:rPr>
          <w:noProof/>
        </w:rPr>
        <w:pict>
          <v:shape id="Text Box 2" o:spid="_x0000_s1043" type="#_x0000_t202" style="position:absolute;left:0;text-align:left;margin-left:266.75pt;margin-top:20.2pt;width:195.2pt;height:37.3pt;z-index:251685888;visibility:visible;mso-wrap-distance-left:9pt;mso-wrap-distance-top:0;mso-wrap-distance-right:9pt;mso-wrap-distance-bottom:0;mso-position-horizontal-relative:text;mso-position-vertical-relative:text;mso-width-relative:margin;mso-height-relative:margin;v-text-anchor:top" stroked="f">
            <v:textbox>
              <w:txbxContent>
                <w:p w:rsidR="00262AB1" w:rsidRPr="00262AB1" w:rsidRDefault="00262AB1" w:rsidP="00262AB1">
                  <w:pPr>
                    <w:ind w:left="284" w:hanging="284"/>
                  </w:pPr>
                  <w:r w:rsidRPr="00330F81">
                    <w:rPr>
                      <w:b/>
                      <w:i/>
                      <w:color w:val="1F497D" w:themeColor="text2"/>
                    </w:rPr>
                    <w:t>1.</w:t>
                  </w:r>
                  <w:r w:rsidRPr="00330F81">
                    <w:rPr>
                      <w:color w:val="1F497D" w:themeColor="text2"/>
                    </w:rPr>
                    <w:t xml:space="preserve"> </w:t>
                  </w:r>
                  <w:r>
                    <w:t>Relações tróficas entre alguns organismos marinhos.</w:t>
                  </w:r>
                </w:p>
              </w:txbxContent>
            </v:textbox>
          </v:shape>
        </w:pict>
      </w:r>
      <w:r w:rsidR="003D279E" w:rsidRPr="003D279E">
        <w:rPr>
          <w:b/>
          <w:i/>
        </w:rPr>
        <w:t>G.</w:t>
      </w:r>
      <w:r w:rsidR="003D279E" w:rsidRPr="003D279E">
        <w:tab/>
      </w:r>
      <w:r w:rsidR="003D279E">
        <w:t>Todos os seres vivos, com exceção dos identificados pela letra E, são autotróficos.</w:t>
      </w:r>
    </w:p>
    <w:p w:rsidR="003D279E" w:rsidRDefault="003D279E" w:rsidP="00262AB1">
      <w:pPr>
        <w:spacing w:after="0" w:line="240" w:lineRule="auto"/>
        <w:ind w:left="567" w:right="3543" w:hanging="283"/>
      </w:pPr>
      <w:r w:rsidRPr="003D279E">
        <w:rPr>
          <w:b/>
          <w:i/>
        </w:rPr>
        <w:t>H.</w:t>
      </w:r>
      <w:r>
        <w:tab/>
        <w:t>Um mesmo ser vivo pode pertencer a níveis tróficos diferentes.</w:t>
      </w:r>
    </w:p>
    <w:p w:rsidR="003D279E" w:rsidRDefault="003D279E" w:rsidP="00262AB1">
      <w:pPr>
        <w:spacing w:after="0" w:line="240" w:lineRule="auto"/>
        <w:ind w:right="3543"/>
      </w:pPr>
    </w:p>
    <w:p w:rsidR="003D279E" w:rsidRPr="003D279E" w:rsidRDefault="003D279E" w:rsidP="00262AB1">
      <w:pPr>
        <w:spacing w:after="0" w:line="240" w:lineRule="auto"/>
        <w:ind w:left="284" w:hanging="284"/>
        <w:rPr>
          <w:b/>
          <w:i/>
        </w:rPr>
      </w:pPr>
      <w:r>
        <w:rPr>
          <w:b/>
          <w:i/>
        </w:rPr>
        <w:t>2.</w:t>
      </w:r>
      <w:r>
        <w:rPr>
          <w:b/>
          <w:i/>
        </w:rPr>
        <w:tab/>
      </w:r>
      <w:r w:rsidRPr="003D279E">
        <w:t>Só uma pequena fração da energia presente num nível trófico é transferida para o nível trófico superior. Menciona dois processos responsáveis por este facto.</w:t>
      </w:r>
    </w:p>
    <w:p w:rsidR="003D279E" w:rsidRPr="003D279E" w:rsidRDefault="003D279E" w:rsidP="00262AB1">
      <w:pPr>
        <w:spacing w:after="0" w:line="240" w:lineRule="auto"/>
        <w:ind w:left="284" w:hanging="284"/>
        <w:rPr>
          <w:b/>
          <w:i/>
        </w:rPr>
      </w:pPr>
    </w:p>
    <w:p w:rsidR="003D279E" w:rsidRPr="003D279E" w:rsidRDefault="003D279E" w:rsidP="003D279E">
      <w:pPr>
        <w:spacing w:after="0" w:line="240" w:lineRule="auto"/>
        <w:ind w:left="284" w:hanging="284"/>
        <w:rPr>
          <w:b/>
          <w:i/>
        </w:rPr>
      </w:pPr>
      <w:r w:rsidRPr="003D279E">
        <w:rPr>
          <w:b/>
          <w:i/>
        </w:rPr>
        <w:t>3.</w:t>
      </w:r>
      <w:r>
        <w:rPr>
          <w:b/>
          <w:i/>
        </w:rPr>
        <w:tab/>
      </w:r>
      <w:r w:rsidRPr="003D279E">
        <w:t>Explica por que motivo nem sempre podemos usar as pirâmides de número para estudar a transferência de matéria e energia nos ecossistemas.</w:t>
      </w:r>
      <w:r w:rsidRPr="003D279E">
        <w:rPr>
          <w:b/>
          <w:i/>
        </w:rPr>
        <w:t xml:space="preserve"> </w:t>
      </w:r>
    </w:p>
    <w:p w:rsidR="003D279E" w:rsidRPr="003D279E" w:rsidRDefault="003D279E" w:rsidP="003D279E">
      <w:pPr>
        <w:spacing w:after="0" w:line="240" w:lineRule="auto"/>
        <w:ind w:left="284" w:hanging="284"/>
        <w:rPr>
          <w:b/>
          <w:i/>
        </w:rPr>
      </w:pPr>
    </w:p>
    <w:p w:rsidR="00262AB1" w:rsidRDefault="00262AB1" w:rsidP="003D279E">
      <w:pPr>
        <w:spacing w:after="0" w:line="240" w:lineRule="auto"/>
        <w:ind w:left="284" w:hanging="284"/>
        <w:rPr>
          <w:b/>
          <w:i/>
        </w:rPr>
      </w:pPr>
    </w:p>
    <w:p w:rsidR="00262AB1" w:rsidRDefault="00262AB1" w:rsidP="003D279E">
      <w:pPr>
        <w:spacing w:after="0" w:line="240" w:lineRule="auto"/>
        <w:ind w:left="284" w:hanging="284"/>
        <w:rPr>
          <w:b/>
          <w:i/>
        </w:rPr>
      </w:pPr>
    </w:p>
    <w:p w:rsidR="003D279E" w:rsidRPr="003D279E" w:rsidRDefault="003D279E" w:rsidP="003D279E">
      <w:pPr>
        <w:spacing w:after="0" w:line="240" w:lineRule="auto"/>
        <w:ind w:left="284" w:hanging="284"/>
        <w:rPr>
          <w:b/>
          <w:i/>
        </w:rPr>
      </w:pPr>
      <w:r>
        <w:rPr>
          <w:b/>
          <w:i/>
        </w:rPr>
        <w:lastRenderedPageBreak/>
        <w:t>4.</w:t>
      </w:r>
      <w:r>
        <w:rPr>
          <w:b/>
          <w:i/>
        </w:rPr>
        <w:tab/>
      </w:r>
      <w:r w:rsidRPr="003D279E">
        <w:t xml:space="preserve">Classifica como verdadeira (V) ou </w:t>
      </w:r>
      <w:proofErr w:type="gramStart"/>
      <w:r w:rsidRPr="003D279E">
        <w:t>falsa</w:t>
      </w:r>
      <w:proofErr w:type="gramEnd"/>
      <w:r w:rsidRPr="003D279E">
        <w:t xml:space="preserve"> (F) </w:t>
      </w:r>
      <w:proofErr w:type="gramStart"/>
      <w:r w:rsidRPr="003D279E">
        <w:t>cada uma</w:t>
      </w:r>
      <w:proofErr w:type="gramEnd"/>
      <w:r w:rsidRPr="003D279E">
        <w:t xml:space="preserve"> das seguintes afirmações relativas aos ecossistemas.</w:t>
      </w:r>
    </w:p>
    <w:p w:rsidR="003D279E" w:rsidRPr="003D279E" w:rsidRDefault="003D279E" w:rsidP="003D279E">
      <w:pPr>
        <w:spacing w:after="0" w:line="240" w:lineRule="auto"/>
        <w:ind w:left="567" w:hanging="283"/>
        <w:rPr>
          <w:b/>
          <w:i/>
        </w:rPr>
      </w:pPr>
      <w:r w:rsidRPr="003D279E">
        <w:rPr>
          <w:b/>
          <w:i/>
        </w:rPr>
        <w:t>A.</w:t>
      </w:r>
      <w:r w:rsidRPr="003D279E">
        <w:rPr>
          <w:b/>
          <w:i/>
        </w:rPr>
        <w:tab/>
      </w:r>
      <w:r w:rsidRPr="003D279E">
        <w:t>Os organismos podem ser classificados como produtores, consumidores e decompositores.</w:t>
      </w:r>
    </w:p>
    <w:p w:rsidR="003D279E" w:rsidRPr="003D279E" w:rsidRDefault="003D279E" w:rsidP="003D279E">
      <w:pPr>
        <w:spacing w:after="0" w:line="240" w:lineRule="auto"/>
        <w:ind w:left="567" w:hanging="283"/>
        <w:rPr>
          <w:b/>
          <w:i/>
        </w:rPr>
      </w:pPr>
      <w:r w:rsidRPr="003D279E">
        <w:rPr>
          <w:b/>
          <w:i/>
        </w:rPr>
        <w:t>B.</w:t>
      </w:r>
      <w:r w:rsidRPr="003D279E">
        <w:rPr>
          <w:b/>
          <w:i/>
        </w:rPr>
        <w:tab/>
      </w:r>
      <w:r w:rsidRPr="003D279E">
        <w:t>Com o dióxido de carbono, a água e a energia s</w:t>
      </w:r>
      <w:r>
        <w:t>olar, os seres vivos produtores</w:t>
      </w:r>
      <w:r w:rsidRPr="003D279E">
        <w:t xml:space="preserve"> produzem compostos orgânicos, nomeadamente a glicose, através da fotossíntese.</w:t>
      </w:r>
      <w:r w:rsidRPr="003D279E">
        <w:rPr>
          <w:b/>
          <w:i/>
        </w:rPr>
        <w:t xml:space="preserve"> </w:t>
      </w:r>
    </w:p>
    <w:p w:rsidR="003D279E" w:rsidRPr="003D279E" w:rsidRDefault="003D279E" w:rsidP="003D279E">
      <w:pPr>
        <w:spacing w:after="0" w:line="240" w:lineRule="auto"/>
        <w:ind w:left="567" w:hanging="283"/>
        <w:rPr>
          <w:b/>
          <w:i/>
        </w:rPr>
      </w:pPr>
      <w:r w:rsidRPr="003D279E">
        <w:rPr>
          <w:b/>
          <w:i/>
        </w:rPr>
        <w:t>C.</w:t>
      </w:r>
      <w:r w:rsidRPr="003D279E">
        <w:rPr>
          <w:b/>
          <w:i/>
        </w:rPr>
        <w:tab/>
      </w:r>
      <w:r w:rsidRPr="003D279E">
        <w:t>Os seres vivos produtores não precisam de obter sais minerais do meio ambiente.</w:t>
      </w:r>
      <w:r w:rsidRPr="003D279E">
        <w:rPr>
          <w:b/>
          <w:i/>
        </w:rPr>
        <w:t xml:space="preserve"> </w:t>
      </w:r>
    </w:p>
    <w:p w:rsidR="003D279E" w:rsidRPr="003D279E" w:rsidRDefault="003D279E" w:rsidP="003D279E">
      <w:pPr>
        <w:spacing w:after="0" w:line="240" w:lineRule="auto"/>
        <w:ind w:left="567" w:hanging="283"/>
        <w:rPr>
          <w:b/>
          <w:i/>
        </w:rPr>
      </w:pPr>
      <w:proofErr w:type="gramStart"/>
      <w:r w:rsidRPr="003D279E">
        <w:rPr>
          <w:b/>
          <w:i/>
        </w:rPr>
        <w:t>D.</w:t>
      </w:r>
      <w:proofErr w:type="gramEnd"/>
      <w:r w:rsidRPr="003D279E">
        <w:rPr>
          <w:b/>
          <w:i/>
        </w:rPr>
        <w:tab/>
      </w:r>
      <w:r w:rsidRPr="003D279E">
        <w:t>A energia é reciclada nos ecossistemas, enquanto o fluxo de matéria é unidirecional.</w:t>
      </w:r>
    </w:p>
    <w:p w:rsidR="003D279E" w:rsidRPr="003D279E" w:rsidRDefault="003D279E" w:rsidP="003D279E">
      <w:pPr>
        <w:spacing w:after="0" w:line="240" w:lineRule="auto"/>
        <w:ind w:left="567" w:hanging="283"/>
        <w:rPr>
          <w:b/>
          <w:i/>
        </w:rPr>
      </w:pPr>
      <w:r w:rsidRPr="003D279E">
        <w:rPr>
          <w:b/>
          <w:i/>
        </w:rPr>
        <w:t>E.</w:t>
      </w:r>
      <w:r w:rsidRPr="003D279E">
        <w:rPr>
          <w:b/>
          <w:i/>
        </w:rPr>
        <w:tab/>
      </w:r>
      <w:r w:rsidRPr="003D279E">
        <w:t>A energia que não é usada pelos organismos perde-se sob a forma de calor.</w:t>
      </w:r>
    </w:p>
    <w:p w:rsidR="003D279E" w:rsidRPr="003D279E" w:rsidRDefault="003D279E" w:rsidP="003D279E">
      <w:pPr>
        <w:spacing w:after="0" w:line="240" w:lineRule="auto"/>
        <w:ind w:left="567" w:hanging="283"/>
        <w:rPr>
          <w:b/>
          <w:i/>
        </w:rPr>
      </w:pPr>
      <w:r w:rsidRPr="003D279E">
        <w:rPr>
          <w:b/>
          <w:i/>
        </w:rPr>
        <w:t>F.</w:t>
      </w:r>
      <w:r w:rsidRPr="003D279E">
        <w:rPr>
          <w:b/>
          <w:i/>
        </w:rPr>
        <w:tab/>
      </w:r>
      <w:r w:rsidRPr="003D279E">
        <w:t>O Sol é a principal fonte de energia dos ecossistemas.</w:t>
      </w:r>
    </w:p>
    <w:p w:rsidR="003D279E" w:rsidRPr="003D279E" w:rsidRDefault="003D279E" w:rsidP="003D279E">
      <w:pPr>
        <w:spacing w:after="0" w:line="240" w:lineRule="auto"/>
        <w:ind w:left="567" w:hanging="283"/>
      </w:pPr>
      <w:r w:rsidRPr="003D279E">
        <w:rPr>
          <w:b/>
          <w:i/>
        </w:rPr>
        <w:t>G.</w:t>
      </w:r>
      <w:r w:rsidRPr="003D279E">
        <w:rPr>
          <w:b/>
          <w:i/>
        </w:rPr>
        <w:tab/>
      </w:r>
      <w:r w:rsidRPr="003D279E">
        <w:t xml:space="preserve">A maioria da matéria dos ecossistemas é processada pelos seres consumidores. </w:t>
      </w:r>
    </w:p>
    <w:p w:rsidR="003D279E" w:rsidRPr="003D279E" w:rsidRDefault="003D279E" w:rsidP="003D279E">
      <w:pPr>
        <w:spacing w:after="0" w:line="240" w:lineRule="auto"/>
        <w:ind w:left="567" w:hanging="283"/>
        <w:rPr>
          <w:b/>
          <w:i/>
        </w:rPr>
      </w:pPr>
      <w:r w:rsidRPr="003D279E">
        <w:rPr>
          <w:b/>
          <w:i/>
        </w:rPr>
        <w:t>H.</w:t>
      </w:r>
      <w:r w:rsidRPr="003D279E">
        <w:rPr>
          <w:b/>
          <w:i/>
        </w:rPr>
        <w:tab/>
      </w:r>
      <w:r w:rsidRPr="003D279E">
        <w:t>Um ecossistema em equilíbrio pode conter apenas decompositores.</w:t>
      </w:r>
    </w:p>
    <w:p w:rsidR="003D279E" w:rsidRDefault="003D279E" w:rsidP="003D279E">
      <w:pPr>
        <w:spacing w:after="0" w:line="240" w:lineRule="auto"/>
      </w:pPr>
    </w:p>
    <w:p w:rsidR="006E0AD1" w:rsidRPr="003D279E" w:rsidRDefault="003D279E" w:rsidP="003D279E">
      <w:pPr>
        <w:spacing w:after="0" w:line="240" w:lineRule="auto"/>
        <w:ind w:left="284" w:hanging="284"/>
        <w:rPr>
          <w:b/>
          <w:i/>
        </w:rPr>
      </w:pPr>
      <w:r w:rsidRPr="003D279E">
        <w:rPr>
          <w:b/>
          <w:i/>
        </w:rPr>
        <w:t>5.</w:t>
      </w:r>
      <w:r w:rsidRPr="003D279E">
        <w:rPr>
          <w:b/>
          <w:i/>
        </w:rPr>
        <w:tab/>
      </w:r>
      <w:r w:rsidRPr="003D279E">
        <w:t>Mencio</w:t>
      </w:r>
      <w:r>
        <w:t>na duas possíveis perturbações d</w:t>
      </w:r>
      <w:r w:rsidRPr="003D279E">
        <w:t>o ecossistema representado na figura 1 resultantes da atividade humana.</w:t>
      </w:r>
    </w:p>
    <w:p w:rsidR="00DB6AC6" w:rsidRDefault="00DB6AC6" w:rsidP="00330F81">
      <w:pPr>
        <w:spacing w:after="0" w:line="240" w:lineRule="auto"/>
      </w:pPr>
    </w:p>
    <w:p w:rsidR="001A6BBF" w:rsidRDefault="001A6BBF" w:rsidP="00330F81">
      <w:pPr>
        <w:spacing w:after="0" w:line="240" w:lineRule="auto"/>
      </w:pPr>
    </w:p>
    <w:p w:rsidR="00DB6AC6" w:rsidRPr="00F273F8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F273F8" w:rsidRDefault="00F273F8" w:rsidP="00330F81">
      <w:pPr>
        <w:spacing w:after="0" w:line="240" w:lineRule="auto"/>
      </w:pPr>
    </w:p>
    <w:p w:rsidR="00061E34" w:rsidRDefault="00061E34" w:rsidP="00061E34">
      <w:pPr>
        <w:spacing w:after="0" w:line="240" w:lineRule="auto"/>
      </w:pPr>
      <w:r>
        <w:t>A matéria circula entre as componentes biótica e abiótica dos ecossistemas, através de interações entre a geosfera, a hidrosfera, a atmosfera e a biosfera. Estas interações são facilmente analisadas nos ciclos do oxigénio, do azoto, da água e do carbono.</w:t>
      </w:r>
    </w:p>
    <w:p w:rsidR="00061E34" w:rsidRDefault="00061E34" w:rsidP="00061E34">
      <w:pPr>
        <w:spacing w:after="0" w:line="240" w:lineRule="auto"/>
      </w:pPr>
      <w:r>
        <w:t>O Homem tem interferido nos ciclos da matéria, em especial do carbono. A libertação de elevadas quantidades de dióxido de carbono (CO</w:t>
      </w:r>
      <w:r w:rsidRPr="00061E34">
        <w:rPr>
          <w:vertAlign w:val="subscript"/>
        </w:rPr>
        <w:t>2</w:t>
      </w:r>
      <w:r>
        <w:t xml:space="preserve">) para a atmosfera tem sido associada, por alguns cientistas, a um possível aquecimento global. </w:t>
      </w:r>
    </w:p>
    <w:p w:rsidR="00061E34" w:rsidRDefault="00061E34" w:rsidP="00061E34">
      <w:pPr>
        <w:spacing w:after="0" w:line="240" w:lineRule="auto"/>
      </w:pPr>
      <w:r>
        <w:t>Contudo, os estudos recentes demonstram que uma parte significativa do CO</w:t>
      </w:r>
      <w:r w:rsidRPr="00061E34">
        <w:rPr>
          <w:vertAlign w:val="subscript"/>
        </w:rPr>
        <w:t>2</w:t>
      </w:r>
      <w:r>
        <w:t xml:space="preserve"> libertado pela nossa atividade não se tem acumulado na atmosfera. Desde 1959, cerca de 350 </w:t>
      </w:r>
      <w:proofErr w:type="spellStart"/>
      <w:r>
        <w:t>gigatoneladas</w:t>
      </w:r>
      <w:proofErr w:type="spellEnd"/>
      <w:r>
        <w:t xml:space="preserve"> de CO</w:t>
      </w:r>
      <w:r w:rsidRPr="00061E34">
        <w:rPr>
          <w:vertAlign w:val="subscript"/>
        </w:rPr>
        <w:t>2</w:t>
      </w:r>
      <w:r>
        <w:t xml:space="preserve"> foram libertadas para a atmosfera, mas cerca de 55% foi removida por processos naturais. A figura 2 mostra a variação do CO</w:t>
      </w:r>
      <w:r w:rsidRPr="00061E34">
        <w:rPr>
          <w:vertAlign w:val="subscript"/>
        </w:rPr>
        <w:t>2</w:t>
      </w:r>
      <w:r>
        <w:t xml:space="preserve"> libertado pela queima de combustíveis fósseis e do teor de CO</w:t>
      </w:r>
      <w:r w:rsidRPr="00061E34">
        <w:rPr>
          <w:vertAlign w:val="subscript"/>
        </w:rPr>
        <w:t>2</w:t>
      </w:r>
      <w:r>
        <w:t xml:space="preserve"> atmosférico, desde 1960.</w:t>
      </w:r>
    </w:p>
    <w:p w:rsidR="00262AB1" w:rsidRDefault="00262AB1" w:rsidP="00061E34">
      <w:pPr>
        <w:spacing w:after="0" w:line="240" w:lineRule="auto"/>
        <w:ind w:left="284" w:hanging="284"/>
        <w:rPr>
          <w:noProof/>
          <w:lang w:eastAsia="pt-PT"/>
        </w:rPr>
      </w:pPr>
    </w:p>
    <w:p w:rsidR="00061E34" w:rsidRDefault="00662321" w:rsidP="00061E34">
      <w:pPr>
        <w:spacing w:after="0" w:line="240" w:lineRule="auto"/>
        <w:ind w:left="284" w:hanging="284"/>
      </w:pPr>
      <w:r>
        <w:rPr>
          <w:noProof/>
          <w:lang w:eastAsia="pt-PT"/>
        </w:rPr>
        <w:drawing>
          <wp:inline distT="0" distB="0" distL="0" distR="0" wp14:anchorId="31A521DF" wp14:editId="27D0527D">
            <wp:extent cx="6072147" cy="283820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72147" cy="283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E34" w:rsidRPr="00061E34" w:rsidRDefault="00061E34" w:rsidP="00061E34">
      <w:pPr>
        <w:spacing w:after="0" w:line="240" w:lineRule="auto"/>
        <w:ind w:left="284" w:hanging="284"/>
        <w:rPr>
          <w:b/>
          <w:i/>
          <w:color w:val="1F497D" w:themeColor="text2"/>
        </w:rPr>
      </w:pPr>
      <w:r w:rsidRPr="00061E34">
        <w:rPr>
          <w:b/>
          <w:i/>
          <w:color w:val="1F497D" w:themeColor="text2"/>
        </w:rPr>
        <w:t>2</w:t>
      </w:r>
    </w:p>
    <w:p w:rsidR="00061E34" w:rsidRDefault="00061E34" w:rsidP="00061E34">
      <w:pPr>
        <w:spacing w:after="0" w:line="240" w:lineRule="auto"/>
        <w:ind w:left="284" w:hanging="284"/>
      </w:pPr>
    </w:p>
    <w:p w:rsidR="00262AB1" w:rsidRDefault="00262AB1" w:rsidP="00061E34">
      <w:pPr>
        <w:spacing w:after="0" w:line="240" w:lineRule="auto"/>
        <w:ind w:left="284" w:hanging="284"/>
      </w:pPr>
    </w:p>
    <w:p w:rsidR="00662321" w:rsidRDefault="00662321" w:rsidP="00061E34">
      <w:pPr>
        <w:spacing w:after="0" w:line="240" w:lineRule="auto"/>
      </w:pPr>
    </w:p>
    <w:p w:rsidR="00061E34" w:rsidRDefault="00061E34" w:rsidP="00061E34">
      <w:pPr>
        <w:spacing w:after="0" w:line="240" w:lineRule="auto"/>
      </w:pPr>
      <w:r>
        <w:lastRenderedPageBreak/>
        <w:t>Para investigar o destino do CO</w:t>
      </w:r>
      <w:r w:rsidRPr="00061E34">
        <w:rPr>
          <w:vertAlign w:val="subscript"/>
        </w:rPr>
        <w:t>2</w:t>
      </w:r>
      <w:r>
        <w:t xml:space="preserve"> em falta na atmosfera, é importante analisar o fluxo de carbono nos ecossistemas, representado na figura 3.</w:t>
      </w:r>
    </w:p>
    <w:p w:rsidR="00262AB1" w:rsidRDefault="00141B57" w:rsidP="00061E34">
      <w:pPr>
        <w:spacing w:after="0" w:line="240" w:lineRule="auto"/>
        <w:ind w:left="284" w:hanging="284"/>
        <w:rPr>
          <w:b/>
          <w:i/>
          <w:color w:val="1F497D" w:themeColor="text2"/>
        </w:rPr>
      </w:pPr>
      <w:r>
        <w:rPr>
          <w:noProof/>
          <w:lang w:eastAsia="pt-PT"/>
        </w:rPr>
        <w:drawing>
          <wp:inline distT="0" distB="0" distL="0" distR="0" wp14:anchorId="02C7FE61" wp14:editId="55C0E0D2">
            <wp:extent cx="5153890" cy="399711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5727" cy="40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E34" w:rsidRPr="00061E34" w:rsidRDefault="00061E34" w:rsidP="00061E34">
      <w:pPr>
        <w:spacing w:after="0" w:line="240" w:lineRule="auto"/>
        <w:ind w:left="284" w:hanging="284"/>
        <w:rPr>
          <w:b/>
          <w:i/>
          <w:color w:val="1F497D" w:themeColor="text2"/>
        </w:rPr>
      </w:pPr>
      <w:r w:rsidRPr="00061E34">
        <w:rPr>
          <w:b/>
          <w:i/>
          <w:color w:val="1F497D" w:themeColor="text2"/>
        </w:rPr>
        <w:t>3</w:t>
      </w:r>
    </w:p>
    <w:p w:rsidR="00061E34" w:rsidRDefault="00061E34" w:rsidP="00061E34">
      <w:pPr>
        <w:spacing w:after="0" w:line="240" w:lineRule="auto"/>
        <w:ind w:left="284" w:hanging="284"/>
      </w:pPr>
    </w:p>
    <w:p w:rsidR="00061E34" w:rsidRDefault="00061E34" w:rsidP="00061E34">
      <w:pPr>
        <w:spacing w:after="0" w:line="240" w:lineRule="auto"/>
      </w:pPr>
      <w:r>
        <w:t>Na resposta aos itens de 1 a 8 seleciona a única opção que permite obter uma afirmação correta.</w:t>
      </w:r>
    </w:p>
    <w:p w:rsidR="00061E34" w:rsidRDefault="00061E34" w:rsidP="00061E34">
      <w:pPr>
        <w:spacing w:after="0" w:line="240" w:lineRule="auto"/>
        <w:ind w:left="284" w:hanging="284"/>
      </w:pPr>
    </w:p>
    <w:p w:rsidR="00061E34" w:rsidRPr="00061E34" w:rsidRDefault="00061E34" w:rsidP="00061E34">
      <w:pPr>
        <w:spacing w:after="0" w:line="240" w:lineRule="auto"/>
        <w:ind w:left="284" w:hanging="284"/>
      </w:pPr>
      <w:r>
        <w:rPr>
          <w:b/>
          <w:i/>
        </w:rPr>
        <w:t>1.</w:t>
      </w:r>
      <w:r>
        <w:rPr>
          <w:b/>
          <w:i/>
        </w:rPr>
        <w:tab/>
      </w:r>
      <w:r w:rsidRPr="00061E34">
        <w:t>Constituem exemplos de atividades humanas que libertam CO</w:t>
      </w:r>
      <w:r w:rsidRPr="00061E34">
        <w:rPr>
          <w:vertAlign w:val="subscript"/>
        </w:rPr>
        <w:t>2</w:t>
      </w:r>
      <w:r w:rsidRPr="00061E34">
        <w:t xml:space="preserve"> para a atmosfera…</w:t>
      </w:r>
    </w:p>
    <w:p w:rsidR="00061E34" w:rsidRP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061E34">
        <w:tab/>
      </w:r>
      <w:r w:rsidR="00061E34" w:rsidRPr="00061E34">
        <w:t xml:space="preserve">… </w:t>
      </w:r>
      <w:proofErr w:type="gramStart"/>
      <w:r w:rsidR="00061E34" w:rsidRPr="00061E34">
        <w:t>a</w:t>
      </w:r>
      <w:proofErr w:type="gramEnd"/>
      <w:r w:rsidR="00061E34" w:rsidRPr="00061E34">
        <w:t xml:space="preserve"> queima de combustíveis fósseis e os incêndios florestais de origem humana.</w:t>
      </w:r>
    </w:p>
    <w:p w:rsidR="00061E34" w:rsidRP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061E34">
        <w:tab/>
      </w:r>
      <w:r w:rsidR="00061E34" w:rsidRPr="00061E34">
        <w:t xml:space="preserve">… </w:t>
      </w:r>
      <w:proofErr w:type="gramStart"/>
      <w:r w:rsidR="00061E34" w:rsidRPr="00061E34">
        <w:t>a</w:t>
      </w:r>
      <w:proofErr w:type="gramEnd"/>
      <w:r w:rsidR="00061E34" w:rsidRPr="00061E34">
        <w:t xml:space="preserve"> plantação de grandes extensões de floresta.</w:t>
      </w:r>
    </w:p>
    <w:p w:rsidR="00061E34" w:rsidRP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061E34">
        <w:tab/>
      </w:r>
      <w:r w:rsidR="00061E34" w:rsidRPr="00061E34">
        <w:t xml:space="preserve">… </w:t>
      </w:r>
      <w:proofErr w:type="gramStart"/>
      <w:r w:rsidR="00061E34" w:rsidRPr="00061E34">
        <w:t>a</w:t>
      </w:r>
      <w:proofErr w:type="gramEnd"/>
      <w:r w:rsidR="00061E34" w:rsidRPr="00061E34">
        <w:t xml:space="preserve"> extração de água dos aquíferos subterrâneos.</w:t>
      </w:r>
    </w:p>
    <w:p w:rsidR="00061E34" w:rsidRPr="00061E34" w:rsidRDefault="00244470" w:rsidP="00061E3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061E34">
        <w:tab/>
      </w:r>
      <w:r w:rsidR="00061E34" w:rsidRPr="00061E34">
        <w:t xml:space="preserve">… </w:t>
      </w:r>
      <w:proofErr w:type="gramStart"/>
      <w:r w:rsidR="00061E34" w:rsidRPr="00061E34">
        <w:t>o</w:t>
      </w:r>
      <w:proofErr w:type="gramEnd"/>
      <w:r w:rsidR="00061E34" w:rsidRPr="00061E34">
        <w:t xml:space="preserve"> desenvolvimento de tecnologias para armazenar o CO</w:t>
      </w:r>
      <w:r w:rsidR="00061E34" w:rsidRPr="00061E34">
        <w:rPr>
          <w:vertAlign w:val="subscript"/>
        </w:rPr>
        <w:t>2</w:t>
      </w:r>
      <w:r w:rsidR="00061E34" w:rsidRPr="00061E34">
        <w:t xml:space="preserve"> em reservatórios subterrâneos.</w:t>
      </w:r>
    </w:p>
    <w:p w:rsidR="00061E34" w:rsidRDefault="00061E34" w:rsidP="00061E34">
      <w:pPr>
        <w:spacing w:after="0" w:line="240" w:lineRule="auto"/>
        <w:ind w:left="284" w:hanging="284"/>
      </w:pPr>
    </w:p>
    <w:p w:rsidR="00061E34" w:rsidRDefault="00061E34" w:rsidP="00061E34">
      <w:pPr>
        <w:spacing w:after="0" w:line="240" w:lineRule="auto"/>
        <w:ind w:left="284" w:hanging="284"/>
      </w:pPr>
      <w:r>
        <w:rPr>
          <w:b/>
          <w:i/>
        </w:rPr>
        <w:t>2.</w:t>
      </w:r>
      <w:r>
        <w:rPr>
          <w:b/>
          <w:i/>
        </w:rPr>
        <w:tab/>
      </w:r>
      <w:r>
        <w:t>Com base na figura 3 é possível verificar que a concentração de CO</w:t>
      </w:r>
      <w:r w:rsidRPr="00061E34">
        <w:rPr>
          <w:vertAlign w:val="subscript"/>
        </w:rPr>
        <w:t>2</w:t>
      </w:r>
      <w:r>
        <w:t xml:space="preserve"> varia de forma anual: no inverno aumenta, diminui na primavera e no verão. </w:t>
      </w:r>
    </w:p>
    <w:p w:rsidR="00061E34" w:rsidRDefault="00061E34" w:rsidP="00061E34">
      <w:pPr>
        <w:spacing w:after="0" w:line="240" w:lineRule="auto"/>
        <w:ind w:left="284"/>
      </w:pPr>
      <w:r>
        <w:t>Esta variação pode ser explicada de forma natural pelo facto de…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061E34">
        <w:tab/>
        <w:t xml:space="preserve">… </w:t>
      </w:r>
      <w:proofErr w:type="gramStart"/>
      <w:r w:rsidR="00061E34">
        <w:t>ocorrer</w:t>
      </w:r>
      <w:proofErr w:type="gramEnd"/>
      <w:r w:rsidR="00061E34">
        <w:t xml:space="preserve"> maior libertação de CO</w:t>
      </w:r>
      <w:r w:rsidR="00061E34" w:rsidRPr="00061E34">
        <w:rPr>
          <w:vertAlign w:val="subscript"/>
        </w:rPr>
        <w:t>2</w:t>
      </w:r>
      <w:r w:rsidR="00061E34">
        <w:t xml:space="preserve"> resultante da queima de combustíveis fósseis no inverno para aquecimento das habitações.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061E34">
        <w:tab/>
        <w:t xml:space="preserve">… </w:t>
      </w:r>
      <w:proofErr w:type="gramStart"/>
      <w:r w:rsidR="00061E34">
        <w:t>os</w:t>
      </w:r>
      <w:proofErr w:type="gramEnd"/>
      <w:r w:rsidR="00061E34">
        <w:t xml:space="preserve"> animais serem mais ativos nos períodos mais quentes.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061E34">
        <w:tab/>
        <w:t xml:space="preserve">… </w:t>
      </w:r>
      <w:proofErr w:type="gramStart"/>
      <w:r w:rsidR="00061E34">
        <w:t>nos</w:t>
      </w:r>
      <w:proofErr w:type="gramEnd"/>
      <w:r w:rsidR="00061E34">
        <w:t xml:space="preserve"> períodos mais quentes no hemisfério norte verificam-se maiores taxas fotossintéticas.</w:t>
      </w:r>
    </w:p>
    <w:p w:rsidR="00061E34" w:rsidRDefault="00244470" w:rsidP="00061E3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061E34">
        <w:tab/>
        <w:t xml:space="preserve">… </w:t>
      </w:r>
      <w:proofErr w:type="gramStart"/>
      <w:r w:rsidR="00061E34">
        <w:t>o</w:t>
      </w:r>
      <w:proofErr w:type="gramEnd"/>
      <w:r w:rsidR="00061E34">
        <w:t xml:space="preserve"> CO</w:t>
      </w:r>
      <w:r w:rsidR="00061E34" w:rsidRPr="00061E34">
        <w:rPr>
          <w:vertAlign w:val="subscript"/>
        </w:rPr>
        <w:t>2</w:t>
      </w:r>
      <w:r w:rsidR="00061E34">
        <w:t xml:space="preserve"> congelar na atmosfera, durante o inverno.</w:t>
      </w:r>
    </w:p>
    <w:p w:rsidR="00061E34" w:rsidRDefault="00061E34" w:rsidP="00061E34">
      <w:pPr>
        <w:spacing w:after="0" w:line="240" w:lineRule="auto"/>
        <w:ind w:left="284" w:hanging="284"/>
      </w:pPr>
    </w:p>
    <w:p w:rsidR="00061E34" w:rsidRPr="00061E34" w:rsidRDefault="00061E34" w:rsidP="00061E34">
      <w:pPr>
        <w:spacing w:after="0" w:line="240" w:lineRule="auto"/>
        <w:ind w:left="284" w:hanging="284"/>
      </w:pPr>
      <w:r>
        <w:rPr>
          <w:b/>
          <w:i/>
        </w:rPr>
        <w:t>3.</w:t>
      </w:r>
      <w:r>
        <w:rPr>
          <w:b/>
          <w:i/>
        </w:rPr>
        <w:tab/>
      </w:r>
      <w:r w:rsidRPr="00061E34">
        <w:t xml:space="preserve">Com base na figura 3, podemos concluir que os principais reservatórios de carbono são... 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061E34">
        <w:tab/>
        <w:t xml:space="preserve">… </w:t>
      </w:r>
      <w:proofErr w:type="gramStart"/>
      <w:r w:rsidR="00061E34">
        <w:t>os</w:t>
      </w:r>
      <w:proofErr w:type="gramEnd"/>
      <w:r w:rsidR="00061E34">
        <w:t xml:space="preserve"> sedimentos do fundo marinho.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061E34">
        <w:tab/>
        <w:t xml:space="preserve">… </w:t>
      </w:r>
      <w:proofErr w:type="gramStart"/>
      <w:r w:rsidR="00061E34">
        <w:t>os</w:t>
      </w:r>
      <w:proofErr w:type="gramEnd"/>
      <w:r w:rsidR="00061E34">
        <w:t xml:space="preserve"> solos, os oceanos, os combustíveis fósseis e os sedimentos no fundo marinho.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061E34">
        <w:tab/>
        <w:t xml:space="preserve">… </w:t>
      </w:r>
      <w:proofErr w:type="gramStart"/>
      <w:r w:rsidR="00061E34">
        <w:t>a</w:t>
      </w:r>
      <w:proofErr w:type="gramEnd"/>
      <w:r w:rsidR="00061E34">
        <w:t xml:space="preserve"> biomassa dos seres vivos e </w:t>
      </w:r>
      <w:bookmarkStart w:id="0" w:name="_GoBack"/>
      <w:bookmarkEnd w:id="0"/>
      <w:r w:rsidR="00061E34">
        <w:t>a atmosfera.</w:t>
      </w:r>
    </w:p>
    <w:p w:rsidR="00061E34" w:rsidRDefault="00244470" w:rsidP="00061E3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061E34">
        <w:tab/>
        <w:t xml:space="preserve">… </w:t>
      </w:r>
      <w:proofErr w:type="gramStart"/>
      <w:r w:rsidR="00061E34">
        <w:t>os</w:t>
      </w:r>
      <w:proofErr w:type="gramEnd"/>
      <w:r w:rsidR="00061E34">
        <w:t xml:space="preserve"> combustíveis fósseis e a biomassa vegetal.</w:t>
      </w:r>
    </w:p>
    <w:p w:rsidR="00061E34" w:rsidRPr="00061E34" w:rsidRDefault="00061E34" w:rsidP="00061E34">
      <w:pPr>
        <w:spacing w:after="0" w:line="240" w:lineRule="auto"/>
        <w:ind w:left="284" w:hanging="284"/>
      </w:pPr>
      <w:r>
        <w:rPr>
          <w:b/>
          <w:i/>
        </w:rPr>
        <w:lastRenderedPageBreak/>
        <w:t>4.</w:t>
      </w:r>
      <w:r>
        <w:rPr>
          <w:b/>
          <w:i/>
        </w:rPr>
        <w:tab/>
      </w:r>
      <w:r w:rsidRPr="00061E34">
        <w:t>O CO</w:t>
      </w:r>
      <w:r w:rsidRPr="00061E34">
        <w:rPr>
          <w:vertAlign w:val="subscript"/>
        </w:rPr>
        <w:t>2</w:t>
      </w:r>
      <w:r w:rsidRPr="00061E34">
        <w:t xml:space="preserve"> pode ser removido da atmosfera a partir… 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061E34">
        <w:tab/>
        <w:t xml:space="preserve">… </w:t>
      </w:r>
      <w:proofErr w:type="gramStart"/>
      <w:r w:rsidR="00061E34">
        <w:t>da</w:t>
      </w:r>
      <w:proofErr w:type="gramEnd"/>
      <w:r w:rsidR="00061E34">
        <w:t xml:space="preserve"> respiração e da decomposição.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061E34">
        <w:tab/>
        <w:t xml:space="preserve">… </w:t>
      </w:r>
      <w:proofErr w:type="gramStart"/>
      <w:r w:rsidR="00061E34">
        <w:t>da</w:t>
      </w:r>
      <w:proofErr w:type="gramEnd"/>
      <w:r w:rsidR="00061E34">
        <w:t xml:space="preserve"> fotossíntese e da formação de rochas calcárias. 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061E34">
        <w:tab/>
        <w:t xml:space="preserve">… </w:t>
      </w:r>
      <w:proofErr w:type="gramStart"/>
      <w:r w:rsidR="00061E34">
        <w:t>do</w:t>
      </w:r>
      <w:proofErr w:type="gramEnd"/>
      <w:r w:rsidR="00061E34">
        <w:t xml:space="preserve"> corte de árvores. </w:t>
      </w:r>
    </w:p>
    <w:p w:rsidR="00061E34" w:rsidRDefault="00244470" w:rsidP="00061E3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061E34">
        <w:tab/>
        <w:t xml:space="preserve">… </w:t>
      </w:r>
      <w:proofErr w:type="gramStart"/>
      <w:r w:rsidR="00061E34">
        <w:t>dos</w:t>
      </w:r>
      <w:proofErr w:type="gramEnd"/>
      <w:r w:rsidR="00061E34">
        <w:t xml:space="preserve"> incêndios florestais.</w:t>
      </w:r>
    </w:p>
    <w:p w:rsidR="00061E34" w:rsidRDefault="00061E34" w:rsidP="00061E34">
      <w:pPr>
        <w:spacing w:after="0" w:line="240" w:lineRule="auto"/>
        <w:ind w:left="284" w:hanging="284"/>
      </w:pPr>
    </w:p>
    <w:p w:rsidR="00061E34" w:rsidRPr="00061E34" w:rsidRDefault="00061E34" w:rsidP="00061E34">
      <w:pPr>
        <w:spacing w:after="0" w:line="240" w:lineRule="auto"/>
        <w:ind w:left="284" w:hanging="284"/>
        <w:rPr>
          <w:b/>
          <w:i/>
        </w:rPr>
      </w:pPr>
      <w:r>
        <w:rPr>
          <w:b/>
          <w:i/>
        </w:rPr>
        <w:t>5.</w:t>
      </w:r>
      <w:r>
        <w:rPr>
          <w:b/>
          <w:i/>
        </w:rPr>
        <w:tab/>
      </w:r>
      <w:r w:rsidRPr="00061E34">
        <w:t>O CO</w:t>
      </w:r>
      <w:r w:rsidRPr="00061E34">
        <w:rPr>
          <w:vertAlign w:val="subscript"/>
        </w:rPr>
        <w:t>2</w:t>
      </w:r>
      <w:r w:rsidRPr="00061E34">
        <w:t xml:space="preserve"> pode ser libertado para a atmosfera por processos naturais, tais como…</w:t>
      </w:r>
      <w:r w:rsidRPr="00061E34">
        <w:rPr>
          <w:b/>
          <w:i/>
        </w:rPr>
        <w:t xml:space="preserve"> 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061E34">
        <w:tab/>
        <w:t>…</w:t>
      </w:r>
      <w:proofErr w:type="gramStart"/>
      <w:r w:rsidR="00061E34">
        <w:t>a</w:t>
      </w:r>
      <w:proofErr w:type="gramEnd"/>
      <w:r w:rsidR="00061E34">
        <w:t xml:space="preserve"> formação de sedimentos calcários.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061E34">
        <w:tab/>
        <w:t xml:space="preserve">… </w:t>
      </w:r>
      <w:proofErr w:type="gramStart"/>
      <w:r w:rsidR="00061E34">
        <w:t>a</w:t>
      </w:r>
      <w:proofErr w:type="gramEnd"/>
      <w:r w:rsidR="00061E34">
        <w:t xml:space="preserve"> formação de depósitos de carvão.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061E34">
        <w:tab/>
        <w:t xml:space="preserve">… </w:t>
      </w:r>
      <w:proofErr w:type="gramStart"/>
      <w:r w:rsidR="00061E34">
        <w:t>acumulação</w:t>
      </w:r>
      <w:proofErr w:type="gramEnd"/>
      <w:r w:rsidR="00061E34">
        <w:t xml:space="preserve"> de restos de microrganismos e a formação de depósitos de hidrocarbonetos.</w:t>
      </w:r>
    </w:p>
    <w:p w:rsidR="00061E34" w:rsidRDefault="00244470" w:rsidP="00061E3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061E34">
        <w:tab/>
        <w:t xml:space="preserve">… </w:t>
      </w:r>
      <w:proofErr w:type="gramStart"/>
      <w:r w:rsidR="00061E34">
        <w:t>a</w:t>
      </w:r>
      <w:proofErr w:type="gramEnd"/>
      <w:r w:rsidR="00061E34">
        <w:t xml:space="preserve"> respiração, a decomposição e os incêndios.</w:t>
      </w:r>
    </w:p>
    <w:p w:rsidR="00061E34" w:rsidRPr="00061E34" w:rsidRDefault="00061E34" w:rsidP="00061E34">
      <w:pPr>
        <w:spacing w:after="0" w:line="240" w:lineRule="auto"/>
        <w:ind w:left="284" w:hanging="284"/>
        <w:rPr>
          <w:b/>
          <w:i/>
        </w:rPr>
      </w:pPr>
    </w:p>
    <w:p w:rsidR="00061E34" w:rsidRPr="00061E34" w:rsidRDefault="00061E34" w:rsidP="00061E34">
      <w:pPr>
        <w:spacing w:after="0" w:line="240" w:lineRule="auto"/>
        <w:ind w:left="284" w:hanging="284"/>
      </w:pPr>
      <w:r>
        <w:rPr>
          <w:b/>
          <w:i/>
        </w:rPr>
        <w:t>6.</w:t>
      </w:r>
      <w:r>
        <w:rPr>
          <w:b/>
          <w:i/>
        </w:rPr>
        <w:tab/>
      </w:r>
      <w:r w:rsidRPr="00061E34">
        <w:t xml:space="preserve">Podemos afirmar que a maioria da água está armazenada ___, sob a forma de água ___. 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061E34">
        <w:tab/>
      </w:r>
      <w:proofErr w:type="gramStart"/>
      <w:r w:rsidR="00061E34">
        <w:t>nas</w:t>
      </w:r>
      <w:proofErr w:type="gramEnd"/>
      <w:r w:rsidR="00061E34">
        <w:t xml:space="preserve"> calotes polares (…) doce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061E34">
        <w:tab/>
      </w:r>
      <w:proofErr w:type="gramStart"/>
      <w:r w:rsidR="00061E34">
        <w:t>nos</w:t>
      </w:r>
      <w:proofErr w:type="gramEnd"/>
      <w:r w:rsidR="00061E34">
        <w:t xml:space="preserve"> oceanos (…) doce</w:t>
      </w:r>
    </w:p>
    <w:p w:rsidR="00061E34" w:rsidRDefault="00244470" w:rsidP="00061E3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061E34">
        <w:tab/>
      </w:r>
      <w:proofErr w:type="gramStart"/>
      <w:r w:rsidR="00061E34">
        <w:t>nas</w:t>
      </w:r>
      <w:proofErr w:type="gramEnd"/>
      <w:r w:rsidR="00061E34">
        <w:t xml:space="preserve"> calotes polares (…) salgada</w:t>
      </w:r>
    </w:p>
    <w:p w:rsidR="00061E34" w:rsidRDefault="00244470" w:rsidP="00061E3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061E34">
        <w:tab/>
      </w:r>
      <w:proofErr w:type="gramStart"/>
      <w:r w:rsidR="00061E34">
        <w:t>nos</w:t>
      </w:r>
      <w:proofErr w:type="gramEnd"/>
      <w:r w:rsidR="00061E34">
        <w:t xml:space="preserve"> oceanos (…) salgada</w:t>
      </w:r>
    </w:p>
    <w:p w:rsidR="00061E34" w:rsidRDefault="00061E34" w:rsidP="00061E34">
      <w:pPr>
        <w:spacing w:after="0" w:line="240" w:lineRule="auto"/>
        <w:ind w:left="284" w:hanging="284"/>
      </w:pPr>
      <w:r>
        <w:t xml:space="preserve"> </w:t>
      </w:r>
    </w:p>
    <w:p w:rsidR="00061E34" w:rsidRPr="00061E34" w:rsidRDefault="00061E34" w:rsidP="00061E34">
      <w:pPr>
        <w:spacing w:after="0" w:line="240" w:lineRule="auto"/>
        <w:ind w:left="284" w:hanging="284"/>
      </w:pPr>
      <w:r>
        <w:rPr>
          <w:b/>
          <w:i/>
        </w:rPr>
        <w:t>7.</w:t>
      </w:r>
      <w:r>
        <w:rPr>
          <w:b/>
          <w:i/>
        </w:rPr>
        <w:tab/>
      </w:r>
      <w:r w:rsidRPr="00061E34">
        <w:t xml:space="preserve">Relativamente ao ciclo do </w:t>
      </w:r>
      <w:r w:rsidR="00481F54">
        <w:t>nitrogénio</w:t>
      </w:r>
      <w:r w:rsidRPr="00061E34">
        <w:t xml:space="preserve">, é possível afirmar </w:t>
      </w:r>
      <w:proofErr w:type="gramStart"/>
      <w:r w:rsidRPr="00061E34">
        <w:t>que</w:t>
      </w:r>
      <w:proofErr w:type="gramEnd"/>
      <w:r w:rsidRPr="00061E34">
        <w:t>…</w:t>
      </w:r>
    </w:p>
    <w:p w:rsidR="00061E3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481F54">
        <w:tab/>
      </w:r>
      <w:r w:rsidR="00061E34">
        <w:t xml:space="preserve">… </w:t>
      </w:r>
      <w:proofErr w:type="gramStart"/>
      <w:r w:rsidR="00061E34">
        <w:t>a</w:t>
      </w:r>
      <w:proofErr w:type="gramEnd"/>
      <w:r w:rsidR="00061E34">
        <w:t xml:space="preserve"> maioria do </w:t>
      </w:r>
      <w:r w:rsidR="00481F54">
        <w:t>nitrogénio</w:t>
      </w:r>
      <w:r w:rsidR="00061E34">
        <w:t xml:space="preserve"> está na atmosfera, sob a forma gasosa (N</w:t>
      </w:r>
      <w:r w:rsidR="00061E34" w:rsidRPr="00481F54">
        <w:rPr>
          <w:vertAlign w:val="subscript"/>
        </w:rPr>
        <w:t>2</w:t>
      </w:r>
      <w:r w:rsidR="00061E34">
        <w:t>).</w:t>
      </w:r>
    </w:p>
    <w:p w:rsidR="00061E3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481F54">
        <w:tab/>
      </w:r>
      <w:r w:rsidR="00061E34">
        <w:t>…</w:t>
      </w:r>
      <w:r w:rsidR="00481F54">
        <w:t xml:space="preserve"> </w:t>
      </w:r>
      <w:proofErr w:type="gramStart"/>
      <w:r w:rsidR="00061E34">
        <w:t>o</w:t>
      </w:r>
      <w:proofErr w:type="gramEnd"/>
      <w:r w:rsidR="00061E34">
        <w:t xml:space="preserve"> </w:t>
      </w:r>
      <w:r w:rsidR="00481F54">
        <w:t>nitrogénio</w:t>
      </w:r>
      <w:r w:rsidR="00061E34">
        <w:t xml:space="preserve"> é um elemento químico essencial, mas não afeta o crescimento dos organismos.</w:t>
      </w:r>
    </w:p>
    <w:p w:rsidR="00061E3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481F54">
        <w:tab/>
      </w:r>
      <w:r w:rsidR="00061E34">
        <w:t>…</w:t>
      </w:r>
      <w:r w:rsidR="00481F54">
        <w:t xml:space="preserve"> </w:t>
      </w:r>
      <w:proofErr w:type="gramStart"/>
      <w:r w:rsidR="00061E34">
        <w:t>os</w:t>
      </w:r>
      <w:proofErr w:type="gramEnd"/>
      <w:r w:rsidR="00061E34">
        <w:t xml:space="preserve"> organismos conseguem obter o </w:t>
      </w:r>
      <w:r w:rsidR="00481F54">
        <w:t>nitrogénio</w:t>
      </w:r>
      <w:r w:rsidR="00061E34">
        <w:t xml:space="preserve"> de forma fácil.</w:t>
      </w:r>
    </w:p>
    <w:p w:rsidR="00061E34" w:rsidRDefault="00244470" w:rsidP="00481F5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481F54">
        <w:tab/>
      </w:r>
      <w:r w:rsidR="00061E34">
        <w:t xml:space="preserve">… </w:t>
      </w:r>
      <w:proofErr w:type="gramStart"/>
      <w:r w:rsidR="00061E34">
        <w:t>apenas</w:t>
      </w:r>
      <w:proofErr w:type="gramEnd"/>
      <w:r w:rsidR="00061E34">
        <w:t xml:space="preserve"> os organismos animais são capazes de fixar o </w:t>
      </w:r>
      <w:r w:rsidR="00481F54">
        <w:t>nitrogénio</w:t>
      </w:r>
      <w:r w:rsidR="00061E34">
        <w:t xml:space="preserve"> presente na atmosfera.</w:t>
      </w:r>
    </w:p>
    <w:p w:rsidR="00061E34" w:rsidRDefault="00061E34" w:rsidP="00061E34">
      <w:pPr>
        <w:spacing w:after="0" w:line="240" w:lineRule="auto"/>
        <w:ind w:left="284" w:hanging="284"/>
      </w:pPr>
      <w:r>
        <w:t xml:space="preserve"> </w:t>
      </w:r>
    </w:p>
    <w:p w:rsidR="00061E34" w:rsidRPr="00481F54" w:rsidRDefault="00481F54" w:rsidP="00061E34">
      <w:pPr>
        <w:spacing w:after="0" w:line="240" w:lineRule="auto"/>
        <w:ind w:left="284" w:hanging="284"/>
      </w:pPr>
      <w:r>
        <w:rPr>
          <w:b/>
          <w:i/>
        </w:rPr>
        <w:t xml:space="preserve">8. </w:t>
      </w:r>
      <w:r w:rsidR="00061E34" w:rsidRPr="00481F54">
        <w:t xml:space="preserve">Os organismos produtores ___ oxigénio durante a fotossíntese, que se acumula essencialmente </w:t>
      </w:r>
      <w:proofErr w:type="gramStart"/>
      <w:r w:rsidR="00061E34" w:rsidRPr="00481F54">
        <w:t>na</w:t>
      </w:r>
      <w:proofErr w:type="gramEnd"/>
      <w:r w:rsidR="00061E34" w:rsidRPr="00481F54">
        <w:t xml:space="preserve"> ___.</w:t>
      </w:r>
    </w:p>
    <w:p w:rsidR="00262AB1" w:rsidRDefault="00262AB1" w:rsidP="00481F54">
      <w:pPr>
        <w:spacing w:after="0" w:line="240" w:lineRule="auto"/>
        <w:ind w:left="567" w:hanging="283"/>
        <w:sectPr w:rsidR="00262AB1" w:rsidSect="00262AB1">
          <w:footerReference w:type="default" r:id="rId13"/>
          <w:pgSz w:w="11906" w:h="16838"/>
          <w:pgMar w:top="1417" w:right="1700" w:bottom="1134" w:left="1701" w:header="708" w:footer="708" w:gutter="0"/>
          <w:cols w:space="708"/>
          <w:docGrid w:linePitch="360"/>
        </w:sectPr>
      </w:pPr>
    </w:p>
    <w:p w:rsidR="00061E3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lastRenderedPageBreak/>
        <w:t>A.</w:t>
      </w:r>
      <w:r w:rsidR="00481F54">
        <w:tab/>
      </w:r>
      <w:proofErr w:type="gramStart"/>
      <w:r w:rsidR="00061E34">
        <w:t>consomem</w:t>
      </w:r>
      <w:proofErr w:type="gramEnd"/>
      <w:r w:rsidR="00061E34">
        <w:t xml:space="preserve"> (…) atmosfera e nos oceanos</w:t>
      </w:r>
    </w:p>
    <w:p w:rsidR="00061E3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481F54">
        <w:tab/>
      </w:r>
      <w:proofErr w:type="gramStart"/>
      <w:r w:rsidR="00061E34">
        <w:t>libertam</w:t>
      </w:r>
      <w:proofErr w:type="gramEnd"/>
      <w:r w:rsidR="00061E34">
        <w:t xml:space="preserve"> (…) atmosfera e nos oceanos</w:t>
      </w:r>
    </w:p>
    <w:p w:rsidR="00061E3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lastRenderedPageBreak/>
        <w:t>C.</w:t>
      </w:r>
      <w:r w:rsidR="00481F54">
        <w:tab/>
      </w:r>
      <w:proofErr w:type="gramStart"/>
      <w:r w:rsidR="00061E34">
        <w:t>libertam</w:t>
      </w:r>
      <w:proofErr w:type="gramEnd"/>
      <w:r w:rsidR="00061E34">
        <w:t xml:space="preserve"> (…) biosfera</w:t>
      </w:r>
    </w:p>
    <w:p w:rsidR="00061E34" w:rsidRDefault="00244470" w:rsidP="00481F5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481F54">
        <w:tab/>
      </w:r>
      <w:proofErr w:type="gramStart"/>
      <w:r w:rsidR="00061E34">
        <w:t>consomem</w:t>
      </w:r>
      <w:proofErr w:type="gramEnd"/>
      <w:r w:rsidR="00061E34">
        <w:t xml:space="preserve"> (…) biosfera</w:t>
      </w:r>
    </w:p>
    <w:p w:rsidR="00262AB1" w:rsidRDefault="00262AB1" w:rsidP="00061E34">
      <w:pPr>
        <w:spacing w:after="0" w:line="240" w:lineRule="auto"/>
        <w:ind w:left="284" w:hanging="284"/>
        <w:sectPr w:rsidR="00262AB1" w:rsidSect="00262AB1">
          <w:type w:val="continuous"/>
          <w:pgSz w:w="11906" w:h="16838"/>
          <w:pgMar w:top="1417" w:right="1700" w:bottom="1134" w:left="1701" w:header="708" w:footer="708" w:gutter="0"/>
          <w:cols w:num="2" w:space="287"/>
          <w:docGrid w:linePitch="360"/>
        </w:sectPr>
      </w:pPr>
    </w:p>
    <w:p w:rsidR="00061E34" w:rsidRDefault="00061E34" w:rsidP="00061E34">
      <w:pPr>
        <w:spacing w:after="0" w:line="240" w:lineRule="auto"/>
        <w:ind w:left="284" w:hanging="284"/>
      </w:pPr>
      <w:r>
        <w:lastRenderedPageBreak/>
        <w:t xml:space="preserve"> </w:t>
      </w:r>
    </w:p>
    <w:p w:rsidR="00061E34" w:rsidRPr="00481F54" w:rsidRDefault="00481F54" w:rsidP="00061E34">
      <w:pPr>
        <w:spacing w:after="0" w:line="240" w:lineRule="auto"/>
        <w:ind w:left="284" w:hanging="284"/>
      </w:pPr>
      <w:r>
        <w:rPr>
          <w:b/>
          <w:i/>
        </w:rPr>
        <w:t>9.</w:t>
      </w:r>
      <w:r>
        <w:rPr>
          <w:b/>
          <w:i/>
        </w:rPr>
        <w:tab/>
      </w:r>
      <w:r w:rsidR="00061E34" w:rsidRPr="00481F54">
        <w:t>Uma das consequências da captação de CO</w:t>
      </w:r>
      <w:r w:rsidR="00061E34" w:rsidRPr="00481F54">
        <w:rPr>
          <w:vertAlign w:val="subscript"/>
        </w:rPr>
        <w:t>2</w:t>
      </w:r>
      <w:r w:rsidR="00061E34" w:rsidRPr="00481F54">
        <w:t xml:space="preserve"> pelos oceanos é a sua acidificação, afetando muitas formas </w:t>
      </w:r>
      <w:r>
        <w:t>d</w:t>
      </w:r>
      <w:r w:rsidR="00061E34" w:rsidRPr="00481F54">
        <w:t>e vida. Explica em que medida a atividade humana poderá ser responsável pelo agravamento deste fenómeno.</w:t>
      </w:r>
    </w:p>
    <w:p w:rsidR="00061E34" w:rsidRDefault="00061E34" w:rsidP="00061E34">
      <w:pPr>
        <w:spacing w:after="0" w:line="240" w:lineRule="auto"/>
        <w:ind w:left="284" w:hanging="284"/>
      </w:pPr>
    </w:p>
    <w:p w:rsidR="00061E34" w:rsidRPr="00481F54" w:rsidRDefault="00481F54" w:rsidP="00481F54">
      <w:pPr>
        <w:spacing w:after="0" w:line="240" w:lineRule="auto"/>
        <w:ind w:left="284" w:hanging="426"/>
      </w:pPr>
      <w:r>
        <w:rPr>
          <w:b/>
          <w:i/>
        </w:rPr>
        <w:t>10.</w:t>
      </w:r>
      <w:r>
        <w:rPr>
          <w:b/>
          <w:i/>
        </w:rPr>
        <w:tab/>
      </w:r>
      <w:r w:rsidR="00061E34" w:rsidRPr="00481F54">
        <w:t>O CO</w:t>
      </w:r>
      <w:r w:rsidR="00061E34" w:rsidRPr="00481F54">
        <w:rPr>
          <w:vertAlign w:val="subscript"/>
        </w:rPr>
        <w:t>2</w:t>
      </w:r>
      <w:r w:rsidR="00061E34" w:rsidRPr="00481F54">
        <w:t xml:space="preserve"> pode ser captado pela água dos oceanos a partir da atmosfera. Posteriormente, o CO</w:t>
      </w:r>
      <w:r w:rsidR="00061E34" w:rsidRPr="00481F54">
        <w:rPr>
          <w:vertAlign w:val="subscript"/>
        </w:rPr>
        <w:t>2</w:t>
      </w:r>
      <w:r w:rsidR="00061E34" w:rsidRPr="00481F54">
        <w:t xml:space="preserve"> dissolvido é usado pelos seres vivos para produzir estruturas, como as carapaças e outros revestimentos. Relaciona este processo com o armazenamento do CO</w:t>
      </w:r>
      <w:r w:rsidR="00061E34" w:rsidRPr="00481F54">
        <w:rPr>
          <w:vertAlign w:val="subscript"/>
        </w:rPr>
        <w:t>2</w:t>
      </w:r>
      <w:r w:rsidR="00061E34" w:rsidRPr="00481F54">
        <w:t xml:space="preserve"> na geosfera.</w:t>
      </w:r>
    </w:p>
    <w:p w:rsidR="00061E34" w:rsidRPr="00481F54" w:rsidRDefault="00061E34" w:rsidP="00061E34">
      <w:pPr>
        <w:spacing w:after="0" w:line="240" w:lineRule="auto"/>
        <w:ind w:left="284" w:hanging="284"/>
      </w:pPr>
    </w:p>
    <w:p w:rsidR="00061E34" w:rsidRPr="00481F54" w:rsidRDefault="00481F54" w:rsidP="00481F54">
      <w:pPr>
        <w:spacing w:after="0" w:line="240" w:lineRule="auto"/>
        <w:ind w:left="284" w:hanging="426"/>
      </w:pPr>
      <w:r>
        <w:rPr>
          <w:b/>
          <w:i/>
        </w:rPr>
        <w:t>11.</w:t>
      </w:r>
      <w:r>
        <w:rPr>
          <w:b/>
          <w:i/>
        </w:rPr>
        <w:tab/>
      </w:r>
      <w:r w:rsidR="00061E34" w:rsidRPr="00481F54">
        <w:t>Das seguintes afirmações, seleciona as que correspondem a modificações causadas pelo Homem nos ciclos da matéria.</w:t>
      </w:r>
    </w:p>
    <w:p w:rsidR="00061E34" w:rsidRPr="00481F5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t>A.</w:t>
      </w:r>
      <w:r w:rsidR="00481F54">
        <w:tab/>
      </w:r>
      <w:r w:rsidR="00061E34" w:rsidRPr="00481F54">
        <w:t xml:space="preserve">O excesso de chuva pode originar cheias. </w:t>
      </w:r>
    </w:p>
    <w:p w:rsidR="00061E34" w:rsidRPr="00481F5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t>B.</w:t>
      </w:r>
      <w:r w:rsidR="00481F54">
        <w:tab/>
      </w:r>
      <w:r w:rsidR="00061E34" w:rsidRPr="00481F54">
        <w:t>As barragens afetam o escoamento das águas superficiais.</w:t>
      </w:r>
    </w:p>
    <w:p w:rsidR="00061E34" w:rsidRPr="00481F54" w:rsidRDefault="00244470" w:rsidP="00481F54">
      <w:pPr>
        <w:spacing w:after="0" w:line="240" w:lineRule="auto"/>
        <w:ind w:left="567" w:hanging="283"/>
      </w:pPr>
      <w:r w:rsidRPr="00244470">
        <w:rPr>
          <w:b/>
          <w:i/>
        </w:rPr>
        <w:t>C.</w:t>
      </w:r>
      <w:r w:rsidR="00481F54">
        <w:tab/>
        <w:t>A q</w:t>
      </w:r>
      <w:r w:rsidR="00061E34" w:rsidRPr="00481F54">
        <w:t>ueima de lenha para aquecimento liberta CO</w:t>
      </w:r>
      <w:r w:rsidR="00061E34" w:rsidRPr="00481F54">
        <w:rPr>
          <w:vertAlign w:val="subscript"/>
        </w:rPr>
        <w:t>2</w:t>
      </w:r>
      <w:r w:rsidR="00061E34" w:rsidRPr="00481F54">
        <w:t xml:space="preserve"> para a atmosfera.</w:t>
      </w:r>
    </w:p>
    <w:p w:rsidR="00061E34" w:rsidRPr="00481F54" w:rsidRDefault="00244470" w:rsidP="00481F54">
      <w:pPr>
        <w:spacing w:after="0" w:line="240" w:lineRule="auto"/>
        <w:ind w:left="567" w:hanging="283"/>
      </w:pPr>
      <w:proofErr w:type="gramStart"/>
      <w:r w:rsidRPr="00244470">
        <w:rPr>
          <w:b/>
          <w:i/>
        </w:rPr>
        <w:t>D.</w:t>
      </w:r>
      <w:proofErr w:type="gramEnd"/>
      <w:r w:rsidR="00481F54">
        <w:tab/>
      </w:r>
      <w:r w:rsidR="00061E34" w:rsidRPr="00481F54">
        <w:t>A atividade vulcânica liberta CO</w:t>
      </w:r>
      <w:r w:rsidR="00061E34" w:rsidRPr="00481F54">
        <w:rPr>
          <w:vertAlign w:val="subscript"/>
        </w:rPr>
        <w:t>2</w:t>
      </w:r>
      <w:r w:rsidR="00061E34" w:rsidRPr="00481F54">
        <w:t xml:space="preserve"> e compostos ricos em enxofre.</w:t>
      </w:r>
    </w:p>
    <w:p w:rsidR="00061E34" w:rsidRPr="00481F54" w:rsidRDefault="00481F54" w:rsidP="00481F54">
      <w:pPr>
        <w:spacing w:after="0" w:line="240" w:lineRule="auto"/>
        <w:ind w:left="567" w:hanging="283"/>
      </w:pPr>
      <w:r w:rsidRPr="00244470">
        <w:rPr>
          <w:b/>
          <w:i/>
        </w:rPr>
        <w:t>E.</w:t>
      </w:r>
      <w:r w:rsidRPr="00244470">
        <w:rPr>
          <w:b/>
          <w:i/>
        </w:rPr>
        <w:tab/>
      </w:r>
      <w:r w:rsidR="00061E34" w:rsidRPr="00481F54">
        <w:t>Os raios UV provocam a formação do ozono a partir do oxigénio.</w:t>
      </w:r>
    </w:p>
    <w:p w:rsidR="00061E34" w:rsidRPr="00481F54" w:rsidRDefault="00481F54" w:rsidP="00481F54">
      <w:pPr>
        <w:spacing w:after="0" w:line="240" w:lineRule="auto"/>
        <w:ind w:left="567" w:hanging="283"/>
      </w:pPr>
      <w:r w:rsidRPr="00244470">
        <w:rPr>
          <w:b/>
          <w:i/>
        </w:rPr>
        <w:t>F.</w:t>
      </w:r>
      <w:r w:rsidRPr="00244470">
        <w:rPr>
          <w:b/>
          <w:i/>
        </w:rPr>
        <w:tab/>
      </w:r>
      <w:r w:rsidR="00061E34" w:rsidRPr="00481F54">
        <w:t>A poluição à superfície e as elevadas temperaturas contribuem para a formação do ozono.</w:t>
      </w:r>
    </w:p>
    <w:p w:rsidR="00061E34" w:rsidRPr="00481F54" w:rsidRDefault="00481F54" w:rsidP="00481F54">
      <w:pPr>
        <w:spacing w:after="0" w:line="240" w:lineRule="auto"/>
        <w:ind w:left="567" w:hanging="283"/>
      </w:pPr>
      <w:r w:rsidRPr="00244470">
        <w:rPr>
          <w:b/>
          <w:i/>
        </w:rPr>
        <w:t>G.</w:t>
      </w:r>
      <w:r w:rsidRPr="00244470">
        <w:rPr>
          <w:b/>
          <w:i/>
        </w:rPr>
        <w:tab/>
      </w:r>
      <w:r w:rsidR="00061E34" w:rsidRPr="00481F54">
        <w:t>O corte de árvores reduz a retenção de azoto nos solos.</w:t>
      </w:r>
    </w:p>
    <w:p w:rsidR="00B426AB" w:rsidRPr="00324574" w:rsidRDefault="00481F54" w:rsidP="00262AB1">
      <w:pPr>
        <w:spacing w:after="0" w:line="240" w:lineRule="auto"/>
        <w:ind w:left="567" w:hanging="283"/>
      </w:pPr>
      <w:r w:rsidRPr="00244470">
        <w:rPr>
          <w:b/>
          <w:i/>
        </w:rPr>
        <w:t>H.</w:t>
      </w:r>
      <w:r w:rsidRPr="00244470">
        <w:rPr>
          <w:b/>
          <w:i/>
        </w:rPr>
        <w:tab/>
      </w:r>
      <w:r w:rsidR="00061E34" w:rsidRPr="00481F54">
        <w:t>As bactérias presentes no solo fixam o azoto atmosférico.</w:t>
      </w:r>
      <w:r w:rsidR="00B426AB" w:rsidRPr="00324574">
        <w:br w:type="page"/>
      </w:r>
    </w:p>
    <w:p w:rsidR="00B426AB" w:rsidRPr="00324574" w:rsidRDefault="00B426AB" w:rsidP="00B426AB">
      <w:pPr>
        <w:spacing w:after="0" w:line="240" w:lineRule="auto"/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324574">
        <w:rPr>
          <w:b/>
        </w:rPr>
        <w:t>GRUPO I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1.</w:t>
      </w:r>
      <w:r w:rsidR="00D35796">
        <w:t xml:space="preserve"> </w:t>
      </w:r>
      <w:r w:rsidRPr="008058A7">
        <w:rPr>
          <w:u w:val="dotted" w:color="A6A6A6" w:themeColor="background1" w:themeShade="A6"/>
        </w:rPr>
        <w:tab/>
      </w:r>
      <w:r w:rsidR="00D35796">
        <w:t xml:space="preserve"> </w:t>
      </w:r>
      <w:r w:rsidR="00481F54">
        <w:t>10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2.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4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3.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8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4.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10</w:t>
      </w:r>
      <w:r w:rsidR="00B426AB" w:rsidRPr="00324574">
        <w:t xml:space="preserve"> %</w:t>
      </w:r>
    </w:p>
    <w:p w:rsidR="00B426AB" w:rsidRPr="00324574" w:rsidRDefault="00324574" w:rsidP="00481F5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5.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8</w:t>
      </w:r>
      <w:r w:rsidR="00B426AB" w:rsidRPr="00324574">
        <w:t xml:space="preserve"> %</w:t>
      </w:r>
      <w:r w:rsidR="00B426AB" w:rsidRPr="00324574">
        <w:tab/>
        <w:t>4</w:t>
      </w:r>
      <w:r w:rsidR="00481F54">
        <w:t>0</w:t>
      </w:r>
      <w:r w:rsidR="00B426AB" w:rsidRPr="00324574">
        <w:t xml:space="preserve"> %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83BB4" w:rsidRPr="00324574" w:rsidRDefault="00B83BB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324574">
        <w:rPr>
          <w:b/>
        </w:rPr>
        <w:t>GRUPO II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1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2.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3.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4.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5.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6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7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8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9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8</w:t>
      </w:r>
      <w:r w:rsidR="00B426AB" w:rsidRPr="00324574">
        <w:t xml:space="preserve"> %</w:t>
      </w:r>
    </w:p>
    <w:p w:rsidR="00324574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10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8</w:t>
      </w:r>
      <w:r w:rsidR="00324574" w:rsidRPr="00324574">
        <w:t xml:space="preserve"> %</w:t>
      </w:r>
    </w:p>
    <w:p w:rsidR="00B426AB" w:rsidRPr="00324574" w:rsidRDefault="00D35796" w:rsidP="00481F5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11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481F54">
        <w:t>4</w:t>
      </w:r>
      <w:r w:rsidR="00324574" w:rsidRPr="00324574">
        <w:t xml:space="preserve"> %</w:t>
      </w:r>
      <w:r w:rsidR="00B426AB" w:rsidRPr="00324574">
        <w:tab/>
      </w:r>
      <w:r w:rsidR="00481F54">
        <w:t>60</w:t>
      </w:r>
      <w:r w:rsidR="00B426AB" w:rsidRPr="00324574">
        <w:t xml:space="preserve"> % 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r w:rsidRPr="00324574">
        <w:t>100 %</w:t>
      </w:r>
    </w:p>
    <w:p w:rsidR="00B83BB4" w:rsidRPr="00324574" w:rsidRDefault="00B83BB4">
      <w:r w:rsidRPr="00324574">
        <w:br w:type="page"/>
      </w:r>
    </w:p>
    <w:p w:rsidR="00B83BB4" w:rsidRPr="008C5C3D" w:rsidRDefault="00B83BB4" w:rsidP="00B83BB4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B83BB4">
      <w:pPr>
        <w:spacing w:after="0" w:line="240" w:lineRule="auto"/>
      </w:pPr>
    </w:p>
    <w:p w:rsidR="00B83BB4" w:rsidRPr="008C5C3D" w:rsidRDefault="00B83BB4" w:rsidP="00B83BB4">
      <w:pPr>
        <w:spacing w:after="0" w:line="240" w:lineRule="auto"/>
        <w:rPr>
          <w:b/>
        </w:rPr>
      </w:pPr>
      <w:r w:rsidRPr="008C5C3D">
        <w:rPr>
          <w:b/>
        </w:rPr>
        <w:t xml:space="preserve">GRUPO I </w:t>
      </w:r>
    </w:p>
    <w:p w:rsidR="00B83BB4" w:rsidRPr="008C5C3D" w:rsidRDefault="00B83BB4" w:rsidP="00B83BB4">
      <w:pPr>
        <w:spacing w:after="0" w:line="240" w:lineRule="auto"/>
      </w:pPr>
    </w:p>
    <w:p w:rsidR="00B83BB4" w:rsidRPr="008C5C3D" w:rsidRDefault="00B83BB4" w:rsidP="00B83BB4">
      <w:pPr>
        <w:spacing w:after="0" w:line="240" w:lineRule="auto"/>
        <w:rPr>
          <w:b/>
        </w:rPr>
      </w:pPr>
      <w:r w:rsidRPr="008C5C3D">
        <w:rPr>
          <w:b/>
          <w:i/>
        </w:rPr>
        <w:t>1.</w:t>
      </w:r>
      <w:r w:rsidRPr="008C5C3D">
        <w:t xml:space="preserve"> </w:t>
      </w:r>
      <w:r w:rsidR="00481F54">
        <w:t>A – II; B – III; C – II; D – I; E – II; F – I; G – II; H – III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2.</w:t>
      </w:r>
      <w:r w:rsidR="001F00C7" w:rsidRPr="008C5C3D">
        <w:t xml:space="preserve"> </w:t>
      </w:r>
      <w:r w:rsidR="00481F54" w:rsidRPr="00481F54">
        <w:t>Os indivíduos de um nível trófico não ingerem toda a matéria do nível trófico inferior e parte da energia absorvida é perdida sob a forma de calor ou consumida na atividade e desenvolvimento dos organismos.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3.</w:t>
      </w:r>
      <w:r w:rsidRPr="008C5C3D">
        <w:t xml:space="preserve"> </w:t>
      </w:r>
      <w:r w:rsidR="00481F54" w:rsidRPr="00481F54">
        <w:t>Por vezes podemos ter um único organismo a suportar um número elevado de organismos, o que nos dá uma ideia errada relativa à transferência de energia e de matéria nos ecossistemas.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4.</w:t>
      </w:r>
      <w:r w:rsidRPr="008C5C3D">
        <w:t xml:space="preserve"> </w:t>
      </w:r>
      <w:r w:rsidR="00481F54" w:rsidRPr="00481F54">
        <w:t>A – V; B – V; C – F; D – F; E – V; F – V; G – F; H – F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5.</w:t>
      </w:r>
      <w:r w:rsidRPr="008C5C3D">
        <w:t xml:space="preserve"> </w:t>
      </w:r>
      <w:r w:rsidR="00481F54" w:rsidRPr="00481F54">
        <w:t>Poluição e pesca excessiva de organismos marinhos.</w:t>
      </w:r>
    </w:p>
    <w:p w:rsidR="00C209A0" w:rsidRDefault="00C209A0" w:rsidP="00B83BB4">
      <w:pPr>
        <w:spacing w:after="0" w:line="240" w:lineRule="auto"/>
      </w:pPr>
    </w:p>
    <w:p w:rsidR="008C5C3D" w:rsidRPr="008C5C3D" w:rsidRDefault="008C5C3D" w:rsidP="00B83BB4">
      <w:pPr>
        <w:spacing w:after="0" w:line="240" w:lineRule="auto"/>
      </w:pPr>
    </w:p>
    <w:p w:rsidR="00B83BB4" w:rsidRPr="008C5C3D" w:rsidRDefault="00B83BB4" w:rsidP="00B83BB4">
      <w:pPr>
        <w:spacing w:after="0" w:line="240" w:lineRule="auto"/>
        <w:rPr>
          <w:b/>
        </w:rPr>
      </w:pPr>
      <w:r w:rsidRPr="008C5C3D">
        <w:rPr>
          <w:b/>
        </w:rPr>
        <w:t>GRUPO II</w:t>
      </w:r>
    </w:p>
    <w:p w:rsidR="00C209A0" w:rsidRPr="008C5C3D" w:rsidRDefault="00C209A0" w:rsidP="00B83BB4">
      <w:pPr>
        <w:spacing w:after="0" w:line="240" w:lineRule="auto"/>
      </w:pPr>
    </w:p>
    <w:p w:rsidR="008C5C3D" w:rsidRDefault="00B83BB4" w:rsidP="008C5C3D">
      <w:pPr>
        <w:spacing w:after="0" w:line="240" w:lineRule="auto"/>
      </w:pPr>
      <w:r w:rsidRPr="008C5C3D">
        <w:rPr>
          <w:b/>
          <w:i/>
        </w:rPr>
        <w:t>1.</w:t>
      </w:r>
      <w:r w:rsidR="00C209A0" w:rsidRPr="008C5C3D">
        <w:t xml:space="preserve"> </w:t>
      </w:r>
      <w:r w:rsidR="008C5C3D">
        <w:t xml:space="preserve">Opção </w:t>
      </w:r>
      <w:r w:rsidR="00481F54">
        <w:rPr>
          <w:b/>
        </w:rPr>
        <w:t>A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2.</w:t>
      </w:r>
      <w:r>
        <w:t xml:space="preserve"> Opção </w:t>
      </w:r>
      <w:r w:rsidR="00481F54">
        <w:rPr>
          <w:b/>
        </w:rPr>
        <w:t>C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3.</w:t>
      </w:r>
      <w:r>
        <w:t xml:space="preserve"> Opção </w:t>
      </w:r>
      <w:r w:rsidRPr="008C5C3D">
        <w:rPr>
          <w:b/>
        </w:rPr>
        <w:t>B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4.</w:t>
      </w:r>
      <w:r>
        <w:t xml:space="preserve"> Opção </w:t>
      </w:r>
      <w:r w:rsidR="00481F54">
        <w:rPr>
          <w:b/>
        </w:rPr>
        <w:t>B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5.</w:t>
      </w:r>
      <w:r>
        <w:t xml:space="preserve"> Opção </w:t>
      </w:r>
      <w:r w:rsidR="00481F54">
        <w:rPr>
          <w:b/>
        </w:rPr>
        <w:t>D</w:t>
      </w:r>
    </w:p>
    <w:p w:rsidR="008C5C3D" w:rsidRDefault="008C5C3D" w:rsidP="008C5C3D">
      <w:pPr>
        <w:spacing w:after="0" w:line="240" w:lineRule="auto"/>
        <w:rPr>
          <w:b/>
        </w:rPr>
      </w:pPr>
      <w:r w:rsidRPr="008C5C3D">
        <w:rPr>
          <w:b/>
          <w:i/>
        </w:rPr>
        <w:t>6.</w:t>
      </w:r>
      <w:r>
        <w:t xml:space="preserve"> Opção </w:t>
      </w:r>
      <w:r w:rsidR="00481F54">
        <w:rPr>
          <w:b/>
        </w:rPr>
        <w:t>D</w:t>
      </w:r>
    </w:p>
    <w:p w:rsidR="00481F54" w:rsidRDefault="00481F54" w:rsidP="00481F54">
      <w:pPr>
        <w:spacing w:after="0" w:line="240" w:lineRule="auto"/>
        <w:rPr>
          <w:b/>
        </w:rPr>
      </w:pPr>
      <w:r>
        <w:rPr>
          <w:b/>
          <w:i/>
        </w:rPr>
        <w:t>7</w:t>
      </w:r>
      <w:r w:rsidRPr="008C5C3D">
        <w:rPr>
          <w:b/>
          <w:i/>
        </w:rPr>
        <w:t>.</w:t>
      </w:r>
      <w:r>
        <w:t xml:space="preserve"> Opção </w:t>
      </w:r>
      <w:r>
        <w:rPr>
          <w:b/>
        </w:rPr>
        <w:t>A</w:t>
      </w:r>
    </w:p>
    <w:p w:rsidR="00481F54" w:rsidRDefault="00481F54" w:rsidP="00481F54">
      <w:pPr>
        <w:spacing w:after="0" w:line="240" w:lineRule="auto"/>
        <w:rPr>
          <w:b/>
        </w:rPr>
      </w:pPr>
      <w:r>
        <w:rPr>
          <w:b/>
          <w:i/>
        </w:rPr>
        <w:t>8</w:t>
      </w:r>
      <w:r w:rsidRPr="008C5C3D">
        <w:rPr>
          <w:b/>
          <w:i/>
        </w:rPr>
        <w:t>.</w:t>
      </w:r>
      <w:r>
        <w:t xml:space="preserve"> Opção </w:t>
      </w:r>
      <w:r>
        <w:rPr>
          <w:b/>
        </w:rPr>
        <w:t>B</w:t>
      </w:r>
    </w:p>
    <w:p w:rsidR="00481F54" w:rsidRDefault="008C5C3D" w:rsidP="008C5C3D">
      <w:pPr>
        <w:spacing w:after="0" w:line="240" w:lineRule="auto"/>
      </w:pPr>
      <w:r w:rsidRPr="008C5C3D">
        <w:rPr>
          <w:b/>
          <w:i/>
        </w:rPr>
        <w:t>9.</w:t>
      </w:r>
      <w:r>
        <w:t xml:space="preserve"> </w:t>
      </w:r>
      <w:r w:rsidR="00481F54" w:rsidRPr="00481F54">
        <w:t>A libertação de CO</w:t>
      </w:r>
      <w:r w:rsidR="00481F54" w:rsidRPr="00481F54">
        <w:rPr>
          <w:vertAlign w:val="subscript"/>
        </w:rPr>
        <w:t>2</w:t>
      </w:r>
      <w:r w:rsidR="00481F54" w:rsidRPr="00481F54">
        <w:t xml:space="preserve"> resultante da atividade humana fará com que a sua concentração aumente na atmosfera. Por sua vez, os oceanos podem captar parte do CO</w:t>
      </w:r>
      <w:r w:rsidR="00481F54" w:rsidRPr="00481F54">
        <w:rPr>
          <w:vertAlign w:val="subscript"/>
        </w:rPr>
        <w:t>2</w:t>
      </w:r>
      <w:r w:rsidR="00481F54" w:rsidRPr="00481F54">
        <w:t xml:space="preserve"> libertado e tornarem-se mais ácidos, dificultando a formação dos revestimentos calcários d</w:t>
      </w:r>
      <w:r w:rsidR="00481F54">
        <w:t>e</w:t>
      </w:r>
      <w:r w:rsidR="00481F54" w:rsidRPr="00481F54">
        <w:t xml:space="preserve"> muitos organismos. Assim, a atividade humana será responsável pelo agravamento deste fenómeno.</w:t>
      </w:r>
    </w:p>
    <w:p w:rsidR="008C5C3D" w:rsidRDefault="008C5C3D" w:rsidP="008C5C3D">
      <w:pPr>
        <w:spacing w:after="0" w:line="240" w:lineRule="auto"/>
      </w:pPr>
      <w:r w:rsidRPr="00DA49BF">
        <w:rPr>
          <w:b/>
          <w:i/>
        </w:rPr>
        <w:t>10.</w:t>
      </w:r>
      <w:r w:rsidR="00DA49BF">
        <w:t xml:space="preserve"> </w:t>
      </w:r>
      <w:r w:rsidR="00481F54" w:rsidRPr="00481F54">
        <w:t>Os seres vivos com as carapaças e outros revestimentos calcários</w:t>
      </w:r>
      <w:r w:rsidR="00481F54">
        <w:t>,</w:t>
      </w:r>
      <w:r w:rsidR="00481F54" w:rsidRPr="00481F54">
        <w:t xml:space="preserve"> ao morrerem e depositarem-nos nos fundos oceânicos</w:t>
      </w:r>
      <w:r w:rsidR="00481F54">
        <w:t>,</w:t>
      </w:r>
      <w:r w:rsidR="00481F54" w:rsidRPr="00481F54">
        <w:t xml:space="preserve"> contribuem para a formação de rochas calcárias, permitindo o armazenamento do CO</w:t>
      </w:r>
      <w:r w:rsidR="00481F54" w:rsidRPr="00481F54">
        <w:rPr>
          <w:vertAlign w:val="subscript"/>
        </w:rPr>
        <w:t>2</w:t>
      </w:r>
      <w:r w:rsidR="00481F54" w:rsidRPr="00481F54">
        <w:t xml:space="preserve"> na geosfera.</w:t>
      </w:r>
    </w:p>
    <w:p w:rsidR="008C5C3D" w:rsidRDefault="008C5C3D" w:rsidP="008C5C3D">
      <w:pPr>
        <w:spacing w:after="0" w:line="240" w:lineRule="auto"/>
      </w:pPr>
      <w:r w:rsidRPr="00DA49BF">
        <w:rPr>
          <w:b/>
          <w:i/>
        </w:rPr>
        <w:t>11.</w:t>
      </w:r>
      <w:r w:rsidR="00DA49BF">
        <w:t xml:space="preserve"> </w:t>
      </w:r>
      <w:r w:rsidR="00481F54" w:rsidRPr="00481F54">
        <w:t>B, C, F e G</w:t>
      </w:r>
    </w:p>
    <w:sectPr w:rsidR="008C5C3D" w:rsidSect="00262AB1">
      <w:type w:val="continuous"/>
      <w:pgSz w:w="11906" w:h="16838"/>
      <w:pgMar w:top="1417" w:right="170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964" w:rsidRDefault="00EA6964" w:rsidP="00875DFD">
      <w:pPr>
        <w:spacing w:after="0" w:line="240" w:lineRule="auto"/>
      </w:pPr>
      <w:r>
        <w:separator/>
      </w:r>
    </w:p>
  </w:endnote>
  <w:endnote w:type="continuationSeparator" w:id="0">
    <w:p w:rsidR="00EA6964" w:rsidRDefault="00EA6964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875DFD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386E1B8E" wp14:editId="7323FA50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875DFD" w:rsidRDefault="00EA6964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061E34">
                  <w:rPr>
                    <w:sz w:val="18"/>
                    <w:szCs w:val="18"/>
                  </w:rPr>
                  <w:t>5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964" w:rsidRDefault="00EA6964" w:rsidP="00875DFD">
      <w:pPr>
        <w:spacing w:after="0" w:line="240" w:lineRule="auto"/>
      </w:pPr>
      <w:r>
        <w:separator/>
      </w:r>
    </w:p>
  </w:footnote>
  <w:footnote w:type="continuationSeparator" w:id="0">
    <w:p w:rsidR="00EA6964" w:rsidRDefault="00EA6964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2018D"/>
    <w:rsid w:val="00045860"/>
    <w:rsid w:val="00061A57"/>
    <w:rsid w:val="00061E34"/>
    <w:rsid w:val="000D4D6C"/>
    <w:rsid w:val="000E5C94"/>
    <w:rsid w:val="000E68F7"/>
    <w:rsid w:val="001238D2"/>
    <w:rsid w:val="00141B57"/>
    <w:rsid w:val="001646DE"/>
    <w:rsid w:val="001A6BBF"/>
    <w:rsid w:val="001F00C7"/>
    <w:rsid w:val="001F104B"/>
    <w:rsid w:val="00235FB2"/>
    <w:rsid w:val="00244470"/>
    <w:rsid w:val="0025096C"/>
    <w:rsid w:val="00257F07"/>
    <w:rsid w:val="00262AB1"/>
    <w:rsid w:val="00270303"/>
    <w:rsid w:val="002A624F"/>
    <w:rsid w:val="00316CA5"/>
    <w:rsid w:val="00324574"/>
    <w:rsid w:val="00330F81"/>
    <w:rsid w:val="003339CF"/>
    <w:rsid w:val="003B7A5C"/>
    <w:rsid w:val="003D279E"/>
    <w:rsid w:val="003F1C44"/>
    <w:rsid w:val="00417902"/>
    <w:rsid w:val="004459F3"/>
    <w:rsid w:val="00481F54"/>
    <w:rsid w:val="004D3E8A"/>
    <w:rsid w:val="00501634"/>
    <w:rsid w:val="00517CF4"/>
    <w:rsid w:val="00577E87"/>
    <w:rsid w:val="005A2C77"/>
    <w:rsid w:val="005C4EFB"/>
    <w:rsid w:val="005E0429"/>
    <w:rsid w:val="00636B14"/>
    <w:rsid w:val="00652262"/>
    <w:rsid w:val="00662321"/>
    <w:rsid w:val="006801E1"/>
    <w:rsid w:val="006E0AD1"/>
    <w:rsid w:val="007617E3"/>
    <w:rsid w:val="007A5C27"/>
    <w:rsid w:val="007B2F4D"/>
    <w:rsid w:val="007E343C"/>
    <w:rsid w:val="008058A7"/>
    <w:rsid w:val="008658FC"/>
    <w:rsid w:val="00875DFD"/>
    <w:rsid w:val="00883FFA"/>
    <w:rsid w:val="008C140D"/>
    <w:rsid w:val="008C5C3D"/>
    <w:rsid w:val="009066F0"/>
    <w:rsid w:val="00907C69"/>
    <w:rsid w:val="009543D6"/>
    <w:rsid w:val="00986E7F"/>
    <w:rsid w:val="009C2638"/>
    <w:rsid w:val="00A335EB"/>
    <w:rsid w:val="00AD1689"/>
    <w:rsid w:val="00B426AB"/>
    <w:rsid w:val="00B83BB4"/>
    <w:rsid w:val="00C209A0"/>
    <w:rsid w:val="00C935BF"/>
    <w:rsid w:val="00CB3347"/>
    <w:rsid w:val="00D35796"/>
    <w:rsid w:val="00DA49BF"/>
    <w:rsid w:val="00DB60E5"/>
    <w:rsid w:val="00DB6AC6"/>
    <w:rsid w:val="00E062A2"/>
    <w:rsid w:val="00E53810"/>
    <w:rsid w:val="00EA6964"/>
    <w:rsid w:val="00EF6709"/>
    <w:rsid w:val="00F26CCE"/>
    <w:rsid w:val="00F273F8"/>
    <w:rsid w:val="00F661A2"/>
    <w:rsid w:val="00FA1F0C"/>
    <w:rsid w:val="00FA46CA"/>
    <w:rsid w:val="00FC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5D3FE-22DF-4F1D-B7B7-F6ACB767D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6</Pages>
  <Words>1342</Words>
  <Characters>7249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8574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16</cp:revision>
  <dcterms:created xsi:type="dcterms:W3CDTF">2014-11-01T18:04:00Z</dcterms:created>
  <dcterms:modified xsi:type="dcterms:W3CDTF">2015-01-26T11:19:00Z</dcterms:modified>
</cp:coreProperties>
</file>