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CB697D" w:rsidP="00330F81">
      <w:pPr>
        <w:spacing w:after="0" w:line="240" w:lineRule="auto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711488" behindDoc="0" locked="0" layoutInCell="1" allowOverlap="1" wp14:anchorId="3A702A0E" wp14:editId="7C0A2C9B">
            <wp:simplePos x="0" y="0"/>
            <wp:positionH relativeFrom="column">
              <wp:posOffset>-379730</wp:posOffset>
            </wp:positionH>
            <wp:positionV relativeFrom="paragraph">
              <wp:posOffset>-547370</wp:posOffset>
            </wp:positionV>
            <wp:extent cx="6396255" cy="971022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255" cy="97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940" w:rsidRPr="003E7D4D" w:rsidRDefault="008D0940" w:rsidP="003E7D4D">
      <w:pPr>
        <w:spacing w:after="0"/>
      </w:pPr>
    </w:p>
    <w:p w:rsidR="00304F96" w:rsidRDefault="00304F96" w:rsidP="003E7D4D">
      <w:pPr>
        <w:spacing w:after="0"/>
        <w:jc w:val="center"/>
        <w:rPr>
          <w:b/>
        </w:rPr>
      </w:pPr>
    </w:p>
    <w:p w:rsidR="00304F96" w:rsidRDefault="00304F96" w:rsidP="003E7D4D">
      <w:pPr>
        <w:spacing w:after="0"/>
        <w:jc w:val="center"/>
        <w:rPr>
          <w:b/>
        </w:rPr>
      </w:pPr>
    </w:p>
    <w:p w:rsidR="00EC619C" w:rsidRPr="003E7D4D" w:rsidRDefault="00EC619C" w:rsidP="003E7D4D">
      <w:pPr>
        <w:spacing w:after="0"/>
        <w:jc w:val="center"/>
        <w:rPr>
          <w:b/>
        </w:rPr>
      </w:pPr>
      <w:r w:rsidRPr="003E7D4D">
        <w:rPr>
          <w:b/>
        </w:rPr>
        <w:t>Grupo I</w:t>
      </w:r>
    </w:p>
    <w:p w:rsidR="00DB6AC6" w:rsidRPr="003E7D4D" w:rsidRDefault="00DB6AC6" w:rsidP="003E7D4D">
      <w:pPr>
        <w:spacing w:after="0"/>
        <w:jc w:val="both"/>
      </w:pPr>
    </w:p>
    <w:p w:rsidR="009A220F" w:rsidRPr="003E7D4D" w:rsidRDefault="00073599" w:rsidP="003E7D4D">
      <w:pPr>
        <w:spacing w:after="0"/>
        <w:jc w:val="both"/>
      </w:pPr>
      <w:r w:rsidRPr="003E7D4D">
        <w:t xml:space="preserve">Os recursos </w:t>
      </w:r>
      <w:r w:rsidR="009A220F" w:rsidRPr="003E7D4D">
        <w:t xml:space="preserve">naturais </w:t>
      </w:r>
      <w:r w:rsidR="008B766E">
        <w:t xml:space="preserve">são </w:t>
      </w:r>
      <w:r w:rsidR="009A220F" w:rsidRPr="003E7D4D">
        <w:t>essenciais à sobrevivência dos seres humanos e à construção das sociedades modernas</w:t>
      </w:r>
      <w:r w:rsidRPr="003E7D4D">
        <w:t xml:space="preserve">. </w:t>
      </w:r>
      <w:r w:rsidR="009A220F" w:rsidRPr="003E7D4D">
        <w:t>Existem diversos tipos de recursos, destacando-se os energéticos</w:t>
      </w:r>
      <w:r w:rsidR="00304F96">
        <w:br/>
      </w:r>
      <w:r w:rsidR="009A220F" w:rsidRPr="003E7D4D">
        <w:t xml:space="preserve"> (fig. 1). Estes podem ser obtidos a partir de fontes renováveis ou não renováveis. </w:t>
      </w:r>
    </w:p>
    <w:p w:rsidR="002A4C87" w:rsidRPr="003E7D4D" w:rsidRDefault="00073599" w:rsidP="003E7D4D">
      <w:pPr>
        <w:spacing w:after="0"/>
        <w:jc w:val="both"/>
      </w:pPr>
      <w:r w:rsidRPr="003E7D4D">
        <w:rPr>
          <w:noProof/>
          <w:lang w:eastAsia="pt-PT"/>
        </w:rPr>
        <w:drawing>
          <wp:inline distT="0" distB="0" distL="0" distR="0" wp14:anchorId="2D5E2820" wp14:editId="10362A2C">
            <wp:extent cx="5671158" cy="2457450"/>
            <wp:effectExtent l="0" t="0" r="0" b="0"/>
            <wp:docPr id="9" name="Imagem 5" descr="http://www.eneop.pt/fotos_artigos/5877C_peso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eneop.pt/fotos_artigos/5877C_pesop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l="2051" t="21739" r="1538" b="1671"/>
                    <a:stretch/>
                  </pic:blipFill>
                  <pic:spPr bwMode="auto">
                    <a:xfrm>
                      <a:off x="0" y="0"/>
                      <a:ext cx="5682819" cy="246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7943" w:rsidRDefault="00073599" w:rsidP="003E7D4D">
      <w:pPr>
        <w:spacing w:after="0"/>
        <w:jc w:val="both"/>
      </w:pPr>
      <w:r w:rsidRPr="00D17943">
        <w:rPr>
          <w:b/>
          <w:i/>
        </w:rPr>
        <w:t>1</w:t>
      </w:r>
      <w:r w:rsidR="00D17943" w:rsidRPr="00D17943">
        <w:rPr>
          <w:i/>
        </w:rPr>
        <w:t>.</w:t>
      </w:r>
      <w:r w:rsidRPr="003E7D4D">
        <w:t xml:space="preserve"> Percentagem das diferentes fontes de produç</w:t>
      </w:r>
      <w:r w:rsidR="00D17943">
        <w:t>ão de eletricidade em Portugal c</w:t>
      </w:r>
      <w:r w:rsidRPr="003E7D4D">
        <w:t>ontin</w:t>
      </w:r>
      <w:r w:rsidR="00D17943">
        <w:t>ental, n</w:t>
      </w:r>
      <w:r w:rsidRPr="003E7D4D">
        <w:t xml:space="preserve">o </w:t>
      </w:r>
      <w:r w:rsidR="00D17943">
        <w:t>ano de 2012.</w:t>
      </w:r>
      <w:r w:rsidR="008C7C84">
        <w:t xml:space="preserve"> </w:t>
      </w:r>
    </w:p>
    <w:p w:rsidR="002A4C87" w:rsidRPr="003E7D4D" w:rsidRDefault="00D17943" w:rsidP="003E7D4D">
      <w:pPr>
        <w:spacing w:after="0"/>
        <w:jc w:val="both"/>
      </w:pPr>
      <w:r>
        <w:t>Fonte: APREN</w:t>
      </w:r>
    </w:p>
    <w:p w:rsidR="00BD787A" w:rsidRPr="003E7D4D" w:rsidRDefault="00BD787A" w:rsidP="003E7D4D">
      <w:pPr>
        <w:spacing w:after="0"/>
      </w:pPr>
    </w:p>
    <w:p w:rsidR="002A67FF" w:rsidRPr="003E7D4D" w:rsidRDefault="002A67FF" w:rsidP="003E7D4D">
      <w:pPr>
        <w:spacing w:after="0"/>
      </w:pPr>
    </w:p>
    <w:p w:rsidR="00BD787A" w:rsidRPr="003E7D4D" w:rsidRDefault="00BD787A" w:rsidP="003E7D4D">
      <w:pPr>
        <w:pStyle w:val="ListParagraph"/>
        <w:numPr>
          <w:ilvl w:val="0"/>
          <w:numId w:val="5"/>
        </w:numPr>
        <w:spacing w:after="0"/>
        <w:ind w:left="284" w:hanging="284"/>
        <w:jc w:val="both"/>
      </w:pPr>
      <w:r w:rsidRPr="003E7D4D">
        <w:t xml:space="preserve">Classifica como verdadeira (V) ou </w:t>
      </w:r>
      <w:proofErr w:type="gramStart"/>
      <w:r w:rsidRPr="003E7D4D">
        <w:t>falsa</w:t>
      </w:r>
      <w:proofErr w:type="gramEnd"/>
      <w:r w:rsidRPr="003E7D4D">
        <w:t xml:space="preserve"> (F) </w:t>
      </w:r>
      <w:proofErr w:type="gramStart"/>
      <w:r w:rsidRPr="003E7D4D">
        <w:t>ca</w:t>
      </w:r>
      <w:r w:rsidR="002A67FF" w:rsidRPr="003E7D4D">
        <w:t>da uma</w:t>
      </w:r>
      <w:proofErr w:type="gramEnd"/>
      <w:r w:rsidR="002A67FF" w:rsidRPr="003E7D4D">
        <w:t xml:space="preserve"> das seguintes afirmações</w:t>
      </w:r>
      <w:r w:rsidR="00073599" w:rsidRPr="003E7D4D">
        <w:t>.</w:t>
      </w:r>
    </w:p>
    <w:p w:rsidR="00247381" w:rsidRPr="003E7D4D" w:rsidRDefault="00073599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>Os recursos naturais são classificados em energéticos e não energéticos</w:t>
      </w:r>
      <w:r w:rsidR="002A67FF" w:rsidRPr="003E7D4D">
        <w:t xml:space="preserve"> quanto ao seu conteúdo</w:t>
      </w:r>
      <w:r w:rsidRPr="003E7D4D">
        <w:t>.</w:t>
      </w:r>
    </w:p>
    <w:p w:rsidR="00073599" w:rsidRPr="003E7D4D" w:rsidRDefault="00073599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>Os combustíveis fósseis são recursos não renováveis.</w:t>
      </w:r>
    </w:p>
    <w:p w:rsidR="00073599" w:rsidRPr="003E7D4D" w:rsidRDefault="00073599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>Atualmente não estã</w:t>
      </w:r>
      <w:r w:rsidR="00E54D90" w:rsidRPr="003E7D4D">
        <w:t>o a formar</w:t>
      </w:r>
      <w:r w:rsidR="00FB09EC">
        <w:t>-se</w:t>
      </w:r>
      <w:r w:rsidR="00E54D90" w:rsidRPr="003E7D4D">
        <w:t xml:space="preserve"> combustíveis fósseis, pelo que o risco do seu esgotamento é elevado.</w:t>
      </w:r>
    </w:p>
    <w:p w:rsidR="00073599" w:rsidRPr="003E7D4D" w:rsidRDefault="00073599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>Em 2012</w:t>
      </w:r>
      <w:r w:rsidR="002A67FF" w:rsidRPr="003E7D4D">
        <w:t>,</w:t>
      </w:r>
      <w:r w:rsidRPr="003E7D4D">
        <w:t xml:space="preserve"> a maioria d</w:t>
      </w:r>
      <w:r w:rsidR="002A67FF" w:rsidRPr="003E7D4D">
        <w:t xml:space="preserve">a energia produzida em Portugal </w:t>
      </w:r>
      <w:r w:rsidR="00466F26" w:rsidRPr="003E7D4D">
        <w:t>c</w:t>
      </w:r>
      <w:r w:rsidR="002A67FF" w:rsidRPr="003E7D4D">
        <w:t>ontinental foi proveniente de fontes renováveis.</w:t>
      </w:r>
    </w:p>
    <w:p w:rsidR="00073599" w:rsidRPr="003E7D4D" w:rsidRDefault="00E54D90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>A biomassa é considerada um recurso renovável.</w:t>
      </w:r>
    </w:p>
    <w:p w:rsidR="00E54D90" w:rsidRPr="003E7D4D" w:rsidRDefault="00E54D90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>Portugal não importa recursos para produzir eletricidade.</w:t>
      </w:r>
    </w:p>
    <w:p w:rsidR="00E54D90" w:rsidRPr="003E7D4D" w:rsidRDefault="00E54D90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>O petróleo, o carvão e o gás natural são considerados recursos geológicos.</w:t>
      </w:r>
    </w:p>
    <w:p w:rsidR="00E54D90" w:rsidRPr="003E7D4D" w:rsidRDefault="00E54D90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 xml:space="preserve">A energia eólica representava, em 2012, uma percentagem de 38% da </w:t>
      </w:r>
      <w:r w:rsidR="00A54F52" w:rsidRPr="003E7D4D">
        <w:t xml:space="preserve">fonte de </w:t>
      </w:r>
      <w:r w:rsidRPr="003E7D4D">
        <w:t>produção de eletricidade em Portugal continental.</w:t>
      </w:r>
    </w:p>
    <w:p w:rsidR="00E54D90" w:rsidRDefault="00E54D90" w:rsidP="003E7D4D">
      <w:pPr>
        <w:pStyle w:val="ListParagraph"/>
        <w:numPr>
          <w:ilvl w:val="0"/>
          <w:numId w:val="2"/>
        </w:numPr>
        <w:spacing w:after="0"/>
        <w:ind w:left="709" w:hanging="425"/>
        <w:jc w:val="both"/>
      </w:pPr>
      <w:r w:rsidRPr="003E7D4D">
        <w:t>A maioria dos recursos geológicos não é classificada como recurso energético.</w:t>
      </w:r>
    </w:p>
    <w:p w:rsidR="00D17943" w:rsidRDefault="00D17943" w:rsidP="00D17943">
      <w:pPr>
        <w:spacing w:after="0"/>
        <w:jc w:val="both"/>
      </w:pPr>
    </w:p>
    <w:p w:rsidR="00A96003" w:rsidRPr="003E7D4D" w:rsidRDefault="00161CA7" w:rsidP="003E7D4D">
      <w:pPr>
        <w:pStyle w:val="ListParagraph"/>
        <w:numPr>
          <w:ilvl w:val="0"/>
          <w:numId w:val="5"/>
        </w:numPr>
        <w:spacing w:after="0"/>
        <w:ind w:left="284" w:hanging="284"/>
        <w:jc w:val="both"/>
      </w:pPr>
      <w:r w:rsidRPr="003E7D4D">
        <w:t>Distingue recurso renovável de recurso não renovável.</w:t>
      </w:r>
    </w:p>
    <w:p w:rsidR="004C45A7" w:rsidRPr="003E7D4D" w:rsidRDefault="004C45A7" w:rsidP="003E7D4D">
      <w:pPr>
        <w:pStyle w:val="ListParagraph"/>
        <w:spacing w:after="0"/>
      </w:pPr>
    </w:p>
    <w:p w:rsidR="00211B11" w:rsidRDefault="00211B11" w:rsidP="003E7D4D">
      <w:pPr>
        <w:pStyle w:val="ListParagraph"/>
        <w:numPr>
          <w:ilvl w:val="0"/>
          <w:numId w:val="5"/>
        </w:numPr>
        <w:spacing w:after="0"/>
        <w:ind w:left="284" w:hanging="284"/>
        <w:jc w:val="both"/>
      </w:pPr>
      <w:r w:rsidRPr="003E7D4D">
        <w:t xml:space="preserve">Explica a importância para os ecossistemas </w:t>
      </w:r>
      <w:r w:rsidR="00466F26" w:rsidRPr="003E7D4D">
        <w:t>da redução d</w:t>
      </w:r>
      <w:r w:rsidRPr="003E7D4D">
        <w:t>o consumo de combustíveis fósseis.</w:t>
      </w:r>
    </w:p>
    <w:p w:rsidR="00247381" w:rsidRPr="003E7D4D" w:rsidRDefault="00466F26" w:rsidP="003E7D4D">
      <w:pPr>
        <w:pStyle w:val="ListParagraph"/>
        <w:numPr>
          <w:ilvl w:val="0"/>
          <w:numId w:val="5"/>
        </w:numPr>
        <w:spacing w:after="0"/>
        <w:ind w:left="284" w:hanging="284"/>
        <w:jc w:val="both"/>
      </w:pPr>
      <w:r w:rsidRPr="003E7D4D">
        <w:lastRenderedPageBreak/>
        <w:t xml:space="preserve">Relaciona a reciclagem com a exploração sustentável dos recursos naturais. </w:t>
      </w:r>
    </w:p>
    <w:p w:rsidR="00D17943" w:rsidRPr="003E7D4D" w:rsidRDefault="00D17943" w:rsidP="003E7D4D">
      <w:pPr>
        <w:pStyle w:val="ListParagraph"/>
        <w:spacing w:after="0"/>
        <w:ind w:left="284"/>
        <w:jc w:val="both"/>
      </w:pPr>
    </w:p>
    <w:p w:rsidR="00247381" w:rsidRPr="003E7D4D" w:rsidRDefault="00211B11" w:rsidP="003E7D4D">
      <w:pPr>
        <w:pStyle w:val="ListParagraph"/>
        <w:numPr>
          <w:ilvl w:val="0"/>
          <w:numId w:val="5"/>
        </w:numPr>
        <w:spacing w:after="0"/>
        <w:ind w:left="284" w:hanging="284"/>
        <w:jc w:val="both"/>
      </w:pPr>
      <w:r w:rsidRPr="003E7D4D">
        <w:t>Refere três possíveis usos dos recursos biológicos.</w:t>
      </w:r>
    </w:p>
    <w:p w:rsidR="00D17943" w:rsidRPr="003E7D4D" w:rsidRDefault="00D17943" w:rsidP="003E7D4D">
      <w:pPr>
        <w:pStyle w:val="ListParagraph"/>
        <w:spacing w:after="0"/>
        <w:ind w:left="284"/>
        <w:jc w:val="both"/>
      </w:pPr>
    </w:p>
    <w:p w:rsidR="00211B11" w:rsidRPr="003E7D4D" w:rsidRDefault="00211B11" w:rsidP="003E7D4D">
      <w:pPr>
        <w:pStyle w:val="ListParagraph"/>
        <w:numPr>
          <w:ilvl w:val="0"/>
          <w:numId w:val="5"/>
        </w:numPr>
        <w:spacing w:after="0"/>
        <w:ind w:left="284" w:hanging="284"/>
        <w:jc w:val="both"/>
      </w:pPr>
      <w:r w:rsidRPr="003E7D4D">
        <w:t xml:space="preserve">Justifica a importância da construção de Estações de Tratamento de Águas Residuais (ETAR) na minimização dos impactes antrópicos sobre os recursos hídricos. </w:t>
      </w:r>
    </w:p>
    <w:p w:rsidR="00A96003" w:rsidRPr="003E7D4D" w:rsidRDefault="00A96003" w:rsidP="003E7D4D">
      <w:pPr>
        <w:spacing w:after="0"/>
        <w:jc w:val="center"/>
      </w:pPr>
    </w:p>
    <w:p w:rsidR="00A96003" w:rsidRPr="003E7D4D" w:rsidRDefault="00A96003" w:rsidP="003E7D4D">
      <w:pPr>
        <w:spacing w:after="0"/>
        <w:jc w:val="center"/>
      </w:pPr>
    </w:p>
    <w:p w:rsidR="008579BE" w:rsidRPr="003E7D4D" w:rsidRDefault="008579BE" w:rsidP="003E7D4D">
      <w:pPr>
        <w:spacing w:after="0"/>
        <w:jc w:val="center"/>
        <w:rPr>
          <w:b/>
        </w:rPr>
      </w:pPr>
      <w:r w:rsidRPr="003E7D4D">
        <w:rPr>
          <w:b/>
        </w:rPr>
        <w:t>Grupo II</w:t>
      </w:r>
    </w:p>
    <w:p w:rsidR="00A96003" w:rsidRPr="003E7D4D" w:rsidRDefault="00A96003" w:rsidP="003E7D4D">
      <w:pPr>
        <w:spacing w:after="0"/>
      </w:pPr>
    </w:p>
    <w:p w:rsidR="00660BC3" w:rsidRPr="003E7D4D" w:rsidRDefault="00660BC3" w:rsidP="003E7D4D">
      <w:pPr>
        <w:spacing w:after="0"/>
        <w:jc w:val="both"/>
      </w:pPr>
      <w:r w:rsidRPr="003E7D4D">
        <w:t xml:space="preserve">O Instituto de Conservação da Natureza e das Florestas </w:t>
      </w:r>
      <w:r w:rsidR="000649C4" w:rsidRPr="003E7D4D">
        <w:t>(ICNF)</w:t>
      </w:r>
      <w:r w:rsidR="00A54F52" w:rsidRPr="003E7D4D">
        <w:t xml:space="preserve"> </w:t>
      </w:r>
      <w:r w:rsidRPr="003E7D4D">
        <w:t xml:space="preserve">tem um </w:t>
      </w:r>
      <w:r w:rsidR="002B4DAF" w:rsidRPr="003E7D4D">
        <w:t>c</w:t>
      </w:r>
      <w:r w:rsidRPr="003E7D4D">
        <w:t xml:space="preserve">ódigo de conduta e </w:t>
      </w:r>
      <w:r w:rsidR="00466F26" w:rsidRPr="003E7D4D">
        <w:t>de boas</w:t>
      </w:r>
      <w:r w:rsidRPr="003E7D4D">
        <w:t xml:space="preserve"> práticas para os visitantes de áreas protegidas</w:t>
      </w:r>
      <w:r w:rsidR="00466F26" w:rsidRPr="003E7D4D">
        <w:t>,</w:t>
      </w:r>
      <w:r w:rsidRPr="003E7D4D">
        <w:t xml:space="preserve"> onde</w:t>
      </w:r>
      <w:r w:rsidR="000649C4" w:rsidRPr="003E7D4D">
        <w:t xml:space="preserve"> constam a</w:t>
      </w:r>
      <w:r w:rsidRPr="003E7D4D">
        <w:t xml:space="preserve">s seguintes </w:t>
      </w:r>
      <w:r w:rsidR="000649C4" w:rsidRPr="003E7D4D">
        <w:t>recomendações</w:t>
      </w:r>
      <w:r w:rsidRPr="003E7D4D">
        <w:t>:</w:t>
      </w:r>
    </w:p>
    <w:p w:rsidR="00466F26" w:rsidRPr="003E7D4D" w:rsidRDefault="00C70B3E" w:rsidP="003E7D4D">
      <w:pPr>
        <w:spacing w:after="0"/>
        <w:jc w:val="both"/>
      </w:pPr>
      <w:r>
        <w:rPr>
          <w:noProof/>
          <w:lang w:eastAsia="pt-PT"/>
        </w:rPr>
        <w:pict>
          <v:rect id="_x0000_s1031" style="position:absolute;left:0;text-align:left;margin-left:-.55pt;margin-top:9.85pt;width:246.7pt;height:334.2pt;z-index:251703296" fillcolor="#daeef3 [664]" stroked="f">
            <v:textbox>
              <w:txbxContent>
                <w:p w:rsidR="003E7D4D" w:rsidRDefault="003E7D4D" w:rsidP="00466F26">
                  <w:pPr>
                    <w:spacing w:after="0" w:line="240" w:lineRule="auto"/>
                    <w:ind w:right="272"/>
                    <w:jc w:val="both"/>
                  </w:pPr>
                </w:p>
                <w:p w:rsidR="00466F26" w:rsidRDefault="00466F26" w:rsidP="00466F26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Respeite os modos de vida e as tradições locais;</w:t>
                  </w:r>
                </w:p>
                <w:p w:rsidR="00466F26" w:rsidRDefault="00466F26" w:rsidP="00466F26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Respeite a propriedade privada, feche as cancelas caso surjam durante o percurso;</w:t>
                  </w:r>
                </w:p>
                <w:p w:rsidR="00466F26" w:rsidRDefault="00466F26" w:rsidP="00466F26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Evite barulho e atitudes que perturbem a paz local;</w:t>
                  </w:r>
                </w:p>
                <w:p w:rsidR="00466F26" w:rsidRDefault="00466F26" w:rsidP="00466F26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Mantenha-se a distância dos animais, não os alimente, observe-os com binóculos;</w:t>
                  </w:r>
                </w:p>
                <w:p w:rsidR="00466F26" w:rsidRDefault="00466F26" w:rsidP="00466F26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Não apanhe plantas, nem recolha amostras geológicas, deixe que os outros visitantes também possam contemplar a sua riqueza;</w:t>
                  </w:r>
                </w:p>
                <w:p w:rsidR="00466F26" w:rsidRDefault="00466F26" w:rsidP="00466F26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Tire apenas fotografias, elas funcionam como memória dos bons momentos passados e registam a beleza da paisagem;</w:t>
                  </w:r>
                </w:p>
                <w:p w:rsidR="00466F26" w:rsidRDefault="00466F26" w:rsidP="00466F26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Respeite a sinalização da Área Protegida;</w:t>
                  </w:r>
                </w:p>
                <w:p w:rsidR="00466F26" w:rsidRDefault="00466F26" w:rsidP="00466F26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Os percursos deverão ser utilizados por pequenos grupos de cada vez</w:t>
                  </w:r>
                  <w:r w:rsidR="002B4DAF">
                    <w:t>, pois</w:t>
                  </w:r>
                  <w:r>
                    <w:t xml:space="preserve"> o excesso de </w:t>
                  </w:r>
                  <w:r w:rsidR="002B4DAF">
                    <w:t>visitante pode</w:t>
                  </w:r>
                  <w:r>
                    <w:t xml:space="preserve"> causar a erosão dos mesmos e a destruição da vegetação;</w:t>
                  </w:r>
                </w:p>
                <w:p w:rsidR="00466F26" w:rsidRDefault="00466F26" w:rsidP="003A7FBE">
                  <w:pPr>
                    <w:pStyle w:val="ListParagraph"/>
                    <w:numPr>
                      <w:ilvl w:val="0"/>
                      <w:numId w:val="26"/>
                    </w:numPr>
                    <w:spacing w:after="0" w:line="240" w:lineRule="auto"/>
                    <w:ind w:left="426" w:right="272"/>
                    <w:jc w:val="both"/>
                  </w:pPr>
                  <w:r>
                    <w:t>Cada visitante é responsável pelo lixo e detritos produzidos, deposite-os nos locais apropriados.</w:t>
                  </w:r>
                </w:p>
              </w:txbxContent>
            </v:textbox>
          </v:rect>
        </w:pict>
      </w:r>
    </w:p>
    <w:p w:rsidR="00466F26" w:rsidRPr="003E7D4D" w:rsidRDefault="00466F26" w:rsidP="003E7D4D">
      <w:pPr>
        <w:spacing w:after="0"/>
        <w:jc w:val="both"/>
      </w:pPr>
    </w:p>
    <w:p w:rsidR="00466F26" w:rsidRPr="003E7D4D" w:rsidRDefault="00911799" w:rsidP="003E7D4D">
      <w:pPr>
        <w:spacing w:after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0223" behindDoc="0" locked="0" layoutInCell="1" allowOverlap="1" wp14:anchorId="06B22C13" wp14:editId="7C51800F">
            <wp:simplePos x="0" y="0"/>
            <wp:positionH relativeFrom="column">
              <wp:posOffset>2329180</wp:posOffset>
            </wp:positionH>
            <wp:positionV relativeFrom="paragraph">
              <wp:posOffset>179070</wp:posOffset>
            </wp:positionV>
            <wp:extent cx="4347845" cy="2907030"/>
            <wp:effectExtent l="114300" t="171450" r="90805" b="160020"/>
            <wp:wrapNone/>
            <wp:docPr id="6" name="Picture 6" descr="C:\Users\psilva\Desktop\CN 8\08 Marketing [2014]\Teste CN8 (6)_2 shutterstock_6574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8\08 Marketing [2014]\Teste CN8 (6)_2 shutterstock_657418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31275">
                      <a:off x="0" y="0"/>
                      <a:ext cx="4347845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3078" w:rsidRPr="003E7D4D" w:rsidRDefault="00911799" w:rsidP="003E7D4D">
      <w:pPr>
        <w:spacing w:after="0"/>
        <w:jc w:val="both"/>
      </w:pPr>
      <w:r>
        <w:rPr>
          <w:noProof/>
          <w:lang w:eastAsia="pt-PT"/>
        </w:rPr>
        <w:drawing>
          <wp:inline distT="0" distB="0" distL="0" distR="0" wp14:anchorId="5DAAB144" wp14:editId="785F543E">
            <wp:extent cx="1524000" cy="1019175"/>
            <wp:effectExtent l="0" t="0" r="0" b="0"/>
            <wp:docPr id="2" name="Picture 2" descr="C:\Users\psilva\Desktop\CN 8\08 Marketing [2014]\Teste CN8 (6)_2 shutterstock_6574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8\08 Marketing [2014]\Teste CN8 (6)_2 shutterstock_657418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 wp14:anchorId="7C2FC6DB" wp14:editId="4FECB4D2">
            <wp:extent cx="1524000" cy="1019175"/>
            <wp:effectExtent l="0" t="0" r="0" b="0"/>
            <wp:docPr id="5" name="Picture 5" descr="C:\Users\psilva\Desktop\CN 8\08 Marketing [2014]\Teste CN8 (6)_2 shutterstock_6574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8\08 Marketing [2014]\Teste CN8 (6)_2 shutterstock_657418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C70B3E" w:rsidP="003E7D4D">
      <w:pPr>
        <w:spacing w:after="0"/>
        <w:jc w:val="both"/>
      </w:pPr>
      <w:r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58pt;margin-top:6.6pt;width:205.1pt;height:22.55pt;z-index:251702272" stroked="f">
            <v:textbox>
              <w:txbxContent>
                <w:p w:rsidR="00F34496" w:rsidRDefault="00D17943">
                  <w:r w:rsidRPr="00D17943">
                    <w:rPr>
                      <w:b/>
                      <w:i/>
                    </w:rPr>
                    <w:t>2.</w:t>
                  </w:r>
                  <w:r w:rsidR="00F34496">
                    <w:t xml:space="preserve"> </w:t>
                  </w:r>
                  <w:r w:rsidR="00E93005">
                    <w:t>Parque Nacional da Peneda-</w:t>
                  </w:r>
                  <w:r w:rsidR="00AB4016">
                    <w:t>Gerês</w:t>
                  </w:r>
                  <w:r w:rsidR="00587A79">
                    <w:t>.</w:t>
                  </w:r>
                </w:p>
              </w:txbxContent>
            </v:textbox>
          </v:shape>
        </w:pict>
      </w: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9C35F3" w:rsidRPr="003E7D4D" w:rsidRDefault="009C35F3" w:rsidP="003E7D4D">
      <w:pPr>
        <w:spacing w:after="0"/>
        <w:jc w:val="both"/>
      </w:pPr>
      <w:r w:rsidRPr="003E7D4D">
        <w:t xml:space="preserve">Na resposta aos itens de </w:t>
      </w:r>
      <w:r w:rsidR="00174402" w:rsidRPr="003E7D4D">
        <w:rPr>
          <w:b/>
        </w:rPr>
        <w:t xml:space="preserve">1 </w:t>
      </w:r>
      <w:r w:rsidRPr="003E7D4D">
        <w:t>a</w:t>
      </w:r>
      <w:r w:rsidR="00174402" w:rsidRPr="003E7D4D">
        <w:rPr>
          <w:b/>
        </w:rPr>
        <w:t xml:space="preserve"> 4</w:t>
      </w:r>
      <w:r w:rsidRPr="003E7D4D">
        <w:t>, seleciona a única opção que permite obter uma afirmação correta.</w:t>
      </w:r>
    </w:p>
    <w:p w:rsidR="00A246BD" w:rsidRDefault="00A246BD" w:rsidP="003E7D4D">
      <w:pPr>
        <w:spacing w:after="0"/>
      </w:pPr>
    </w:p>
    <w:p w:rsidR="009C35F3" w:rsidRPr="00911799" w:rsidRDefault="0052365B" w:rsidP="003E7D4D">
      <w:pPr>
        <w:pStyle w:val="ListParagraph"/>
        <w:numPr>
          <w:ilvl w:val="0"/>
          <w:numId w:val="7"/>
        </w:numPr>
        <w:spacing w:after="0"/>
        <w:ind w:left="284" w:hanging="284"/>
      </w:pPr>
      <w:r w:rsidRPr="00911799">
        <w:t xml:space="preserve">Relativamente aos </w:t>
      </w:r>
      <w:r w:rsidR="0059092F" w:rsidRPr="00911799">
        <w:t>instrumentos de gestão do território</w:t>
      </w:r>
      <w:r w:rsidRPr="00911799">
        <w:t xml:space="preserve"> é possível afirmar </w:t>
      </w:r>
      <w:proofErr w:type="gramStart"/>
      <w:r w:rsidRPr="00911799">
        <w:t>que</w:t>
      </w:r>
      <w:proofErr w:type="gramEnd"/>
      <w:r w:rsidRPr="00911799">
        <w:t>…</w:t>
      </w:r>
    </w:p>
    <w:p w:rsidR="009C35F3" w:rsidRPr="00911799" w:rsidRDefault="009C35F3" w:rsidP="003E7D4D">
      <w:pPr>
        <w:pStyle w:val="ListParagraph"/>
        <w:numPr>
          <w:ilvl w:val="0"/>
          <w:numId w:val="21"/>
        </w:numPr>
        <w:spacing w:after="0"/>
        <w:ind w:left="567" w:hanging="283"/>
      </w:pPr>
      <w:r w:rsidRPr="00911799">
        <w:t xml:space="preserve">… </w:t>
      </w:r>
      <w:proofErr w:type="gramStart"/>
      <w:r w:rsidR="0052365B" w:rsidRPr="00911799">
        <w:t>permitem</w:t>
      </w:r>
      <w:proofErr w:type="gramEnd"/>
      <w:r w:rsidR="0052365B" w:rsidRPr="00911799">
        <w:t xml:space="preserve"> a construção em locais onde existem ecossistemas muito sensíveis.</w:t>
      </w:r>
    </w:p>
    <w:p w:rsidR="009C35F3" w:rsidRPr="00911799" w:rsidRDefault="009C35F3" w:rsidP="003E7D4D">
      <w:pPr>
        <w:pStyle w:val="ListParagraph"/>
        <w:numPr>
          <w:ilvl w:val="0"/>
          <w:numId w:val="21"/>
        </w:numPr>
        <w:spacing w:after="0"/>
        <w:ind w:left="567" w:hanging="283"/>
      </w:pPr>
      <w:r w:rsidRPr="00911799">
        <w:t xml:space="preserve">… </w:t>
      </w:r>
      <w:proofErr w:type="gramStart"/>
      <w:r w:rsidR="0052365B" w:rsidRPr="00911799">
        <w:t>promovem</w:t>
      </w:r>
      <w:proofErr w:type="gramEnd"/>
      <w:r w:rsidR="0052365B" w:rsidRPr="00911799">
        <w:t xml:space="preserve"> a redução da biodiversidade.</w:t>
      </w:r>
    </w:p>
    <w:p w:rsidR="009C35F3" w:rsidRPr="00911799" w:rsidRDefault="009C35F3" w:rsidP="003E7D4D">
      <w:pPr>
        <w:pStyle w:val="ListParagraph"/>
        <w:numPr>
          <w:ilvl w:val="0"/>
          <w:numId w:val="21"/>
        </w:numPr>
        <w:spacing w:after="0"/>
        <w:ind w:left="567" w:hanging="283"/>
      </w:pPr>
      <w:r w:rsidRPr="00911799">
        <w:t xml:space="preserve">… </w:t>
      </w:r>
      <w:proofErr w:type="gramStart"/>
      <w:r w:rsidR="0052365B" w:rsidRPr="00911799">
        <w:t>promovem</w:t>
      </w:r>
      <w:proofErr w:type="gramEnd"/>
      <w:r w:rsidR="0052365B" w:rsidRPr="00911799">
        <w:t xml:space="preserve"> a preservação dos ecossistemas.</w:t>
      </w:r>
    </w:p>
    <w:p w:rsidR="009C35F3" w:rsidRPr="00911799" w:rsidRDefault="009C35F3" w:rsidP="003E7D4D">
      <w:pPr>
        <w:pStyle w:val="ListParagraph"/>
        <w:numPr>
          <w:ilvl w:val="0"/>
          <w:numId w:val="21"/>
        </w:numPr>
        <w:spacing w:after="0"/>
        <w:ind w:left="567" w:hanging="283"/>
      </w:pPr>
      <w:r w:rsidRPr="00911799">
        <w:t xml:space="preserve">… </w:t>
      </w:r>
      <w:proofErr w:type="gramStart"/>
      <w:r w:rsidR="0052365B" w:rsidRPr="00911799">
        <w:t>não</w:t>
      </w:r>
      <w:proofErr w:type="gramEnd"/>
      <w:r w:rsidR="0052365B" w:rsidRPr="00911799">
        <w:t xml:space="preserve"> têm impacte na preservação dos ecossistemas.</w:t>
      </w:r>
    </w:p>
    <w:p w:rsidR="00AB3078" w:rsidRPr="003E7D4D" w:rsidRDefault="00AB3078" w:rsidP="003E7D4D">
      <w:pPr>
        <w:pStyle w:val="ListParagraph"/>
        <w:numPr>
          <w:ilvl w:val="0"/>
          <w:numId w:val="7"/>
        </w:numPr>
        <w:spacing w:after="0"/>
        <w:ind w:left="284" w:hanging="284"/>
      </w:pPr>
      <w:r w:rsidRPr="003E7D4D">
        <w:lastRenderedPageBreak/>
        <w:t xml:space="preserve">As área protegidas são uma ferramenta de </w:t>
      </w:r>
      <w:r w:rsidR="00911799">
        <w:t>…</w:t>
      </w:r>
      <w:r w:rsidRPr="003E7D4D">
        <w:t xml:space="preserve"> e permitem</w:t>
      </w:r>
      <w:r w:rsidR="00911799">
        <w:t>…</w:t>
      </w:r>
    </w:p>
    <w:p w:rsidR="00AB3078" w:rsidRPr="003E7D4D" w:rsidRDefault="00AB3078" w:rsidP="003E7D4D">
      <w:pPr>
        <w:pStyle w:val="ListParagraph"/>
        <w:numPr>
          <w:ilvl w:val="0"/>
          <w:numId w:val="9"/>
        </w:numPr>
        <w:spacing w:after="0"/>
        <w:ind w:left="567" w:hanging="283"/>
        <w:sectPr w:rsidR="00AB3078" w:rsidRPr="003E7D4D" w:rsidSect="0032457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AB3078" w:rsidRPr="003E7D4D" w:rsidRDefault="00AB3078" w:rsidP="003E7D4D">
      <w:pPr>
        <w:pStyle w:val="ListParagraph"/>
        <w:numPr>
          <w:ilvl w:val="0"/>
          <w:numId w:val="9"/>
        </w:numPr>
        <w:spacing w:after="0"/>
        <w:ind w:left="567" w:hanging="283"/>
      </w:pPr>
      <w:proofErr w:type="gramStart"/>
      <w:r w:rsidRPr="003E7D4D">
        <w:lastRenderedPageBreak/>
        <w:t>ordenamento</w:t>
      </w:r>
      <w:proofErr w:type="gramEnd"/>
      <w:r w:rsidRPr="003E7D4D">
        <w:t xml:space="preserve"> e gestão do território (…) construir edifícios em toda a sua área</w:t>
      </w:r>
      <w:r w:rsidR="00911799">
        <w:t>.</w:t>
      </w:r>
    </w:p>
    <w:p w:rsidR="00AB3078" w:rsidRPr="003E7D4D" w:rsidRDefault="00AB3078" w:rsidP="003E7D4D">
      <w:pPr>
        <w:pStyle w:val="ListParagraph"/>
        <w:numPr>
          <w:ilvl w:val="0"/>
          <w:numId w:val="9"/>
        </w:numPr>
        <w:spacing w:after="0"/>
        <w:ind w:left="567" w:hanging="283"/>
      </w:pPr>
      <w:proofErr w:type="gramStart"/>
      <w:r w:rsidRPr="003E7D4D">
        <w:t>ordenamento</w:t>
      </w:r>
      <w:proofErr w:type="gramEnd"/>
      <w:r w:rsidRPr="003E7D4D">
        <w:t xml:space="preserve"> e gestão do território (…)</w:t>
      </w:r>
      <w:r w:rsidR="008C7C84">
        <w:t xml:space="preserve"> preservar </w:t>
      </w:r>
      <w:r w:rsidRPr="003E7D4D">
        <w:t>os ecossistemas</w:t>
      </w:r>
      <w:r w:rsidR="00911799">
        <w:t>.</w:t>
      </w:r>
    </w:p>
    <w:p w:rsidR="00AB3078" w:rsidRPr="003E7D4D" w:rsidRDefault="00AB3078" w:rsidP="003E7D4D">
      <w:pPr>
        <w:pStyle w:val="ListParagraph"/>
        <w:numPr>
          <w:ilvl w:val="0"/>
          <w:numId w:val="9"/>
        </w:numPr>
        <w:spacing w:after="0"/>
        <w:ind w:left="567" w:hanging="283"/>
      </w:pPr>
      <w:proofErr w:type="gramStart"/>
      <w:r w:rsidRPr="003E7D4D">
        <w:t>conservação</w:t>
      </w:r>
      <w:proofErr w:type="gramEnd"/>
      <w:r w:rsidRPr="003E7D4D">
        <w:t xml:space="preserve"> da natureza (…) criar planos de ordenamento do território</w:t>
      </w:r>
      <w:r w:rsidR="00911799">
        <w:t>.</w:t>
      </w:r>
    </w:p>
    <w:p w:rsidR="00AB3078" w:rsidRPr="003E7D4D" w:rsidRDefault="00AB3078" w:rsidP="003E7D4D">
      <w:pPr>
        <w:pStyle w:val="ListParagraph"/>
        <w:numPr>
          <w:ilvl w:val="0"/>
          <w:numId w:val="9"/>
        </w:numPr>
        <w:spacing w:after="0"/>
        <w:ind w:left="567" w:hanging="283"/>
      </w:pPr>
      <w:proofErr w:type="gramStart"/>
      <w:r w:rsidRPr="003E7D4D">
        <w:t>conservação</w:t>
      </w:r>
      <w:proofErr w:type="gramEnd"/>
      <w:r w:rsidRPr="003E7D4D">
        <w:t xml:space="preserve"> da natureza (…) </w:t>
      </w:r>
      <w:r w:rsidR="00A54F52" w:rsidRPr="003E7D4D">
        <w:t>definir</w:t>
      </w:r>
      <w:r w:rsidRPr="003E7D4D">
        <w:t xml:space="preserve"> as zonas de introdução de espécies invasoras</w:t>
      </w:r>
      <w:r w:rsidR="00911799">
        <w:t>.</w:t>
      </w:r>
    </w:p>
    <w:p w:rsidR="00911799" w:rsidRPr="003E7D4D" w:rsidRDefault="00911799" w:rsidP="003E7D4D">
      <w:pPr>
        <w:pStyle w:val="ListParagraph"/>
        <w:spacing w:after="0"/>
        <w:ind w:left="567"/>
      </w:pPr>
    </w:p>
    <w:p w:rsidR="009C35F3" w:rsidRPr="003E7D4D" w:rsidRDefault="00791247" w:rsidP="003E7D4D">
      <w:pPr>
        <w:pStyle w:val="ListParagraph"/>
        <w:numPr>
          <w:ilvl w:val="0"/>
          <w:numId w:val="7"/>
        </w:numPr>
        <w:spacing w:after="0"/>
        <w:ind w:left="284" w:hanging="284"/>
      </w:pPr>
      <w:r w:rsidRPr="003E7D4D">
        <w:t>No planeamento da criação de áreas protegidas é necessário ter em conta…</w:t>
      </w:r>
    </w:p>
    <w:p w:rsidR="009C35F3" w:rsidRPr="003E7D4D" w:rsidRDefault="009C35F3" w:rsidP="003E7D4D">
      <w:pPr>
        <w:pStyle w:val="ListParagraph"/>
        <w:numPr>
          <w:ilvl w:val="0"/>
          <w:numId w:val="23"/>
        </w:numPr>
        <w:spacing w:after="0"/>
        <w:ind w:left="567" w:hanging="283"/>
      </w:pPr>
      <w:r w:rsidRPr="003E7D4D">
        <w:t xml:space="preserve">… </w:t>
      </w:r>
      <w:proofErr w:type="gramStart"/>
      <w:r w:rsidR="00791247" w:rsidRPr="003E7D4D">
        <w:t>apenas</w:t>
      </w:r>
      <w:proofErr w:type="gramEnd"/>
      <w:r w:rsidR="00791247" w:rsidRPr="003E7D4D">
        <w:t xml:space="preserve"> a dimensão necessária do habitat</w:t>
      </w:r>
      <w:r w:rsidR="00911799">
        <w:t>,</w:t>
      </w:r>
      <w:r w:rsidR="00791247" w:rsidRPr="003E7D4D">
        <w:t xml:space="preserve"> que está dependente do tipo de espécies. </w:t>
      </w:r>
    </w:p>
    <w:p w:rsidR="009C35F3" w:rsidRPr="003E7D4D" w:rsidRDefault="009C35F3" w:rsidP="003E7D4D">
      <w:pPr>
        <w:pStyle w:val="ListParagraph"/>
        <w:numPr>
          <w:ilvl w:val="0"/>
          <w:numId w:val="23"/>
        </w:numPr>
        <w:spacing w:after="0"/>
        <w:ind w:left="567" w:hanging="283"/>
      </w:pPr>
      <w:r w:rsidRPr="003E7D4D">
        <w:t xml:space="preserve">… </w:t>
      </w:r>
      <w:proofErr w:type="gramStart"/>
      <w:r w:rsidR="00791247" w:rsidRPr="003E7D4D">
        <w:t>apenas</w:t>
      </w:r>
      <w:proofErr w:type="gramEnd"/>
      <w:r w:rsidR="00791247" w:rsidRPr="003E7D4D">
        <w:t xml:space="preserve"> o controlo da entrada e propagação de espécies invasoras.</w:t>
      </w:r>
    </w:p>
    <w:p w:rsidR="009C35F3" w:rsidRPr="003E7D4D" w:rsidRDefault="009C35F3" w:rsidP="003E7D4D">
      <w:pPr>
        <w:pStyle w:val="ListParagraph"/>
        <w:numPr>
          <w:ilvl w:val="0"/>
          <w:numId w:val="23"/>
        </w:numPr>
        <w:spacing w:after="0"/>
        <w:ind w:left="567" w:hanging="283"/>
      </w:pPr>
      <w:r w:rsidRPr="003E7D4D">
        <w:t xml:space="preserve">… </w:t>
      </w:r>
      <w:proofErr w:type="gramStart"/>
      <w:r w:rsidR="00791247" w:rsidRPr="003E7D4D">
        <w:t>apenas</w:t>
      </w:r>
      <w:proofErr w:type="gramEnd"/>
      <w:r w:rsidR="00791247" w:rsidRPr="003E7D4D">
        <w:t xml:space="preserve"> </w:t>
      </w:r>
      <w:r w:rsidR="008C7C84">
        <w:t xml:space="preserve">o </w:t>
      </w:r>
      <w:r w:rsidR="00791247" w:rsidRPr="003E7D4D">
        <w:t>estabelec</w:t>
      </w:r>
      <w:r w:rsidR="008C7C84">
        <w:t>imento de</w:t>
      </w:r>
      <w:r w:rsidR="00791247" w:rsidRPr="003E7D4D">
        <w:t xml:space="preserve"> corredores </w:t>
      </w:r>
      <w:r w:rsidR="00FB09EC">
        <w:t xml:space="preserve">ecológicos </w:t>
      </w:r>
      <w:r w:rsidR="00791247" w:rsidRPr="003E7D4D">
        <w:t xml:space="preserve">e </w:t>
      </w:r>
      <w:r w:rsidR="008C7C84">
        <w:t xml:space="preserve">de </w:t>
      </w:r>
      <w:r w:rsidR="00791247" w:rsidRPr="003E7D4D">
        <w:t>zonas tampão.</w:t>
      </w:r>
    </w:p>
    <w:p w:rsidR="00911799" w:rsidRDefault="009C35F3" w:rsidP="00911799">
      <w:pPr>
        <w:pStyle w:val="ListParagraph"/>
        <w:numPr>
          <w:ilvl w:val="0"/>
          <w:numId w:val="23"/>
        </w:numPr>
        <w:spacing w:after="0"/>
        <w:ind w:left="567" w:hanging="283"/>
      </w:pPr>
      <w:r w:rsidRPr="003E7D4D">
        <w:t xml:space="preserve">… </w:t>
      </w:r>
      <w:proofErr w:type="gramStart"/>
      <w:r w:rsidR="00791247" w:rsidRPr="003E7D4D">
        <w:t>a</w:t>
      </w:r>
      <w:proofErr w:type="gramEnd"/>
      <w:r w:rsidR="00791247" w:rsidRPr="003E7D4D">
        <w:t xml:space="preserve"> dimensão do habitat, o controlo das espécies invasoras e a necessidade de criar/manter corredores ecológicos e zonas de tampão.</w:t>
      </w:r>
    </w:p>
    <w:p w:rsidR="00911799" w:rsidRPr="00911799" w:rsidRDefault="00911799" w:rsidP="00911799">
      <w:pPr>
        <w:pStyle w:val="ListParagraph"/>
        <w:spacing w:after="0"/>
        <w:ind w:left="567"/>
      </w:pPr>
    </w:p>
    <w:p w:rsidR="00C30D42" w:rsidRPr="003E7D4D" w:rsidRDefault="00791247" w:rsidP="003E7D4D">
      <w:pPr>
        <w:pStyle w:val="ListParagraph"/>
        <w:numPr>
          <w:ilvl w:val="0"/>
          <w:numId w:val="7"/>
        </w:numPr>
        <w:spacing w:after="0"/>
        <w:ind w:left="284" w:hanging="284"/>
      </w:pPr>
      <w:r w:rsidRPr="003E7D4D">
        <w:t>São objetivos da criação de áreas protegidas…</w:t>
      </w:r>
    </w:p>
    <w:p w:rsidR="00C30D42" w:rsidRPr="003E7D4D" w:rsidRDefault="00C30D42" w:rsidP="003E7D4D">
      <w:pPr>
        <w:pStyle w:val="ListParagraph"/>
        <w:numPr>
          <w:ilvl w:val="0"/>
          <w:numId w:val="22"/>
        </w:numPr>
        <w:spacing w:after="0"/>
        <w:ind w:left="567" w:hanging="283"/>
      </w:pPr>
      <w:r w:rsidRPr="003E7D4D">
        <w:t xml:space="preserve">… </w:t>
      </w:r>
      <w:proofErr w:type="gramStart"/>
      <w:r w:rsidR="00791247" w:rsidRPr="003E7D4D">
        <w:t>conservar</w:t>
      </w:r>
      <w:proofErr w:type="gramEnd"/>
      <w:r w:rsidR="00791247" w:rsidRPr="003E7D4D">
        <w:t xml:space="preserve"> a estrutura e o funcionamento dos ecossistemas e manter os seus serviços.</w:t>
      </w:r>
    </w:p>
    <w:p w:rsidR="00C30D42" w:rsidRPr="003E7D4D" w:rsidRDefault="00C30D42" w:rsidP="003E7D4D">
      <w:pPr>
        <w:pStyle w:val="ListParagraph"/>
        <w:numPr>
          <w:ilvl w:val="0"/>
          <w:numId w:val="22"/>
        </w:numPr>
        <w:spacing w:after="0"/>
        <w:ind w:left="568" w:hanging="284"/>
      </w:pPr>
      <w:r w:rsidRPr="003E7D4D">
        <w:t xml:space="preserve">… </w:t>
      </w:r>
      <w:proofErr w:type="gramStart"/>
      <w:r w:rsidR="00791247" w:rsidRPr="003E7D4D">
        <w:t>conservar</w:t>
      </w:r>
      <w:proofErr w:type="gramEnd"/>
      <w:r w:rsidR="00791247" w:rsidRPr="003E7D4D">
        <w:t xml:space="preserve"> a estrutura e o funcionamento dos ecossistemas e aumentar o número de predadores.</w:t>
      </w:r>
    </w:p>
    <w:p w:rsidR="00C30D42" w:rsidRPr="003E7D4D" w:rsidRDefault="00C30D42" w:rsidP="003E7D4D">
      <w:pPr>
        <w:pStyle w:val="ListParagraph"/>
        <w:numPr>
          <w:ilvl w:val="0"/>
          <w:numId w:val="22"/>
        </w:numPr>
        <w:spacing w:after="0"/>
        <w:ind w:left="567" w:hanging="283"/>
      </w:pPr>
      <w:r w:rsidRPr="003E7D4D">
        <w:t xml:space="preserve">… </w:t>
      </w:r>
      <w:proofErr w:type="gramStart"/>
      <w:r w:rsidR="00791247" w:rsidRPr="003E7D4D">
        <w:t>aumentar</w:t>
      </w:r>
      <w:proofErr w:type="gramEnd"/>
      <w:r w:rsidR="00791247" w:rsidRPr="003E7D4D">
        <w:t xml:space="preserve"> a biodiversidade através da introdução de espécies invasoras e manter os serviços dos ecossistemas.</w:t>
      </w:r>
    </w:p>
    <w:p w:rsidR="00C30D42" w:rsidRPr="003E7D4D" w:rsidRDefault="00C30D42" w:rsidP="003E7D4D">
      <w:pPr>
        <w:pStyle w:val="ListParagraph"/>
        <w:numPr>
          <w:ilvl w:val="0"/>
          <w:numId w:val="22"/>
        </w:numPr>
        <w:spacing w:after="0"/>
        <w:ind w:left="567" w:hanging="283"/>
      </w:pPr>
      <w:r w:rsidRPr="003E7D4D">
        <w:t xml:space="preserve">… </w:t>
      </w:r>
      <w:proofErr w:type="gramStart"/>
      <w:r w:rsidR="004C3DD7" w:rsidRPr="003E7D4D">
        <w:t>aumentar</w:t>
      </w:r>
      <w:proofErr w:type="gramEnd"/>
      <w:r w:rsidR="004C3DD7" w:rsidRPr="003E7D4D">
        <w:t xml:space="preserve"> a biodiversidade através da introdução de espécies invasoras e promover o desenvolvimento sustentável.</w:t>
      </w:r>
    </w:p>
    <w:p w:rsidR="00C30D42" w:rsidRPr="003E7D4D" w:rsidRDefault="00C30D42" w:rsidP="003E7D4D">
      <w:pPr>
        <w:spacing w:after="0"/>
        <w:jc w:val="center"/>
        <w:rPr>
          <w:b/>
        </w:rPr>
      </w:pPr>
    </w:p>
    <w:p w:rsidR="000649C4" w:rsidRPr="003E7D4D" w:rsidRDefault="000649C4" w:rsidP="003E7D4D">
      <w:pPr>
        <w:pStyle w:val="ListParagraph"/>
        <w:numPr>
          <w:ilvl w:val="0"/>
          <w:numId w:val="7"/>
        </w:numPr>
        <w:spacing w:after="0"/>
        <w:jc w:val="both"/>
      </w:pPr>
      <w:r w:rsidRPr="003E7D4D">
        <w:t xml:space="preserve">Justifica </w:t>
      </w:r>
      <w:r w:rsidR="007147DF" w:rsidRPr="003E7D4D">
        <w:t>a relevância</w:t>
      </w:r>
      <w:r w:rsidR="00AB4016">
        <w:t xml:space="preserve"> d</w:t>
      </w:r>
      <w:r w:rsidR="00911799">
        <w:t xml:space="preserve">e </w:t>
      </w:r>
      <w:r w:rsidR="00AB4016">
        <w:t>o ICNF ter um c</w:t>
      </w:r>
      <w:r w:rsidRPr="003E7D4D">
        <w:t>ódigo de conduta e de boas práticas para os visitantes de áreas protegidas.</w:t>
      </w:r>
    </w:p>
    <w:p w:rsidR="000649C4" w:rsidRPr="003E7D4D" w:rsidRDefault="000649C4" w:rsidP="003E7D4D">
      <w:pPr>
        <w:pStyle w:val="ListParagraph"/>
        <w:spacing w:after="0"/>
        <w:ind w:left="502"/>
        <w:jc w:val="both"/>
      </w:pPr>
    </w:p>
    <w:p w:rsidR="00C83E75" w:rsidRPr="003E7D4D" w:rsidRDefault="00A54F52" w:rsidP="003E7D4D">
      <w:pPr>
        <w:pStyle w:val="ListParagraph"/>
        <w:numPr>
          <w:ilvl w:val="0"/>
          <w:numId w:val="7"/>
        </w:numPr>
        <w:spacing w:after="0"/>
        <w:jc w:val="both"/>
      </w:pPr>
      <w:r w:rsidRPr="003E7D4D">
        <w:t>Explica</w:t>
      </w:r>
      <w:r w:rsidR="004C3DD7" w:rsidRPr="003E7D4D">
        <w:t xml:space="preserve"> a importância </w:t>
      </w:r>
      <w:r w:rsidRPr="003E7D4D">
        <w:t>d</w:t>
      </w:r>
      <w:r w:rsidR="004C3DD7" w:rsidRPr="003E7D4D">
        <w:t>a recomendação “Os percursos deverão ser utilizados por pequenos grupos de c</w:t>
      </w:r>
      <w:r w:rsidR="005E5C41">
        <w:t xml:space="preserve">ada vez, pois </w:t>
      </w:r>
      <w:r w:rsidR="00A00D17" w:rsidRPr="003E7D4D">
        <w:t xml:space="preserve">o excesso de visitantes </w:t>
      </w:r>
      <w:r w:rsidR="004C3DD7" w:rsidRPr="003E7D4D">
        <w:t>pode causar a erosão dos mesmos e a destruição da vegetação”.</w:t>
      </w:r>
    </w:p>
    <w:p w:rsidR="00C83E75" w:rsidRPr="003E7D4D" w:rsidRDefault="00C83E75" w:rsidP="003E7D4D">
      <w:pPr>
        <w:pStyle w:val="ListParagraph"/>
        <w:spacing w:after="0"/>
        <w:ind w:left="502"/>
        <w:jc w:val="both"/>
      </w:pPr>
    </w:p>
    <w:p w:rsidR="00C30D42" w:rsidRPr="003E7D4D" w:rsidRDefault="00A00D17" w:rsidP="003E7D4D">
      <w:pPr>
        <w:pStyle w:val="ListParagraph"/>
        <w:numPr>
          <w:ilvl w:val="0"/>
          <w:numId w:val="7"/>
        </w:numPr>
        <w:spacing w:after="0"/>
        <w:jc w:val="both"/>
      </w:pPr>
      <w:r w:rsidRPr="003E7D4D">
        <w:t xml:space="preserve">Para além do ICNF, refere três </w:t>
      </w:r>
      <w:r w:rsidR="005E5C41">
        <w:t xml:space="preserve">outros </w:t>
      </w:r>
      <w:r w:rsidRPr="003E7D4D">
        <w:t>organismos ou associações ambientalistas de conservação da natureza.</w:t>
      </w:r>
    </w:p>
    <w:p w:rsidR="007147DF" w:rsidRPr="003E7D4D" w:rsidRDefault="007147DF" w:rsidP="003E7D4D">
      <w:pPr>
        <w:pStyle w:val="ListParagraph"/>
      </w:pPr>
    </w:p>
    <w:p w:rsidR="00466F26" w:rsidRPr="003E7D4D" w:rsidRDefault="00466F26" w:rsidP="003E7D4D">
      <w:pPr>
        <w:rPr>
          <w:b/>
        </w:rPr>
      </w:pPr>
      <w:r w:rsidRPr="003E7D4D">
        <w:rPr>
          <w:b/>
        </w:rPr>
        <w:br w:type="page"/>
      </w:r>
    </w:p>
    <w:p w:rsidR="00A00D17" w:rsidRPr="003E7D4D" w:rsidRDefault="00A00D17" w:rsidP="003E7D4D">
      <w:pPr>
        <w:spacing w:after="0"/>
        <w:jc w:val="center"/>
        <w:rPr>
          <w:b/>
        </w:rPr>
      </w:pPr>
      <w:r w:rsidRPr="003E7D4D">
        <w:rPr>
          <w:b/>
        </w:rPr>
        <w:lastRenderedPageBreak/>
        <w:t>Grupo III</w:t>
      </w:r>
    </w:p>
    <w:p w:rsidR="007147DF" w:rsidRPr="003E7D4D" w:rsidRDefault="007147DF" w:rsidP="003E7D4D">
      <w:pPr>
        <w:spacing w:after="0"/>
        <w:jc w:val="center"/>
        <w:rPr>
          <w:b/>
        </w:rPr>
      </w:pPr>
    </w:p>
    <w:p w:rsidR="00A00D17" w:rsidRDefault="00C16036" w:rsidP="003E7D4D">
      <w:r w:rsidRPr="00C16036">
        <w:rPr>
          <w:b/>
          <w:i/>
          <w:noProof/>
          <w:lang w:eastAsia="pt-PT"/>
        </w:rPr>
        <w:drawing>
          <wp:anchor distT="0" distB="0" distL="114300" distR="114300" simplePos="0" relativeHeight="251701248" behindDoc="1" locked="0" layoutInCell="1" allowOverlap="1" wp14:anchorId="19EDE34D" wp14:editId="5635B5A5">
            <wp:simplePos x="0" y="0"/>
            <wp:positionH relativeFrom="column">
              <wp:posOffset>-33020</wp:posOffset>
            </wp:positionH>
            <wp:positionV relativeFrom="paragraph">
              <wp:posOffset>670560</wp:posOffset>
            </wp:positionV>
            <wp:extent cx="5762625" cy="3256280"/>
            <wp:effectExtent l="0" t="0" r="0" b="0"/>
            <wp:wrapTight wrapText="bothSides">
              <wp:wrapPolygon edited="0">
                <wp:start x="0" y="0"/>
                <wp:lineTo x="0" y="21482"/>
                <wp:lineTo x="21564" y="21482"/>
                <wp:lineTo x="21564" y="0"/>
                <wp:lineTo x="0" y="0"/>
              </wp:wrapPolygon>
            </wp:wrapTight>
            <wp:docPr id="1" name="Imagem 1" descr="http://imagens1.publico.pt/imagens.aspx/759481?tp=UH&amp;db=IMAG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ns1.publico.pt/imagens.aspx/759481?tp=UH&amp;db=IMAGENS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9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5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47DF" w:rsidRPr="003E7D4D">
        <w:t xml:space="preserve">Das atividades humanas resultam resíduos, vulgarmente denominados por lixo. Na figura 3 é possível observar a variação </w:t>
      </w:r>
      <w:r>
        <w:t>entre</w:t>
      </w:r>
      <w:r w:rsidRPr="003E7D4D">
        <w:t xml:space="preserve"> 2005 </w:t>
      </w:r>
      <w:r>
        <w:t>e</w:t>
      </w:r>
      <w:r w:rsidRPr="003E7D4D">
        <w:t xml:space="preserve"> 2012</w:t>
      </w:r>
      <w:r>
        <w:t xml:space="preserve"> da quantidade de</w:t>
      </w:r>
      <w:r w:rsidR="007147DF" w:rsidRPr="003E7D4D">
        <w:t xml:space="preserve"> lixo produzido</w:t>
      </w:r>
      <w:r w:rsidR="003C258D">
        <w:t>, em Portugal Continental</w:t>
      </w:r>
      <w:r w:rsidR="00911799">
        <w:t>.</w:t>
      </w:r>
    </w:p>
    <w:p w:rsidR="00C16036" w:rsidRDefault="003A77A0" w:rsidP="00BF6260">
      <w:pPr>
        <w:pStyle w:val="ListParagraph"/>
        <w:ind w:left="0"/>
      </w:pPr>
      <w:r w:rsidRPr="00C16036">
        <w:rPr>
          <w:b/>
          <w:i/>
        </w:rPr>
        <w:t>3</w:t>
      </w:r>
      <w:r w:rsidR="00C16036" w:rsidRPr="00C16036">
        <w:rPr>
          <w:b/>
          <w:i/>
        </w:rPr>
        <w:t>.</w:t>
      </w:r>
      <w:r w:rsidRPr="003E7D4D">
        <w:t xml:space="preserve"> Produção </w:t>
      </w:r>
      <w:r w:rsidR="00AB4016">
        <w:t xml:space="preserve">de lixo em Portugal </w:t>
      </w:r>
      <w:r w:rsidR="00AB4016" w:rsidRPr="00AB4016">
        <w:t>continental</w:t>
      </w:r>
      <w:r w:rsidR="00C16036">
        <w:t>.</w:t>
      </w:r>
    </w:p>
    <w:p w:rsidR="007147DF" w:rsidRPr="003E7D4D" w:rsidRDefault="00DA67E5" w:rsidP="00BF6260">
      <w:pPr>
        <w:pStyle w:val="ListParagraph"/>
        <w:ind w:left="0"/>
      </w:pPr>
      <w:r w:rsidRPr="00AB4016">
        <w:t>Fonte</w:t>
      </w:r>
      <w:r w:rsidR="00AB4016" w:rsidRPr="00AB4016">
        <w:t>:</w:t>
      </w:r>
      <w:r w:rsidRPr="00AB4016">
        <w:t xml:space="preserve"> A</w:t>
      </w:r>
      <w:r w:rsidR="00C16036">
        <w:t>PA</w:t>
      </w:r>
    </w:p>
    <w:p w:rsidR="00D862D1" w:rsidRPr="003E7D4D" w:rsidRDefault="00D862D1" w:rsidP="003E7D4D">
      <w:pPr>
        <w:pStyle w:val="ListParagraph"/>
        <w:spacing w:after="0"/>
        <w:ind w:left="502"/>
        <w:jc w:val="both"/>
      </w:pPr>
    </w:p>
    <w:p w:rsidR="001A6BBF" w:rsidRPr="003E7D4D" w:rsidRDefault="001A6BBF" w:rsidP="003E7D4D">
      <w:pPr>
        <w:pStyle w:val="ListParagraph"/>
        <w:numPr>
          <w:ilvl w:val="0"/>
          <w:numId w:val="28"/>
        </w:numPr>
        <w:tabs>
          <w:tab w:val="left" w:pos="8504"/>
        </w:tabs>
        <w:spacing w:after="0"/>
        <w:ind w:right="-1"/>
      </w:pPr>
      <w:r w:rsidRPr="003E7D4D">
        <w:t>Estabelece a correspondência entre a chave e as afirmações</w:t>
      </w:r>
      <w:r w:rsidR="00252E35" w:rsidRPr="003E7D4D">
        <w:t xml:space="preserve"> relativas aos dados</w:t>
      </w:r>
      <w:r w:rsidR="00343455" w:rsidRPr="003E7D4D">
        <w:t>.</w:t>
      </w:r>
    </w:p>
    <w:p w:rsidR="008C6124" w:rsidRPr="003E7D4D" w:rsidRDefault="008C6124" w:rsidP="003E7D4D">
      <w:pPr>
        <w:tabs>
          <w:tab w:val="left" w:pos="8504"/>
        </w:tabs>
        <w:spacing w:after="0"/>
        <w:ind w:left="567" w:right="-1" w:hanging="283"/>
        <w:rPr>
          <w:b/>
        </w:rPr>
      </w:pPr>
    </w:p>
    <w:p w:rsidR="008C6124" w:rsidRPr="003E7D4D" w:rsidRDefault="008C6124" w:rsidP="003E7D4D">
      <w:pPr>
        <w:spacing w:after="0"/>
        <w:ind w:left="567" w:hanging="283"/>
        <w:rPr>
          <w:b/>
        </w:rPr>
      </w:pPr>
      <w:r w:rsidRPr="003E7D4D">
        <w:rPr>
          <w:b/>
        </w:rPr>
        <w:t xml:space="preserve">Afirmações </w:t>
      </w:r>
    </w:p>
    <w:p w:rsidR="008C6124" w:rsidRPr="003E7D4D" w:rsidRDefault="008C6124" w:rsidP="003E7D4D">
      <w:pPr>
        <w:pStyle w:val="ListParagraph"/>
        <w:numPr>
          <w:ilvl w:val="0"/>
          <w:numId w:val="4"/>
        </w:numPr>
        <w:spacing w:after="0"/>
        <w:ind w:left="709" w:hanging="425"/>
        <w:jc w:val="both"/>
      </w:pPr>
      <w:r w:rsidRPr="003E7D4D">
        <w:t>O volume de lixo produzido aumentou nos anos a que se referem os dados.</w:t>
      </w:r>
    </w:p>
    <w:p w:rsidR="008C6124" w:rsidRPr="003E7D4D" w:rsidRDefault="008C6124" w:rsidP="003E7D4D">
      <w:pPr>
        <w:pStyle w:val="ListParagraph"/>
        <w:numPr>
          <w:ilvl w:val="0"/>
          <w:numId w:val="4"/>
        </w:numPr>
        <w:spacing w:after="0"/>
        <w:ind w:left="709" w:hanging="425"/>
        <w:jc w:val="both"/>
      </w:pPr>
      <w:r w:rsidRPr="003E7D4D">
        <w:t xml:space="preserve">Foi no Algarve que produção de lixo sofreu maior redução. </w:t>
      </w:r>
    </w:p>
    <w:p w:rsidR="008C6124" w:rsidRPr="003E7D4D" w:rsidRDefault="008C6124" w:rsidP="003E7D4D">
      <w:pPr>
        <w:pStyle w:val="ListParagraph"/>
        <w:numPr>
          <w:ilvl w:val="0"/>
          <w:numId w:val="4"/>
        </w:numPr>
        <w:spacing w:after="0"/>
        <w:ind w:left="709" w:hanging="425"/>
        <w:jc w:val="both"/>
      </w:pPr>
      <w:r w:rsidRPr="003E7D4D">
        <w:t xml:space="preserve">Os sistemas intermunicipais e municipais de recolha de lixos não cobrem </w:t>
      </w:r>
      <w:r w:rsidR="00BF6260">
        <w:t xml:space="preserve">todo </w:t>
      </w:r>
      <w:r w:rsidRPr="003E7D4D">
        <w:t>o país.</w:t>
      </w:r>
    </w:p>
    <w:p w:rsidR="008C6124" w:rsidRPr="003E7D4D" w:rsidRDefault="008C6124" w:rsidP="003E7D4D">
      <w:pPr>
        <w:pStyle w:val="ListParagraph"/>
        <w:numPr>
          <w:ilvl w:val="0"/>
          <w:numId w:val="4"/>
        </w:numPr>
        <w:spacing w:after="0"/>
        <w:ind w:left="709" w:hanging="425"/>
        <w:jc w:val="both"/>
      </w:pPr>
      <w:r w:rsidRPr="003E7D4D">
        <w:t>Na zona de Lisboa existem mais incineradoras do que na região Norte.</w:t>
      </w:r>
    </w:p>
    <w:p w:rsidR="008C6124" w:rsidRPr="003E7D4D" w:rsidRDefault="003C258D" w:rsidP="003E7D4D">
      <w:pPr>
        <w:pStyle w:val="ListParagraph"/>
        <w:numPr>
          <w:ilvl w:val="0"/>
          <w:numId w:val="4"/>
        </w:numPr>
        <w:spacing w:after="0"/>
        <w:ind w:left="709" w:hanging="425"/>
        <w:jc w:val="both"/>
      </w:pPr>
      <w:r>
        <w:t>A</w:t>
      </w:r>
      <w:r w:rsidR="008C6124" w:rsidRPr="003E7D4D">
        <w:t xml:space="preserve"> maior produção de resíduos</w:t>
      </w:r>
      <w:r>
        <w:t xml:space="preserve"> verificou-se em 2009</w:t>
      </w:r>
      <w:r w:rsidR="008C6124" w:rsidRPr="003E7D4D">
        <w:t>.</w:t>
      </w:r>
    </w:p>
    <w:p w:rsidR="008C6124" w:rsidRPr="003E7D4D" w:rsidRDefault="008C6124" w:rsidP="003E7D4D">
      <w:pPr>
        <w:pStyle w:val="ListParagraph"/>
        <w:numPr>
          <w:ilvl w:val="0"/>
          <w:numId w:val="4"/>
        </w:numPr>
        <w:spacing w:after="0"/>
        <w:ind w:left="709" w:hanging="425"/>
        <w:jc w:val="both"/>
      </w:pPr>
      <w:r w:rsidRPr="003E7D4D">
        <w:t xml:space="preserve">Nos sistemas municipais e intermunicipais </w:t>
      </w:r>
      <w:r w:rsidR="003C258D">
        <w:t>pode ser</w:t>
      </w:r>
      <w:r w:rsidRPr="003E7D4D">
        <w:t xml:space="preserve"> feita a separação e </w:t>
      </w:r>
      <w:r w:rsidR="003C258D">
        <w:t xml:space="preserve">a </w:t>
      </w:r>
      <w:r w:rsidRPr="003E7D4D">
        <w:t>reciclagem de resíduos.</w:t>
      </w:r>
    </w:p>
    <w:p w:rsidR="008C6124" w:rsidRPr="003E7D4D" w:rsidRDefault="008C6124" w:rsidP="003E7D4D">
      <w:pPr>
        <w:tabs>
          <w:tab w:val="left" w:pos="8504"/>
        </w:tabs>
        <w:spacing w:after="0"/>
        <w:ind w:left="567" w:right="-1" w:hanging="283"/>
        <w:rPr>
          <w:b/>
        </w:rPr>
      </w:pPr>
    </w:p>
    <w:p w:rsidR="001A6BBF" w:rsidRPr="003E7D4D" w:rsidRDefault="001A6BBF" w:rsidP="003E7D4D">
      <w:pPr>
        <w:tabs>
          <w:tab w:val="left" w:pos="8504"/>
        </w:tabs>
        <w:spacing w:after="0"/>
        <w:ind w:left="567" w:right="-1" w:hanging="283"/>
        <w:rPr>
          <w:b/>
        </w:rPr>
      </w:pPr>
      <w:r w:rsidRPr="003E7D4D">
        <w:rPr>
          <w:b/>
        </w:rPr>
        <w:t>Chave</w:t>
      </w:r>
    </w:p>
    <w:p w:rsidR="001A6BBF" w:rsidRPr="003E7D4D" w:rsidRDefault="001A6BBF" w:rsidP="003E7D4D">
      <w:pPr>
        <w:tabs>
          <w:tab w:val="left" w:pos="8504"/>
        </w:tabs>
        <w:spacing w:after="0"/>
        <w:ind w:left="709" w:right="-1" w:hanging="425"/>
      </w:pPr>
      <w:r w:rsidRPr="003E7D4D">
        <w:rPr>
          <w:b/>
        </w:rPr>
        <w:t>I.</w:t>
      </w:r>
      <w:r w:rsidRPr="003E7D4D">
        <w:tab/>
        <w:t>Afirmação apoiada pelos dados</w:t>
      </w:r>
    </w:p>
    <w:p w:rsidR="001A6BBF" w:rsidRPr="003E7D4D" w:rsidRDefault="001A6BBF" w:rsidP="003E7D4D">
      <w:pPr>
        <w:tabs>
          <w:tab w:val="left" w:pos="8504"/>
        </w:tabs>
        <w:spacing w:after="0"/>
        <w:ind w:left="709" w:right="-1" w:hanging="425"/>
      </w:pPr>
      <w:r w:rsidRPr="003E7D4D">
        <w:rPr>
          <w:b/>
        </w:rPr>
        <w:t>II.</w:t>
      </w:r>
      <w:r w:rsidRPr="003E7D4D">
        <w:tab/>
        <w:t>Afirmação contrariada pelos dados</w:t>
      </w:r>
    </w:p>
    <w:p w:rsidR="001A6BBF" w:rsidRPr="003E7D4D" w:rsidRDefault="001A6BBF" w:rsidP="003E7D4D">
      <w:pPr>
        <w:tabs>
          <w:tab w:val="left" w:pos="8504"/>
        </w:tabs>
        <w:spacing w:after="0"/>
        <w:ind w:left="709" w:right="-1" w:hanging="425"/>
      </w:pPr>
      <w:r w:rsidRPr="003E7D4D">
        <w:rPr>
          <w:b/>
        </w:rPr>
        <w:t>III.</w:t>
      </w:r>
      <w:r w:rsidRPr="003E7D4D">
        <w:tab/>
        <w:t>Afirmação sem relação com os dados</w:t>
      </w:r>
    </w:p>
    <w:p w:rsidR="001A6BBF" w:rsidRPr="003E7D4D" w:rsidRDefault="001A6BBF" w:rsidP="003E7D4D">
      <w:pPr>
        <w:spacing w:after="0"/>
        <w:ind w:left="567" w:hanging="283"/>
      </w:pPr>
    </w:p>
    <w:p w:rsidR="00225CFD" w:rsidRPr="003E7D4D" w:rsidRDefault="00AB4016" w:rsidP="003E7D4D">
      <w:pPr>
        <w:pStyle w:val="ListParagraph"/>
        <w:numPr>
          <w:ilvl w:val="0"/>
          <w:numId w:val="28"/>
        </w:numPr>
        <w:spacing w:after="0"/>
      </w:pPr>
      <w:r>
        <w:t>Relaciona a redução da produção de resíduos com a dimensão da pegada ecológica.</w:t>
      </w:r>
    </w:p>
    <w:p w:rsidR="008C6124" w:rsidRPr="003E7D4D" w:rsidRDefault="008C6124" w:rsidP="003E7D4D">
      <w:pPr>
        <w:pStyle w:val="ListParagraph"/>
        <w:spacing w:after="0"/>
        <w:ind w:left="502"/>
      </w:pPr>
    </w:p>
    <w:p w:rsidR="008C6124" w:rsidRPr="003E7D4D" w:rsidRDefault="008C6124" w:rsidP="003E7D4D">
      <w:pPr>
        <w:pStyle w:val="ListParagraph"/>
        <w:numPr>
          <w:ilvl w:val="0"/>
          <w:numId w:val="28"/>
        </w:numPr>
        <w:spacing w:after="0"/>
      </w:pPr>
      <w:r w:rsidRPr="003E7D4D">
        <w:t>Comenta a afirmação: ”Uma gestão</w:t>
      </w:r>
      <w:r w:rsidR="000960C7">
        <w:t xml:space="preserve"> adequada dos resíduos permitirá</w:t>
      </w:r>
      <w:r w:rsidRPr="003E7D4D">
        <w:t xml:space="preserve"> a sua redução e valorização</w:t>
      </w:r>
      <w:r w:rsidR="00C16036" w:rsidRPr="003E7D4D">
        <w:t>.</w:t>
      </w:r>
      <w:r w:rsidRPr="003E7D4D">
        <w:t>”</w:t>
      </w:r>
    </w:p>
    <w:p w:rsidR="00F7459D" w:rsidRDefault="00B426AB">
      <w:pPr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B426AB">
      <w:pPr>
        <w:spacing w:after="0" w:line="240" w:lineRule="auto"/>
      </w:pPr>
    </w:p>
    <w:p w:rsidR="00B426AB" w:rsidRPr="00B81EB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B81EBB">
        <w:rPr>
          <w:b/>
        </w:rPr>
        <w:t>GRUPO I</w:t>
      </w:r>
    </w:p>
    <w:p w:rsidR="00B426AB" w:rsidRPr="00B81EB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="00174402" w:rsidRPr="000960C7">
        <w:t xml:space="preserve">1. </w:t>
      </w:r>
      <w:r w:rsidR="00174402" w:rsidRPr="000960C7">
        <w:rPr>
          <w:u w:val="dotted" w:color="A6A6A6" w:themeColor="background1" w:themeShade="A6"/>
        </w:rPr>
        <w:tab/>
      </w:r>
      <w:r w:rsidR="000960C7" w:rsidRPr="000960C7">
        <w:rPr>
          <w:u w:val="dotted" w:color="A6A6A6" w:themeColor="background1" w:themeShade="A6"/>
        </w:rPr>
        <w:t>10</w:t>
      </w:r>
      <w:r w:rsidR="00174402"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="000960C7" w:rsidRPr="000960C7">
        <w:t>6</w:t>
      </w:r>
      <w:r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="000960C7" w:rsidRPr="000960C7">
        <w:t>8</w:t>
      </w:r>
      <w:r w:rsidRPr="000960C7">
        <w:t>%</w:t>
      </w:r>
    </w:p>
    <w:p w:rsidR="00892B66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0960C7" w:rsidRPr="000960C7">
        <w:t>6</w:t>
      </w:r>
      <w:r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0960C7" w:rsidRPr="000960C7">
        <w:t>3</w:t>
      </w:r>
      <w:r w:rsidRPr="000960C7">
        <w:t>%</w:t>
      </w:r>
    </w:p>
    <w:p w:rsidR="000960C7" w:rsidRPr="000960C7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6.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6</w:t>
      </w:r>
      <w:r w:rsidRPr="000960C7">
        <w:t>%</w:t>
      </w:r>
    </w:p>
    <w:p w:rsidR="00892B66" w:rsidRPr="000960C7" w:rsidRDefault="00892B6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B426AB" w:rsidP="00AE088A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0960C7">
        <w:t>39</w:t>
      </w:r>
      <w:r w:rsidRPr="000960C7">
        <w:t>%</w:t>
      </w:r>
    </w:p>
    <w:p w:rsidR="00B83BB4" w:rsidRPr="000960C7" w:rsidRDefault="00B83BB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0960C7">
        <w:rPr>
          <w:b/>
        </w:rPr>
        <w:t>GRUPO II</w:t>
      </w:r>
    </w:p>
    <w:p w:rsidR="00B426AB" w:rsidRPr="000960C7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1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C16036">
        <w:t>5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2.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C16036">
        <w:t>5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3.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Pr="000960C7">
        <w:t>5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4.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Pr="000960C7">
        <w:t>5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5.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0960C7" w:rsidRPr="000960C7">
        <w:t>8</w:t>
      </w:r>
      <w:r w:rsidR="00324574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324574" w:rsidRPr="000960C7">
        <w:t>6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892B66" w:rsidRPr="000960C7">
        <w:t>6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324574" w:rsidRPr="000960C7">
        <w:t>7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0960C7" w:rsidRPr="000960C7">
        <w:t>3</w:t>
      </w:r>
      <w:r w:rsidR="00B426AB" w:rsidRPr="000960C7">
        <w:t>%</w:t>
      </w:r>
    </w:p>
    <w:p w:rsidR="00324574" w:rsidRPr="000960C7" w:rsidRDefault="00D35796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</w:p>
    <w:p w:rsidR="00B426AB" w:rsidRPr="000960C7" w:rsidRDefault="00D35796" w:rsidP="00F867D9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B426AB" w:rsidRPr="000960C7">
        <w:tab/>
      </w:r>
      <w:r w:rsidR="000960C7">
        <w:t>37</w:t>
      </w:r>
      <w:r w:rsidR="00B426AB" w:rsidRPr="000960C7">
        <w:t xml:space="preserve">% </w:t>
      </w:r>
    </w:p>
    <w:p w:rsidR="00B426AB" w:rsidRPr="000960C7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0960C7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0960C7">
        <w:rPr>
          <w:b/>
        </w:rPr>
        <w:t>GRUPO III</w:t>
      </w:r>
    </w:p>
    <w:p w:rsidR="000960C7" w:rsidRPr="000960C7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0960C7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1. </w:t>
      </w:r>
      <w:r w:rsidRPr="000960C7">
        <w:rPr>
          <w:u w:val="dotted" w:color="A6A6A6" w:themeColor="background1" w:themeShade="A6"/>
        </w:rPr>
        <w:tab/>
      </w:r>
      <w:r w:rsidR="00C16036">
        <w:t xml:space="preserve"> 10</w:t>
      </w:r>
      <w:r w:rsidRPr="000960C7">
        <w:t>%</w:t>
      </w:r>
    </w:p>
    <w:p w:rsidR="000960C7" w:rsidRPr="000960C7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="00C16036">
        <w:t xml:space="preserve"> 6</w:t>
      </w:r>
      <w:r w:rsidRPr="000960C7">
        <w:t>%</w:t>
      </w:r>
    </w:p>
    <w:p w:rsidR="000960C7" w:rsidRPr="000960C7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="00C16036">
        <w:t xml:space="preserve"> 8</w:t>
      </w:r>
      <w:r w:rsidRPr="000960C7">
        <w:t>%</w:t>
      </w:r>
    </w:p>
    <w:p w:rsidR="000960C7" w:rsidRPr="00324574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Pr="000960C7">
        <w:tab/>
      </w:r>
      <w:r>
        <w:t>24</w:t>
      </w:r>
      <w:r w:rsidRPr="000960C7">
        <w:t>%</w:t>
      </w:r>
      <w:r w:rsidRPr="00324574">
        <w:t xml:space="preserve"> </w:t>
      </w:r>
    </w:p>
    <w:p w:rsidR="000960C7" w:rsidRPr="00324574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324574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C16036">
      <w:pPr>
        <w:tabs>
          <w:tab w:val="right" w:pos="284"/>
          <w:tab w:val="right" w:pos="6663"/>
          <w:tab w:val="right" w:pos="8505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proofErr w:type="gramStart"/>
      <w:r w:rsidR="00C16036">
        <w:t xml:space="preserve"> </w:t>
      </w:r>
      <w:r w:rsidR="00B81EBB">
        <w:t xml:space="preserve"> </w:t>
      </w:r>
      <w:r w:rsidR="00C16036">
        <w:t xml:space="preserve">  100</w:t>
      </w:r>
      <w:r w:rsidRPr="00324574">
        <w:t>%</w:t>
      </w:r>
      <w:proofErr w:type="gramEnd"/>
    </w:p>
    <w:p w:rsidR="00B83BB4" w:rsidRPr="00324574" w:rsidRDefault="00B83BB4">
      <w:r w:rsidRPr="00324574">
        <w:br w:type="page"/>
      </w:r>
    </w:p>
    <w:p w:rsidR="00B83BB4" w:rsidRPr="008C5C3D" w:rsidRDefault="00B83BB4" w:rsidP="00B83BB4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</w:t>
      </w:r>
      <w:r w:rsidR="00AB300D">
        <w:rPr>
          <w:b/>
        </w:rPr>
        <w:t>s</w:t>
      </w:r>
      <w:r w:rsidRPr="008C5C3D">
        <w:rPr>
          <w:b/>
        </w:rPr>
        <w:t xml:space="preserve"> de resolução</w:t>
      </w:r>
    </w:p>
    <w:p w:rsidR="00B83BB4" w:rsidRPr="008C5C3D" w:rsidRDefault="00B83BB4" w:rsidP="00B83BB4">
      <w:pPr>
        <w:spacing w:after="0" w:line="240" w:lineRule="auto"/>
      </w:pPr>
    </w:p>
    <w:p w:rsidR="00B83BB4" w:rsidRPr="008C5C3D" w:rsidRDefault="00B83BB4" w:rsidP="00AB300D">
      <w:pPr>
        <w:spacing w:after="0" w:line="240" w:lineRule="auto"/>
        <w:jc w:val="both"/>
        <w:rPr>
          <w:b/>
        </w:rPr>
      </w:pPr>
      <w:r w:rsidRPr="008C5C3D">
        <w:rPr>
          <w:b/>
        </w:rPr>
        <w:t xml:space="preserve">GRUPO I </w:t>
      </w:r>
    </w:p>
    <w:p w:rsidR="00C209A0" w:rsidRDefault="00274C85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 xml:space="preserve">A – F; B – V; C – F; D – F; E – V; F – F; G – V; H – F; I </w:t>
      </w:r>
      <w:r w:rsidR="002E29B7">
        <w:t>–</w:t>
      </w:r>
      <w:r>
        <w:t xml:space="preserve"> V</w:t>
      </w:r>
      <w:r w:rsidR="003C6C11">
        <w:t xml:space="preserve"> </w:t>
      </w:r>
    </w:p>
    <w:p w:rsidR="00274C85" w:rsidRDefault="00274C85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Os recursos renováveis estão disponíveis de forma contínua e são repostos pelo ambiente a uma taxa superior à do consumo humano. Os recursos não renováveis formam-se lentamente</w:t>
      </w:r>
      <w:r w:rsidR="008C7C84">
        <w:t>,</w:t>
      </w:r>
      <w:r>
        <w:t xml:space="preserve"> sendo a sua taxa de reposição pelo ambiente muito inferior à taxa de consumo humano.</w:t>
      </w:r>
    </w:p>
    <w:p w:rsidR="008B4467" w:rsidRDefault="008B4467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O uso de combustíveis fósseis liberta para o ambiente gases poluentes</w:t>
      </w:r>
      <w:r w:rsidRPr="008B4467">
        <w:t xml:space="preserve"> </w:t>
      </w:r>
      <w:r>
        <w:t>que têm impactes negativos nos ecossistemas. A redução do consumo de combustíveis fósseis resultaria numa diminuição da emanação de poluentes atmosféricos, o que diminuiria os impactes negativos nos ecossistemas.</w:t>
      </w:r>
    </w:p>
    <w:p w:rsidR="008B4467" w:rsidRDefault="008B4467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A reciclagem permite reduzir o volume de resíduos e o consumo de recursos, possibilitando que os recursos estejam disponíveis para as gerações futuras, tal como é defendido pelo desenvolvimento sustentável.</w:t>
      </w:r>
    </w:p>
    <w:p w:rsidR="008B4467" w:rsidRDefault="008B4467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Alimentos, roupa e compostos medicinais.</w:t>
      </w:r>
    </w:p>
    <w:p w:rsidR="008B4467" w:rsidRDefault="008B4467" w:rsidP="00225CFD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Os efluentes oriundos das casas, escolas e outros edifícios apresentam uma elevada concentração em matéria orgânica</w:t>
      </w:r>
      <w:r w:rsidR="006B60A7">
        <w:t>,</w:t>
      </w:r>
      <w:r>
        <w:t xml:space="preserve"> que tem que ser removida nas ETAR para minimizar a poluição dos rios e </w:t>
      </w:r>
      <w:r w:rsidR="008C7C84">
        <w:t xml:space="preserve">de </w:t>
      </w:r>
      <w:r w:rsidR="0058144F">
        <w:t>outros recursos hídricos.</w:t>
      </w:r>
      <w:r>
        <w:t xml:space="preserve"> </w:t>
      </w:r>
    </w:p>
    <w:p w:rsidR="00225CFD" w:rsidRDefault="00225CFD" w:rsidP="00225CFD">
      <w:pPr>
        <w:spacing w:after="0" w:line="240" w:lineRule="auto"/>
        <w:jc w:val="both"/>
      </w:pPr>
    </w:p>
    <w:p w:rsidR="00225CFD" w:rsidRDefault="00225CFD" w:rsidP="00225CFD">
      <w:pPr>
        <w:spacing w:after="0" w:line="240" w:lineRule="auto"/>
        <w:jc w:val="both"/>
      </w:pPr>
    </w:p>
    <w:p w:rsidR="00F7459D" w:rsidRDefault="00B83BB4" w:rsidP="00AB300D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58144F" w:rsidRPr="0058144F" w:rsidRDefault="0058144F" w:rsidP="0058144F">
      <w:pPr>
        <w:pStyle w:val="ListParagraph"/>
        <w:numPr>
          <w:ilvl w:val="0"/>
          <w:numId w:val="30"/>
        </w:numPr>
        <w:spacing w:after="0" w:line="240" w:lineRule="auto"/>
        <w:jc w:val="both"/>
      </w:pPr>
      <w:r w:rsidRPr="0058144F">
        <w:t>C</w:t>
      </w:r>
    </w:p>
    <w:p w:rsidR="0058144F" w:rsidRPr="0058144F" w:rsidRDefault="0058144F" w:rsidP="0058144F">
      <w:pPr>
        <w:pStyle w:val="ListParagraph"/>
        <w:numPr>
          <w:ilvl w:val="0"/>
          <w:numId w:val="30"/>
        </w:numPr>
        <w:spacing w:after="0" w:line="240" w:lineRule="auto"/>
        <w:jc w:val="both"/>
      </w:pPr>
      <w:r w:rsidRPr="0058144F">
        <w:t>B</w:t>
      </w:r>
    </w:p>
    <w:p w:rsidR="0058144F" w:rsidRPr="0058144F" w:rsidRDefault="0058144F" w:rsidP="0058144F">
      <w:pPr>
        <w:pStyle w:val="ListParagraph"/>
        <w:numPr>
          <w:ilvl w:val="0"/>
          <w:numId w:val="30"/>
        </w:numPr>
        <w:spacing w:after="0" w:line="240" w:lineRule="auto"/>
        <w:jc w:val="both"/>
      </w:pPr>
      <w:r w:rsidRPr="0058144F">
        <w:t>D</w:t>
      </w:r>
    </w:p>
    <w:p w:rsidR="0058144F" w:rsidRPr="0058144F" w:rsidRDefault="0058144F" w:rsidP="0058144F">
      <w:pPr>
        <w:pStyle w:val="ListParagraph"/>
        <w:numPr>
          <w:ilvl w:val="0"/>
          <w:numId w:val="30"/>
        </w:numPr>
        <w:spacing w:after="0" w:line="240" w:lineRule="auto"/>
        <w:jc w:val="both"/>
      </w:pPr>
      <w:r w:rsidRPr="0058144F">
        <w:t>A</w:t>
      </w:r>
    </w:p>
    <w:p w:rsidR="0058144F" w:rsidRPr="0058144F" w:rsidRDefault="0058144F" w:rsidP="0058144F">
      <w:pPr>
        <w:pStyle w:val="ListParagraph"/>
        <w:numPr>
          <w:ilvl w:val="0"/>
          <w:numId w:val="30"/>
        </w:numPr>
        <w:spacing w:after="0" w:line="240" w:lineRule="auto"/>
        <w:jc w:val="both"/>
      </w:pPr>
      <w:r w:rsidRPr="0058144F">
        <w:t xml:space="preserve">As áreas protegidas apresentam, no geral, ecossistemas sensíveis, pelo que para permitir a sua visita e promover a sua preservação é necessário </w:t>
      </w:r>
      <w:r w:rsidR="002E29B7">
        <w:t>que exista</w:t>
      </w:r>
      <w:r w:rsidRPr="0058144F">
        <w:t xml:space="preserve"> </w:t>
      </w:r>
      <w:r w:rsidR="002E29B7" w:rsidRPr="0058144F">
        <w:t xml:space="preserve">um código de conduta </w:t>
      </w:r>
      <w:r w:rsidR="002E29B7">
        <w:t xml:space="preserve">e </w:t>
      </w:r>
      <w:r w:rsidR="002E29B7" w:rsidRPr="0058144F">
        <w:t xml:space="preserve">de boas práticas para os visitantes de áreas protegidas </w:t>
      </w:r>
      <w:r w:rsidRPr="0058144F">
        <w:t xml:space="preserve">e </w:t>
      </w:r>
      <w:r w:rsidR="002E29B7">
        <w:t>que seja respeitado</w:t>
      </w:r>
      <w:r w:rsidRPr="0058144F">
        <w:t>.</w:t>
      </w:r>
    </w:p>
    <w:p w:rsidR="0058144F" w:rsidRDefault="0056025A" w:rsidP="0058144F">
      <w:pPr>
        <w:pStyle w:val="ListParagraph"/>
        <w:numPr>
          <w:ilvl w:val="0"/>
          <w:numId w:val="30"/>
        </w:numPr>
        <w:spacing w:after="0" w:line="240" w:lineRule="auto"/>
        <w:jc w:val="both"/>
      </w:pPr>
      <w:r w:rsidRPr="009D6042">
        <w:t>Ao visitar as áreas protegidas as pessoas devem respeitar os percursos assinalados. Devem evitar-se os grandes grupos, pois com muita gente é difícil respeitar os percursos, sendo nestes casos, muitas vezes, uma realidade a destruição da vegetação</w:t>
      </w:r>
      <w:r w:rsidR="008C7C84">
        <w:t>,</w:t>
      </w:r>
      <w:r w:rsidR="009D6042" w:rsidRPr="009D6042">
        <w:t xml:space="preserve"> o que contribui para o aumento da erosão dos solos.</w:t>
      </w:r>
    </w:p>
    <w:p w:rsidR="009D6042" w:rsidRDefault="009D6042" w:rsidP="0058144F">
      <w:pPr>
        <w:pStyle w:val="ListParagraph"/>
        <w:numPr>
          <w:ilvl w:val="0"/>
          <w:numId w:val="30"/>
        </w:numPr>
        <w:spacing w:after="0" w:line="240" w:lineRule="auto"/>
        <w:jc w:val="both"/>
      </w:pPr>
      <w:r>
        <w:t>Agência Portuguesa do Ambiente (APA), QUERCUS e Greenpeace</w:t>
      </w:r>
      <w:r w:rsidR="002E29B7">
        <w:t>, por exemplo</w:t>
      </w:r>
      <w:r>
        <w:t>.</w:t>
      </w:r>
    </w:p>
    <w:p w:rsidR="009D6042" w:rsidRPr="009D6042" w:rsidRDefault="009D6042" w:rsidP="009D6042">
      <w:pPr>
        <w:pStyle w:val="ListParagraph"/>
        <w:spacing w:after="0" w:line="240" w:lineRule="auto"/>
        <w:jc w:val="both"/>
      </w:pPr>
    </w:p>
    <w:p w:rsidR="009D6042" w:rsidRDefault="009D6042" w:rsidP="009D6042">
      <w:pPr>
        <w:spacing w:after="0" w:line="240" w:lineRule="auto"/>
        <w:jc w:val="both"/>
      </w:pPr>
    </w:p>
    <w:p w:rsidR="009D6042" w:rsidRDefault="009D6042" w:rsidP="009D6042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  <w:r>
        <w:rPr>
          <w:b/>
        </w:rPr>
        <w:t>I</w:t>
      </w:r>
    </w:p>
    <w:p w:rsidR="009D6042" w:rsidRPr="0058144F" w:rsidRDefault="009D6042" w:rsidP="009D6042">
      <w:pPr>
        <w:pStyle w:val="ListParagraph"/>
        <w:numPr>
          <w:ilvl w:val="0"/>
          <w:numId w:val="31"/>
        </w:numPr>
        <w:spacing w:after="0" w:line="240" w:lineRule="auto"/>
        <w:jc w:val="both"/>
      </w:pPr>
      <w:r>
        <w:t xml:space="preserve">A – II; B – I; C – II; D – III; E – I; F </w:t>
      </w:r>
      <w:r w:rsidR="002E29B7">
        <w:t>–</w:t>
      </w:r>
      <w:r>
        <w:t xml:space="preserve"> III</w:t>
      </w:r>
    </w:p>
    <w:p w:rsidR="009D6042" w:rsidRDefault="009D6042" w:rsidP="009D6042">
      <w:pPr>
        <w:pStyle w:val="ListParagraph"/>
        <w:numPr>
          <w:ilvl w:val="0"/>
          <w:numId w:val="31"/>
        </w:numPr>
        <w:spacing w:after="0" w:line="240" w:lineRule="auto"/>
        <w:jc w:val="both"/>
      </w:pPr>
      <w:r>
        <w:t>A redução da produção de resíduos promove a diminuição da pegada ecológica.</w:t>
      </w:r>
    </w:p>
    <w:p w:rsidR="009D6042" w:rsidRPr="0058144F" w:rsidRDefault="009D6042" w:rsidP="009D6042">
      <w:pPr>
        <w:pStyle w:val="ListParagraph"/>
        <w:numPr>
          <w:ilvl w:val="0"/>
          <w:numId w:val="31"/>
        </w:numPr>
        <w:spacing w:after="0" w:line="240" w:lineRule="auto"/>
        <w:jc w:val="both"/>
      </w:pPr>
      <w:r>
        <w:t>Uma b</w:t>
      </w:r>
      <w:r w:rsidR="002E29B7">
        <w:t xml:space="preserve">oa gestão de resíduos permitirá, por exemplo, </w:t>
      </w:r>
      <w:r>
        <w:t>que parte dos resíduos seja</w:t>
      </w:r>
      <w:r w:rsidR="002E29B7">
        <w:t xml:space="preserve"> </w:t>
      </w:r>
      <w:r>
        <w:t xml:space="preserve">reciclada, servindo como </w:t>
      </w:r>
      <w:r w:rsidR="006B60A7">
        <w:t>matéria-prima</w:t>
      </w:r>
      <w:r>
        <w:t xml:space="preserve"> para novos produtos, o que permite reduzir o volume de resíduos e promover a sua valorização.</w:t>
      </w:r>
    </w:p>
    <w:sectPr w:rsidR="009D6042" w:rsidRPr="0058144F" w:rsidSect="00324574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B3E" w:rsidRDefault="00C70B3E" w:rsidP="00875DFD">
      <w:pPr>
        <w:spacing w:after="0" w:line="240" w:lineRule="auto"/>
      </w:pPr>
      <w:r>
        <w:separator/>
      </w:r>
    </w:p>
  </w:endnote>
  <w:endnote w:type="continuationSeparator" w:id="0">
    <w:p w:rsidR="00C70B3E" w:rsidRDefault="00C70B3E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78" w:rsidRDefault="00AB30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78" w:rsidRDefault="00AB3078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 wp14:anchorId="48FD7A18" wp14:editId="3F41B80C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AB3078" w:rsidRDefault="00C70B3E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0.85pt;margin-top:6.9pt;width:198.2pt;height:33.6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>
            <w:txbxContent>
              <w:p w:rsidR="00AB3078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2015</w:t>
                </w:r>
              </w:p>
              <w:p w:rsidR="00AB3078" w:rsidRPr="00B426AB" w:rsidRDefault="00AB3078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_x0000_s2054" type="#_x0000_t202" style="position:absolute;margin-left:171.7pt;margin-top:400.3pt;width:252.3pt;height:41.6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_x0000_s2053" type="#_x0000_t202" style="position:absolute;margin-left:80.3pt;margin-top:769.85pt;width:252.3pt;height:41.6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AB3078">
      <w:tab/>
    </w:r>
    <w:r w:rsidR="00AB3078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78" w:rsidRDefault="00AB30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B3E" w:rsidRDefault="00C70B3E" w:rsidP="00875DFD">
      <w:pPr>
        <w:spacing w:after="0" w:line="240" w:lineRule="auto"/>
      </w:pPr>
      <w:r>
        <w:separator/>
      </w:r>
    </w:p>
  </w:footnote>
  <w:footnote w:type="continuationSeparator" w:id="0">
    <w:p w:rsidR="00C70B3E" w:rsidRDefault="00C70B3E" w:rsidP="0087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78" w:rsidRDefault="00AB30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78" w:rsidRDefault="00AB30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78" w:rsidRDefault="00AB30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96596"/>
    <w:multiLevelType w:val="hybridMultilevel"/>
    <w:tmpl w:val="459A97FC"/>
    <w:lvl w:ilvl="0" w:tplc="16D2F8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0F404E8"/>
    <w:multiLevelType w:val="hybridMultilevel"/>
    <w:tmpl w:val="C03445E0"/>
    <w:lvl w:ilvl="0" w:tplc="5BB8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683429A"/>
    <w:multiLevelType w:val="hybridMultilevel"/>
    <w:tmpl w:val="E25A289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08A04EF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CBF04E5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E386739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7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23"/>
  </w:num>
  <w:num w:numId="3">
    <w:abstractNumId w:val="21"/>
  </w:num>
  <w:num w:numId="4">
    <w:abstractNumId w:val="6"/>
  </w:num>
  <w:num w:numId="5">
    <w:abstractNumId w:val="27"/>
  </w:num>
  <w:num w:numId="6">
    <w:abstractNumId w:val="5"/>
  </w:num>
  <w:num w:numId="7">
    <w:abstractNumId w:val="26"/>
  </w:num>
  <w:num w:numId="8">
    <w:abstractNumId w:val="25"/>
  </w:num>
  <w:num w:numId="9">
    <w:abstractNumId w:val="3"/>
  </w:num>
  <w:num w:numId="10">
    <w:abstractNumId w:val="16"/>
  </w:num>
  <w:num w:numId="11">
    <w:abstractNumId w:val="28"/>
  </w:num>
  <w:num w:numId="12">
    <w:abstractNumId w:val="7"/>
  </w:num>
  <w:num w:numId="13">
    <w:abstractNumId w:val="9"/>
  </w:num>
  <w:num w:numId="14">
    <w:abstractNumId w:val="10"/>
  </w:num>
  <w:num w:numId="15">
    <w:abstractNumId w:val="30"/>
  </w:num>
  <w:num w:numId="16">
    <w:abstractNumId w:val="19"/>
  </w:num>
  <w:num w:numId="17">
    <w:abstractNumId w:val="29"/>
  </w:num>
  <w:num w:numId="18">
    <w:abstractNumId w:val="13"/>
  </w:num>
  <w:num w:numId="19">
    <w:abstractNumId w:val="12"/>
  </w:num>
  <w:num w:numId="20">
    <w:abstractNumId w:val="24"/>
  </w:num>
  <w:num w:numId="21">
    <w:abstractNumId w:val="14"/>
  </w:num>
  <w:num w:numId="22">
    <w:abstractNumId w:val="20"/>
  </w:num>
  <w:num w:numId="23">
    <w:abstractNumId w:val="1"/>
  </w:num>
  <w:num w:numId="24">
    <w:abstractNumId w:val="17"/>
  </w:num>
  <w:num w:numId="25">
    <w:abstractNumId w:val="18"/>
  </w:num>
  <w:num w:numId="26">
    <w:abstractNumId w:val="0"/>
  </w:num>
  <w:num w:numId="27">
    <w:abstractNumId w:val="2"/>
  </w:num>
  <w:num w:numId="28">
    <w:abstractNumId w:val="8"/>
  </w:num>
  <w:num w:numId="29">
    <w:abstractNumId w:val="4"/>
  </w:num>
  <w:num w:numId="30">
    <w:abstractNumId w:val="22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0445D"/>
    <w:rsid w:val="0001412B"/>
    <w:rsid w:val="00015A33"/>
    <w:rsid w:val="000169CE"/>
    <w:rsid w:val="000179F5"/>
    <w:rsid w:val="0002018D"/>
    <w:rsid w:val="000202AB"/>
    <w:rsid w:val="00026F90"/>
    <w:rsid w:val="00045860"/>
    <w:rsid w:val="00046307"/>
    <w:rsid w:val="0006152D"/>
    <w:rsid w:val="00061A57"/>
    <w:rsid w:val="00062300"/>
    <w:rsid w:val="0006283F"/>
    <w:rsid w:val="000649C4"/>
    <w:rsid w:val="00065F18"/>
    <w:rsid w:val="00073599"/>
    <w:rsid w:val="00083A74"/>
    <w:rsid w:val="0008659D"/>
    <w:rsid w:val="00094AA8"/>
    <w:rsid w:val="000960C7"/>
    <w:rsid w:val="0009680B"/>
    <w:rsid w:val="00097B39"/>
    <w:rsid w:val="000A5BD4"/>
    <w:rsid w:val="000D239B"/>
    <w:rsid w:val="000D3B75"/>
    <w:rsid w:val="000D4D6C"/>
    <w:rsid w:val="000E3661"/>
    <w:rsid w:val="000E416A"/>
    <w:rsid w:val="000E5C94"/>
    <w:rsid w:val="000F1C1E"/>
    <w:rsid w:val="000F2F52"/>
    <w:rsid w:val="00110F24"/>
    <w:rsid w:val="001238D2"/>
    <w:rsid w:val="001333B6"/>
    <w:rsid w:val="0014491C"/>
    <w:rsid w:val="00161CA7"/>
    <w:rsid w:val="001646DE"/>
    <w:rsid w:val="001647DE"/>
    <w:rsid w:val="00166887"/>
    <w:rsid w:val="001729CB"/>
    <w:rsid w:val="00173176"/>
    <w:rsid w:val="00174402"/>
    <w:rsid w:val="001828FD"/>
    <w:rsid w:val="001853A4"/>
    <w:rsid w:val="001A6BBF"/>
    <w:rsid w:val="001B00BF"/>
    <w:rsid w:val="001C4CF7"/>
    <w:rsid w:val="001C6BC6"/>
    <w:rsid w:val="001F00C7"/>
    <w:rsid w:val="001F104B"/>
    <w:rsid w:val="001F4AF6"/>
    <w:rsid w:val="00211B11"/>
    <w:rsid w:val="00221E4D"/>
    <w:rsid w:val="00222C5E"/>
    <w:rsid w:val="00222FA1"/>
    <w:rsid w:val="00223305"/>
    <w:rsid w:val="00225CFD"/>
    <w:rsid w:val="00235FB2"/>
    <w:rsid w:val="00247381"/>
    <w:rsid w:val="0025096C"/>
    <w:rsid w:val="00252E35"/>
    <w:rsid w:val="00257F07"/>
    <w:rsid w:val="00270303"/>
    <w:rsid w:val="00274C85"/>
    <w:rsid w:val="002834CF"/>
    <w:rsid w:val="002A4C87"/>
    <w:rsid w:val="002A622D"/>
    <w:rsid w:val="002A624F"/>
    <w:rsid w:val="002A67FF"/>
    <w:rsid w:val="002B4DAF"/>
    <w:rsid w:val="002B5C0A"/>
    <w:rsid w:val="002B682A"/>
    <w:rsid w:val="002C18CF"/>
    <w:rsid w:val="002C1BEB"/>
    <w:rsid w:val="002D3551"/>
    <w:rsid w:val="002E29B7"/>
    <w:rsid w:val="002E4637"/>
    <w:rsid w:val="002F7AC5"/>
    <w:rsid w:val="00302CDF"/>
    <w:rsid w:val="00304F96"/>
    <w:rsid w:val="00316CA5"/>
    <w:rsid w:val="00324574"/>
    <w:rsid w:val="00330F81"/>
    <w:rsid w:val="003339CF"/>
    <w:rsid w:val="00343455"/>
    <w:rsid w:val="00360E48"/>
    <w:rsid w:val="00384509"/>
    <w:rsid w:val="003851F0"/>
    <w:rsid w:val="00385F3E"/>
    <w:rsid w:val="00393CCB"/>
    <w:rsid w:val="003A1219"/>
    <w:rsid w:val="003A5D26"/>
    <w:rsid w:val="003A77A0"/>
    <w:rsid w:val="003A7FBE"/>
    <w:rsid w:val="003B7350"/>
    <w:rsid w:val="003B7A5C"/>
    <w:rsid w:val="003C258D"/>
    <w:rsid w:val="003C6C11"/>
    <w:rsid w:val="003D27B4"/>
    <w:rsid w:val="003E7D4D"/>
    <w:rsid w:val="003F1C44"/>
    <w:rsid w:val="00417080"/>
    <w:rsid w:val="00417902"/>
    <w:rsid w:val="00420B83"/>
    <w:rsid w:val="004279E2"/>
    <w:rsid w:val="004459F3"/>
    <w:rsid w:val="004563F1"/>
    <w:rsid w:val="00466F26"/>
    <w:rsid w:val="00491025"/>
    <w:rsid w:val="0049448A"/>
    <w:rsid w:val="004C1E0B"/>
    <w:rsid w:val="004C38A5"/>
    <w:rsid w:val="004C3DD7"/>
    <w:rsid w:val="004C45A7"/>
    <w:rsid w:val="004D3527"/>
    <w:rsid w:val="004D45BB"/>
    <w:rsid w:val="00501634"/>
    <w:rsid w:val="00517CF4"/>
    <w:rsid w:val="00522DF5"/>
    <w:rsid w:val="0052365B"/>
    <w:rsid w:val="00530C9E"/>
    <w:rsid w:val="005474EE"/>
    <w:rsid w:val="00556747"/>
    <w:rsid w:val="0056025A"/>
    <w:rsid w:val="00577E87"/>
    <w:rsid w:val="0058144F"/>
    <w:rsid w:val="00582DB2"/>
    <w:rsid w:val="00587A79"/>
    <w:rsid w:val="00587E22"/>
    <w:rsid w:val="0059092F"/>
    <w:rsid w:val="00595BB9"/>
    <w:rsid w:val="005A2C77"/>
    <w:rsid w:val="005B5127"/>
    <w:rsid w:val="005C0A99"/>
    <w:rsid w:val="005C3085"/>
    <w:rsid w:val="005C4EFB"/>
    <w:rsid w:val="005D3CFE"/>
    <w:rsid w:val="005E0429"/>
    <w:rsid w:val="005E5C41"/>
    <w:rsid w:val="005E6D52"/>
    <w:rsid w:val="005F6357"/>
    <w:rsid w:val="0060379E"/>
    <w:rsid w:val="006048AF"/>
    <w:rsid w:val="00615E33"/>
    <w:rsid w:val="0062381A"/>
    <w:rsid w:val="00636B14"/>
    <w:rsid w:val="00637143"/>
    <w:rsid w:val="00641673"/>
    <w:rsid w:val="00652262"/>
    <w:rsid w:val="00655FEF"/>
    <w:rsid w:val="00660BC3"/>
    <w:rsid w:val="00672259"/>
    <w:rsid w:val="006801E1"/>
    <w:rsid w:val="006A1A9B"/>
    <w:rsid w:val="006B588C"/>
    <w:rsid w:val="006B60A7"/>
    <w:rsid w:val="006D0AB2"/>
    <w:rsid w:val="006D781B"/>
    <w:rsid w:val="006E0AD1"/>
    <w:rsid w:val="006F2502"/>
    <w:rsid w:val="006F39D6"/>
    <w:rsid w:val="00700CDC"/>
    <w:rsid w:val="00701BD3"/>
    <w:rsid w:val="007147DF"/>
    <w:rsid w:val="00715B01"/>
    <w:rsid w:val="0072153A"/>
    <w:rsid w:val="00731991"/>
    <w:rsid w:val="007617E3"/>
    <w:rsid w:val="007667FE"/>
    <w:rsid w:val="007705AF"/>
    <w:rsid w:val="00775BAC"/>
    <w:rsid w:val="00791247"/>
    <w:rsid w:val="007938E6"/>
    <w:rsid w:val="0079466E"/>
    <w:rsid w:val="007A0AF3"/>
    <w:rsid w:val="007A5260"/>
    <w:rsid w:val="007A5C27"/>
    <w:rsid w:val="007A634D"/>
    <w:rsid w:val="007B2F4D"/>
    <w:rsid w:val="007B4718"/>
    <w:rsid w:val="007C76A9"/>
    <w:rsid w:val="007D470C"/>
    <w:rsid w:val="007E343C"/>
    <w:rsid w:val="007E5807"/>
    <w:rsid w:val="007E6F63"/>
    <w:rsid w:val="007F182A"/>
    <w:rsid w:val="007F5348"/>
    <w:rsid w:val="007F5850"/>
    <w:rsid w:val="008058A7"/>
    <w:rsid w:val="00816197"/>
    <w:rsid w:val="008207DE"/>
    <w:rsid w:val="00821EF5"/>
    <w:rsid w:val="008357B4"/>
    <w:rsid w:val="008579BE"/>
    <w:rsid w:val="008658FC"/>
    <w:rsid w:val="00875DFD"/>
    <w:rsid w:val="00883FFA"/>
    <w:rsid w:val="00892B66"/>
    <w:rsid w:val="008A68F2"/>
    <w:rsid w:val="008B4467"/>
    <w:rsid w:val="008B766E"/>
    <w:rsid w:val="008B76D9"/>
    <w:rsid w:val="008C140D"/>
    <w:rsid w:val="008C5C3D"/>
    <w:rsid w:val="008C6124"/>
    <w:rsid w:val="008C798D"/>
    <w:rsid w:val="008C7C84"/>
    <w:rsid w:val="008D0940"/>
    <w:rsid w:val="008D11B0"/>
    <w:rsid w:val="008F0617"/>
    <w:rsid w:val="00903621"/>
    <w:rsid w:val="0090458C"/>
    <w:rsid w:val="00907C69"/>
    <w:rsid w:val="00911799"/>
    <w:rsid w:val="00911E2B"/>
    <w:rsid w:val="00916793"/>
    <w:rsid w:val="0092263B"/>
    <w:rsid w:val="00927767"/>
    <w:rsid w:val="00927FE6"/>
    <w:rsid w:val="009325DA"/>
    <w:rsid w:val="00986E7F"/>
    <w:rsid w:val="009A220F"/>
    <w:rsid w:val="009A6127"/>
    <w:rsid w:val="009A66B0"/>
    <w:rsid w:val="009B545B"/>
    <w:rsid w:val="009C0446"/>
    <w:rsid w:val="009C2638"/>
    <w:rsid w:val="009C35F3"/>
    <w:rsid w:val="009C62D0"/>
    <w:rsid w:val="009C7962"/>
    <w:rsid w:val="009D2A75"/>
    <w:rsid w:val="009D39F6"/>
    <w:rsid w:val="009D3DE4"/>
    <w:rsid w:val="009D6042"/>
    <w:rsid w:val="009E1A58"/>
    <w:rsid w:val="00A00D17"/>
    <w:rsid w:val="00A013AB"/>
    <w:rsid w:val="00A246BD"/>
    <w:rsid w:val="00A335EB"/>
    <w:rsid w:val="00A35E61"/>
    <w:rsid w:val="00A4131C"/>
    <w:rsid w:val="00A54F52"/>
    <w:rsid w:val="00A5618D"/>
    <w:rsid w:val="00A7063B"/>
    <w:rsid w:val="00A725E7"/>
    <w:rsid w:val="00A75AC9"/>
    <w:rsid w:val="00A85ADB"/>
    <w:rsid w:val="00A94ACC"/>
    <w:rsid w:val="00A96003"/>
    <w:rsid w:val="00AA0DD3"/>
    <w:rsid w:val="00AA0FFA"/>
    <w:rsid w:val="00AA663D"/>
    <w:rsid w:val="00AA69EF"/>
    <w:rsid w:val="00AB1970"/>
    <w:rsid w:val="00AB294C"/>
    <w:rsid w:val="00AB300D"/>
    <w:rsid w:val="00AB3072"/>
    <w:rsid w:val="00AB3078"/>
    <w:rsid w:val="00AB4016"/>
    <w:rsid w:val="00AD1689"/>
    <w:rsid w:val="00AE088A"/>
    <w:rsid w:val="00AE7037"/>
    <w:rsid w:val="00AF6C27"/>
    <w:rsid w:val="00B1487E"/>
    <w:rsid w:val="00B34E16"/>
    <w:rsid w:val="00B3685A"/>
    <w:rsid w:val="00B41698"/>
    <w:rsid w:val="00B426AB"/>
    <w:rsid w:val="00B57139"/>
    <w:rsid w:val="00B81EBB"/>
    <w:rsid w:val="00B83BB4"/>
    <w:rsid w:val="00B93261"/>
    <w:rsid w:val="00BA5DCF"/>
    <w:rsid w:val="00BA6CDF"/>
    <w:rsid w:val="00BB58C6"/>
    <w:rsid w:val="00BD787A"/>
    <w:rsid w:val="00BE33EE"/>
    <w:rsid w:val="00BE7C00"/>
    <w:rsid w:val="00BF4026"/>
    <w:rsid w:val="00BF6260"/>
    <w:rsid w:val="00C16036"/>
    <w:rsid w:val="00C209A0"/>
    <w:rsid w:val="00C232D3"/>
    <w:rsid w:val="00C30D42"/>
    <w:rsid w:val="00C533F8"/>
    <w:rsid w:val="00C5577A"/>
    <w:rsid w:val="00C57B7D"/>
    <w:rsid w:val="00C6707A"/>
    <w:rsid w:val="00C70B3E"/>
    <w:rsid w:val="00C83E75"/>
    <w:rsid w:val="00C85C89"/>
    <w:rsid w:val="00C935BF"/>
    <w:rsid w:val="00CB3347"/>
    <w:rsid w:val="00CB697D"/>
    <w:rsid w:val="00CB748C"/>
    <w:rsid w:val="00CC7486"/>
    <w:rsid w:val="00CE6C4A"/>
    <w:rsid w:val="00CF1B3F"/>
    <w:rsid w:val="00D023F8"/>
    <w:rsid w:val="00D057EA"/>
    <w:rsid w:val="00D17943"/>
    <w:rsid w:val="00D35796"/>
    <w:rsid w:val="00D43EC0"/>
    <w:rsid w:val="00D46041"/>
    <w:rsid w:val="00D47933"/>
    <w:rsid w:val="00D507AA"/>
    <w:rsid w:val="00D51244"/>
    <w:rsid w:val="00D52969"/>
    <w:rsid w:val="00D704AD"/>
    <w:rsid w:val="00D74EFE"/>
    <w:rsid w:val="00D862D1"/>
    <w:rsid w:val="00DA00AF"/>
    <w:rsid w:val="00DA06E5"/>
    <w:rsid w:val="00DA258C"/>
    <w:rsid w:val="00DA49BF"/>
    <w:rsid w:val="00DA67E5"/>
    <w:rsid w:val="00DB60E5"/>
    <w:rsid w:val="00DB6AC6"/>
    <w:rsid w:val="00DC02EA"/>
    <w:rsid w:val="00DD589A"/>
    <w:rsid w:val="00DE16A8"/>
    <w:rsid w:val="00E04FE3"/>
    <w:rsid w:val="00E062A2"/>
    <w:rsid w:val="00E36E74"/>
    <w:rsid w:val="00E43255"/>
    <w:rsid w:val="00E535E2"/>
    <w:rsid w:val="00E53810"/>
    <w:rsid w:val="00E54D90"/>
    <w:rsid w:val="00E6178E"/>
    <w:rsid w:val="00E74BD4"/>
    <w:rsid w:val="00E772DC"/>
    <w:rsid w:val="00E77BE0"/>
    <w:rsid w:val="00E82877"/>
    <w:rsid w:val="00E8630F"/>
    <w:rsid w:val="00E93005"/>
    <w:rsid w:val="00E972C3"/>
    <w:rsid w:val="00EC0CD4"/>
    <w:rsid w:val="00EC3840"/>
    <w:rsid w:val="00EC619C"/>
    <w:rsid w:val="00ED3FA5"/>
    <w:rsid w:val="00EE4212"/>
    <w:rsid w:val="00EF2685"/>
    <w:rsid w:val="00EF6709"/>
    <w:rsid w:val="00F2524B"/>
    <w:rsid w:val="00F26CCE"/>
    <w:rsid w:val="00F273F8"/>
    <w:rsid w:val="00F34496"/>
    <w:rsid w:val="00F41602"/>
    <w:rsid w:val="00F47399"/>
    <w:rsid w:val="00F7410D"/>
    <w:rsid w:val="00F7459D"/>
    <w:rsid w:val="00F85AC1"/>
    <w:rsid w:val="00F867D9"/>
    <w:rsid w:val="00F879C2"/>
    <w:rsid w:val="00F94889"/>
    <w:rsid w:val="00FA15B9"/>
    <w:rsid w:val="00FA1F0C"/>
    <w:rsid w:val="00FA46CA"/>
    <w:rsid w:val="00FB09EC"/>
    <w:rsid w:val="00FC004E"/>
    <w:rsid w:val="00FE50F6"/>
    <w:rsid w:val="00FE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9DFB8-C3C7-4B64-B873-AE80EA07E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1147</Words>
  <Characters>6196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2015-04-27T11:53:00Z</dcterms:created>
  <dcterms:modified xsi:type="dcterms:W3CDTF">2015-04-27T14:25:00Z</dcterms:modified>
</cp:coreProperties>
</file>