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3A5" w:rsidRPr="00327FFD" w:rsidRDefault="008F03A5" w:rsidP="00D47FEB">
      <w:pPr>
        <w:pStyle w:val="ListParagraph"/>
        <w:spacing w:before="60" w:after="0" w:line="240" w:lineRule="auto"/>
        <w:ind w:left="568" w:right="1077"/>
        <w:jc w:val="both"/>
        <w:rPr>
          <w:rFonts w:ascii="Calibri" w:hAnsi="Calibri" w:cstheme="minorHAnsi"/>
          <w:color w:val="000000" w:themeColor="text1"/>
          <w:sz w:val="24"/>
        </w:rPr>
      </w:pPr>
      <w:bookmarkStart w:id="0" w:name="_GoBack"/>
      <w:bookmarkEnd w:id="0"/>
    </w:p>
    <w:p w:rsidR="00EA2395" w:rsidRPr="00FD4FFE" w:rsidRDefault="00327FFD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  <w:r>
        <w:rPr>
          <w:rFonts w:ascii="Calibri" w:hAnsi="Calibri" w:cs="Calibri"/>
          <w:noProof/>
          <w:color w:val="9C1006"/>
          <w:sz w:val="24"/>
          <w:lang w:eastAsia="pt-PT"/>
        </w:rPr>
        <w:pict>
          <v:roundrect id="Text Box 2" o:spid="_x0000_s1026" style="position:absolute;left:0;text-align:left;margin-left:12pt;margin-top:-44.7pt;width:572.05pt;height:155.35pt;z-index:-251576320;visibility:visible;mso-wrap-distance-left:0;mso-wrap-distance-right:0;mso-position-horizontal-relative:margin;mso-position-vertical-relative:page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ybCQgIAAF0EAAAOAAAAZHJzL2Uyb0RvYy54bWysVG1v0zAQ/o7Ef7D8nSWt2LpGS6euowhp&#10;vIiNH+DYTmOwfcZ2m5Rfz9lJy4BviHyw7uzzc88958vN7WA0OUgfFNiazi5KSqTlIJTd1fTL0/bV&#10;NSUhMiuYBitrepSB3q5evrjpXSXn0IEW0hMEsaHqXU27GF1VFIF30rBwAU5aPGzBGxbR9btCeNYj&#10;utHFvCyvih68cB64DAF378dDusr4bSt5/Ni2QUaia4rcYl59Xpu0FqsbVu08c53iEw32DywMUxaT&#10;nqHuWWRk79VfUEZxDwHaeMHBFNC2istcA1YzK/+o5rFjTuZaUJzgzjKF/wfLPxw+eaIE9o4Sywy2&#10;6EkOkdzBQOZJnd6FCoMeHYbFAbdTZKo0uAfg3wKxsOmY3cl1cKj2iHPa8h76TjKBhGcJrHiGNkKH&#10;hNv070FgZraPkLGH1puUA/UhmBAbdzw3K7HjuLmYX72+LvGI49lsuZgnJ+Vg1em68yG+lWBIMmrq&#10;YW/FZySZc7DDQ4i5ZWIqnImvlLRG4wM4ME0uZ4vlBDjFIvQJMisAWomt0jo7ftdstCd4s6br7WZd&#10;3k2Xw/MwbUlf0+Xl/DKTsJDu50doVMRJ0MrUFCvBL11nVZLvjRXZjkzp0UYm2k56JglHMePQDBiY&#10;RG5AHFFZD+OLxwlFowP/g5IeX3tNw/c985IS/c6m7pQpJ85H9tDwv2032VvgwOERsxyBatqczE3M&#10;A5XYWlhjD1sVkUZu9shjcvAN5/5M85aG5Lmfo379FVY/AQAA//8DAFBLAwQUAAYACAAAACEAEXXY&#10;UN8AAAALAQAADwAAAGRycy9kb3ducmV2LnhtbEyPMU/DMBSEdyT+g/WQ2FonIarSEKdCFTDAREHq&#10;6tiPJKr9HNlOG/497gTj6U533zW7xRp2Rh9GRwLydQYMSTk9Ui/g6/NlVQELUZKWxhEK+MEAu/b2&#10;ppG1dhf6wPMh9iyVUKilgCHGqeY8qAGtDGs3ISXv23krY5K+59rLSyq3hhdZtuFWjpQWBjnhfkB1&#10;OsxWwDF7Pc5635m5fLNqq4J/tqd3Ie7vlqdHYBGX+BeGK35ChzYxdW4mHZgRUJTpShSwqrYlsGsg&#10;31Q5sC5ZRf4AvG34/w/tLwAAAP//AwBQSwECLQAUAAYACAAAACEAtoM4kv4AAADhAQAAEwAAAAAA&#10;AAAAAAAAAAAAAAAAW0NvbnRlbnRfVHlwZXNdLnhtbFBLAQItABQABgAIAAAAIQA4/SH/1gAAAJQB&#10;AAALAAAAAAAAAAAAAAAAAC8BAABfcmVscy8ucmVsc1BLAQItABQABgAIAAAAIQB/EybCQgIAAF0E&#10;AAAOAAAAAAAAAAAAAAAAAC4CAABkcnMvZTJvRG9jLnhtbFBLAQItABQABgAIAAAAIQARddhQ3wAA&#10;AAsBAAAPAAAAAAAAAAAAAAAAAJwEAABkcnMvZG93bnJldi54bWxQSwUGAAAAAAQABADzAAAAqAUA&#10;AAAA&#10;" fillcolor="#afca0b" stroked="f">
            <v:stroke joinstyle="miter"/>
            <o:lock v:ext="edit" aspectratio="t"/>
            <v:textbox inset="3mm,0,3mm,2mm">
              <w:txbxContent>
                <w:p w:rsidR="00FD4FFE" w:rsidRPr="00BF4F61" w:rsidRDefault="00FD4FFE" w:rsidP="00D47FEB">
                  <w:pPr>
                    <w:spacing w:after="0" w:line="240" w:lineRule="auto"/>
                    <w:rPr>
                      <w:color w:val="FFFFFF" w:themeColor="background1"/>
                      <w:sz w:val="20"/>
                    </w:rPr>
                  </w:pPr>
                  <w:r w:rsidRPr="00BF4F61">
                    <w:rPr>
                      <w:rFonts w:ascii="Calibri" w:hAnsi="Calibri" w:cs="Calibri"/>
                      <w:color w:val="FFFFFF" w:themeColor="background1"/>
                      <w:sz w:val="64"/>
                      <w:szCs w:val="64"/>
                    </w:rPr>
                    <w:t>8</w:t>
                  </w:r>
                  <w:r w:rsidRPr="00BF4F61">
                    <w:rPr>
                      <w:rFonts w:ascii="Calibri" w:hAnsi="Calibri" w:cs="Calibri"/>
                      <w:color w:val="FFFFFF" w:themeColor="background1"/>
                      <w:sz w:val="56"/>
                      <w:szCs w:val="60"/>
                    </w:rPr>
                    <w:t xml:space="preserve"> </w:t>
                  </w:r>
                  <w:r w:rsidRPr="00BF4F61">
                    <w:rPr>
                      <w:rFonts w:ascii="Calibri" w:hAnsi="Calibri" w:cs="Calibri"/>
                      <w:color w:val="FFFFFF" w:themeColor="background1"/>
                      <w:sz w:val="42"/>
                      <w:szCs w:val="42"/>
                    </w:rPr>
                    <w:t>Soluções</w:t>
                  </w:r>
                </w:p>
              </w:txbxContent>
            </v:textbox>
            <w10:wrap anchorx="margin" anchory="page"/>
          </v:roundrect>
        </w:pict>
      </w: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D47FEB" w:rsidRPr="00FD4FFE" w:rsidRDefault="00D47FEB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8F03A5" w:rsidRPr="00FD4FFE" w:rsidRDefault="008F03A5" w:rsidP="008F03A5">
      <w:pPr>
        <w:autoSpaceDE w:val="0"/>
        <w:autoSpaceDN w:val="0"/>
        <w:adjustRightInd w:val="0"/>
        <w:spacing w:before="60" w:after="60" w:line="240" w:lineRule="exact"/>
        <w:ind w:firstLine="284"/>
        <w:jc w:val="both"/>
        <w:rPr>
          <w:rFonts w:ascii="Calibri" w:hAnsi="Calibri" w:cs="Calibri"/>
          <w:color w:val="000000"/>
          <w:sz w:val="24"/>
        </w:rPr>
      </w:pPr>
    </w:p>
    <w:p w:rsidR="000309AF" w:rsidRPr="00327FFD" w:rsidRDefault="000309AF" w:rsidP="0099284D">
      <w:pPr>
        <w:pStyle w:val="ListParagraph"/>
        <w:spacing w:after="0" w:line="240" w:lineRule="exact"/>
        <w:ind w:left="0"/>
        <w:contextualSpacing w:val="0"/>
        <w:jc w:val="both"/>
        <w:rPr>
          <w:rFonts w:ascii="Calibri" w:hAnsi="Calibri" w:cstheme="minorHAnsi"/>
          <w:color w:val="000000" w:themeColor="text1"/>
          <w:sz w:val="24"/>
        </w:rPr>
      </w:pPr>
    </w:p>
    <w:p w:rsidR="008F03A5" w:rsidRPr="00FD4FFE" w:rsidRDefault="008F03A5" w:rsidP="0099284D">
      <w:pPr>
        <w:autoSpaceDE w:val="0"/>
        <w:autoSpaceDN w:val="0"/>
        <w:adjustRightInd w:val="0"/>
        <w:spacing w:after="0" w:line="240" w:lineRule="exact"/>
        <w:jc w:val="both"/>
        <w:rPr>
          <w:rFonts w:ascii="Calibri" w:hAnsi="Calibri" w:cs="Calibri"/>
          <w:color w:val="000000"/>
          <w:sz w:val="24"/>
        </w:rPr>
      </w:pPr>
    </w:p>
    <w:p w:rsidR="000309AF" w:rsidRPr="00FD4FFE" w:rsidRDefault="000309AF" w:rsidP="0099284D">
      <w:pPr>
        <w:autoSpaceDE w:val="0"/>
        <w:autoSpaceDN w:val="0"/>
        <w:adjustRightInd w:val="0"/>
        <w:spacing w:after="0" w:line="240" w:lineRule="exact"/>
        <w:jc w:val="both"/>
        <w:rPr>
          <w:rFonts w:ascii="Calibri" w:hAnsi="Calibri" w:cs="Calibri"/>
          <w:color w:val="000000"/>
          <w:sz w:val="24"/>
        </w:rPr>
      </w:pPr>
    </w:p>
    <w:p w:rsidR="006A260B" w:rsidRPr="00327FFD" w:rsidRDefault="006A260B" w:rsidP="0099284D">
      <w:pPr>
        <w:spacing w:after="0" w:line="240" w:lineRule="exact"/>
        <w:jc w:val="both"/>
        <w:rPr>
          <w:rFonts w:ascii="Calibri" w:hAnsi="Calibri" w:cs="Times New Roman"/>
          <w:color w:val="000000" w:themeColor="text1"/>
          <w:spacing w:val="-4"/>
          <w:sz w:val="20"/>
          <w:szCs w:val="18"/>
        </w:rPr>
      </w:pPr>
    </w:p>
    <w:p w:rsidR="006A260B" w:rsidRPr="00FD4FFE" w:rsidRDefault="006A260B">
      <w:pPr>
        <w:spacing w:after="200" w:line="276" w:lineRule="auto"/>
        <w:rPr>
          <w:rFonts w:ascii="Calibri" w:hAnsi="Calibri" w:cs="Arial"/>
          <w:b/>
          <w:color w:val="AFCA0B"/>
          <w:sz w:val="24"/>
        </w:rPr>
      </w:pPr>
      <w:r w:rsidRPr="00FD4FFE">
        <w:rPr>
          <w:rFonts w:ascii="Calibri" w:hAnsi="Calibri" w:cs="Arial"/>
          <w:b/>
          <w:color w:val="AFCA0B"/>
          <w:sz w:val="24"/>
        </w:rPr>
        <w:br w:type="page"/>
      </w:r>
    </w:p>
    <w:p w:rsidR="00E11F42" w:rsidRPr="00FD4FFE" w:rsidRDefault="00E11F42" w:rsidP="00E11F42">
      <w:pPr>
        <w:tabs>
          <w:tab w:val="left" w:pos="284"/>
        </w:tabs>
        <w:spacing w:after="100" w:line="240" w:lineRule="exact"/>
        <w:jc w:val="both"/>
        <w:rPr>
          <w:b/>
          <w:color w:val="AFCA0B"/>
          <w:sz w:val="32"/>
          <w:szCs w:val="28"/>
        </w:rPr>
      </w:pPr>
      <w:r w:rsidRPr="00FD4FFE">
        <w:rPr>
          <w:b/>
          <w:color w:val="AFCA0B"/>
          <w:sz w:val="32"/>
          <w:szCs w:val="28"/>
        </w:rPr>
        <w:lastRenderedPageBreak/>
        <w:t>TESTE DE DIAGNÓSTICO</w:t>
      </w:r>
    </w:p>
    <w:p w:rsidR="00E11F42" w:rsidRPr="00FD4FFE" w:rsidRDefault="00E11F42" w:rsidP="00E11F42">
      <w:pPr>
        <w:tabs>
          <w:tab w:val="left" w:pos="284"/>
        </w:tabs>
        <w:spacing w:after="60" w:line="220" w:lineRule="exact"/>
        <w:jc w:val="both"/>
        <w:rPr>
          <w:color w:val="AFCA0B"/>
          <w:sz w:val="32"/>
          <w:szCs w:val="2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</w:t>
      </w:r>
    </w:p>
    <w:p w:rsidR="00E11F42" w:rsidRPr="00327FFD" w:rsidRDefault="00E11F42" w:rsidP="00E11F42">
      <w:pPr>
        <w:pStyle w:val="ListParagraph"/>
        <w:numPr>
          <w:ilvl w:val="1"/>
          <w:numId w:val="21"/>
        </w:numPr>
        <w:tabs>
          <w:tab w:val="left" w:pos="284"/>
        </w:tabs>
        <w:spacing w:after="60" w:line="220" w:lineRule="exact"/>
        <w:ind w:left="0" w:firstLine="0"/>
        <w:contextualSpacing w:val="0"/>
        <w:jc w:val="both"/>
        <w:rPr>
          <w:color w:val="000000" w:themeColor="text1"/>
          <w:sz w:val="20"/>
          <w:szCs w:val="18"/>
        </w:rPr>
      </w:pPr>
      <w:r w:rsidRPr="00327FFD">
        <w:rPr>
          <w:color w:val="000000" w:themeColor="text1"/>
          <w:sz w:val="20"/>
          <w:szCs w:val="18"/>
        </w:rPr>
        <w:t>A figura representa o Sistema Solar.</w:t>
      </w:r>
    </w:p>
    <w:p w:rsidR="00E11F42" w:rsidRPr="00327FFD" w:rsidRDefault="00E11F42" w:rsidP="00E11F42">
      <w:pPr>
        <w:pStyle w:val="ListParagraph"/>
        <w:numPr>
          <w:ilvl w:val="1"/>
          <w:numId w:val="21"/>
        </w:numPr>
        <w:tabs>
          <w:tab w:val="left" w:pos="284"/>
        </w:tabs>
        <w:spacing w:after="60" w:line="220" w:lineRule="exact"/>
        <w:ind w:left="0" w:firstLine="0"/>
        <w:contextualSpacing w:val="0"/>
        <w:jc w:val="both"/>
        <w:rPr>
          <w:color w:val="000000" w:themeColor="text1"/>
          <w:sz w:val="20"/>
          <w:szCs w:val="18"/>
        </w:rPr>
      </w:pPr>
      <w:r w:rsidRPr="00327FFD">
        <w:rPr>
          <w:color w:val="000000" w:themeColor="text1"/>
          <w:sz w:val="20"/>
          <w:szCs w:val="18"/>
        </w:rPr>
        <w:t xml:space="preserve">1 – Sol; 2 – Mercúrio; 3 – Vénus; 4 – Terra; 5 – Marte; </w:t>
      </w:r>
      <w:r w:rsidR="00AF18A1" w:rsidRPr="00327FFD">
        <w:rPr>
          <w:color w:val="000000" w:themeColor="text1"/>
          <w:sz w:val="20"/>
          <w:szCs w:val="18"/>
        </w:rPr>
        <w:br/>
      </w:r>
      <w:r w:rsidRPr="00327FFD">
        <w:rPr>
          <w:color w:val="000000" w:themeColor="text1"/>
          <w:sz w:val="20"/>
          <w:szCs w:val="18"/>
        </w:rPr>
        <w:t>6 – Júpiter; 7 – Saturno; 8 – Úrano; 9 – Neptuno.</w:t>
      </w:r>
    </w:p>
    <w:p w:rsidR="00E11F42" w:rsidRPr="00327FFD" w:rsidRDefault="00E11F42" w:rsidP="00E11F42">
      <w:pPr>
        <w:pStyle w:val="ListParagraph"/>
        <w:numPr>
          <w:ilvl w:val="1"/>
          <w:numId w:val="21"/>
        </w:numPr>
        <w:tabs>
          <w:tab w:val="left" w:pos="284"/>
        </w:tabs>
        <w:spacing w:after="60" w:line="220" w:lineRule="exact"/>
        <w:ind w:left="0" w:firstLine="0"/>
        <w:contextualSpacing w:val="0"/>
        <w:jc w:val="both"/>
        <w:rPr>
          <w:color w:val="000000" w:themeColor="text1"/>
          <w:sz w:val="20"/>
          <w:szCs w:val="18"/>
        </w:rPr>
      </w:pPr>
      <w:r w:rsidRPr="00327FFD">
        <w:rPr>
          <w:color w:val="000000" w:themeColor="text1"/>
          <w:sz w:val="20"/>
          <w:szCs w:val="18"/>
        </w:rPr>
        <w:t>Opção C.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2.1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>A atmosfera é a camada gasosa que rodeia a Terra.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2.2</w:t>
      </w:r>
      <w:r w:rsidRPr="00FD4FFE">
        <w:rPr>
          <w:color w:val="AFCA0B"/>
          <w:sz w:val="20"/>
          <w:szCs w:val="18"/>
        </w:rPr>
        <w:t xml:space="preserve"> </w:t>
      </w:r>
      <w:r w:rsidR="00194344" w:rsidRPr="00327FFD">
        <w:rPr>
          <w:color w:val="000000" w:themeColor="text1"/>
          <w:sz w:val="20"/>
          <w:szCs w:val="18"/>
        </w:rPr>
        <w:t>Azoto, oxigénio,</w:t>
      </w:r>
      <w:r w:rsidRPr="00327FFD">
        <w:rPr>
          <w:color w:val="000000" w:themeColor="text1"/>
          <w:sz w:val="20"/>
          <w:szCs w:val="18"/>
        </w:rPr>
        <w:t xml:space="preserve"> árgon</w:t>
      </w:r>
      <w:r w:rsidR="00194344" w:rsidRPr="00327FFD">
        <w:rPr>
          <w:color w:val="000000" w:themeColor="text1"/>
          <w:sz w:val="20"/>
          <w:szCs w:val="18"/>
        </w:rPr>
        <w:t xml:space="preserve"> e dióxido de carbono</w:t>
      </w:r>
      <w:r w:rsidRPr="00327FFD">
        <w:rPr>
          <w:color w:val="000000" w:themeColor="text1"/>
          <w:sz w:val="20"/>
          <w:szCs w:val="18"/>
        </w:rPr>
        <w:t>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2.3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>A atmosfera fornece os gases essenciais à vida dos seres vivos, é o habitat de algumas espécies e permite a deslocação de animais e a dispersão de sementes. Além disso, a atmosfera é responsável pela manutenção da temperatura amena à superfície da Terra e é essencial por exemplo para o ciclo da água.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2.4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>Evaporação, condensação e precipitação.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3.1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 xml:space="preserve">1 – </w:t>
      </w:r>
      <w:proofErr w:type="gramStart"/>
      <w:r w:rsidRPr="00327FFD">
        <w:rPr>
          <w:color w:val="000000" w:themeColor="text1"/>
          <w:sz w:val="20"/>
          <w:szCs w:val="18"/>
        </w:rPr>
        <w:t>membrana</w:t>
      </w:r>
      <w:proofErr w:type="gramEnd"/>
      <w:r w:rsidRPr="00327FFD">
        <w:rPr>
          <w:color w:val="000000" w:themeColor="text1"/>
          <w:sz w:val="20"/>
          <w:szCs w:val="18"/>
        </w:rPr>
        <w:t xml:space="preserve"> celular; 2 – citoplasma; 3 – núcleo; 4 – parede celular; 5 – vacúolo; 6 – cloroplasto.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3.2</w:t>
      </w:r>
      <w:r w:rsidRPr="00327FFD">
        <w:rPr>
          <w:color w:val="000000" w:themeColor="text1"/>
          <w:sz w:val="20"/>
          <w:szCs w:val="18"/>
        </w:rPr>
        <w:t xml:space="preserve"> Célula A.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3.3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>Opção A.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4.1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 xml:space="preserve">I – A e C; II – B e </w:t>
      </w:r>
      <w:proofErr w:type="gramStart"/>
      <w:r w:rsidRPr="00327FFD">
        <w:rPr>
          <w:color w:val="000000" w:themeColor="text1"/>
          <w:sz w:val="20"/>
          <w:szCs w:val="18"/>
        </w:rPr>
        <w:t>D.</w:t>
      </w:r>
      <w:proofErr w:type="gramEnd"/>
    </w:p>
    <w:p w:rsidR="00E11F42" w:rsidRPr="00327FFD" w:rsidRDefault="00E11F42" w:rsidP="00E11F42">
      <w:pPr>
        <w:pStyle w:val="ListParagraph"/>
        <w:numPr>
          <w:ilvl w:val="1"/>
          <w:numId w:val="24"/>
        </w:numPr>
        <w:tabs>
          <w:tab w:val="left" w:pos="284"/>
        </w:tabs>
        <w:spacing w:after="60" w:line="220" w:lineRule="exact"/>
        <w:ind w:left="0" w:firstLine="0"/>
        <w:contextualSpacing w:val="0"/>
        <w:jc w:val="both"/>
        <w:rPr>
          <w:color w:val="000000" w:themeColor="text1"/>
          <w:sz w:val="20"/>
          <w:szCs w:val="18"/>
        </w:rPr>
      </w:pPr>
      <w:r w:rsidRPr="00327FFD">
        <w:rPr>
          <w:color w:val="000000" w:themeColor="text1"/>
          <w:sz w:val="20"/>
          <w:szCs w:val="18"/>
        </w:rPr>
        <w:t>Qualquer planta ou alga visível a olho nu, por exe</w:t>
      </w:r>
      <w:r w:rsidRPr="00327FFD">
        <w:rPr>
          <w:color w:val="000000" w:themeColor="text1"/>
          <w:sz w:val="20"/>
          <w:szCs w:val="18"/>
        </w:rPr>
        <w:t>m</w:t>
      </w:r>
      <w:r w:rsidRPr="00327FFD">
        <w:rPr>
          <w:color w:val="000000" w:themeColor="text1"/>
          <w:sz w:val="20"/>
          <w:szCs w:val="18"/>
        </w:rPr>
        <w:t>plo.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rPr>
          <w:color w:val="000000" w:themeColor="text1"/>
          <w:sz w:val="20"/>
          <w:szCs w:val="18"/>
        </w:rPr>
      </w:pPr>
    </w:p>
    <w:p w:rsidR="00E11F42" w:rsidRPr="00FD4FFE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rPr>
          <w:rFonts w:ascii="Times New Roman" w:hAnsi="Times New Roman" w:cs="Times New Roman"/>
          <w:b/>
          <w:color w:val="AFCA0B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II</w:t>
      </w:r>
    </w:p>
    <w:p w:rsidR="00E11F42" w:rsidRPr="00327FFD" w:rsidRDefault="00CB68A0" w:rsidP="00E11F42">
      <w:pPr>
        <w:pStyle w:val="ListParagraph"/>
        <w:numPr>
          <w:ilvl w:val="1"/>
          <w:numId w:val="25"/>
        </w:numPr>
        <w:tabs>
          <w:tab w:val="left" w:pos="284"/>
        </w:tabs>
        <w:spacing w:after="60" w:line="220" w:lineRule="exact"/>
        <w:ind w:left="0" w:firstLine="0"/>
        <w:contextualSpacing w:val="0"/>
        <w:jc w:val="both"/>
        <w:rPr>
          <w:color w:val="000000" w:themeColor="text1"/>
          <w:sz w:val="20"/>
          <w:szCs w:val="18"/>
        </w:rPr>
      </w:pPr>
      <w:r w:rsidRPr="00327FFD">
        <w:rPr>
          <w:color w:val="000000" w:themeColor="text1"/>
          <w:sz w:val="20"/>
          <w:szCs w:val="18"/>
        </w:rPr>
        <w:t>O l</w:t>
      </w:r>
      <w:r w:rsidR="00E11F42" w:rsidRPr="00327FFD">
        <w:rPr>
          <w:color w:val="000000" w:themeColor="text1"/>
          <w:sz w:val="20"/>
          <w:szCs w:val="18"/>
        </w:rPr>
        <w:t xml:space="preserve">agarto-do-deserto </w:t>
      </w:r>
      <w:r w:rsidRPr="00327FFD">
        <w:rPr>
          <w:color w:val="000000" w:themeColor="text1"/>
          <w:sz w:val="20"/>
          <w:szCs w:val="18"/>
        </w:rPr>
        <w:t>e</w:t>
      </w:r>
      <w:r w:rsidR="00E11F42" w:rsidRPr="00327FFD">
        <w:rPr>
          <w:color w:val="000000" w:themeColor="text1"/>
          <w:sz w:val="20"/>
          <w:szCs w:val="18"/>
        </w:rPr>
        <w:t xml:space="preserve"> o rato-canguru</w:t>
      </w:r>
      <w:r w:rsidRPr="00327FFD">
        <w:rPr>
          <w:color w:val="000000" w:themeColor="text1"/>
          <w:sz w:val="20"/>
          <w:szCs w:val="18"/>
        </w:rPr>
        <w:t xml:space="preserve"> não são da mesma espécie</w:t>
      </w:r>
      <w:r w:rsidR="00BC0D05" w:rsidRPr="00327FFD">
        <w:rPr>
          <w:color w:val="000000" w:themeColor="text1"/>
          <w:sz w:val="20"/>
          <w:szCs w:val="18"/>
        </w:rPr>
        <w:t>,</w:t>
      </w:r>
      <w:r w:rsidRPr="00327FFD">
        <w:rPr>
          <w:color w:val="000000" w:themeColor="text1"/>
          <w:sz w:val="20"/>
          <w:szCs w:val="18"/>
        </w:rPr>
        <w:t xml:space="preserve"> uma vez que possuem características muito diferentes, por exemplo ao nível da reprodução e do revestimento do corpo. O lagarto-do-deserto é um réptil, enquanto o rato-canguru é um mamífero.</w:t>
      </w:r>
      <w:r w:rsidR="006E2F69" w:rsidRPr="00327FFD">
        <w:rPr>
          <w:color w:val="000000" w:themeColor="text1"/>
          <w:sz w:val="20"/>
          <w:szCs w:val="18"/>
        </w:rPr>
        <w:t xml:space="preserve"> Por o</w:t>
      </w:r>
      <w:r w:rsidR="006E2F69" w:rsidRPr="00327FFD">
        <w:rPr>
          <w:color w:val="000000" w:themeColor="text1"/>
          <w:sz w:val="20"/>
          <w:szCs w:val="18"/>
        </w:rPr>
        <w:t>u</w:t>
      </w:r>
      <w:r w:rsidR="006E2F69" w:rsidRPr="00327FFD">
        <w:rPr>
          <w:color w:val="000000" w:themeColor="text1"/>
          <w:sz w:val="20"/>
          <w:szCs w:val="18"/>
        </w:rPr>
        <w:t>tro lado, eles não se reproduzem entre si, dando desce</w:t>
      </w:r>
      <w:r w:rsidR="006E2F69" w:rsidRPr="00327FFD">
        <w:rPr>
          <w:color w:val="000000" w:themeColor="text1"/>
          <w:sz w:val="20"/>
          <w:szCs w:val="18"/>
        </w:rPr>
        <w:t>n</w:t>
      </w:r>
      <w:r w:rsidR="006E2F69" w:rsidRPr="00327FFD">
        <w:rPr>
          <w:color w:val="000000" w:themeColor="text1"/>
          <w:sz w:val="20"/>
          <w:szCs w:val="18"/>
        </w:rPr>
        <w:t xml:space="preserve">dência fértil, como acontece entre organismos da mesma espécie. </w:t>
      </w:r>
    </w:p>
    <w:p w:rsidR="00E11F42" w:rsidRPr="00327FFD" w:rsidRDefault="00E11F42" w:rsidP="00E11F42">
      <w:pPr>
        <w:pStyle w:val="ListParagraph"/>
        <w:numPr>
          <w:ilvl w:val="1"/>
          <w:numId w:val="25"/>
        </w:numPr>
        <w:tabs>
          <w:tab w:val="left" w:pos="284"/>
        </w:tabs>
        <w:spacing w:after="60" w:line="220" w:lineRule="exact"/>
        <w:ind w:left="0" w:firstLine="0"/>
        <w:contextualSpacing w:val="0"/>
        <w:jc w:val="both"/>
        <w:rPr>
          <w:color w:val="000000" w:themeColor="text1"/>
          <w:sz w:val="20"/>
          <w:szCs w:val="18"/>
        </w:rPr>
      </w:pPr>
      <w:r w:rsidRPr="00327FFD">
        <w:rPr>
          <w:color w:val="000000" w:themeColor="text1"/>
          <w:sz w:val="20"/>
          <w:szCs w:val="18"/>
        </w:rPr>
        <w:t>O rato-canguru vive no deserto.</w:t>
      </w:r>
    </w:p>
    <w:p w:rsidR="00E11F42" w:rsidRPr="00327FFD" w:rsidRDefault="00E11F42" w:rsidP="00E11F42">
      <w:pPr>
        <w:pStyle w:val="ListParagraph"/>
        <w:numPr>
          <w:ilvl w:val="1"/>
          <w:numId w:val="25"/>
        </w:numPr>
        <w:tabs>
          <w:tab w:val="left" w:pos="284"/>
        </w:tabs>
        <w:spacing w:after="60" w:line="220" w:lineRule="exact"/>
        <w:ind w:left="0" w:firstLine="0"/>
        <w:contextualSpacing w:val="0"/>
        <w:jc w:val="both"/>
        <w:rPr>
          <w:color w:val="000000" w:themeColor="text1"/>
          <w:sz w:val="20"/>
          <w:szCs w:val="18"/>
        </w:rPr>
      </w:pPr>
      <w:r w:rsidRPr="00327FFD">
        <w:rPr>
          <w:color w:val="000000" w:themeColor="text1"/>
          <w:sz w:val="20"/>
          <w:szCs w:val="18"/>
        </w:rPr>
        <w:t>Por exemplo, a disponibilidade de água ou temperat</w:t>
      </w:r>
      <w:r w:rsidRPr="00327FFD">
        <w:rPr>
          <w:color w:val="000000" w:themeColor="text1"/>
          <w:sz w:val="20"/>
          <w:szCs w:val="18"/>
        </w:rPr>
        <w:t>u</w:t>
      </w:r>
      <w:r w:rsidRPr="00327FFD">
        <w:rPr>
          <w:color w:val="000000" w:themeColor="text1"/>
          <w:sz w:val="20"/>
          <w:szCs w:val="18"/>
        </w:rPr>
        <w:t>ra ambiente.</w:t>
      </w:r>
    </w:p>
    <w:p w:rsidR="00E11F42" w:rsidRPr="00327FFD" w:rsidRDefault="00E11F42" w:rsidP="00E11F42">
      <w:pPr>
        <w:pStyle w:val="ListParagraph"/>
        <w:numPr>
          <w:ilvl w:val="1"/>
          <w:numId w:val="25"/>
        </w:numPr>
        <w:tabs>
          <w:tab w:val="left" w:pos="284"/>
        </w:tabs>
        <w:spacing w:after="60" w:line="220" w:lineRule="exact"/>
        <w:ind w:left="0" w:firstLine="0"/>
        <w:contextualSpacing w:val="0"/>
        <w:jc w:val="both"/>
        <w:rPr>
          <w:color w:val="000000" w:themeColor="text1"/>
          <w:sz w:val="20"/>
          <w:szCs w:val="18"/>
        </w:rPr>
      </w:pPr>
      <w:r w:rsidRPr="00327FFD">
        <w:rPr>
          <w:color w:val="000000" w:themeColor="text1"/>
          <w:sz w:val="20"/>
          <w:szCs w:val="18"/>
        </w:rPr>
        <w:t>Possuir barbatanas ou respirarem por brânquias.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1.5.1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>Água.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1.5.2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>Apresentarem raízes longas ou passarem grande parte da sua vida sob a forma de sementes.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2.1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 xml:space="preserve">L1 – 2 sementes; L2 – 10 sementes; L3 – 15 sementes; </w:t>
      </w:r>
      <w:r w:rsidR="00AF18A1" w:rsidRPr="00327FFD">
        <w:rPr>
          <w:color w:val="000000" w:themeColor="text1"/>
          <w:sz w:val="20"/>
          <w:szCs w:val="18"/>
        </w:rPr>
        <w:br/>
      </w:r>
      <w:r w:rsidRPr="00327FFD">
        <w:rPr>
          <w:color w:val="000000" w:themeColor="text1"/>
          <w:sz w:val="20"/>
          <w:szCs w:val="18"/>
        </w:rPr>
        <w:t>L4 – 18 sementes.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b/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2.2</w:t>
      </w:r>
      <w:r w:rsidRPr="00FD4FFE">
        <w:rPr>
          <w:b/>
          <w:noProof/>
          <w:color w:val="AFCA0B"/>
          <w:sz w:val="20"/>
          <w:szCs w:val="18"/>
          <w:lang w:eastAsia="pt-PT"/>
        </w:rPr>
        <w:t xml:space="preserve"> </w:t>
      </w:r>
    </w:p>
    <w:p w:rsidR="00E11F42" w:rsidRPr="00327FFD" w:rsidRDefault="006829CA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  <w:r w:rsidRPr="00327FFD">
        <w:rPr>
          <w:noProof/>
          <w:color w:val="000000" w:themeColor="text1"/>
          <w:sz w:val="20"/>
          <w:szCs w:val="18"/>
          <w:lang w:eastAsia="pt-PT"/>
        </w:rPr>
        <w:drawing>
          <wp:anchor distT="0" distB="0" distL="114300" distR="114300" simplePos="0" relativeHeight="251746304" behindDoc="0" locked="0" layoutInCell="1" allowOverlap="1" wp14:anchorId="6BA95B5D" wp14:editId="5B22ED01">
            <wp:simplePos x="0" y="0"/>
            <wp:positionH relativeFrom="column">
              <wp:posOffset>635</wp:posOffset>
            </wp:positionH>
            <wp:positionV relativeFrom="paragraph">
              <wp:posOffset>42545</wp:posOffset>
            </wp:positionV>
            <wp:extent cx="2879725" cy="179959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156_cap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</w:p>
    <w:p w:rsidR="00E11F42" w:rsidRPr="00FD4FFE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b/>
          <w:color w:val="AFCA0B"/>
          <w:sz w:val="20"/>
          <w:szCs w:val="18"/>
        </w:rPr>
      </w:pPr>
    </w:p>
    <w:p w:rsidR="00E11F42" w:rsidRPr="00FD4FFE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b/>
          <w:color w:val="AFCA0B"/>
          <w:sz w:val="20"/>
          <w:szCs w:val="18"/>
        </w:rPr>
      </w:pPr>
    </w:p>
    <w:p w:rsidR="00E11F42" w:rsidRPr="00FD4FFE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b/>
          <w:color w:val="AFCA0B"/>
          <w:sz w:val="20"/>
          <w:szCs w:val="18"/>
        </w:rPr>
      </w:pP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lastRenderedPageBreak/>
        <w:t>2.3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 xml:space="preserve">25 </w:t>
      </w:r>
      <w:r w:rsidR="00AF18A1" w:rsidRPr="00327FFD">
        <w:rPr>
          <w:color w:val="000000" w:themeColor="text1"/>
          <w:sz w:val="20"/>
          <w:szCs w:val="18"/>
        </w:rPr>
        <w:t>°</w:t>
      </w:r>
      <w:r w:rsidRPr="00327FFD">
        <w:rPr>
          <w:color w:val="000000" w:themeColor="text1"/>
          <w:sz w:val="20"/>
          <w:szCs w:val="18"/>
        </w:rPr>
        <w:t>C.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2.4.1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 xml:space="preserve">Opção </w:t>
      </w:r>
      <w:proofErr w:type="gramStart"/>
      <w:r w:rsidRPr="00327FFD">
        <w:rPr>
          <w:color w:val="000000" w:themeColor="text1"/>
          <w:sz w:val="20"/>
          <w:szCs w:val="18"/>
        </w:rPr>
        <w:t>D.</w:t>
      </w:r>
      <w:proofErr w:type="gramEnd"/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2.5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>A – Oxigénio; B – Dióxido de carbono.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2.6.1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>Opção B.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3.1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 xml:space="preserve">As fábricas (os fumos lançados para a atmosfera); as </w:t>
      </w:r>
      <w:r w:rsidRPr="00327FFD">
        <w:rPr>
          <w:color w:val="000000" w:themeColor="text1"/>
          <w:spacing w:val="-2"/>
          <w:sz w:val="20"/>
          <w:szCs w:val="18"/>
        </w:rPr>
        <w:t>habitações (os esgotos lançados no rio) e o barco (a polu</w:t>
      </w:r>
      <w:r w:rsidRPr="00327FFD">
        <w:rPr>
          <w:color w:val="000000" w:themeColor="text1"/>
          <w:spacing w:val="-2"/>
          <w:sz w:val="20"/>
          <w:szCs w:val="18"/>
        </w:rPr>
        <w:t>i</w:t>
      </w:r>
      <w:r w:rsidRPr="00327FFD">
        <w:rPr>
          <w:color w:val="000000" w:themeColor="text1"/>
          <w:sz w:val="20"/>
          <w:szCs w:val="18"/>
        </w:rPr>
        <w:t>ção produzida pelo motor).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3.2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 xml:space="preserve">Provoca a morte das </w:t>
      </w:r>
      <w:r w:rsidR="0051610A" w:rsidRPr="00327FFD">
        <w:rPr>
          <w:color w:val="000000" w:themeColor="text1"/>
          <w:sz w:val="20"/>
          <w:szCs w:val="18"/>
        </w:rPr>
        <w:t xml:space="preserve">plantas </w:t>
      </w:r>
      <w:r w:rsidRPr="00327FFD">
        <w:rPr>
          <w:color w:val="000000" w:themeColor="text1"/>
          <w:sz w:val="20"/>
          <w:szCs w:val="18"/>
        </w:rPr>
        <w:t>e dos peixes do rio e a</w:t>
      </w:r>
      <w:r w:rsidRPr="00327FFD">
        <w:rPr>
          <w:color w:val="000000" w:themeColor="text1"/>
          <w:sz w:val="20"/>
          <w:szCs w:val="18"/>
        </w:rPr>
        <w:t>l</w:t>
      </w:r>
      <w:r w:rsidRPr="00327FFD">
        <w:rPr>
          <w:color w:val="000000" w:themeColor="text1"/>
          <w:sz w:val="20"/>
          <w:szCs w:val="18"/>
        </w:rPr>
        <w:t>tera a qualidade da água.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3.3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 xml:space="preserve">Opções D e </w:t>
      </w:r>
      <w:proofErr w:type="spellStart"/>
      <w:r w:rsidRPr="00327FFD">
        <w:rPr>
          <w:color w:val="000000" w:themeColor="text1"/>
          <w:sz w:val="20"/>
          <w:szCs w:val="18"/>
        </w:rPr>
        <w:t>E</w:t>
      </w:r>
      <w:proofErr w:type="spellEnd"/>
      <w:r w:rsidRPr="00327FFD">
        <w:rPr>
          <w:color w:val="000000" w:themeColor="text1"/>
          <w:sz w:val="20"/>
          <w:szCs w:val="18"/>
        </w:rPr>
        <w:t>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rPr>
          <w:color w:val="000000" w:themeColor="text1"/>
          <w:sz w:val="20"/>
          <w:szCs w:val="18"/>
        </w:rPr>
      </w:pPr>
    </w:p>
    <w:p w:rsidR="00E11F42" w:rsidRPr="00FD4FFE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rFonts w:ascii="Times New Roman" w:hAnsi="Times New Roman" w:cs="Times New Roman"/>
          <w:b/>
          <w:color w:val="AFCA0B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III</w:t>
      </w:r>
    </w:p>
    <w:p w:rsidR="00E11F42" w:rsidRPr="00327FFD" w:rsidRDefault="00E11F42" w:rsidP="00E11F42">
      <w:pPr>
        <w:pStyle w:val="ListParagraph"/>
        <w:numPr>
          <w:ilvl w:val="1"/>
          <w:numId w:val="26"/>
        </w:numPr>
        <w:tabs>
          <w:tab w:val="left" w:pos="284"/>
        </w:tabs>
        <w:spacing w:after="60" w:line="220" w:lineRule="exact"/>
        <w:ind w:left="0" w:firstLine="0"/>
        <w:rPr>
          <w:color w:val="000000" w:themeColor="text1"/>
          <w:sz w:val="20"/>
          <w:szCs w:val="18"/>
        </w:rPr>
      </w:pPr>
      <w:r w:rsidRPr="00327FFD">
        <w:rPr>
          <w:color w:val="000000" w:themeColor="text1"/>
          <w:sz w:val="20"/>
          <w:szCs w:val="18"/>
        </w:rPr>
        <w:t xml:space="preserve"> 3; 4; 6; 7; 8.</w:t>
      </w:r>
    </w:p>
    <w:p w:rsidR="00E11F42" w:rsidRPr="00327FFD" w:rsidRDefault="00E11F42" w:rsidP="00E11F42">
      <w:pPr>
        <w:tabs>
          <w:tab w:val="left" w:pos="284"/>
        </w:tabs>
        <w:spacing w:after="60" w:line="220" w:lineRule="exact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1.2.1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>A –</w:t>
      </w:r>
      <w:r w:rsidR="00194344" w:rsidRPr="00327FFD">
        <w:rPr>
          <w:color w:val="000000" w:themeColor="text1"/>
          <w:sz w:val="20"/>
          <w:szCs w:val="18"/>
        </w:rPr>
        <w:t xml:space="preserve"> V</w:t>
      </w:r>
      <w:r w:rsidRPr="00327FFD">
        <w:rPr>
          <w:color w:val="000000" w:themeColor="text1"/>
          <w:sz w:val="20"/>
          <w:szCs w:val="18"/>
        </w:rPr>
        <w:t>; B – F; C – V; D – F; E – V; F – V; G – F.</w:t>
      </w:r>
    </w:p>
    <w:p w:rsidR="00E11F42" w:rsidRPr="00327FFD" w:rsidRDefault="00E11F42" w:rsidP="00AF18A1">
      <w:pPr>
        <w:tabs>
          <w:tab w:val="left" w:pos="284"/>
        </w:tabs>
        <w:spacing w:after="60" w:line="220" w:lineRule="exact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1.2.2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>O transporte de nutrientes (a água faz parte da constituição do sangue) e a eliminação de substâncias t</w:t>
      </w:r>
      <w:r w:rsidRPr="00327FFD">
        <w:rPr>
          <w:color w:val="000000" w:themeColor="text1"/>
          <w:sz w:val="20"/>
          <w:szCs w:val="18"/>
        </w:rPr>
        <w:t>ó</w:t>
      </w:r>
      <w:r w:rsidRPr="00327FFD">
        <w:rPr>
          <w:color w:val="000000" w:themeColor="text1"/>
          <w:sz w:val="20"/>
          <w:szCs w:val="18"/>
        </w:rPr>
        <w:t>xicas (a água e o principal constituinte da urina).</w:t>
      </w:r>
    </w:p>
    <w:p w:rsidR="00E11F42" w:rsidRPr="00327FFD" w:rsidRDefault="00E11F42" w:rsidP="00AF18A1">
      <w:pPr>
        <w:tabs>
          <w:tab w:val="left" w:pos="284"/>
        </w:tabs>
        <w:spacing w:after="60" w:line="220" w:lineRule="exact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2.1</w:t>
      </w:r>
      <w:r w:rsidRPr="00327FFD">
        <w:rPr>
          <w:color w:val="000000" w:themeColor="text1"/>
          <w:sz w:val="20"/>
          <w:szCs w:val="18"/>
        </w:rPr>
        <w:t xml:space="preserve"> Duas das seguintes ações: caça dos lobos; caça exce</w:t>
      </w:r>
      <w:r w:rsidRPr="00327FFD">
        <w:rPr>
          <w:color w:val="000000" w:themeColor="text1"/>
          <w:sz w:val="20"/>
          <w:szCs w:val="18"/>
        </w:rPr>
        <w:t>s</w:t>
      </w:r>
      <w:r w:rsidRPr="00327FFD">
        <w:rPr>
          <w:color w:val="000000" w:themeColor="text1"/>
          <w:sz w:val="20"/>
          <w:szCs w:val="18"/>
        </w:rPr>
        <w:t>siva dos animais que constituíam o seu alimento; destru</w:t>
      </w:r>
      <w:r w:rsidRPr="00327FFD">
        <w:rPr>
          <w:color w:val="000000" w:themeColor="text1"/>
          <w:sz w:val="20"/>
          <w:szCs w:val="18"/>
        </w:rPr>
        <w:t>i</w:t>
      </w:r>
      <w:r w:rsidRPr="00327FFD">
        <w:rPr>
          <w:color w:val="000000" w:themeColor="text1"/>
          <w:sz w:val="20"/>
          <w:szCs w:val="18"/>
        </w:rPr>
        <w:t>ção de habitats; abandono de cães.</w:t>
      </w:r>
    </w:p>
    <w:p w:rsidR="00E11F42" w:rsidRPr="00327FFD" w:rsidRDefault="00E11F42" w:rsidP="00AF18A1">
      <w:pPr>
        <w:tabs>
          <w:tab w:val="left" w:pos="284"/>
        </w:tabs>
        <w:spacing w:after="60" w:line="220" w:lineRule="exact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2.2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>Por falta de alimento, os lobos atacam os rebanhos provocando prejuízos aos seus donos.</w:t>
      </w:r>
    </w:p>
    <w:p w:rsidR="00E11F42" w:rsidRPr="00327FFD" w:rsidRDefault="00E11F42" w:rsidP="00AF18A1">
      <w:pPr>
        <w:tabs>
          <w:tab w:val="left" w:pos="284"/>
        </w:tabs>
        <w:spacing w:after="60" w:line="220" w:lineRule="exact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2.3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>Por exemplo, a criação de áreas de proteção dos l</w:t>
      </w:r>
      <w:r w:rsidRPr="00327FFD">
        <w:rPr>
          <w:color w:val="000000" w:themeColor="text1"/>
          <w:sz w:val="20"/>
          <w:szCs w:val="18"/>
        </w:rPr>
        <w:t>o</w:t>
      </w:r>
      <w:r w:rsidRPr="00327FFD">
        <w:rPr>
          <w:color w:val="000000" w:themeColor="text1"/>
          <w:sz w:val="20"/>
          <w:szCs w:val="18"/>
        </w:rPr>
        <w:t>bos; indeminização dos agricultores pelos danos prov</w:t>
      </w:r>
      <w:r w:rsidRPr="00327FFD">
        <w:rPr>
          <w:color w:val="000000" w:themeColor="text1"/>
          <w:sz w:val="20"/>
          <w:szCs w:val="18"/>
        </w:rPr>
        <w:t>o</w:t>
      </w:r>
      <w:r w:rsidRPr="00327FFD">
        <w:rPr>
          <w:color w:val="000000" w:themeColor="text1"/>
          <w:sz w:val="20"/>
          <w:szCs w:val="18"/>
        </w:rPr>
        <w:t>cados pelos lobos; proibição de caça aos lobos e dos animais que lhes servem de alimento; não abandonar cães.</w:t>
      </w:r>
    </w:p>
    <w:p w:rsidR="00E11F42" w:rsidRPr="00327FFD" w:rsidRDefault="00E11F42" w:rsidP="00AF18A1">
      <w:pPr>
        <w:tabs>
          <w:tab w:val="left" w:pos="284"/>
        </w:tabs>
        <w:spacing w:after="60" w:line="220" w:lineRule="exact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3.</w:t>
      </w:r>
      <w:r w:rsidRPr="00327FFD">
        <w:rPr>
          <w:color w:val="000000" w:themeColor="text1"/>
          <w:sz w:val="20"/>
          <w:szCs w:val="18"/>
        </w:rPr>
        <w:t xml:space="preserve"> Edifícios – C</w:t>
      </w:r>
      <w:r w:rsidR="00B71445" w:rsidRPr="00327FFD">
        <w:rPr>
          <w:color w:val="000000" w:themeColor="text1"/>
          <w:sz w:val="20"/>
          <w:szCs w:val="18"/>
        </w:rPr>
        <w:t xml:space="preserve"> (aceitar também A)</w:t>
      </w:r>
      <w:r w:rsidRPr="00327FFD">
        <w:rPr>
          <w:color w:val="000000" w:themeColor="text1"/>
          <w:sz w:val="20"/>
          <w:szCs w:val="18"/>
        </w:rPr>
        <w:t>; Vestuário – A e B (aceitar também C); Papel – A; Alimentos – A e B; Mob</w:t>
      </w:r>
      <w:r w:rsidRPr="00327FFD">
        <w:rPr>
          <w:color w:val="000000" w:themeColor="text1"/>
          <w:sz w:val="20"/>
          <w:szCs w:val="18"/>
        </w:rPr>
        <w:t>i</w:t>
      </w:r>
      <w:r w:rsidRPr="00327FFD">
        <w:rPr>
          <w:color w:val="000000" w:themeColor="text1"/>
          <w:sz w:val="20"/>
          <w:szCs w:val="18"/>
        </w:rPr>
        <w:t>liário – A.</w:t>
      </w:r>
    </w:p>
    <w:p w:rsidR="00E11F42" w:rsidRPr="00327FFD" w:rsidRDefault="00E11F42" w:rsidP="00E11F42">
      <w:pPr>
        <w:tabs>
          <w:tab w:val="left" w:pos="284"/>
        </w:tabs>
        <w:spacing w:after="60" w:line="220" w:lineRule="exact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4.</w:t>
      </w:r>
      <w:r w:rsidRPr="00327FFD">
        <w:rPr>
          <w:color w:val="000000" w:themeColor="text1"/>
          <w:sz w:val="20"/>
          <w:szCs w:val="18"/>
        </w:rPr>
        <w:t xml:space="preserve"> A – 5; B – 3; C – 4; D – 2; E – 1; F – 6.</w:t>
      </w: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</w:p>
    <w:p w:rsidR="00E11F42" w:rsidRPr="00327FFD" w:rsidRDefault="00E11F42" w:rsidP="00E11F42">
      <w:pPr>
        <w:pStyle w:val="ListParagraph"/>
        <w:tabs>
          <w:tab w:val="left" w:pos="284"/>
        </w:tabs>
        <w:spacing w:after="60" w:line="220" w:lineRule="exact"/>
        <w:ind w:left="0"/>
        <w:rPr>
          <w:color w:val="000000" w:themeColor="text1"/>
          <w:sz w:val="20"/>
          <w:szCs w:val="18"/>
        </w:rPr>
      </w:pPr>
    </w:p>
    <w:p w:rsidR="00E11F42" w:rsidRPr="00327FFD" w:rsidRDefault="00E11F42" w:rsidP="00E11F42">
      <w:pPr>
        <w:tabs>
          <w:tab w:val="left" w:pos="284"/>
        </w:tabs>
        <w:spacing w:after="60" w:line="220" w:lineRule="exact"/>
        <w:jc w:val="both"/>
        <w:rPr>
          <w:rFonts w:cs="Times"/>
          <w:color w:val="000000" w:themeColor="text1"/>
          <w:sz w:val="20"/>
          <w:szCs w:val="18"/>
        </w:rPr>
      </w:pPr>
    </w:p>
    <w:p w:rsidR="00E11F42" w:rsidRPr="00FD4FFE" w:rsidRDefault="00E11F42" w:rsidP="00E11F42">
      <w:pPr>
        <w:tabs>
          <w:tab w:val="left" w:pos="284"/>
        </w:tabs>
        <w:spacing w:after="100" w:line="280" w:lineRule="exact"/>
        <w:rPr>
          <w:rFonts w:ascii="Calibri" w:hAnsi="Calibri"/>
          <w:b/>
          <w:color w:val="AFCA0B"/>
          <w:sz w:val="32"/>
          <w:szCs w:val="28"/>
        </w:rPr>
      </w:pPr>
    </w:p>
    <w:p w:rsidR="00E11F42" w:rsidRPr="00FD4FFE" w:rsidRDefault="00E11F42" w:rsidP="00E11F42">
      <w:pPr>
        <w:tabs>
          <w:tab w:val="left" w:pos="284"/>
        </w:tabs>
        <w:spacing w:after="100" w:line="280" w:lineRule="exact"/>
        <w:rPr>
          <w:rFonts w:ascii="Calibri" w:hAnsi="Calibri"/>
          <w:b/>
          <w:color w:val="AFCA0B"/>
          <w:sz w:val="32"/>
          <w:szCs w:val="28"/>
        </w:rPr>
      </w:pPr>
    </w:p>
    <w:p w:rsidR="00E11F42" w:rsidRPr="00FD4FFE" w:rsidRDefault="00E11F42">
      <w:pPr>
        <w:spacing w:after="200" w:line="276" w:lineRule="auto"/>
        <w:rPr>
          <w:rFonts w:ascii="Calibri" w:hAnsi="Calibri"/>
          <w:b/>
          <w:color w:val="AFCA0B"/>
          <w:sz w:val="32"/>
          <w:szCs w:val="28"/>
        </w:rPr>
      </w:pPr>
      <w:r w:rsidRPr="00FD4FFE">
        <w:rPr>
          <w:rFonts w:ascii="Calibri" w:hAnsi="Calibri"/>
          <w:b/>
          <w:color w:val="AFCA0B"/>
          <w:sz w:val="32"/>
          <w:szCs w:val="28"/>
        </w:rPr>
        <w:br w:type="page"/>
      </w:r>
    </w:p>
    <w:p w:rsidR="002F6646" w:rsidRPr="00FD4FFE" w:rsidRDefault="002F6646" w:rsidP="00E11F42">
      <w:pPr>
        <w:tabs>
          <w:tab w:val="left" w:pos="284"/>
        </w:tabs>
        <w:spacing w:after="100" w:line="280" w:lineRule="exact"/>
        <w:rPr>
          <w:rFonts w:ascii="Calibri" w:hAnsi="Calibri"/>
          <w:b/>
          <w:color w:val="AFCA0B"/>
          <w:sz w:val="32"/>
          <w:szCs w:val="28"/>
        </w:rPr>
      </w:pPr>
      <w:r w:rsidRPr="00FD4FFE">
        <w:rPr>
          <w:rFonts w:ascii="Calibri" w:hAnsi="Calibri"/>
          <w:b/>
          <w:color w:val="AFCA0B"/>
          <w:sz w:val="32"/>
          <w:szCs w:val="28"/>
        </w:rPr>
        <w:lastRenderedPageBreak/>
        <w:t>TESTES DE AVALIAÇÃO</w:t>
      </w:r>
    </w:p>
    <w:p w:rsidR="002F6646" w:rsidRPr="00FD4FFE" w:rsidRDefault="002F6646" w:rsidP="00E11F42">
      <w:pPr>
        <w:tabs>
          <w:tab w:val="left" w:pos="284"/>
        </w:tabs>
        <w:spacing w:after="60" w:line="240" w:lineRule="exact"/>
        <w:rPr>
          <w:rFonts w:ascii="Calibri" w:hAnsi="Calibri"/>
          <w:b/>
          <w:color w:val="AFCA0B"/>
          <w:sz w:val="24"/>
        </w:rPr>
      </w:pPr>
      <w:r w:rsidRPr="00FD4FFE">
        <w:rPr>
          <w:rFonts w:ascii="Calibri" w:hAnsi="Calibri"/>
          <w:b/>
          <w:color w:val="AFCA0B"/>
          <w:sz w:val="24"/>
        </w:rPr>
        <w:t>Teste 1</w:t>
      </w:r>
    </w:p>
    <w:p w:rsidR="002F6646" w:rsidRPr="00FD4FFE" w:rsidRDefault="002F6646" w:rsidP="00FD4FFE">
      <w:pPr>
        <w:pStyle w:val="ListParagraph"/>
        <w:tabs>
          <w:tab w:val="left" w:pos="284"/>
          <w:tab w:val="left" w:pos="426"/>
        </w:tabs>
        <w:spacing w:after="60" w:line="240" w:lineRule="exact"/>
        <w:ind w:left="0"/>
        <w:contextualSpacing w:val="0"/>
        <w:rPr>
          <w:rFonts w:ascii="Calibri" w:hAnsi="Calibri"/>
          <w:b/>
          <w:color w:val="AFCA0B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1.1 A célula como unidade básica da biodiversidade</w:t>
      </w:r>
    </w:p>
    <w:p w:rsidR="00FD4FFE" w:rsidRPr="00FD4FFE" w:rsidRDefault="00FD4FFE" w:rsidP="00FD4FFE">
      <w:pPr>
        <w:pStyle w:val="ListParagraph"/>
        <w:tabs>
          <w:tab w:val="left" w:pos="284"/>
          <w:tab w:val="left" w:pos="426"/>
        </w:tabs>
        <w:spacing w:after="60" w:line="240" w:lineRule="exact"/>
        <w:ind w:left="0"/>
        <w:contextualSpacing w:val="0"/>
        <w:jc w:val="both"/>
        <w:rPr>
          <w:rFonts w:ascii="Calibri" w:hAnsi="Calibri"/>
          <w:b/>
          <w:color w:val="AFCA0B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</w:t>
      </w:r>
      <w:r w:rsidRPr="00FD4FFE">
        <w:rPr>
          <w:rFonts w:asciiTheme="majorHAnsi" w:hAnsiTheme="majorHAnsi"/>
          <w:b/>
          <w:color w:val="AFCA0B"/>
          <w:sz w:val="20"/>
          <w:szCs w:val="18"/>
        </w:rPr>
        <w:t xml:space="preserve"> </w:t>
      </w:r>
      <w:r w:rsidRPr="00FD4FFE">
        <w:rPr>
          <w:rFonts w:ascii="Calibri" w:hAnsi="Calibri"/>
          <w:b/>
          <w:color w:val="AFCA0B"/>
          <w:sz w:val="20"/>
          <w:szCs w:val="18"/>
        </w:rPr>
        <w:t>Biodiversidade no sapal</w:t>
      </w:r>
    </w:p>
    <w:p w:rsidR="002F6646" w:rsidRPr="00327FFD" w:rsidRDefault="002F6646" w:rsidP="00E11F42">
      <w:pPr>
        <w:pStyle w:val="ListParagraph"/>
        <w:tabs>
          <w:tab w:val="left" w:pos="284"/>
          <w:tab w:val="left" w:pos="426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1. </w:t>
      </w:r>
      <w:r w:rsidRPr="00327FFD">
        <w:rPr>
          <w:rFonts w:ascii="Calibri" w:hAnsi="Calibri"/>
          <w:color w:val="000000" w:themeColor="text1"/>
          <w:sz w:val="20"/>
          <w:szCs w:val="18"/>
        </w:rPr>
        <w:t>Opção C.</w:t>
      </w:r>
    </w:p>
    <w:p w:rsidR="002F6646" w:rsidRPr="00327FFD" w:rsidRDefault="002F6646" w:rsidP="00E11F42">
      <w:pPr>
        <w:pStyle w:val="ListParagraph"/>
        <w:tabs>
          <w:tab w:val="left" w:pos="284"/>
        </w:tabs>
        <w:spacing w:after="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2.1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="006C3A7C" w:rsidRPr="00FD4FFE">
        <w:rPr>
          <w:rFonts w:ascii="Calibri" w:hAnsi="Calibri"/>
          <w:b/>
          <w:color w:val="AFCA0B"/>
          <w:sz w:val="20"/>
          <w:szCs w:val="18"/>
        </w:rPr>
        <w:t>a)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Alguns seres vivos vivem fixos como por exemplo as plantas, outros nadam como os peixes e outros voam, como as aves.</w:t>
      </w:r>
    </w:p>
    <w:p w:rsidR="002F6646" w:rsidRPr="00327FFD" w:rsidRDefault="006C3A7C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b)</w:t>
      </w:r>
      <w:r w:rsidR="002F6646" w:rsidRPr="00327FFD">
        <w:rPr>
          <w:rFonts w:ascii="Calibri" w:hAnsi="Calibri"/>
          <w:color w:val="000000" w:themeColor="text1"/>
          <w:sz w:val="20"/>
          <w:szCs w:val="18"/>
        </w:rPr>
        <w:t xml:space="preserve"> Alguns seres vivos têm o corpo coberto de escamas, como os peixes, outros têm o corpo coberto de penas, como as aves, outros têm a pele nua como os anfíbios.</w:t>
      </w:r>
    </w:p>
    <w:p w:rsidR="002F6646" w:rsidRPr="00327FFD" w:rsidRDefault="002F6646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bCs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2.2 </w:t>
      </w:r>
      <w:r w:rsidRPr="00327FFD">
        <w:rPr>
          <w:rFonts w:ascii="Calibri" w:hAnsi="Calibri"/>
          <w:color w:val="000000" w:themeColor="text1"/>
          <w:sz w:val="20"/>
          <w:szCs w:val="18"/>
        </w:rPr>
        <w:t>Reprodução</w:t>
      </w:r>
      <w:r w:rsidRPr="00327FFD">
        <w:rPr>
          <w:rFonts w:ascii="Calibri" w:hAnsi="Calibri"/>
          <w:bCs/>
          <w:color w:val="000000" w:themeColor="text1"/>
          <w:sz w:val="20"/>
          <w:szCs w:val="18"/>
        </w:rPr>
        <w:t>.</w:t>
      </w:r>
    </w:p>
    <w:p w:rsidR="00447320" w:rsidRPr="00327FFD" w:rsidRDefault="00447320" w:rsidP="006A1F6C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D769AA">
        <w:rPr>
          <w:rFonts w:ascii="Calibri" w:hAnsi="Calibri"/>
          <w:b/>
          <w:color w:val="AFCA0B"/>
          <w:sz w:val="20"/>
          <w:szCs w:val="18"/>
        </w:rPr>
        <w:t>2.3</w:t>
      </w:r>
      <w:r w:rsidR="006A1F6C" w:rsidRPr="00327FFD">
        <w:rPr>
          <w:rFonts w:ascii="Calibri" w:hAnsi="Calibri"/>
          <w:color w:val="000000" w:themeColor="text1"/>
          <w:sz w:val="20"/>
          <w:szCs w:val="18"/>
        </w:rPr>
        <w:t xml:space="preserve"> A afirmação é verdadeira, já que no sapal se podem encontrar</w:t>
      </w:r>
      <w:r w:rsidR="006A1F6C" w:rsidRPr="00327FFD">
        <w:rPr>
          <w:rFonts w:ascii="Calibri" w:hAnsi="Calibri"/>
          <w:b/>
          <w:bCs/>
          <w:color w:val="000000" w:themeColor="text1"/>
          <w:sz w:val="20"/>
          <w:szCs w:val="18"/>
        </w:rPr>
        <w:t xml:space="preserve"> </w:t>
      </w:r>
      <w:r w:rsidR="006A1F6C" w:rsidRPr="00327FFD">
        <w:rPr>
          <w:rFonts w:ascii="Calibri" w:hAnsi="Calibri"/>
          <w:color w:val="000000" w:themeColor="text1"/>
          <w:sz w:val="20"/>
          <w:szCs w:val="18"/>
        </w:rPr>
        <w:t xml:space="preserve">150 espécies de aves, 34 de moluscos, 10 de peixes, 11 de anfíbios, 6 de crustáceos e 400 espécies de </w:t>
      </w:r>
      <w:proofErr w:type="gramStart"/>
      <w:r w:rsidR="006A1F6C" w:rsidRPr="00327FFD">
        <w:rPr>
          <w:rFonts w:ascii="Calibri" w:hAnsi="Calibri"/>
          <w:color w:val="000000" w:themeColor="text1"/>
          <w:sz w:val="20"/>
          <w:szCs w:val="18"/>
        </w:rPr>
        <w:t>plantas</w:t>
      </w:r>
      <w:r w:rsidR="006A1F6C" w:rsidRPr="00327FFD" w:rsidDel="006A1F6C">
        <w:rPr>
          <w:rFonts w:ascii="Calibri" w:hAnsi="Calibri"/>
          <w:b/>
          <w:bCs/>
          <w:color w:val="000000" w:themeColor="text1"/>
          <w:sz w:val="20"/>
          <w:szCs w:val="18"/>
        </w:rPr>
        <w:t xml:space="preserve"> </w:t>
      </w:r>
      <w:r w:rsidRPr="00327FFD">
        <w:rPr>
          <w:rFonts w:ascii="Calibri" w:hAnsi="Calibri"/>
          <w:bCs/>
          <w:color w:val="000000" w:themeColor="text1"/>
          <w:sz w:val="20"/>
          <w:szCs w:val="18"/>
        </w:rPr>
        <w:t>.</w:t>
      </w:r>
      <w:proofErr w:type="gramEnd"/>
    </w:p>
    <w:p w:rsidR="002F6646" w:rsidRPr="00327FFD" w:rsidRDefault="002F6646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2.</w:t>
      </w:r>
      <w:r w:rsidR="006E2F69" w:rsidRPr="00FD4FFE">
        <w:rPr>
          <w:rFonts w:ascii="Calibri" w:hAnsi="Calibri"/>
          <w:b/>
          <w:color w:val="AFCA0B"/>
          <w:sz w:val="20"/>
          <w:szCs w:val="18"/>
        </w:rPr>
        <w:t>4</w:t>
      </w:r>
      <w:r w:rsidRPr="00FD4FFE">
        <w:rPr>
          <w:rFonts w:ascii="Calibri" w:hAnsi="Calibri"/>
          <w:b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Opção B.</w:t>
      </w:r>
    </w:p>
    <w:p w:rsidR="002F6646" w:rsidRPr="00327FFD" w:rsidRDefault="002F6646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b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3.1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Opção </w:t>
      </w:r>
      <w:proofErr w:type="gramStart"/>
      <w:r w:rsidRPr="00327FFD">
        <w:rPr>
          <w:rFonts w:ascii="Calibri" w:hAnsi="Calibri"/>
          <w:color w:val="000000" w:themeColor="text1"/>
          <w:sz w:val="20"/>
          <w:szCs w:val="18"/>
        </w:rPr>
        <w:t>D.</w:t>
      </w:r>
      <w:proofErr w:type="gramEnd"/>
    </w:p>
    <w:p w:rsidR="002F6646" w:rsidRPr="00327FFD" w:rsidRDefault="002F6646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3.2 </w:t>
      </w:r>
      <w:r w:rsidRPr="00327FFD">
        <w:rPr>
          <w:rFonts w:ascii="Calibri" w:hAnsi="Calibri"/>
          <w:color w:val="000000" w:themeColor="text1"/>
          <w:sz w:val="20"/>
          <w:szCs w:val="18"/>
        </w:rPr>
        <w:t>A figura representa uma célula animal uma vez que não apresenta parede celular, não evidencia cloroplastos nem vacúolos de grandes dimensões. Assim, trata-se de uma célula animal e portanto não pode pertencer à mo</w:t>
      </w:r>
      <w:r w:rsidRPr="00327FFD">
        <w:rPr>
          <w:rFonts w:ascii="Calibri" w:hAnsi="Calibri"/>
          <w:color w:val="000000" w:themeColor="text1"/>
          <w:sz w:val="20"/>
          <w:szCs w:val="18"/>
        </w:rPr>
        <w:t>r</w:t>
      </w:r>
      <w:r w:rsidRPr="00327FFD">
        <w:rPr>
          <w:rFonts w:ascii="Calibri" w:hAnsi="Calibri"/>
          <w:color w:val="000000" w:themeColor="text1"/>
          <w:sz w:val="20"/>
          <w:szCs w:val="18"/>
        </w:rPr>
        <w:t>raça mas sim ao flamingo.</w:t>
      </w:r>
    </w:p>
    <w:p w:rsidR="002F6646" w:rsidRPr="00327FFD" w:rsidRDefault="002F6646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3.3 </w:t>
      </w:r>
      <w:r w:rsidRPr="00327FFD">
        <w:rPr>
          <w:rFonts w:ascii="Calibri" w:hAnsi="Calibri"/>
          <w:color w:val="000000" w:themeColor="text1"/>
          <w:sz w:val="20"/>
          <w:szCs w:val="18"/>
        </w:rPr>
        <w:t>A – F; B – V; C – V; D – F; E – V; F – F; G – F; H – F.</w:t>
      </w:r>
    </w:p>
    <w:p w:rsidR="002F6646" w:rsidRPr="00327FFD" w:rsidRDefault="002F6646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3.4 </w:t>
      </w:r>
      <w:r w:rsidRPr="00327FFD">
        <w:rPr>
          <w:rFonts w:ascii="Calibri" w:hAnsi="Calibri"/>
          <w:color w:val="000000" w:themeColor="text1"/>
          <w:sz w:val="20"/>
          <w:szCs w:val="18"/>
        </w:rPr>
        <w:t>O aparecimento do microscópio e o seu aperfeiço</w:t>
      </w:r>
      <w:r w:rsidRPr="00327FFD">
        <w:rPr>
          <w:rFonts w:ascii="Calibri" w:hAnsi="Calibri"/>
          <w:color w:val="000000" w:themeColor="text1"/>
          <w:sz w:val="20"/>
          <w:szCs w:val="18"/>
        </w:rPr>
        <w:t>a</w:t>
      </w:r>
      <w:r w:rsidRPr="00327FFD">
        <w:rPr>
          <w:rFonts w:ascii="Calibri" w:hAnsi="Calibri"/>
          <w:color w:val="000000" w:themeColor="text1"/>
          <w:sz w:val="20"/>
          <w:szCs w:val="18"/>
        </w:rPr>
        <w:t>mento foram conquistas tecnológicas. O avanço no c</w:t>
      </w:r>
      <w:r w:rsidRPr="00327FFD">
        <w:rPr>
          <w:rFonts w:ascii="Calibri" w:hAnsi="Calibri"/>
          <w:color w:val="000000" w:themeColor="text1"/>
          <w:sz w:val="20"/>
          <w:szCs w:val="18"/>
        </w:rPr>
        <w:t>o</w:t>
      </w:r>
      <w:r w:rsidRPr="00327FFD">
        <w:rPr>
          <w:rFonts w:ascii="Calibri" w:hAnsi="Calibri"/>
          <w:color w:val="000000" w:themeColor="text1"/>
          <w:sz w:val="20"/>
          <w:szCs w:val="18"/>
        </w:rPr>
        <w:t>nhecimento científico da célula só foi possível porque estes avanços tecnológicos o permitiram, uma vez que tornaram possível ver o que até aí era invisível à vista d</w:t>
      </w:r>
      <w:r w:rsidRPr="00327FFD">
        <w:rPr>
          <w:rFonts w:ascii="Calibri" w:hAnsi="Calibri"/>
          <w:color w:val="000000" w:themeColor="text1"/>
          <w:sz w:val="20"/>
          <w:szCs w:val="18"/>
        </w:rPr>
        <w:t>e</w:t>
      </w:r>
      <w:r w:rsidRPr="00327FFD">
        <w:rPr>
          <w:rFonts w:ascii="Calibri" w:hAnsi="Calibri"/>
          <w:color w:val="000000" w:themeColor="text1"/>
          <w:sz w:val="20"/>
          <w:szCs w:val="18"/>
        </w:rPr>
        <w:t>sarmada.</w:t>
      </w:r>
    </w:p>
    <w:p w:rsidR="002F6646" w:rsidRPr="00327FFD" w:rsidRDefault="002F6646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4.1 </w:t>
      </w:r>
      <w:r w:rsidRPr="00327FFD">
        <w:rPr>
          <w:rFonts w:ascii="Calibri" w:hAnsi="Calibri"/>
          <w:b/>
          <w:color w:val="000000" w:themeColor="text1"/>
          <w:spacing w:val="-4"/>
          <w:sz w:val="20"/>
          <w:szCs w:val="18"/>
        </w:rPr>
        <w:t>1.</w:t>
      </w:r>
      <w:r w:rsidRPr="00327FFD">
        <w:rPr>
          <w:rFonts w:ascii="Calibri" w:hAnsi="Calibri"/>
          <w:color w:val="000000" w:themeColor="text1"/>
          <w:spacing w:val="-4"/>
          <w:sz w:val="20"/>
          <w:szCs w:val="18"/>
        </w:rPr>
        <w:t xml:space="preserve"> Tecidos; </w:t>
      </w:r>
      <w:r w:rsidRPr="00327FFD">
        <w:rPr>
          <w:rFonts w:ascii="Calibri" w:hAnsi="Calibri"/>
          <w:b/>
          <w:color w:val="000000" w:themeColor="text1"/>
          <w:spacing w:val="-4"/>
          <w:sz w:val="20"/>
          <w:szCs w:val="18"/>
        </w:rPr>
        <w:t>2.</w:t>
      </w:r>
      <w:r w:rsidRPr="00327FFD">
        <w:rPr>
          <w:rFonts w:ascii="Calibri" w:hAnsi="Calibri"/>
          <w:color w:val="000000" w:themeColor="text1"/>
          <w:spacing w:val="-4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Molécula</w:t>
      </w:r>
      <w:r w:rsidRPr="00327FFD">
        <w:rPr>
          <w:rFonts w:ascii="Calibri" w:hAnsi="Calibri"/>
          <w:color w:val="000000" w:themeColor="text1"/>
          <w:spacing w:val="-4"/>
          <w:sz w:val="20"/>
          <w:szCs w:val="18"/>
        </w:rPr>
        <w:t xml:space="preserve">; </w:t>
      </w:r>
      <w:r w:rsidRPr="00327FFD">
        <w:rPr>
          <w:rFonts w:ascii="Calibri" w:hAnsi="Calibri"/>
          <w:b/>
          <w:color w:val="000000" w:themeColor="text1"/>
          <w:spacing w:val="-4"/>
          <w:sz w:val="20"/>
          <w:szCs w:val="18"/>
        </w:rPr>
        <w:t>5.</w:t>
      </w:r>
      <w:r w:rsidRPr="00327FFD">
        <w:rPr>
          <w:rFonts w:ascii="Calibri" w:hAnsi="Calibri"/>
          <w:color w:val="000000" w:themeColor="text1"/>
          <w:spacing w:val="-4"/>
          <w:sz w:val="20"/>
          <w:szCs w:val="18"/>
        </w:rPr>
        <w:t xml:space="preserve"> Organismo; </w:t>
      </w:r>
      <w:r w:rsidRPr="00FD4FFE">
        <w:rPr>
          <w:rFonts w:ascii="Calibri" w:hAnsi="Calibri"/>
          <w:b/>
          <w:color w:val="0D0D0D" w:themeColor="text1" w:themeTint="F2"/>
          <w:spacing w:val="-4"/>
          <w:sz w:val="20"/>
          <w:szCs w:val="18"/>
        </w:rPr>
        <w:t>7.</w:t>
      </w:r>
      <w:r w:rsidRPr="00FD4FFE">
        <w:rPr>
          <w:rFonts w:ascii="Calibri" w:hAnsi="Calibri"/>
          <w:color w:val="0D0D0D" w:themeColor="text1" w:themeTint="F2"/>
          <w:spacing w:val="-4"/>
          <w:sz w:val="20"/>
          <w:szCs w:val="18"/>
        </w:rPr>
        <w:t xml:space="preserve"> Átomo;</w:t>
      </w:r>
      <w:r w:rsidRPr="00327FFD">
        <w:rPr>
          <w:rFonts w:ascii="Calibri" w:hAnsi="Calibri"/>
          <w:color w:val="000000" w:themeColor="text1"/>
          <w:spacing w:val="-4"/>
          <w:sz w:val="20"/>
          <w:szCs w:val="18"/>
        </w:rPr>
        <w:t xml:space="preserve"> </w:t>
      </w:r>
      <w:r w:rsidRPr="00327FFD">
        <w:rPr>
          <w:rFonts w:ascii="Calibri" w:hAnsi="Calibri"/>
          <w:b/>
          <w:color w:val="000000" w:themeColor="text1"/>
          <w:spacing w:val="-4"/>
          <w:sz w:val="20"/>
          <w:szCs w:val="18"/>
        </w:rPr>
        <w:t>C.</w:t>
      </w:r>
      <w:r w:rsidRPr="00327FFD">
        <w:rPr>
          <w:rFonts w:ascii="Calibri" w:hAnsi="Calibri"/>
          <w:color w:val="000000" w:themeColor="text1"/>
          <w:spacing w:val="-4"/>
          <w:sz w:val="20"/>
          <w:szCs w:val="18"/>
        </w:rPr>
        <w:t xml:space="preserve"> Constituídos por tecidos que funcionam em conjunto para a mesma função; </w:t>
      </w:r>
      <w:r w:rsidRPr="00327FFD">
        <w:rPr>
          <w:rFonts w:ascii="Calibri" w:hAnsi="Calibri"/>
          <w:b/>
          <w:color w:val="000000" w:themeColor="text1"/>
          <w:spacing w:val="-4"/>
          <w:sz w:val="20"/>
          <w:szCs w:val="18"/>
        </w:rPr>
        <w:t>D.</w:t>
      </w:r>
      <w:r w:rsidRPr="00327FFD">
        <w:rPr>
          <w:rFonts w:ascii="Calibri" w:hAnsi="Calibri"/>
          <w:color w:val="000000" w:themeColor="text1"/>
          <w:spacing w:val="-4"/>
          <w:sz w:val="20"/>
          <w:szCs w:val="18"/>
        </w:rPr>
        <w:t xml:space="preserve"> Formada por várias moléculas diferentes/ é a unidade básica de todos os seres vivos; </w:t>
      </w:r>
      <w:r w:rsidRPr="00327FFD">
        <w:rPr>
          <w:rFonts w:ascii="Calibri" w:hAnsi="Calibri"/>
          <w:b/>
          <w:color w:val="000000" w:themeColor="text1"/>
          <w:spacing w:val="-4"/>
          <w:sz w:val="20"/>
          <w:szCs w:val="18"/>
        </w:rPr>
        <w:t>F.</w:t>
      </w:r>
      <w:r w:rsidRPr="00327FFD">
        <w:rPr>
          <w:rFonts w:ascii="Calibri" w:hAnsi="Calibri"/>
          <w:color w:val="000000" w:themeColor="text1"/>
          <w:spacing w:val="-4"/>
          <w:sz w:val="20"/>
          <w:szCs w:val="18"/>
        </w:rPr>
        <w:t xml:space="preserve"> </w:t>
      </w:r>
      <w:r w:rsidRPr="00FD4FFE">
        <w:rPr>
          <w:rFonts w:ascii="Calibri" w:hAnsi="Calibri"/>
          <w:color w:val="0D0D0D" w:themeColor="text1" w:themeTint="F2"/>
          <w:spacing w:val="-4"/>
          <w:sz w:val="20"/>
          <w:szCs w:val="18"/>
        </w:rPr>
        <w:t>Composto por diversos órgãos que trabalham juntos com uma determin</w:t>
      </w:r>
      <w:r w:rsidRPr="00FD4FFE">
        <w:rPr>
          <w:rFonts w:ascii="Calibri" w:hAnsi="Calibri"/>
          <w:color w:val="0D0D0D" w:themeColor="text1" w:themeTint="F2"/>
          <w:spacing w:val="-4"/>
          <w:sz w:val="20"/>
          <w:szCs w:val="18"/>
        </w:rPr>
        <w:t>a</w:t>
      </w:r>
      <w:r w:rsidRPr="00FD4FFE">
        <w:rPr>
          <w:rFonts w:ascii="Calibri" w:hAnsi="Calibri"/>
          <w:color w:val="0D0D0D" w:themeColor="text1" w:themeTint="F2"/>
          <w:spacing w:val="-4"/>
          <w:sz w:val="20"/>
          <w:szCs w:val="18"/>
        </w:rPr>
        <w:t>da finalidade.</w:t>
      </w:r>
    </w:p>
    <w:p w:rsidR="00985874" w:rsidRPr="00327FFD" w:rsidRDefault="002F6646" w:rsidP="00E11F42">
      <w:pPr>
        <w:pStyle w:val="ListParagraph"/>
        <w:tabs>
          <w:tab w:val="left" w:pos="284"/>
        </w:tabs>
        <w:spacing w:after="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4.2 </w:t>
      </w:r>
      <w:r w:rsidRPr="00327FFD">
        <w:rPr>
          <w:rFonts w:ascii="Calibri" w:hAnsi="Calibri"/>
          <w:color w:val="000000" w:themeColor="text1"/>
          <w:sz w:val="20"/>
          <w:szCs w:val="18"/>
        </w:rPr>
        <w:t>7 – 2 – 4 – 1 – 3 – 6 – 5.</w:t>
      </w:r>
    </w:p>
    <w:p w:rsidR="002F6646" w:rsidRPr="00327FFD" w:rsidRDefault="002F6646" w:rsidP="00E11F42">
      <w:pPr>
        <w:tabs>
          <w:tab w:val="left" w:pos="284"/>
        </w:tabs>
        <w:spacing w:after="0" w:line="220" w:lineRule="exact"/>
        <w:rPr>
          <w:rFonts w:ascii="Calibri" w:hAnsi="Calibri"/>
          <w:color w:val="000000" w:themeColor="text1"/>
          <w:sz w:val="24"/>
        </w:rPr>
      </w:pPr>
    </w:p>
    <w:p w:rsidR="006C3A7C" w:rsidRPr="00327FFD" w:rsidRDefault="006C3A7C" w:rsidP="00E11F42">
      <w:pPr>
        <w:tabs>
          <w:tab w:val="left" w:pos="284"/>
        </w:tabs>
        <w:spacing w:after="0" w:line="220" w:lineRule="exact"/>
        <w:rPr>
          <w:rFonts w:ascii="Calibri" w:hAnsi="Calibri"/>
          <w:color w:val="000000" w:themeColor="text1"/>
          <w:sz w:val="24"/>
        </w:rPr>
      </w:pPr>
    </w:p>
    <w:p w:rsidR="002F6646" w:rsidRPr="00FD4FFE" w:rsidRDefault="002F6646" w:rsidP="00E11F42">
      <w:pPr>
        <w:tabs>
          <w:tab w:val="left" w:pos="284"/>
        </w:tabs>
        <w:spacing w:after="100"/>
        <w:rPr>
          <w:b/>
          <w:color w:val="AFCA0B"/>
          <w:sz w:val="24"/>
        </w:rPr>
      </w:pPr>
      <w:r w:rsidRPr="00FD4FFE">
        <w:rPr>
          <w:b/>
          <w:color w:val="AFCA0B"/>
          <w:sz w:val="24"/>
        </w:rPr>
        <w:t>Teste 2</w:t>
      </w:r>
    </w:p>
    <w:p w:rsidR="002F6646" w:rsidRPr="00FD4FFE" w:rsidRDefault="002F6646" w:rsidP="00E11F42">
      <w:pPr>
        <w:pStyle w:val="ListParagraph"/>
        <w:tabs>
          <w:tab w:val="left" w:pos="284"/>
          <w:tab w:val="left" w:pos="426"/>
        </w:tabs>
        <w:spacing w:after="60" w:line="240" w:lineRule="exact"/>
        <w:ind w:left="0"/>
        <w:contextualSpacing w:val="0"/>
        <w:jc w:val="both"/>
        <w:rPr>
          <w:b/>
          <w:color w:val="AFCA0B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1.2 A Terra como um sistema capaz de gerar vida</w:t>
      </w:r>
    </w:p>
    <w:p w:rsidR="002F6646" w:rsidRPr="00FD4FFE" w:rsidRDefault="0053747C" w:rsidP="00E11F42">
      <w:pPr>
        <w:pStyle w:val="ListParagraph"/>
        <w:tabs>
          <w:tab w:val="left" w:pos="284"/>
          <w:tab w:val="left" w:pos="426"/>
        </w:tabs>
        <w:spacing w:after="60" w:line="240" w:lineRule="exact"/>
        <w:ind w:left="0"/>
        <w:contextualSpacing w:val="0"/>
        <w:jc w:val="both"/>
        <w:rPr>
          <w:b/>
          <w:color w:val="AFCA0B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</w:t>
      </w:r>
      <w:r w:rsidRPr="00FD4FFE">
        <w:rPr>
          <w:rFonts w:asciiTheme="majorHAnsi" w:hAnsiTheme="majorHAnsi"/>
          <w:b/>
          <w:color w:val="AFCA0B"/>
          <w:sz w:val="20"/>
          <w:szCs w:val="18"/>
        </w:rPr>
        <w:t xml:space="preserve"> </w:t>
      </w:r>
      <w:r w:rsidR="002F6646" w:rsidRPr="00FD4FFE">
        <w:rPr>
          <w:b/>
          <w:color w:val="AFCA0B"/>
          <w:sz w:val="20"/>
          <w:szCs w:val="18"/>
        </w:rPr>
        <w:t>A formação da Terra e da atmosfera</w:t>
      </w:r>
    </w:p>
    <w:p w:rsidR="002F6646" w:rsidRPr="00327FFD" w:rsidRDefault="00CD17F0" w:rsidP="00E11F42">
      <w:pPr>
        <w:pStyle w:val="ListParagraph"/>
        <w:tabs>
          <w:tab w:val="left" w:pos="284"/>
        </w:tabs>
        <w:spacing w:after="60" w:line="240" w:lineRule="auto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1.</w:t>
      </w:r>
      <w:r w:rsidRPr="00FD4FFE">
        <w:rPr>
          <w:color w:val="AFCA0B"/>
          <w:sz w:val="20"/>
          <w:szCs w:val="18"/>
        </w:rPr>
        <w:t xml:space="preserve"> </w:t>
      </w:r>
      <w:r w:rsidR="002F6646" w:rsidRPr="00327FFD">
        <w:rPr>
          <w:color w:val="000000" w:themeColor="text1"/>
          <w:sz w:val="20"/>
          <w:szCs w:val="18"/>
        </w:rPr>
        <w:t>E – C – D – B – A.</w:t>
      </w:r>
    </w:p>
    <w:p w:rsidR="002F6646" w:rsidRPr="00327FFD" w:rsidRDefault="00CD17F0" w:rsidP="00E11F42">
      <w:pPr>
        <w:pStyle w:val="ListParagraph"/>
        <w:tabs>
          <w:tab w:val="left" w:pos="284"/>
        </w:tabs>
        <w:spacing w:after="60" w:line="240" w:lineRule="auto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2.</w:t>
      </w:r>
      <w:r w:rsidRPr="00FD4FFE">
        <w:rPr>
          <w:color w:val="AFCA0B"/>
          <w:sz w:val="20"/>
          <w:szCs w:val="18"/>
        </w:rPr>
        <w:t xml:space="preserve"> </w:t>
      </w:r>
      <w:r w:rsidR="002F6646" w:rsidRPr="00327FFD">
        <w:rPr>
          <w:color w:val="000000" w:themeColor="text1"/>
          <w:sz w:val="20"/>
          <w:szCs w:val="18"/>
        </w:rPr>
        <w:t>A – IV; B – III; C – I.</w:t>
      </w:r>
    </w:p>
    <w:p w:rsidR="002F6646" w:rsidRPr="00327FFD" w:rsidRDefault="00CD17F0" w:rsidP="00E11F42">
      <w:pPr>
        <w:pStyle w:val="ListParagraph"/>
        <w:tabs>
          <w:tab w:val="left" w:pos="284"/>
        </w:tabs>
        <w:spacing w:after="60" w:line="240" w:lineRule="auto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3.</w:t>
      </w:r>
      <w:r w:rsidRPr="00FD4FFE">
        <w:rPr>
          <w:color w:val="AFCA0B"/>
          <w:sz w:val="20"/>
          <w:szCs w:val="18"/>
        </w:rPr>
        <w:t xml:space="preserve"> </w:t>
      </w:r>
      <w:r w:rsidR="002F6646" w:rsidRPr="00327FFD">
        <w:rPr>
          <w:color w:val="000000" w:themeColor="text1"/>
          <w:sz w:val="20"/>
          <w:szCs w:val="18"/>
        </w:rPr>
        <w:t>A acreção. A Terra aumentou de massa devido ao ch</w:t>
      </w:r>
      <w:r w:rsidR="002F6646" w:rsidRPr="00327FFD">
        <w:rPr>
          <w:color w:val="000000" w:themeColor="text1"/>
          <w:sz w:val="20"/>
          <w:szCs w:val="18"/>
        </w:rPr>
        <w:t>o</w:t>
      </w:r>
      <w:r w:rsidR="002F6646" w:rsidRPr="00327FFD">
        <w:rPr>
          <w:color w:val="000000" w:themeColor="text1"/>
          <w:sz w:val="20"/>
          <w:szCs w:val="18"/>
        </w:rPr>
        <w:t>que e aglutinação de corpos de menores dimensões, f</w:t>
      </w:r>
      <w:r w:rsidR="002F6646" w:rsidRPr="00327FFD">
        <w:rPr>
          <w:color w:val="000000" w:themeColor="text1"/>
          <w:sz w:val="20"/>
          <w:szCs w:val="18"/>
        </w:rPr>
        <w:t>e</w:t>
      </w:r>
      <w:r w:rsidR="002F6646" w:rsidRPr="00327FFD">
        <w:rPr>
          <w:color w:val="000000" w:themeColor="text1"/>
          <w:sz w:val="20"/>
          <w:szCs w:val="18"/>
        </w:rPr>
        <w:t>nómeno designado por acreção.</w:t>
      </w:r>
    </w:p>
    <w:p w:rsidR="002F6646" w:rsidRPr="00327FFD" w:rsidRDefault="00CD17F0" w:rsidP="00E11F42">
      <w:pPr>
        <w:pStyle w:val="ListParagraph"/>
        <w:tabs>
          <w:tab w:val="left" w:pos="284"/>
        </w:tabs>
        <w:spacing w:after="60" w:line="240" w:lineRule="auto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4.</w:t>
      </w:r>
      <w:r w:rsidRPr="00FD4FFE">
        <w:rPr>
          <w:color w:val="AFCA0B"/>
          <w:sz w:val="20"/>
          <w:szCs w:val="18"/>
        </w:rPr>
        <w:t xml:space="preserve"> </w:t>
      </w:r>
      <w:r w:rsidR="002F6646" w:rsidRPr="00327FFD">
        <w:rPr>
          <w:color w:val="000000" w:themeColor="text1"/>
          <w:sz w:val="20"/>
          <w:szCs w:val="18"/>
        </w:rPr>
        <w:t>Opção A.</w:t>
      </w:r>
    </w:p>
    <w:p w:rsidR="002F6646" w:rsidRPr="00327FFD" w:rsidRDefault="00CD17F0" w:rsidP="00E11F42">
      <w:pPr>
        <w:pStyle w:val="ListParagraph"/>
        <w:tabs>
          <w:tab w:val="left" w:pos="284"/>
          <w:tab w:val="left" w:pos="426"/>
        </w:tabs>
        <w:spacing w:after="0" w:line="220" w:lineRule="exact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 xml:space="preserve">5.1 </w:t>
      </w:r>
      <w:r w:rsidR="002F6646" w:rsidRPr="00327FFD">
        <w:rPr>
          <w:color w:val="000000" w:themeColor="text1"/>
          <w:spacing w:val="-2"/>
          <w:sz w:val="20"/>
          <w:szCs w:val="18"/>
        </w:rPr>
        <w:t xml:space="preserve">O </w:t>
      </w:r>
      <w:r w:rsidR="002F6646" w:rsidRPr="00327FFD">
        <w:rPr>
          <w:rFonts w:ascii="Calibri" w:hAnsi="Calibri"/>
          <w:color w:val="000000" w:themeColor="text1"/>
          <w:sz w:val="20"/>
          <w:szCs w:val="18"/>
        </w:rPr>
        <w:t>aparecimento</w:t>
      </w:r>
      <w:r w:rsidR="002F6646" w:rsidRPr="00327FFD">
        <w:rPr>
          <w:color w:val="000000" w:themeColor="text1"/>
          <w:spacing w:val="-2"/>
          <w:sz w:val="20"/>
          <w:szCs w:val="18"/>
        </w:rPr>
        <w:t xml:space="preserve"> do O</w:t>
      </w:r>
      <w:r w:rsidR="002F6646" w:rsidRPr="00327FFD">
        <w:rPr>
          <w:color w:val="000000" w:themeColor="text1"/>
          <w:spacing w:val="-2"/>
          <w:sz w:val="20"/>
          <w:szCs w:val="18"/>
          <w:vertAlign w:val="subscript"/>
        </w:rPr>
        <w:t>2</w:t>
      </w:r>
      <w:r w:rsidR="002F6646" w:rsidRPr="00327FFD">
        <w:rPr>
          <w:color w:val="000000" w:themeColor="text1"/>
          <w:spacing w:val="-2"/>
          <w:sz w:val="20"/>
          <w:szCs w:val="18"/>
        </w:rPr>
        <w:t xml:space="preserve"> e a redução da concentração do CO</w:t>
      </w:r>
      <w:r w:rsidR="002F6646" w:rsidRPr="00327FFD">
        <w:rPr>
          <w:color w:val="000000" w:themeColor="text1"/>
          <w:spacing w:val="-2"/>
          <w:sz w:val="20"/>
          <w:szCs w:val="18"/>
          <w:vertAlign w:val="subscript"/>
        </w:rPr>
        <w:t>2</w:t>
      </w:r>
      <w:r w:rsidR="002F6646" w:rsidRPr="00327FFD">
        <w:rPr>
          <w:color w:val="000000" w:themeColor="text1"/>
          <w:spacing w:val="-2"/>
          <w:sz w:val="20"/>
          <w:szCs w:val="18"/>
        </w:rPr>
        <w:t xml:space="preserve"> estão relacionados com o aparecimento dos seres f</w:t>
      </w:r>
      <w:r w:rsidR="002F6646" w:rsidRPr="00327FFD">
        <w:rPr>
          <w:color w:val="000000" w:themeColor="text1"/>
          <w:spacing w:val="-2"/>
          <w:sz w:val="20"/>
          <w:szCs w:val="18"/>
        </w:rPr>
        <w:t>o</w:t>
      </w:r>
      <w:r w:rsidR="002F6646" w:rsidRPr="00327FFD">
        <w:rPr>
          <w:color w:val="000000" w:themeColor="text1"/>
          <w:spacing w:val="-2"/>
          <w:sz w:val="20"/>
          <w:szCs w:val="18"/>
        </w:rPr>
        <w:t>tossintéticos que durante a fotossíntese produzem O</w:t>
      </w:r>
      <w:r w:rsidR="002F6646" w:rsidRPr="00327FFD">
        <w:rPr>
          <w:color w:val="000000" w:themeColor="text1"/>
          <w:spacing w:val="-2"/>
          <w:sz w:val="20"/>
          <w:szCs w:val="18"/>
          <w:vertAlign w:val="subscript"/>
        </w:rPr>
        <w:t xml:space="preserve">2 </w:t>
      </w:r>
      <w:r w:rsidR="002F6646" w:rsidRPr="00327FFD">
        <w:rPr>
          <w:color w:val="000000" w:themeColor="text1"/>
          <w:spacing w:val="-2"/>
          <w:sz w:val="20"/>
          <w:szCs w:val="18"/>
        </w:rPr>
        <w:t>e consomem CO</w:t>
      </w:r>
      <w:r w:rsidR="002F6646" w:rsidRPr="00327FFD">
        <w:rPr>
          <w:color w:val="000000" w:themeColor="text1"/>
          <w:spacing w:val="-2"/>
          <w:sz w:val="20"/>
          <w:szCs w:val="18"/>
          <w:vertAlign w:val="subscript"/>
        </w:rPr>
        <w:t>2</w:t>
      </w:r>
      <w:r w:rsidR="002F6646" w:rsidRPr="00327FFD">
        <w:rPr>
          <w:color w:val="000000" w:themeColor="text1"/>
          <w:spacing w:val="-2"/>
          <w:sz w:val="20"/>
          <w:szCs w:val="18"/>
        </w:rPr>
        <w:t xml:space="preserve">. Também a </w:t>
      </w:r>
      <w:r w:rsidR="002F6646" w:rsidRPr="00327FFD">
        <w:rPr>
          <w:color w:val="000000" w:themeColor="text1"/>
          <w:sz w:val="20"/>
          <w:szCs w:val="18"/>
        </w:rPr>
        <w:t>formação</w:t>
      </w:r>
      <w:r w:rsidR="002F6646" w:rsidRPr="00327FFD">
        <w:rPr>
          <w:color w:val="000000" w:themeColor="text1"/>
          <w:spacing w:val="-2"/>
          <w:sz w:val="20"/>
          <w:szCs w:val="18"/>
        </w:rPr>
        <w:t xml:space="preserve"> de conchas de ca</w:t>
      </w:r>
      <w:r w:rsidR="002F6646" w:rsidRPr="00327FFD">
        <w:rPr>
          <w:color w:val="000000" w:themeColor="text1"/>
          <w:spacing w:val="-2"/>
          <w:sz w:val="20"/>
          <w:szCs w:val="18"/>
        </w:rPr>
        <w:t>r</w:t>
      </w:r>
      <w:r w:rsidR="002F6646" w:rsidRPr="00327FFD">
        <w:rPr>
          <w:color w:val="000000" w:themeColor="text1"/>
          <w:spacing w:val="-2"/>
          <w:sz w:val="20"/>
          <w:szCs w:val="18"/>
        </w:rPr>
        <w:t>bonato de cálcio terá contribuído para uma redução do CO</w:t>
      </w:r>
      <w:r w:rsidR="002F6646" w:rsidRPr="00327FFD">
        <w:rPr>
          <w:color w:val="000000" w:themeColor="text1"/>
          <w:spacing w:val="-2"/>
          <w:sz w:val="20"/>
          <w:szCs w:val="18"/>
          <w:vertAlign w:val="subscript"/>
        </w:rPr>
        <w:t>2</w:t>
      </w:r>
      <w:r w:rsidR="002F6646" w:rsidRPr="00327FFD">
        <w:rPr>
          <w:color w:val="000000" w:themeColor="text1"/>
          <w:spacing w:val="-2"/>
          <w:sz w:val="20"/>
          <w:szCs w:val="18"/>
        </w:rPr>
        <w:t xml:space="preserve"> atmosférico.</w:t>
      </w:r>
    </w:p>
    <w:p w:rsidR="00CD17F0" w:rsidRPr="00327FFD" w:rsidRDefault="00CD17F0" w:rsidP="00E11F42">
      <w:pPr>
        <w:pStyle w:val="ListParagraph"/>
        <w:tabs>
          <w:tab w:val="left" w:pos="284"/>
          <w:tab w:val="left" w:pos="426"/>
        </w:tabs>
        <w:spacing w:after="0" w:line="220" w:lineRule="exact"/>
        <w:ind w:left="0"/>
        <w:contextualSpacing w:val="0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lastRenderedPageBreak/>
        <w:t xml:space="preserve">5.2 </w:t>
      </w:r>
      <w:r w:rsidR="002F6646" w:rsidRPr="00327FFD">
        <w:rPr>
          <w:color w:val="000000" w:themeColor="text1"/>
          <w:sz w:val="20"/>
          <w:szCs w:val="18"/>
        </w:rPr>
        <w:t xml:space="preserve">A </w:t>
      </w:r>
      <w:r w:rsidR="002F6646" w:rsidRPr="00327FFD">
        <w:rPr>
          <w:rFonts w:ascii="Calibri" w:hAnsi="Calibri"/>
          <w:color w:val="000000" w:themeColor="text1"/>
          <w:sz w:val="20"/>
          <w:szCs w:val="18"/>
        </w:rPr>
        <w:t>atmosfera</w:t>
      </w:r>
      <w:r w:rsidR="002F6646" w:rsidRPr="00327FFD">
        <w:rPr>
          <w:color w:val="000000" w:themeColor="text1"/>
          <w:sz w:val="20"/>
          <w:szCs w:val="18"/>
        </w:rPr>
        <w:t xml:space="preserve"> terrestre permite a existência de água no estado líquido e a ocorrência de fenómenos atmosféricos como o vento e a chuva, responsáveis pela dinâmica e</w:t>
      </w:r>
      <w:r w:rsidR="002F6646" w:rsidRPr="00327FFD">
        <w:rPr>
          <w:color w:val="000000" w:themeColor="text1"/>
          <w:sz w:val="20"/>
          <w:szCs w:val="18"/>
        </w:rPr>
        <w:t>x</w:t>
      </w:r>
      <w:r w:rsidR="002F6646" w:rsidRPr="00327FFD">
        <w:rPr>
          <w:color w:val="000000" w:themeColor="text1"/>
          <w:sz w:val="20"/>
          <w:szCs w:val="18"/>
        </w:rPr>
        <w:t>terna da Terra</w:t>
      </w:r>
      <w:r w:rsidR="000C50C3" w:rsidRPr="00327FFD">
        <w:rPr>
          <w:color w:val="000000" w:themeColor="text1"/>
          <w:sz w:val="20"/>
          <w:szCs w:val="18"/>
        </w:rPr>
        <w:t>, através de fenómenos como a erosão.</w:t>
      </w:r>
    </w:p>
    <w:p w:rsidR="009C22E8" w:rsidRPr="00327FFD" w:rsidRDefault="009C22E8" w:rsidP="00E11F42">
      <w:pPr>
        <w:pStyle w:val="ListParagraph"/>
        <w:tabs>
          <w:tab w:val="left" w:pos="284"/>
          <w:tab w:val="left" w:pos="426"/>
        </w:tabs>
        <w:spacing w:after="0" w:line="220" w:lineRule="exact"/>
        <w:ind w:left="0"/>
        <w:contextualSpacing w:val="0"/>
        <w:jc w:val="both"/>
        <w:rPr>
          <w:color w:val="000000" w:themeColor="text1"/>
          <w:sz w:val="20"/>
          <w:szCs w:val="18"/>
        </w:rPr>
      </w:pPr>
    </w:p>
    <w:p w:rsidR="0053747C" w:rsidRPr="00FD4FFE" w:rsidRDefault="0053747C" w:rsidP="00E11F42">
      <w:pPr>
        <w:pStyle w:val="ListParagraph"/>
        <w:tabs>
          <w:tab w:val="left" w:pos="284"/>
          <w:tab w:val="left" w:pos="426"/>
        </w:tabs>
        <w:spacing w:after="0" w:line="220" w:lineRule="exact"/>
        <w:ind w:left="0"/>
        <w:contextualSpacing w:val="0"/>
        <w:jc w:val="both"/>
        <w:rPr>
          <w:rFonts w:ascii="Calibri" w:hAnsi="Calibri"/>
          <w:b/>
          <w:color w:val="AFCA0B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II</w:t>
      </w:r>
      <w:r w:rsidRPr="00FD4FFE">
        <w:rPr>
          <w:rFonts w:asciiTheme="majorHAnsi" w:hAnsiTheme="majorHAnsi"/>
          <w:b/>
          <w:color w:val="AFCA0B"/>
          <w:sz w:val="20"/>
          <w:szCs w:val="18"/>
        </w:rPr>
        <w:t xml:space="preserve"> </w:t>
      </w:r>
      <w:r w:rsidRPr="00FD4FFE">
        <w:rPr>
          <w:rFonts w:ascii="Calibri" w:hAnsi="Calibri"/>
          <w:b/>
          <w:color w:val="AFCA0B"/>
          <w:sz w:val="20"/>
          <w:szCs w:val="18"/>
        </w:rPr>
        <w:t>A origem da vida</w:t>
      </w:r>
    </w:p>
    <w:p w:rsidR="0053747C" w:rsidRPr="00327FFD" w:rsidRDefault="0053747C" w:rsidP="00E11F42">
      <w:pPr>
        <w:pStyle w:val="ListParagraph"/>
        <w:tabs>
          <w:tab w:val="left" w:pos="284"/>
        </w:tabs>
        <w:spacing w:after="60" w:line="240" w:lineRule="auto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1.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Teoria da abiogénese ou geração espontânea.</w:t>
      </w:r>
    </w:p>
    <w:p w:rsidR="0053747C" w:rsidRPr="00327FFD" w:rsidRDefault="0053747C" w:rsidP="00E11F42">
      <w:pPr>
        <w:pStyle w:val="ListParagraph"/>
        <w:tabs>
          <w:tab w:val="left" w:pos="284"/>
        </w:tabs>
        <w:spacing w:after="60" w:line="240" w:lineRule="auto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 w:cs="Arial"/>
          <w:b/>
          <w:color w:val="AFCA0B"/>
          <w:sz w:val="20"/>
          <w:szCs w:val="18"/>
        </w:rPr>
        <w:t>2.</w:t>
      </w:r>
      <w:r w:rsidRPr="00FD4FFE">
        <w:rPr>
          <w:rFonts w:ascii="Calibri" w:hAnsi="Calibri" w:cs="Arial"/>
          <w:color w:val="AFCA0B"/>
          <w:sz w:val="20"/>
          <w:szCs w:val="18"/>
        </w:rPr>
        <w:t xml:space="preserve"> </w:t>
      </w:r>
      <w:r w:rsidRPr="00327FFD">
        <w:rPr>
          <w:rFonts w:ascii="Calibri" w:hAnsi="Calibri" w:cs="Arial"/>
          <w:color w:val="000000" w:themeColor="text1"/>
          <w:sz w:val="20"/>
          <w:szCs w:val="18"/>
        </w:rPr>
        <w:t>As evidências baseavam-se na observação direta de que as plantas surgem subitamente num solo fértil depois da chuva e as larvas surgem na carne em decomposição.</w:t>
      </w:r>
    </w:p>
    <w:p w:rsidR="0053747C" w:rsidRPr="00327FFD" w:rsidRDefault="0053747C" w:rsidP="00E11F42">
      <w:pPr>
        <w:pStyle w:val="ListParagraph"/>
        <w:tabs>
          <w:tab w:val="left" w:pos="284"/>
        </w:tabs>
        <w:spacing w:before="60" w:after="60" w:line="240" w:lineRule="auto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3.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Opção </w:t>
      </w:r>
      <w:proofErr w:type="gramStart"/>
      <w:r w:rsidRPr="00327FFD">
        <w:rPr>
          <w:rFonts w:ascii="Calibri" w:hAnsi="Calibri"/>
          <w:color w:val="000000" w:themeColor="text1"/>
          <w:sz w:val="20"/>
          <w:szCs w:val="18"/>
        </w:rPr>
        <w:t>D.</w:t>
      </w:r>
      <w:proofErr w:type="gramEnd"/>
    </w:p>
    <w:p w:rsidR="0053747C" w:rsidRPr="00327FFD" w:rsidRDefault="0053747C" w:rsidP="00E11F42">
      <w:pPr>
        <w:pStyle w:val="ListParagraph"/>
        <w:tabs>
          <w:tab w:val="left" w:pos="284"/>
        </w:tabs>
        <w:spacing w:before="60" w:after="60" w:line="240" w:lineRule="auto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4.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A – V; B – V; C – F; D – V; E – F; F – V.</w:t>
      </w:r>
    </w:p>
    <w:p w:rsidR="0053747C" w:rsidRPr="00327FFD" w:rsidRDefault="0053747C" w:rsidP="00E11F42">
      <w:pPr>
        <w:pStyle w:val="ListParagraph"/>
        <w:tabs>
          <w:tab w:val="left" w:pos="284"/>
        </w:tabs>
        <w:spacing w:before="60" w:after="60" w:line="240" w:lineRule="auto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5.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Segundo </w:t>
      </w:r>
      <w:proofErr w:type="spellStart"/>
      <w:r w:rsidRPr="00327FFD">
        <w:rPr>
          <w:rFonts w:ascii="Calibri" w:hAnsi="Calibri"/>
          <w:color w:val="000000" w:themeColor="text1"/>
          <w:sz w:val="20"/>
          <w:szCs w:val="18"/>
        </w:rPr>
        <w:t>Oparin</w:t>
      </w:r>
      <w:proofErr w:type="spellEnd"/>
      <w:r w:rsidRPr="00327FFD">
        <w:rPr>
          <w:rFonts w:ascii="Calibri" w:hAnsi="Calibri"/>
          <w:color w:val="000000" w:themeColor="text1"/>
          <w:sz w:val="20"/>
          <w:szCs w:val="18"/>
        </w:rPr>
        <w:t>, a atmosfera primitiva seria rica em CO</w:t>
      </w:r>
      <w:r w:rsidRPr="00327FFD">
        <w:rPr>
          <w:rFonts w:ascii="Calibri" w:hAnsi="Calibri"/>
          <w:color w:val="000000" w:themeColor="text1"/>
          <w:sz w:val="20"/>
          <w:szCs w:val="18"/>
          <w:vertAlign w:val="subscript"/>
        </w:rPr>
        <w:t>2</w:t>
      </w:r>
      <w:r w:rsidRPr="00327FFD">
        <w:rPr>
          <w:rFonts w:ascii="Calibri" w:hAnsi="Calibri"/>
          <w:color w:val="000000" w:themeColor="text1"/>
          <w:sz w:val="20"/>
          <w:szCs w:val="18"/>
        </w:rPr>
        <w:t>, H</w:t>
      </w:r>
      <w:r w:rsidRPr="00327FFD">
        <w:rPr>
          <w:rFonts w:ascii="Calibri" w:hAnsi="Calibri"/>
          <w:color w:val="000000" w:themeColor="text1"/>
          <w:sz w:val="20"/>
          <w:szCs w:val="18"/>
          <w:vertAlign w:val="subscript"/>
        </w:rPr>
        <w:t>2</w:t>
      </w:r>
      <w:r w:rsidRPr="00327FFD">
        <w:rPr>
          <w:rFonts w:ascii="Calibri" w:hAnsi="Calibri"/>
          <w:color w:val="000000" w:themeColor="text1"/>
          <w:sz w:val="20"/>
          <w:szCs w:val="18"/>
        </w:rPr>
        <w:t>O, CH</w:t>
      </w:r>
      <w:r w:rsidRPr="00327FFD">
        <w:rPr>
          <w:rFonts w:ascii="Calibri" w:hAnsi="Calibri"/>
          <w:color w:val="000000" w:themeColor="text1"/>
          <w:sz w:val="20"/>
          <w:szCs w:val="18"/>
          <w:vertAlign w:val="subscript"/>
        </w:rPr>
        <w:t>4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e NH</w:t>
      </w:r>
      <w:r w:rsidRPr="00327FFD">
        <w:rPr>
          <w:rFonts w:ascii="Calibri" w:hAnsi="Calibri"/>
          <w:color w:val="000000" w:themeColor="text1"/>
          <w:sz w:val="20"/>
          <w:szCs w:val="18"/>
          <w:vertAlign w:val="subscript"/>
        </w:rPr>
        <w:t>3</w:t>
      </w:r>
      <w:r w:rsidRPr="00327FFD">
        <w:rPr>
          <w:rFonts w:ascii="Calibri" w:hAnsi="Calibri"/>
          <w:color w:val="000000" w:themeColor="text1"/>
          <w:sz w:val="20"/>
          <w:szCs w:val="18"/>
        </w:rPr>
        <w:t>. Só mais tarde, com o aparecimento do O</w:t>
      </w:r>
      <w:r w:rsidRPr="00327FFD">
        <w:rPr>
          <w:rFonts w:ascii="Calibri" w:hAnsi="Calibri"/>
          <w:color w:val="000000" w:themeColor="text1"/>
          <w:sz w:val="20"/>
          <w:szCs w:val="18"/>
          <w:vertAlign w:val="subscript"/>
        </w:rPr>
        <w:t>2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e a formação da camada de ozono, os ambientes terrestres passaram a estar protegidos da radiação ultr</w:t>
      </w:r>
      <w:r w:rsidRPr="00327FFD">
        <w:rPr>
          <w:rFonts w:ascii="Calibri" w:hAnsi="Calibri"/>
          <w:color w:val="000000" w:themeColor="text1"/>
          <w:sz w:val="20"/>
          <w:szCs w:val="18"/>
        </w:rPr>
        <w:t>a</w:t>
      </w:r>
      <w:r w:rsidRPr="00327FFD">
        <w:rPr>
          <w:rFonts w:ascii="Calibri" w:hAnsi="Calibri"/>
          <w:color w:val="000000" w:themeColor="text1"/>
          <w:sz w:val="20"/>
          <w:szCs w:val="18"/>
        </w:rPr>
        <w:t>violeta, nociva para a vida. Assim, a vida terá surgido de</w:t>
      </w:r>
      <w:r w:rsidRPr="00327FFD">
        <w:rPr>
          <w:rFonts w:ascii="Calibri" w:hAnsi="Calibri"/>
          <w:color w:val="000000" w:themeColor="text1"/>
          <w:sz w:val="20"/>
          <w:szCs w:val="18"/>
        </w:rPr>
        <w:t>n</w:t>
      </w:r>
      <w:r w:rsidRPr="00327FFD">
        <w:rPr>
          <w:rFonts w:ascii="Calibri" w:hAnsi="Calibri"/>
          <w:color w:val="000000" w:themeColor="text1"/>
          <w:sz w:val="20"/>
          <w:szCs w:val="18"/>
        </w:rPr>
        <w:t>tro de água, onde os organismos estavam protegidos desta radiação.</w:t>
      </w:r>
    </w:p>
    <w:p w:rsidR="0053747C" w:rsidRPr="00327FFD" w:rsidRDefault="0053747C" w:rsidP="00E11F42">
      <w:pPr>
        <w:pStyle w:val="ListParagraph"/>
        <w:tabs>
          <w:tab w:val="left" w:pos="284"/>
        </w:tabs>
        <w:spacing w:before="60" w:after="60" w:line="240" w:lineRule="auto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6.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Os resultados obtidos mostram que o desenvolvimento de microrganismos só ocorreu no frasco em que o gargalo foi </w:t>
      </w:r>
      <w:r w:rsidR="003577AE" w:rsidRPr="00327FFD">
        <w:rPr>
          <w:rFonts w:ascii="Calibri" w:hAnsi="Calibri"/>
          <w:color w:val="000000" w:themeColor="text1"/>
          <w:sz w:val="20"/>
          <w:szCs w:val="18"/>
        </w:rPr>
        <w:t>quebrado</w:t>
      </w:r>
      <w:r w:rsidRPr="00327FFD">
        <w:rPr>
          <w:rFonts w:ascii="Calibri" w:hAnsi="Calibri"/>
          <w:color w:val="000000" w:themeColor="text1"/>
          <w:sz w:val="20"/>
          <w:szCs w:val="18"/>
        </w:rPr>
        <w:t>, deixando assim de existir um filtro protetor do líquido nutritivo, que passou a estar em contacto dir</w:t>
      </w:r>
      <w:r w:rsidRPr="00327FFD">
        <w:rPr>
          <w:rFonts w:ascii="Calibri" w:hAnsi="Calibri"/>
          <w:color w:val="000000" w:themeColor="text1"/>
          <w:sz w:val="20"/>
          <w:szCs w:val="18"/>
        </w:rPr>
        <w:t>e</w:t>
      </w:r>
      <w:r w:rsidRPr="00327FFD">
        <w:rPr>
          <w:rFonts w:ascii="Calibri" w:hAnsi="Calibri"/>
          <w:color w:val="000000" w:themeColor="text1"/>
          <w:sz w:val="20"/>
          <w:szCs w:val="18"/>
        </w:rPr>
        <w:t>to com o ar. Se a vida surgisse por geração espontânea, o aparecimento de microrganismos deveria ter ocorrido nos dois frascos.</w:t>
      </w:r>
    </w:p>
    <w:p w:rsidR="0053747C" w:rsidRPr="00327FFD" w:rsidRDefault="0053747C" w:rsidP="00E11F42">
      <w:pPr>
        <w:pStyle w:val="ListParagraph"/>
        <w:tabs>
          <w:tab w:val="left" w:pos="284"/>
        </w:tabs>
        <w:spacing w:before="60" w:after="60" w:line="240" w:lineRule="auto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7.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pacing w:val="-3"/>
          <w:sz w:val="20"/>
          <w:szCs w:val="18"/>
        </w:rPr>
        <w:t>A atmosfera atual é responsável pelo efeito de estufa que garante à superfície da Terra a temperatura média compatível com a vida, tal como a conhecemos. A atmosf</w:t>
      </w:r>
      <w:r w:rsidRPr="00327FFD">
        <w:rPr>
          <w:rFonts w:ascii="Calibri" w:hAnsi="Calibri"/>
          <w:color w:val="000000" w:themeColor="text1"/>
          <w:spacing w:val="-3"/>
          <w:sz w:val="20"/>
          <w:szCs w:val="18"/>
        </w:rPr>
        <w:t>e</w:t>
      </w:r>
      <w:r w:rsidRPr="00327FFD">
        <w:rPr>
          <w:rFonts w:ascii="Calibri" w:hAnsi="Calibri"/>
          <w:color w:val="000000" w:themeColor="text1"/>
          <w:spacing w:val="-3"/>
          <w:sz w:val="20"/>
          <w:szCs w:val="18"/>
        </w:rPr>
        <w:t xml:space="preserve">ra retém o calor à superfície, evitando amplitudes térmicas extremas entre </w:t>
      </w:r>
      <w:r w:rsidR="003577AE" w:rsidRPr="00327FFD">
        <w:rPr>
          <w:rFonts w:ascii="Calibri" w:hAnsi="Calibri"/>
          <w:color w:val="000000" w:themeColor="text1"/>
          <w:spacing w:val="-3"/>
          <w:sz w:val="20"/>
          <w:szCs w:val="18"/>
        </w:rPr>
        <w:t>o</w:t>
      </w:r>
      <w:r w:rsidRPr="00327FFD">
        <w:rPr>
          <w:rFonts w:ascii="Calibri" w:hAnsi="Calibri"/>
          <w:color w:val="000000" w:themeColor="text1"/>
          <w:spacing w:val="-3"/>
          <w:sz w:val="20"/>
          <w:szCs w:val="18"/>
        </w:rPr>
        <w:t xml:space="preserve"> dia e a noite, por exemplo. Fatores i</w:t>
      </w:r>
      <w:r w:rsidRPr="00327FFD">
        <w:rPr>
          <w:rFonts w:ascii="Calibri" w:hAnsi="Calibri"/>
          <w:color w:val="000000" w:themeColor="text1"/>
          <w:spacing w:val="-3"/>
          <w:sz w:val="20"/>
          <w:szCs w:val="18"/>
        </w:rPr>
        <w:t>m</w:t>
      </w:r>
      <w:r w:rsidRPr="00327FFD">
        <w:rPr>
          <w:rFonts w:ascii="Calibri" w:hAnsi="Calibri"/>
          <w:color w:val="000000" w:themeColor="text1"/>
          <w:spacing w:val="-3"/>
          <w:sz w:val="20"/>
          <w:szCs w:val="18"/>
        </w:rPr>
        <w:t>prescindíveis à vida, tal como a existência de água no est</w:t>
      </w:r>
      <w:r w:rsidRPr="00327FFD">
        <w:rPr>
          <w:rFonts w:ascii="Calibri" w:hAnsi="Calibri"/>
          <w:color w:val="000000" w:themeColor="text1"/>
          <w:spacing w:val="-3"/>
          <w:sz w:val="20"/>
          <w:szCs w:val="18"/>
        </w:rPr>
        <w:t>a</w:t>
      </w:r>
      <w:r w:rsidRPr="00327FFD">
        <w:rPr>
          <w:rFonts w:ascii="Calibri" w:hAnsi="Calibri"/>
          <w:color w:val="000000" w:themeColor="text1"/>
          <w:spacing w:val="-3"/>
          <w:sz w:val="20"/>
          <w:szCs w:val="18"/>
        </w:rPr>
        <w:t>do líquido, não estariam assegurados sem o efeito de estufa protagonizado pela atmosfera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. </w:t>
      </w:r>
    </w:p>
    <w:p w:rsidR="005A6E67" w:rsidRPr="00327FFD" w:rsidRDefault="005A6E67" w:rsidP="00E11F42">
      <w:pPr>
        <w:tabs>
          <w:tab w:val="left" w:pos="284"/>
        </w:tabs>
        <w:spacing w:after="0" w:line="220" w:lineRule="exact"/>
        <w:rPr>
          <w:rFonts w:ascii="Calibri" w:hAnsi="Calibri"/>
          <w:color w:val="000000" w:themeColor="text1"/>
          <w:sz w:val="24"/>
        </w:rPr>
      </w:pPr>
    </w:p>
    <w:p w:rsidR="005A6E67" w:rsidRPr="00327FFD" w:rsidRDefault="005A6E67" w:rsidP="00E11F42">
      <w:pPr>
        <w:tabs>
          <w:tab w:val="left" w:pos="284"/>
        </w:tabs>
        <w:spacing w:after="0" w:line="220" w:lineRule="exact"/>
        <w:rPr>
          <w:rFonts w:ascii="Calibri" w:hAnsi="Calibri"/>
          <w:color w:val="000000" w:themeColor="text1"/>
          <w:sz w:val="24"/>
        </w:rPr>
      </w:pPr>
    </w:p>
    <w:p w:rsidR="005A6E67" w:rsidRPr="00FD4FFE" w:rsidRDefault="005A6E67" w:rsidP="00E11F42">
      <w:pPr>
        <w:tabs>
          <w:tab w:val="left" w:pos="284"/>
        </w:tabs>
        <w:spacing w:after="100" w:line="240" w:lineRule="exact"/>
        <w:rPr>
          <w:b/>
          <w:color w:val="AFCA0B"/>
          <w:sz w:val="24"/>
        </w:rPr>
      </w:pPr>
      <w:r w:rsidRPr="00FD4FFE">
        <w:rPr>
          <w:b/>
          <w:color w:val="AFCA0B"/>
          <w:sz w:val="24"/>
        </w:rPr>
        <w:t>Teste 3</w:t>
      </w:r>
    </w:p>
    <w:p w:rsidR="005A6E67" w:rsidRPr="00FD4FFE" w:rsidRDefault="005A6E67" w:rsidP="00E11F42">
      <w:pPr>
        <w:pStyle w:val="ListParagraph"/>
        <w:tabs>
          <w:tab w:val="left" w:pos="284"/>
        </w:tabs>
        <w:spacing w:after="60" w:line="240" w:lineRule="exact"/>
        <w:ind w:left="0"/>
        <w:contextualSpacing w:val="0"/>
        <w:jc w:val="both"/>
        <w:rPr>
          <w:b/>
          <w:color w:val="AFCA0B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 xml:space="preserve">1.1 Interação seres vivos </w:t>
      </w:r>
      <w:r w:rsidR="00BC0D05" w:rsidRPr="00FD4FFE">
        <w:rPr>
          <w:b/>
          <w:color w:val="AFCA0B"/>
          <w:sz w:val="20"/>
          <w:szCs w:val="18"/>
        </w:rPr>
        <w:t>–</w:t>
      </w:r>
      <w:r w:rsidRPr="00FD4FFE">
        <w:rPr>
          <w:b/>
          <w:color w:val="AFCA0B"/>
          <w:sz w:val="20"/>
          <w:szCs w:val="18"/>
        </w:rPr>
        <w:t xml:space="preserve"> ambiente</w:t>
      </w:r>
    </w:p>
    <w:p w:rsidR="005A6E67" w:rsidRPr="00FD4FFE" w:rsidRDefault="005A6E67" w:rsidP="00E11F42">
      <w:pPr>
        <w:pStyle w:val="ListParagraph"/>
        <w:tabs>
          <w:tab w:val="left" w:pos="284"/>
        </w:tabs>
        <w:spacing w:after="60" w:line="240" w:lineRule="exact"/>
        <w:ind w:left="0"/>
        <w:contextualSpacing w:val="0"/>
        <w:jc w:val="both"/>
        <w:rPr>
          <w:b/>
          <w:color w:val="AFCA0B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</w:t>
      </w:r>
      <w:r w:rsidRPr="00FD4FFE">
        <w:rPr>
          <w:rFonts w:asciiTheme="majorHAnsi" w:hAnsiTheme="majorHAnsi"/>
          <w:b/>
          <w:color w:val="AFCA0B"/>
          <w:sz w:val="20"/>
          <w:szCs w:val="18"/>
        </w:rPr>
        <w:t xml:space="preserve"> </w:t>
      </w:r>
      <w:r w:rsidRPr="00FD4FFE">
        <w:rPr>
          <w:b/>
          <w:color w:val="AFCA0B"/>
          <w:sz w:val="20"/>
          <w:szCs w:val="18"/>
        </w:rPr>
        <w:t>A árvore como eco</w:t>
      </w:r>
      <w:r w:rsidR="002F2BF0" w:rsidRPr="00FD4FFE">
        <w:rPr>
          <w:b/>
          <w:color w:val="AFCA0B"/>
          <w:sz w:val="20"/>
          <w:szCs w:val="18"/>
        </w:rPr>
        <w:t>s</w:t>
      </w:r>
      <w:r w:rsidRPr="00FD4FFE">
        <w:rPr>
          <w:b/>
          <w:color w:val="AFCA0B"/>
          <w:sz w:val="20"/>
          <w:szCs w:val="18"/>
        </w:rPr>
        <w:t>sistema</w:t>
      </w:r>
    </w:p>
    <w:p w:rsidR="005A6E67" w:rsidRPr="00327FFD" w:rsidRDefault="005A6E67" w:rsidP="00E11F42">
      <w:pPr>
        <w:tabs>
          <w:tab w:val="left" w:pos="284"/>
        </w:tabs>
        <w:spacing w:after="60" w:line="240" w:lineRule="auto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1.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A árvore pode ser considerada um ecossistema, uma vez que constitui um sistema onde se verificam determ</w:t>
      </w:r>
      <w:r w:rsidRPr="00327FFD">
        <w:rPr>
          <w:rFonts w:ascii="Calibri" w:hAnsi="Calibri"/>
          <w:color w:val="000000" w:themeColor="text1"/>
          <w:sz w:val="20"/>
          <w:szCs w:val="18"/>
        </w:rPr>
        <w:t>i</w:t>
      </w:r>
      <w:r w:rsidRPr="00327FFD">
        <w:rPr>
          <w:rFonts w:ascii="Calibri" w:hAnsi="Calibri"/>
          <w:color w:val="000000" w:themeColor="text1"/>
          <w:sz w:val="20"/>
          <w:szCs w:val="18"/>
        </w:rPr>
        <w:t>nadas condições físico-químicas (por exemplo temperat</w:t>
      </w:r>
      <w:r w:rsidRPr="00327FFD">
        <w:rPr>
          <w:rFonts w:ascii="Calibri" w:hAnsi="Calibri"/>
          <w:color w:val="000000" w:themeColor="text1"/>
          <w:sz w:val="20"/>
          <w:szCs w:val="18"/>
        </w:rPr>
        <w:t>u</w:t>
      </w:r>
      <w:r w:rsidRPr="00327FFD">
        <w:rPr>
          <w:rFonts w:ascii="Calibri" w:hAnsi="Calibri"/>
          <w:color w:val="000000" w:themeColor="text1"/>
          <w:sz w:val="20"/>
          <w:szCs w:val="18"/>
        </w:rPr>
        <w:t>ra e pH) que permitem a ocorrência de vários organismos (comunidade) Estes mantêm relações entre si e com o meio (a árvore).</w:t>
      </w:r>
    </w:p>
    <w:p w:rsidR="005A6E67" w:rsidRPr="00327FFD" w:rsidRDefault="005A6E67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2.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O solo e as suas características de pH e temperatura; a água e a luz.</w:t>
      </w:r>
    </w:p>
    <w:p w:rsidR="005A6E67" w:rsidRPr="00327FFD" w:rsidRDefault="005A6E67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3.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Opção C.</w:t>
      </w:r>
    </w:p>
    <w:p w:rsidR="005A6E67" w:rsidRPr="00327FFD" w:rsidRDefault="005A6E67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4.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Opção A.</w:t>
      </w:r>
    </w:p>
    <w:p w:rsidR="005A6E67" w:rsidRPr="00327FFD" w:rsidRDefault="005A6E67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5.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A – F; B – V; C – V; D – F; E – V; F – F; G – V; H – F.</w:t>
      </w:r>
    </w:p>
    <w:p w:rsidR="005A6E67" w:rsidRPr="00327FFD" w:rsidRDefault="005A6E67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6.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Com a chegada da estação desfavorável, isto é, quando as condições ambientais se afastam dos valores ótimos, os seres vivos que fazem parte deste ecossistema têm comportamentos e estratégias que lhes permitem resistir </w:t>
      </w:r>
      <w:r w:rsidRPr="00327FFD">
        <w:rPr>
          <w:rFonts w:ascii="Calibri" w:hAnsi="Calibri"/>
          <w:color w:val="000000" w:themeColor="text1"/>
          <w:sz w:val="20"/>
          <w:szCs w:val="18"/>
        </w:rPr>
        <w:lastRenderedPageBreak/>
        <w:t>às condições adversas da estação fria. Por exemplo, as aves podem migrar e a árvore pode perder as folhas.</w:t>
      </w:r>
    </w:p>
    <w:p w:rsidR="005A6E67" w:rsidRPr="00327FFD" w:rsidRDefault="005A6E67" w:rsidP="00E11F42">
      <w:pPr>
        <w:tabs>
          <w:tab w:val="left" w:pos="284"/>
        </w:tabs>
        <w:spacing w:after="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7.1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Intervalo de tolerância da espécie 1 – Entre os valores de temperatura A e </w:t>
      </w:r>
      <w:proofErr w:type="spellStart"/>
      <w:r w:rsidRPr="00327FFD">
        <w:rPr>
          <w:rFonts w:ascii="Calibri" w:hAnsi="Calibri"/>
          <w:color w:val="000000" w:themeColor="text1"/>
          <w:sz w:val="20"/>
          <w:szCs w:val="18"/>
        </w:rPr>
        <w:t>E</w:t>
      </w:r>
      <w:proofErr w:type="spellEnd"/>
      <w:r w:rsidRPr="00327FFD">
        <w:rPr>
          <w:rFonts w:ascii="Calibri" w:hAnsi="Calibri"/>
          <w:color w:val="000000" w:themeColor="text1"/>
          <w:sz w:val="20"/>
          <w:szCs w:val="18"/>
        </w:rPr>
        <w:t>.</w:t>
      </w:r>
    </w:p>
    <w:p w:rsidR="005A6E67" w:rsidRPr="00327FFD" w:rsidRDefault="005A6E67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327FFD">
        <w:rPr>
          <w:rFonts w:ascii="Calibri" w:hAnsi="Calibri"/>
          <w:color w:val="000000" w:themeColor="text1"/>
          <w:sz w:val="20"/>
          <w:szCs w:val="18"/>
        </w:rPr>
        <w:t>Intervalo de tolerância da espécie 2 – Entre os valores de temperatura C e G.</w:t>
      </w:r>
    </w:p>
    <w:p w:rsidR="005A6E67" w:rsidRPr="00327FFD" w:rsidRDefault="005A6E67" w:rsidP="00E11F42">
      <w:pPr>
        <w:tabs>
          <w:tab w:val="left" w:pos="284"/>
        </w:tabs>
        <w:spacing w:after="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7.2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Espécie 1 – Temperatura ótima: C. </w:t>
      </w:r>
    </w:p>
    <w:p w:rsidR="005A6E67" w:rsidRPr="00327FFD" w:rsidRDefault="00E11F42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327FFD">
        <w:rPr>
          <w:rFonts w:ascii="Calibri" w:hAnsi="Calibri"/>
          <w:color w:val="000000" w:themeColor="text1"/>
          <w:sz w:val="20"/>
          <w:szCs w:val="18"/>
        </w:rPr>
        <w:tab/>
      </w:r>
      <w:r w:rsidR="005A6E67" w:rsidRPr="00327FFD">
        <w:rPr>
          <w:rFonts w:ascii="Calibri" w:hAnsi="Calibri"/>
          <w:color w:val="000000" w:themeColor="text1"/>
          <w:sz w:val="20"/>
          <w:szCs w:val="18"/>
        </w:rPr>
        <w:t>Espécie 2 – Temperatura ótima: E.</w:t>
      </w:r>
    </w:p>
    <w:p w:rsidR="005A6E67" w:rsidRPr="00327FFD" w:rsidRDefault="005A6E67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7.3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Entre os valores de temperatura C e </w:t>
      </w:r>
      <w:proofErr w:type="spellStart"/>
      <w:r w:rsidRPr="00327FFD">
        <w:rPr>
          <w:rFonts w:ascii="Calibri" w:hAnsi="Calibri"/>
          <w:color w:val="000000" w:themeColor="text1"/>
          <w:sz w:val="20"/>
          <w:szCs w:val="18"/>
        </w:rPr>
        <w:t>E</w:t>
      </w:r>
      <w:proofErr w:type="spellEnd"/>
      <w:r w:rsidRPr="00327FFD">
        <w:rPr>
          <w:rFonts w:ascii="Calibri" w:hAnsi="Calibri"/>
          <w:color w:val="000000" w:themeColor="text1"/>
          <w:sz w:val="20"/>
          <w:szCs w:val="18"/>
        </w:rPr>
        <w:t>.</w:t>
      </w:r>
    </w:p>
    <w:p w:rsidR="005A6E67" w:rsidRPr="00327FFD" w:rsidRDefault="00980A80" w:rsidP="00E11F42">
      <w:pPr>
        <w:tabs>
          <w:tab w:val="left" w:pos="0"/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FFFFFF" w:themeColor="background1"/>
          <w:sz w:val="20"/>
          <w:szCs w:val="18"/>
        </w:rPr>
        <w:t>1</w:t>
      </w:r>
      <w:r w:rsidR="005A6E67" w:rsidRPr="00FD4FFE">
        <w:rPr>
          <w:rFonts w:ascii="Calibri" w:hAnsi="Calibri"/>
          <w:b/>
          <w:color w:val="AFCA0B"/>
          <w:sz w:val="20"/>
          <w:szCs w:val="18"/>
        </w:rPr>
        <w:t xml:space="preserve">8. </w:t>
      </w:r>
      <w:r w:rsidR="005A6E67" w:rsidRPr="00327FFD">
        <w:rPr>
          <w:rFonts w:ascii="Calibri" w:hAnsi="Calibri"/>
          <w:color w:val="000000" w:themeColor="text1"/>
          <w:sz w:val="20"/>
          <w:szCs w:val="18"/>
        </w:rPr>
        <w:t>Opção B.</w:t>
      </w:r>
    </w:p>
    <w:p w:rsidR="005A6E67" w:rsidRPr="00327FFD" w:rsidRDefault="00980A80" w:rsidP="00E11F42">
      <w:pPr>
        <w:pStyle w:val="ListParagraph"/>
        <w:tabs>
          <w:tab w:val="left" w:pos="0"/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FFFFFF" w:themeColor="background1"/>
          <w:sz w:val="20"/>
          <w:szCs w:val="18"/>
        </w:rPr>
        <w:t>1</w:t>
      </w:r>
      <w:r w:rsidR="005A6E67" w:rsidRPr="00FD4FFE">
        <w:rPr>
          <w:rFonts w:ascii="Calibri" w:hAnsi="Calibri"/>
          <w:b/>
          <w:color w:val="AFCA0B"/>
          <w:sz w:val="20"/>
          <w:szCs w:val="18"/>
        </w:rPr>
        <w:t>9.</w:t>
      </w:r>
      <w:r w:rsidR="005A6E67"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="005A6E67" w:rsidRPr="00327FFD">
        <w:rPr>
          <w:rFonts w:ascii="Calibri" w:hAnsi="Calibri"/>
          <w:color w:val="000000" w:themeColor="text1"/>
          <w:sz w:val="20"/>
          <w:szCs w:val="18"/>
        </w:rPr>
        <w:t>Opção A.</w:t>
      </w:r>
    </w:p>
    <w:p w:rsidR="005A6E67" w:rsidRPr="00327FFD" w:rsidRDefault="005A6E67" w:rsidP="00E11F42">
      <w:pPr>
        <w:pStyle w:val="ListParagraph"/>
        <w:tabs>
          <w:tab w:val="left" w:pos="0"/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10.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="00194344" w:rsidRPr="00327FFD">
        <w:rPr>
          <w:rFonts w:ascii="Calibri" w:hAnsi="Calibri"/>
          <w:color w:val="000000" w:themeColor="text1"/>
          <w:sz w:val="20"/>
          <w:szCs w:val="18"/>
        </w:rPr>
        <w:t>Animais lucífilos</w:t>
      </w:r>
      <w:r w:rsidRPr="00327FFD">
        <w:rPr>
          <w:rFonts w:ascii="Calibri" w:hAnsi="Calibri"/>
          <w:color w:val="000000" w:themeColor="text1"/>
          <w:sz w:val="20"/>
          <w:szCs w:val="18"/>
        </w:rPr>
        <w:t>.</w:t>
      </w:r>
    </w:p>
    <w:p w:rsidR="005A6E67" w:rsidRPr="00327FFD" w:rsidRDefault="005A6E67" w:rsidP="00E11F42">
      <w:pPr>
        <w:tabs>
          <w:tab w:val="left" w:pos="0"/>
          <w:tab w:val="left" w:pos="284"/>
          <w:tab w:val="left" w:pos="426"/>
        </w:tabs>
        <w:spacing w:after="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11.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1 – Mutualismo – </w:t>
      </w:r>
      <w:proofErr w:type="gramStart"/>
      <w:r w:rsidRPr="00327FFD">
        <w:rPr>
          <w:rFonts w:ascii="Calibri" w:hAnsi="Calibri"/>
          <w:color w:val="000000" w:themeColor="text1"/>
          <w:sz w:val="20"/>
          <w:szCs w:val="18"/>
        </w:rPr>
        <w:t>D.</w:t>
      </w:r>
      <w:proofErr w:type="gramEnd"/>
      <w:r w:rsidRPr="00327FFD">
        <w:rPr>
          <w:rFonts w:ascii="Calibri" w:hAnsi="Calibri"/>
          <w:color w:val="000000" w:themeColor="text1"/>
          <w:sz w:val="20"/>
          <w:szCs w:val="18"/>
        </w:rPr>
        <w:tab/>
      </w:r>
    </w:p>
    <w:p w:rsidR="005A6E67" w:rsidRPr="00327FFD" w:rsidRDefault="005A6E67" w:rsidP="00E11F42">
      <w:pPr>
        <w:tabs>
          <w:tab w:val="left" w:pos="0"/>
          <w:tab w:val="left" w:pos="284"/>
          <w:tab w:val="left" w:pos="426"/>
        </w:tabs>
        <w:spacing w:after="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327FFD">
        <w:rPr>
          <w:rFonts w:ascii="Calibri" w:hAnsi="Calibri"/>
          <w:color w:val="000000" w:themeColor="text1"/>
          <w:sz w:val="20"/>
          <w:szCs w:val="18"/>
        </w:rPr>
        <w:t>2 – Predação – B.</w:t>
      </w:r>
    </w:p>
    <w:p w:rsidR="005A6E67" w:rsidRPr="00327FFD" w:rsidRDefault="005A6E67" w:rsidP="00E11F42">
      <w:pPr>
        <w:tabs>
          <w:tab w:val="left" w:pos="0"/>
          <w:tab w:val="left" w:pos="284"/>
          <w:tab w:val="left" w:pos="426"/>
        </w:tabs>
        <w:spacing w:after="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327FFD">
        <w:rPr>
          <w:rFonts w:ascii="Calibri" w:hAnsi="Calibri"/>
          <w:color w:val="000000" w:themeColor="text1"/>
          <w:sz w:val="20"/>
          <w:szCs w:val="18"/>
        </w:rPr>
        <w:t>3 – Simbiose – E.</w:t>
      </w:r>
    </w:p>
    <w:p w:rsidR="005A6E67" w:rsidRPr="00327FFD" w:rsidRDefault="005A6E67" w:rsidP="00E11F42">
      <w:pPr>
        <w:tabs>
          <w:tab w:val="left" w:pos="0"/>
          <w:tab w:val="left" w:pos="284"/>
          <w:tab w:val="left" w:pos="426"/>
        </w:tabs>
        <w:spacing w:after="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327FFD">
        <w:rPr>
          <w:rFonts w:ascii="Calibri" w:hAnsi="Calibri"/>
          <w:color w:val="000000" w:themeColor="text1"/>
          <w:sz w:val="20"/>
          <w:szCs w:val="18"/>
        </w:rPr>
        <w:t>4 – Comensalismo – A.</w:t>
      </w:r>
    </w:p>
    <w:p w:rsidR="00EC06E8" w:rsidRPr="00327FFD" w:rsidRDefault="005A6E67" w:rsidP="00E11F42">
      <w:pPr>
        <w:pStyle w:val="ListParagraph"/>
        <w:tabs>
          <w:tab w:val="left" w:pos="0"/>
          <w:tab w:val="left" w:pos="284"/>
          <w:tab w:val="left" w:pos="426"/>
        </w:tabs>
        <w:spacing w:after="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327FFD">
        <w:rPr>
          <w:rFonts w:ascii="Calibri" w:hAnsi="Calibri"/>
          <w:color w:val="000000" w:themeColor="text1"/>
          <w:sz w:val="20"/>
          <w:szCs w:val="18"/>
        </w:rPr>
        <w:t>5 – Competição – C.</w:t>
      </w:r>
    </w:p>
    <w:p w:rsidR="00980A80" w:rsidRPr="00FD4FFE" w:rsidRDefault="00980A80" w:rsidP="00E11F42">
      <w:pPr>
        <w:pStyle w:val="ListParagraph"/>
        <w:tabs>
          <w:tab w:val="left" w:pos="0"/>
          <w:tab w:val="left" w:pos="284"/>
          <w:tab w:val="left" w:pos="426"/>
        </w:tabs>
        <w:spacing w:after="0" w:line="220" w:lineRule="exact"/>
        <w:ind w:left="0"/>
        <w:contextualSpacing w:val="0"/>
        <w:jc w:val="both"/>
        <w:rPr>
          <w:rFonts w:ascii="Calibri" w:hAnsi="Calibri" w:cs="Arial"/>
          <w:b/>
          <w:color w:val="AFCA0B"/>
          <w:sz w:val="24"/>
        </w:rPr>
      </w:pPr>
    </w:p>
    <w:p w:rsidR="002F2BF0" w:rsidRPr="00FD4FFE" w:rsidRDefault="002F2BF0" w:rsidP="00E11F42">
      <w:pPr>
        <w:pStyle w:val="ListParagraph"/>
        <w:tabs>
          <w:tab w:val="left" w:pos="0"/>
          <w:tab w:val="left" w:pos="284"/>
          <w:tab w:val="left" w:pos="426"/>
        </w:tabs>
        <w:spacing w:after="0" w:line="220" w:lineRule="exact"/>
        <w:ind w:left="0"/>
        <w:contextualSpacing w:val="0"/>
        <w:jc w:val="both"/>
        <w:rPr>
          <w:rFonts w:ascii="Calibri" w:hAnsi="Calibri" w:cs="Arial"/>
          <w:b/>
          <w:color w:val="AFCA0B"/>
          <w:sz w:val="24"/>
        </w:rPr>
      </w:pPr>
    </w:p>
    <w:p w:rsidR="002F2BF0" w:rsidRPr="00FD4FFE" w:rsidRDefault="002F2BF0" w:rsidP="00FD4FFE">
      <w:pPr>
        <w:tabs>
          <w:tab w:val="left" w:pos="0"/>
          <w:tab w:val="left" w:pos="284"/>
          <w:tab w:val="left" w:pos="426"/>
        </w:tabs>
        <w:spacing w:after="60" w:line="240" w:lineRule="exact"/>
        <w:jc w:val="both"/>
        <w:rPr>
          <w:rFonts w:ascii="Calibri" w:hAnsi="Calibri"/>
          <w:b/>
          <w:color w:val="AFCA0B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II</w:t>
      </w:r>
      <w:r w:rsidRPr="00FD4FFE">
        <w:rPr>
          <w:rFonts w:ascii="Times New Roman" w:hAnsi="Times New Roman" w:cs="Times New Roman"/>
          <w:color w:val="AFCA0B"/>
          <w:sz w:val="20"/>
          <w:szCs w:val="18"/>
        </w:rPr>
        <w:t xml:space="preserve"> </w:t>
      </w:r>
      <w:r w:rsidRPr="00FD4FFE">
        <w:rPr>
          <w:rFonts w:ascii="Calibri" w:hAnsi="Calibri"/>
          <w:b/>
          <w:color w:val="AFCA0B"/>
          <w:sz w:val="20"/>
          <w:szCs w:val="18"/>
        </w:rPr>
        <w:t>Relações bióticas estudadas em laboratório</w:t>
      </w:r>
    </w:p>
    <w:p w:rsidR="002F2BF0" w:rsidRPr="00327FFD" w:rsidRDefault="002F2BF0" w:rsidP="00E11F42">
      <w:pPr>
        <w:pStyle w:val="ListParagraph"/>
        <w:tabs>
          <w:tab w:val="left" w:pos="0"/>
          <w:tab w:val="left" w:pos="284"/>
          <w:tab w:val="left" w:pos="426"/>
        </w:tabs>
        <w:spacing w:after="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1.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Opção </w:t>
      </w:r>
      <w:proofErr w:type="gramStart"/>
      <w:r w:rsidRPr="00327FFD">
        <w:rPr>
          <w:rFonts w:ascii="Calibri" w:hAnsi="Calibri"/>
          <w:color w:val="000000" w:themeColor="text1"/>
          <w:sz w:val="20"/>
          <w:szCs w:val="18"/>
        </w:rPr>
        <w:t>D.</w:t>
      </w:r>
      <w:proofErr w:type="gramEnd"/>
    </w:p>
    <w:p w:rsidR="00194344" w:rsidRPr="00327FFD" w:rsidRDefault="002F2BF0" w:rsidP="00E11F42">
      <w:pPr>
        <w:pStyle w:val="ListParagraph"/>
        <w:tabs>
          <w:tab w:val="left" w:pos="0"/>
          <w:tab w:val="left" w:pos="284"/>
          <w:tab w:val="left" w:pos="426"/>
        </w:tabs>
        <w:spacing w:after="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2.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Criaram-se as mesmas condições de temperatura, </w:t>
      </w:r>
      <w:r w:rsidR="00194344" w:rsidRPr="00327FFD">
        <w:rPr>
          <w:rFonts w:ascii="Calibri" w:hAnsi="Calibri"/>
          <w:color w:val="000000" w:themeColor="text1"/>
          <w:sz w:val="20"/>
          <w:szCs w:val="18"/>
        </w:rPr>
        <w:t>l</w:t>
      </w:r>
      <w:r w:rsidR="00194344" w:rsidRPr="00327FFD">
        <w:rPr>
          <w:rFonts w:ascii="Calibri" w:hAnsi="Calibri"/>
          <w:color w:val="000000" w:themeColor="text1"/>
          <w:sz w:val="20"/>
          <w:szCs w:val="18"/>
        </w:rPr>
        <w:t>u</w:t>
      </w:r>
      <w:r w:rsidR="00194344" w:rsidRPr="00327FFD">
        <w:rPr>
          <w:rFonts w:ascii="Calibri" w:hAnsi="Calibri"/>
          <w:color w:val="000000" w:themeColor="text1"/>
          <w:sz w:val="20"/>
          <w:szCs w:val="18"/>
        </w:rPr>
        <w:t xml:space="preserve">minosidade, pH, espaço e quantidade de alimento. </w:t>
      </w:r>
    </w:p>
    <w:p w:rsidR="002F2BF0" w:rsidRPr="00327FFD" w:rsidRDefault="002F2BF0" w:rsidP="00E11F42">
      <w:pPr>
        <w:pStyle w:val="ListParagraph"/>
        <w:tabs>
          <w:tab w:val="left" w:pos="0"/>
          <w:tab w:val="left" w:pos="284"/>
          <w:tab w:val="left" w:pos="426"/>
        </w:tabs>
        <w:spacing w:after="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3.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Só deste modo se assegura que os resultados obtidos dependem exclusivamente da interação entre as esp</w:t>
      </w:r>
      <w:r w:rsidRPr="00327FFD">
        <w:rPr>
          <w:rFonts w:ascii="Calibri" w:hAnsi="Calibri"/>
          <w:color w:val="000000" w:themeColor="text1"/>
          <w:sz w:val="20"/>
          <w:szCs w:val="18"/>
        </w:rPr>
        <w:t>é</w:t>
      </w:r>
      <w:r w:rsidRPr="00327FFD">
        <w:rPr>
          <w:rFonts w:ascii="Calibri" w:hAnsi="Calibri"/>
          <w:color w:val="000000" w:themeColor="text1"/>
          <w:sz w:val="20"/>
          <w:szCs w:val="18"/>
        </w:rPr>
        <w:t>cies, único fator que varia entre as duas fases.</w:t>
      </w:r>
    </w:p>
    <w:p w:rsidR="002F2BF0" w:rsidRPr="00327FFD" w:rsidRDefault="002F2BF0" w:rsidP="00E11F42">
      <w:pPr>
        <w:pStyle w:val="ListParagraph"/>
        <w:tabs>
          <w:tab w:val="left" w:pos="0"/>
          <w:tab w:val="left" w:pos="284"/>
          <w:tab w:val="left" w:pos="426"/>
        </w:tabs>
        <w:spacing w:after="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4.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De que modo o crescimento das populações das esp</w:t>
      </w:r>
      <w:r w:rsidRPr="00327FFD">
        <w:rPr>
          <w:rFonts w:ascii="Calibri" w:hAnsi="Calibri"/>
          <w:color w:val="000000" w:themeColor="text1"/>
          <w:sz w:val="20"/>
          <w:szCs w:val="18"/>
        </w:rPr>
        <w:t>é</w:t>
      </w:r>
      <w:r w:rsidRPr="00327FFD">
        <w:rPr>
          <w:rFonts w:ascii="Calibri" w:hAnsi="Calibri"/>
          <w:color w:val="000000" w:themeColor="text1"/>
          <w:sz w:val="20"/>
          <w:szCs w:val="18"/>
        </w:rPr>
        <w:t>cies A e B é afetado pela competição?</w:t>
      </w:r>
    </w:p>
    <w:p w:rsidR="002F2BF0" w:rsidRPr="00327FFD" w:rsidRDefault="002F2BF0" w:rsidP="00E11F42">
      <w:pPr>
        <w:pStyle w:val="ListParagraph"/>
        <w:tabs>
          <w:tab w:val="left" w:pos="0"/>
          <w:tab w:val="left" w:pos="284"/>
          <w:tab w:val="left" w:pos="426"/>
        </w:tabs>
        <w:spacing w:after="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5.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A escolha de espécies com elevada taxa de reprodução permite obter resultados num curto período de tempo.</w:t>
      </w:r>
    </w:p>
    <w:p w:rsidR="002F2BF0" w:rsidRPr="00327FFD" w:rsidRDefault="002F2BF0" w:rsidP="00E11F42">
      <w:pPr>
        <w:pStyle w:val="ListParagraph"/>
        <w:tabs>
          <w:tab w:val="left" w:pos="0"/>
          <w:tab w:val="left" w:pos="284"/>
          <w:tab w:val="left" w:pos="426"/>
        </w:tabs>
        <w:spacing w:after="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6.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>Quando estão separadas, as duas populações crescem nos primeiros dias. Após algum tempo, o número de ind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>i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>víduos mantém-se constante. Este abrandamento do cre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>s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 xml:space="preserve">cimento da população relaciona-se, provavelmente, com os limites de recursos do meio (como o espaço disponível </w:t>
      </w:r>
      <w:r w:rsidR="004E5E3F" w:rsidRPr="00327FFD">
        <w:rPr>
          <w:rFonts w:ascii="Calibri" w:hAnsi="Calibri"/>
          <w:color w:val="000000" w:themeColor="text1"/>
          <w:spacing w:val="-2"/>
          <w:sz w:val="20"/>
          <w:szCs w:val="18"/>
        </w:rPr>
        <w:t>o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>u o alimento, por exemplo). Quando crescem em conju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>n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 xml:space="preserve">to, verifica-se que a espécie A tem um crescimento </w:t>
      </w:r>
      <w:proofErr w:type="spellStart"/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>supe</w:t>
      </w:r>
      <w:r w:rsidR="00D769AA" w:rsidRPr="00327FFD">
        <w:rPr>
          <w:rFonts w:ascii="Calibri" w:hAnsi="Calibri"/>
          <w:color w:val="000000" w:themeColor="text1"/>
          <w:spacing w:val="-2"/>
          <w:sz w:val="20"/>
          <w:szCs w:val="18"/>
        </w:rPr>
        <w:t>-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>rior</w:t>
      </w:r>
      <w:proofErr w:type="spellEnd"/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 xml:space="preserve"> à espécie B, o que indicia que a espécie A tem maior poder competitivo do que a espécie B, conseguindo utilizar de forma mais eficiente os recursos do meio.</w:t>
      </w:r>
    </w:p>
    <w:p w:rsidR="002F2BF0" w:rsidRPr="00FD4FFE" w:rsidRDefault="002F2BF0" w:rsidP="00E11F42">
      <w:pPr>
        <w:pStyle w:val="ListParagraph"/>
        <w:tabs>
          <w:tab w:val="left" w:pos="0"/>
          <w:tab w:val="left" w:pos="284"/>
          <w:tab w:val="left" w:pos="426"/>
        </w:tabs>
        <w:spacing w:after="0" w:line="220" w:lineRule="exact"/>
        <w:ind w:left="0"/>
        <w:contextualSpacing w:val="0"/>
        <w:jc w:val="both"/>
        <w:rPr>
          <w:rFonts w:ascii="Calibri" w:hAnsi="Calibri" w:cs="Arial"/>
          <w:b/>
          <w:color w:val="AFCA0B"/>
          <w:sz w:val="24"/>
        </w:rPr>
      </w:pPr>
    </w:p>
    <w:p w:rsidR="000676E1" w:rsidRPr="00FD4FFE" w:rsidRDefault="000676E1" w:rsidP="00E11F42">
      <w:pPr>
        <w:pStyle w:val="ListParagraph"/>
        <w:tabs>
          <w:tab w:val="left" w:pos="0"/>
          <w:tab w:val="left" w:pos="284"/>
          <w:tab w:val="left" w:pos="426"/>
        </w:tabs>
        <w:spacing w:after="0" w:line="220" w:lineRule="exact"/>
        <w:ind w:left="0"/>
        <w:contextualSpacing w:val="0"/>
        <w:jc w:val="both"/>
        <w:rPr>
          <w:rFonts w:ascii="Calibri" w:hAnsi="Calibri" w:cs="Arial"/>
          <w:b/>
          <w:color w:val="AFCA0B"/>
          <w:sz w:val="24"/>
        </w:rPr>
      </w:pPr>
    </w:p>
    <w:p w:rsidR="000676E1" w:rsidRPr="00FD4FFE" w:rsidRDefault="000676E1" w:rsidP="00FD4FFE">
      <w:pPr>
        <w:tabs>
          <w:tab w:val="left" w:pos="0"/>
          <w:tab w:val="left" w:pos="284"/>
          <w:tab w:val="left" w:pos="426"/>
        </w:tabs>
        <w:spacing w:after="60" w:line="240" w:lineRule="exact"/>
        <w:jc w:val="both"/>
        <w:rPr>
          <w:b/>
          <w:color w:val="AFCA0B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III</w:t>
      </w:r>
      <w:r w:rsidRPr="00FD4FFE">
        <w:rPr>
          <w:rFonts w:ascii="Times New Roman" w:hAnsi="Times New Roman" w:cs="Times New Roman"/>
          <w:color w:val="AFCA0B"/>
          <w:sz w:val="20"/>
          <w:szCs w:val="18"/>
        </w:rPr>
        <w:t xml:space="preserve"> </w:t>
      </w:r>
      <w:r w:rsidRPr="00FD4FFE">
        <w:rPr>
          <w:b/>
          <w:color w:val="AFCA0B"/>
          <w:sz w:val="20"/>
          <w:szCs w:val="18"/>
        </w:rPr>
        <w:t>Na Antártida</w:t>
      </w:r>
    </w:p>
    <w:p w:rsidR="000676E1" w:rsidRPr="00327FFD" w:rsidRDefault="000676E1" w:rsidP="00E11F42">
      <w:pPr>
        <w:tabs>
          <w:tab w:val="left" w:pos="0"/>
          <w:tab w:val="left" w:pos="284"/>
        </w:tabs>
        <w:spacing w:after="0" w:line="220" w:lineRule="exact"/>
        <w:jc w:val="both"/>
        <w:rPr>
          <w:b/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 xml:space="preserve">1. </w:t>
      </w:r>
      <w:r w:rsidRPr="00327FFD">
        <w:rPr>
          <w:color w:val="000000" w:themeColor="text1"/>
          <w:sz w:val="20"/>
          <w:szCs w:val="18"/>
        </w:rPr>
        <w:t xml:space="preserve">A – V; B – F; C – </w:t>
      </w:r>
      <w:r w:rsidR="004E5E3F" w:rsidRPr="00327FFD">
        <w:rPr>
          <w:color w:val="000000" w:themeColor="text1"/>
          <w:sz w:val="20"/>
          <w:szCs w:val="18"/>
        </w:rPr>
        <w:t>F</w:t>
      </w:r>
      <w:r w:rsidRPr="00327FFD">
        <w:rPr>
          <w:color w:val="000000" w:themeColor="text1"/>
          <w:sz w:val="20"/>
          <w:szCs w:val="18"/>
        </w:rPr>
        <w:t>; D – V; E – V; F – F; G – F; H – V</w:t>
      </w:r>
      <w:r w:rsidRPr="00327FFD">
        <w:rPr>
          <w:b/>
          <w:color w:val="000000" w:themeColor="text1"/>
          <w:sz w:val="20"/>
          <w:szCs w:val="18"/>
        </w:rPr>
        <w:t>.</w:t>
      </w:r>
    </w:p>
    <w:p w:rsidR="000676E1" w:rsidRPr="00327FFD" w:rsidRDefault="000676E1" w:rsidP="00E11F42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20" w:lineRule="exact"/>
        <w:jc w:val="both"/>
        <w:rPr>
          <w:rFonts w:cs="Candara"/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 xml:space="preserve">2. </w:t>
      </w:r>
      <w:r w:rsidRPr="00327FFD">
        <w:rPr>
          <w:color w:val="000000" w:themeColor="text1"/>
          <w:spacing w:val="-2"/>
          <w:sz w:val="20"/>
          <w:szCs w:val="18"/>
        </w:rPr>
        <w:t xml:space="preserve">Cooperação. Neste caso formam-se colónias. </w:t>
      </w:r>
      <w:r w:rsidRPr="00327FFD">
        <w:rPr>
          <w:rFonts w:cs="Candara"/>
          <w:color w:val="000000" w:themeColor="text1"/>
          <w:spacing w:val="-2"/>
          <w:sz w:val="20"/>
          <w:szCs w:val="18"/>
        </w:rPr>
        <w:t>As colónias são agrupamentos de indivíduos da mesma espécie que se associam para conseguir alguma vantagem, neste caso conseguirem defender-se do frio. Não há divisão de tarefas nem hierarquia social.</w:t>
      </w:r>
    </w:p>
    <w:p w:rsidR="000676E1" w:rsidRPr="00327FFD" w:rsidRDefault="000676E1" w:rsidP="00E11F42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20" w:lineRule="exact"/>
        <w:jc w:val="both"/>
        <w:rPr>
          <w:rFonts w:cs="Times"/>
          <w:color w:val="000000" w:themeColor="text1"/>
          <w:sz w:val="20"/>
          <w:szCs w:val="18"/>
        </w:rPr>
      </w:pPr>
      <w:r w:rsidRPr="00FD4FFE">
        <w:rPr>
          <w:rFonts w:cs="Times"/>
          <w:b/>
          <w:color w:val="AFCA0B"/>
          <w:sz w:val="20"/>
          <w:szCs w:val="18"/>
        </w:rPr>
        <w:t xml:space="preserve">3. </w:t>
      </w:r>
      <w:r w:rsidRPr="00327FFD">
        <w:rPr>
          <w:rFonts w:cs="Times"/>
          <w:color w:val="000000" w:themeColor="text1"/>
          <w:sz w:val="20"/>
          <w:szCs w:val="18"/>
        </w:rPr>
        <w:t>Opção A.</w:t>
      </w:r>
    </w:p>
    <w:p w:rsidR="000676E1" w:rsidRPr="00327FFD" w:rsidRDefault="000676E1" w:rsidP="00E11F42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20" w:lineRule="exact"/>
        <w:jc w:val="both"/>
        <w:rPr>
          <w:rFonts w:cs="Times"/>
          <w:color w:val="000000" w:themeColor="text1"/>
          <w:sz w:val="20"/>
          <w:szCs w:val="18"/>
        </w:rPr>
      </w:pPr>
      <w:r w:rsidRPr="00FD4FFE">
        <w:rPr>
          <w:rFonts w:cs="Times"/>
          <w:b/>
          <w:color w:val="AFCA0B"/>
          <w:sz w:val="20"/>
          <w:szCs w:val="18"/>
        </w:rPr>
        <w:t xml:space="preserve">4. </w:t>
      </w:r>
      <w:r w:rsidRPr="00327FFD">
        <w:rPr>
          <w:rFonts w:cs="Times"/>
          <w:color w:val="000000" w:themeColor="text1"/>
          <w:sz w:val="20"/>
          <w:szCs w:val="18"/>
        </w:rPr>
        <w:t>Opção A.</w:t>
      </w:r>
    </w:p>
    <w:p w:rsidR="000676E1" w:rsidRPr="00327FFD" w:rsidRDefault="000676E1" w:rsidP="00E11F42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20" w:lineRule="exact"/>
        <w:jc w:val="both"/>
        <w:rPr>
          <w:rFonts w:cs="Times"/>
          <w:color w:val="000000" w:themeColor="text1"/>
          <w:sz w:val="20"/>
          <w:szCs w:val="18"/>
        </w:rPr>
      </w:pPr>
      <w:r w:rsidRPr="00FD4FFE">
        <w:rPr>
          <w:rFonts w:cs="Times"/>
          <w:b/>
          <w:color w:val="AFCA0B"/>
          <w:sz w:val="20"/>
          <w:szCs w:val="18"/>
        </w:rPr>
        <w:t>5.</w:t>
      </w:r>
      <w:r w:rsidRPr="00FD4FFE">
        <w:rPr>
          <w:rFonts w:cs="Times"/>
          <w:color w:val="AFCA0B"/>
          <w:sz w:val="20"/>
          <w:szCs w:val="18"/>
        </w:rPr>
        <w:t xml:space="preserve"> </w:t>
      </w:r>
      <w:r w:rsidRPr="00327FFD">
        <w:rPr>
          <w:rFonts w:cs="Times"/>
          <w:color w:val="000000" w:themeColor="text1"/>
          <w:sz w:val="20"/>
          <w:szCs w:val="18"/>
        </w:rPr>
        <w:t xml:space="preserve">Opção </w:t>
      </w:r>
      <w:proofErr w:type="gramStart"/>
      <w:r w:rsidRPr="00327FFD">
        <w:rPr>
          <w:rFonts w:cs="Times"/>
          <w:color w:val="000000" w:themeColor="text1"/>
          <w:sz w:val="20"/>
          <w:szCs w:val="18"/>
        </w:rPr>
        <w:t>D.</w:t>
      </w:r>
      <w:proofErr w:type="gramEnd"/>
    </w:p>
    <w:p w:rsidR="000676E1" w:rsidRPr="00327FFD" w:rsidRDefault="000676E1" w:rsidP="00E11F42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20" w:lineRule="exact"/>
        <w:jc w:val="both"/>
        <w:rPr>
          <w:rFonts w:cs="Times"/>
          <w:color w:val="000000" w:themeColor="text1"/>
          <w:sz w:val="20"/>
          <w:szCs w:val="18"/>
        </w:rPr>
      </w:pPr>
      <w:r w:rsidRPr="00FD4FFE">
        <w:rPr>
          <w:rFonts w:cs="Times"/>
          <w:b/>
          <w:color w:val="AFCA0B"/>
          <w:sz w:val="20"/>
          <w:szCs w:val="18"/>
        </w:rPr>
        <w:t>6.</w:t>
      </w:r>
      <w:r w:rsidRPr="00FD4FFE">
        <w:rPr>
          <w:rFonts w:cs="Times"/>
          <w:color w:val="AFCA0B"/>
          <w:sz w:val="20"/>
          <w:szCs w:val="18"/>
        </w:rPr>
        <w:t xml:space="preserve"> </w:t>
      </w:r>
      <w:r w:rsidRPr="00327FFD">
        <w:rPr>
          <w:rFonts w:cs="Times"/>
          <w:color w:val="000000" w:themeColor="text1"/>
          <w:sz w:val="20"/>
          <w:szCs w:val="18"/>
        </w:rPr>
        <w:t>A – 4; B – 5; C – 1; D – 3, E – 2; F – 6; G – 7; H – 8.</w:t>
      </w:r>
    </w:p>
    <w:p w:rsidR="000676E1" w:rsidRPr="00327FFD" w:rsidRDefault="000676E1" w:rsidP="00E11F42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20" w:lineRule="exact"/>
        <w:jc w:val="both"/>
        <w:rPr>
          <w:rFonts w:cs="Times"/>
          <w:color w:val="000000" w:themeColor="text1"/>
          <w:sz w:val="20"/>
          <w:szCs w:val="18"/>
        </w:rPr>
      </w:pPr>
      <w:r w:rsidRPr="00FD4FFE">
        <w:rPr>
          <w:rFonts w:cs="Times"/>
          <w:b/>
          <w:color w:val="AFCA0B"/>
          <w:sz w:val="20"/>
          <w:szCs w:val="18"/>
        </w:rPr>
        <w:t>7.</w:t>
      </w:r>
      <w:r w:rsidRPr="00FD4FFE">
        <w:rPr>
          <w:rFonts w:cs="Times"/>
          <w:color w:val="AFCA0B"/>
          <w:sz w:val="20"/>
          <w:szCs w:val="18"/>
        </w:rPr>
        <w:t xml:space="preserve"> </w:t>
      </w:r>
      <w:r w:rsidRPr="00327FFD">
        <w:rPr>
          <w:rFonts w:cs="Times"/>
          <w:color w:val="000000" w:themeColor="text1"/>
          <w:sz w:val="20"/>
          <w:szCs w:val="18"/>
        </w:rPr>
        <w:t>Apresenta um bico forte em forma de gancho e é ba</w:t>
      </w:r>
      <w:r w:rsidRPr="00327FFD">
        <w:rPr>
          <w:rFonts w:cs="Times"/>
          <w:color w:val="000000" w:themeColor="text1"/>
          <w:sz w:val="20"/>
          <w:szCs w:val="18"/>
        </w:rPr>
        <w:t>s</w:t>
      </w:r>
      <w:r w:rsidRPr="00327FFD">
        <w:rPr>
          <w:rFonts w:cs="Times"/>
          <w:color w:val="000000" w:themeColor="text1"/>
          <w:sz w:val="20"/>
          <w:szCs w:val="18"/>
        </w:rPr>
        <w:t xml:space="preserve">tante </w:t>
      </w:r>
      <w:r w:rsidRPr="00327FFD">
        <w:rPr>
          <w:rFonts w:cs="Arial"/>
          <w:color w:val="000000" w:themeColor="text1"/>
          <w:sz w:val="20"/>
          <w:szCs w:val="18"/>
        </w:rPr>
        <w:t>agressiva</w:t>
      </w:r>
      <w:r w:rsidRPr="00327FFD">
        <w:rPr>
          <w:rFonts w:cs="Times"/>
          <w:color w:val="000000" w:themeColor="text1"/>
          <w:sz w:val="20"/>
          <w:szCs w:val="18"/>
        </w:rPr>
        <w:t>.</w:t>
      </w:r>
    </w:p>
    <w:p w:rsidR="000676E1" w:rsidRPr="00327FFD" w:rsidRDefault="000676E1" w:rsidP="00E11F42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0" w:line="220" w:lineRule="exact"/>
        <w:jc w:val="both"/>
        <w:rPr>
          <w:rFonts w:cs="Arial"/>
          <w:color w:val="000000" w:themeColor="text1"/>
          <w:sz w:val="20"/>
          <w:szCs w:val="18"/>
        </w:rPr>
      </w:pPr>
      <w:r w:rsidRPr="00FD4FFE">
        <w:rPr>
          <w:rFonts w:cs="Times"/>
          <w:b/>
          <w:color w:val="AFCA0B"/>
          <w:sz w:val="20"/>
          <w:szCs w:val="18"/>
        </w:rPr>
        <w:t>8.</w:t>
      </w:r>
      <w:r w:rsidRPr="00FD4FFE">
        <w:rPr>
          <w:rFonts w:cs="Times"/>
          <w:color w:val="AFCA0B"/>
          <w:sz w:val="20"/>
          <w:szCs w:val="18"/>
        </w:rPr>
        <w:t xml:space="preserve"> </w:t>
      </w:r>
      <w:r w:rsidRPr="00327FFD">
        <w:rPr>
          <w:rFonts w:cs="Arial"/>
          <w:color w:val="000000" w:themeColor="text1"/>
          <w:sz w:val="20"/>
          <w:szCs w:val="18"/>
        </w:rPr>
        <w:t>Sobrevive às baixas temperaturas graças a uma eficie</w:t>
      </w:r>
      <w:r w:rsidRPr="00327FFD">
        <w:rPr>
          <w:rFonts w:cs="Arial"/>
          <w:color w:val="000000" w:themeColor="text1"/>
          <w:sz w:val="20"/>
          <w:szCs w:val="18"/>
        </w:rPr>
        <w:t>n</w:t>
      </w:r>
      <w:r w:rsidRPr="00327FFD">
        <w:rPr>
          <w:rFonts w:cs="Arial"/>
          <w:color w:val="000000" w:themeColor="text1"/>
          <w:sz w:val="20"/>
          <w:szCs w:val="18"/>
        </w:rPr>
        <w:t xml:space="preserve">te cobertura de penas e a uma camada </w:t>
      </w:r>
      <w:proofErr w:type="spellStart"/>
      <w:r w:rsidRPr="00327FFD">
        <w:rPr>
          <w:rFonts w:cs="Arial"/>
          <w:color w:val="000000" w:themeColor="text1"/>
          <w:sz w:val="20"/>
          <w:szCs w:val="18"/>
        </w:rPr>
        <w:t>subdérmica</w:t>
      </w:r>
      <w:proofErr w:type="spellEnd"/>
      <w:r w:rsidRPr="00327FFD">
        <w:rPr>
          <w:rFonts w:cs="Arial"/>
          <w:color w:val="000000" w:themeColor="text1"/>
          <w:sz w:val="20"/>
          <w:szCs w:val="18"/>
        </w:rPr>
        <w:t xml:space="preserve"> de gordura. Para se defender do frio, na altura da nidific</w:t>
      </w:r>
      <w:r w:rsidRPr="00327FFD">
        <w:rPr>
          <w:rFonts w:cs="Arial"/>
          <w:color w:val="000000" w:themeColor="text1"/>
          <w:sz w:val="20"/>
          <w:szCs w:val="18"/>
        </w:rPr>
        <w:t>a</w:t>
      </w:r>
      <w:r w:rsidRPr="00327FFD">
        <w:rPr>
          <w:rFonts w:cs="Arial"/>
          <w:color w:val="000000" w:themeColor="text1"/>
          <w:sz w:val="20"/>
          <w:szCs w:val="18"/>
        </w:rPr>
        <w:t>ção, forma grupos grandes, compactos.</w:t>
      </w:r>
    </w:p>
    <w:p w:rsidR="000676E1" w:rsidRPr="00FD4FFE" w:rsidRDefault="000676E1" w:rsidP="00FD4FFE">
      <w:pPr>
        <w:tabs>
          <w:tab w:val="left" w:pos="0"/>
          <w:tab w:val="left" w:pos="284"/>
        </w:tabs>
        <w:spacing w:after="60" w:line="240" w:lineRule="exact"/>
        <w:rPr>
          <w:b/>
          <w:color w:val="AFCA0B"/>
          <w:sz w:val="24"/>
        </w:rPr>
      </w:pPr>
      <w:r w:rsidRPr="00FD4FFE">
        <w:rPr>
          <w:b/>
          <w:color w:val="AFCA0B"/>
          <w:sz w:val="24"/>
        </w:rPr>
        <w:lastRenderedPageBreak/>
        <w:t>Teste 4</w:t>
      </w:r>
    </w:p>
    <w:p w:rsidR="000676E1" w:rsidRPr="00FD4FFE" w:rsidRDefault="000676E1" w:rsidP="00FD4FFE">
      <w:pPr>
        <w:pStyle w:val="ListParagraph"/>
        <w:tabs>
          <w:tab w:val="left" w:pos="0"/>
          <w:tab w:val="left" w:pos="284"/>
        </w:tabs>
        <w:spacing w:after="60" w:line="240" w:lineRule="exact"/>
        <w:ind w:left="0"/>
        <w:contextualSpacing w:val="0"/>
        <w:jc w:val="both"/>
        <w:rPr>
          <w:rFonts w:ascii="Calibri" w:hAnsi="Calibri"/>
          <w:b/>
          <w:color w:val="AFCA0B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1.2 Fluxo de energia e ciclo de matéria</w:t>
      </w:r>
    </w:p>
    <w:p w:rsidR="000676E1" w:rsidRPr="00FD4FFE" w:rsidRDefault="00D769AA" w:rsidP="00FD4FFE">
      <w:pPr>
        <w:widowControl w:val="0"/>
        <w:tabs>
          <w:tab w:val="left" w:pos="0"/>
          <w:tab w:val="left" w:pos="284"/>
        </w:tabs>
        <w:autoSpaceDE w:val="0"/>
        <w:autoSpaceDN w:val="0"/>
        <w:adjustRightInd w:val="0"/>
        <w:spacing w:after="60" w:line="240" w:lineRule="exact"/>
        <w:jc w:val="both"/>
        <w:rPr>
          <w:rFonts w:ascii="Calibri" w:hAnsi="Calibri" w:cs="Arial"/>
          <w:b/>
          <w:color w:val="AFCA0B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</w:t>
      </w:r>
      <w:r w:rsidR="007A3201" w:rsidRPr="00FD4FFE">
        <w:rPr>
          <w:rFonts w:ascii="Calibri" w:hAnsi="Calibri" w:cs="Arial"/>
          <w:b/>
          <w:color w:val="AFCA0B"/>
          <w:sz w:val="20"/>
          <w:szCs w:val="18"/>
        </w:rPr>
        <w:t xml:space="preserve"> A riqueza marinha dos Açores e os campos hidrote</w:t>
      </w:r>
      <w:r w:rsidR="007A3201" w:rsidRPr="00FD4FFE">
        <w:rPr>
          <w:rFonts w:ascii="Calibri" w:hAnsi="Calibri" w:cs="Arial"/>
          <w:b/>
          <w:color w:val="AFCA0B"/>
          <w:sz w:val="20"/>
          <w:szCs w:val="18"/>
        </w:rPr>
        <w:t>r</w:t>
      </w:r>
      <w:r w:rsidR="007A3201" w:rsidRPr="00FD4FFE">
        <w:rPr>
          <w:rFonts w:ascii="Calibri" w:hAnsi="Calibri" w:cs="Arial"/>
          <w:b/>
          <w:color w:val="AFCA0B"/>
          <w:sz w:val="20"/>
          <w:szCs w:val="18"/>
        </w:rPr>
        <w:t>mais</w:t>
      </w:r>
    </w:p>
    <w:p w:rsidR="000676E1" w:rsidRPr="00327FFD" w:rsidRDefault="00F013E6" w:rsidP="00E11F42">
      <w:pPr>
        <w:pStyle w:val="ListParagraph"/>
        <w:tabs>
          <w:tab w:val="left" w:pos="0"/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1.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="000676E1" w:rsidRPr="00327FFD">
        <w:rPr>
          <w:rFonts w:ascii="Calibri" w:hAnsi="Calibri"/>
          <w:color w:val="000000" w:themeColor="text1"/>
          <w:sz w:val="20"/>
          <w:szCs w:val="18"/>
        </w:rPr>
        <w:t>Altas temperaturas, pressão elevada, abundância de elementos tó</w:t>
      </w:r>
      <w:r w:rsidR="00194344" w:rsidRPr="00327FFD">
        <w:rPr>
          <w:rFonts w:ascii="Calibri" w:hAnsi="Calibri"/>
          <w:color w:val="000000" w:themeColor="text1"/>
          <w:sz w:val="20"/>
          <w:szCs w:val="18"/>
        </w:rPr>
        <w:t>xicos, como o enxofre, pH baixo e ausência de luz.</w:t>
      </w:r>
    </w:p>
    <w:p w:rsidR="000676E1" w:rsidRPr="00327FFD" w:rsidRDefault="000676E1" w:rsidP="00E11F42">
      <w:pPr>
        <w:pStyle w:val="ListParagraph"/>
        <w:tabs>
          <w:tab w:val="left" w:pos="0"/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b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2</w:t>
      </w:r>
      <w:r w:rsidR="00F013E6" w:rsidRPr="00FD4FFE">
        <w:rPr>
          <w:rFonts w:ascii="Calibri" w:hAnsi="Calibri"/>
          <w:b/>
          <w:color w:val="AFCA0B"/>
          <w:sz w:val="20"/>
          <w:szCs w:val="18"/>
        </w:rPr>
        <w:t xml:space="preserve">. </w:t>
      </w:r>
      <w:r w:rsidRPr="00327FFD">
        <w:rPr>
          <w:rFonts w:ascii="Calibri" w:hAnsi="Calibri"/>
          <w:color w:val="000000" w:themeColor="text1"/>
          <w:sz w:val="20"/>
          <w:szCs w:val="18"/>
        </w:rPr>
        <w:t>A – F; B – V; C – V; D – V; E – F; F – V</w:t>
      </w:r>
      <w:proofErr w:type="gramStart"/>
      <w:r w:rsidRPr="00327FFD">
        <w:rPr>
          <w:rFonts w:ascii="Calibri" w:hAnsi="Calibri"/>
          <w:color w:val="000000" w:themeColor="text1"/>
          <w:sz w:val="20"/>
          <w:szCs w:val="18"/>
        </w:rPr>
        <w:t>;   G</w:t>
      </w:r>
      <w:proofErr w:type="gramEnd"/>
      <w:r w:rsidRPr="00327FFD">
        <w:rPr>
          <w:rFonts w:ascii="Calibri" w:hAnsi="Calibri"/>
          <w:color w:val="000000" w:themeColor="text1"/>
          <w:sz w:val="20"/>
          <w:szCs w:val="18"/>
        </w:rPr>
        <w:t xml:space="preserve"> – F</w:t>
      </w:r>
      <w:proofErr w:type="gramStart"/>
      <w:r w:rsidRPr="00327FFD">
        <w:rPr>
          <w:rFonts w:ascii="Calibri" w:hAnsi="Calibri"/>
          <w:color w:val="000000" w:themeColor="text1"/>
          <w:sz w:val="20"/>
          <w:szCs w:val="18"/>
        </w:rPr>
        <w:t>;   H</w:t>
      </w:r>
      <w:proofErr w:type="gramEnd"/>
      <w:r w:rsidRPr="00327FFD">
        <w:rPr>
          <w:rFonts w:ascii="Calibri" w:hAnsi="Calibri"/>
          <w:color w:val="000000" w:themeColor="text1"/>
          <w:sz w:val="20"/>
          <w:szCs w:val="18"/>
        </w:rPr>
        <w:t xml:space="preserve"> – F.</w:t>
      </w:r>
    </w:p>
    <w:p w:rsidR="000676E1" w:rsidRPr="00327FFD" w:rsidRDefault="000676E1" w:rsidP="00E11F42">
      <w:pPr>
        <w:pStyle w:val="ListParagraph"/>
        <w:tabs>
          <w:tab w:val="left" w:pos="0"/>
          <w:tab w:val="left" w:pos="284"/>
          <w:tab w:val="left" w:pos="426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3</w:t>
      </w:r>
      <w:r w:rsidR="00F013E6" w:rsidRPr="00FD4FFE">
        <w:rPr>
          <w:rFonts w:ascii="Calibri" w:hAnsi="Calibri"/>
          <w:b/>
          <w:color w:val="AFCA0B"/>
          <w:sz w:val="20"/>
          <w:szCs w:val="18"/>
        </w:rPr>
        <w:t xml:space="preserve">.1 </w:t>
      </w:r>
      <w:r w:rsidRPr="00327FFD">
        <w:rPr>
          <w:rFonts w:ascii="Calibri" w:hAnsi="Calibri"/>
          <w:color w:val="000000" w:themeColor="text1"/>
          <w:sz w:val="20"/>
          <w:szCs w:val="18"/>
        </w:rPr>
        <w:t>Opção B.</w:t>
      </w:r>
    </w:p>
    <w:p w:rsidR="000676E1" w:rsidRPr="00327FFD" w:rsidRDefault="00F013E6" w:rsidP="00E11F42">
      <w:pPr>
        <w:pStyle w:val="ListParagraph"/>
        <w:tabs>
          <w:tab w:val="left" w:pos="0"/>
          <w:tab w:val="left" w:pos="284"/>
          <w:tab w:val="left" w:pos="426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3.2 </w:t>
      </w:r>
      <w:r w:rsidR="000676E1" w:rsidRPr="00327FFD">
        <w:rPr>
          <w:rFonts w:ascii="Calibri" w:hAnsi="Calibri"/>
          <w:color w:val="000000" w:themeColor="text1"/>
          <w:sz w:val="20"/>
          <w:szCs w:val="18"/>
        </w:rPr>
        <w:t xml:space="preserve">Opção </w:t>
      </w:r>
      <w:proofErr w:type="gramStart"/>
      <w:r w:rsidR="000676E1" w:rsidRPr="00327FFD">
        <w:rPr>
          <w:rFonts w:ascii="Calibri" w:hAnsi="Calibri"/>
          <w:color w:val="000000" w:themeColor="text1"/>
          <w:sz w:val="20"/>
          <w:szCs w:val="18"/>
        </w:rPr>
        <w:t>D.</w:t>
      </w:r>
      <w:proofErr w:type="gramEnd"/>
    </w:p>
    <w:p w:rsidR="000676E1" w:rsidRPr="00327FFD" w:rsidRDefault="00327FFD" w:rsidP="00E11F42">
      <w:pPr>
        <w:pStyle w:val="ListParagraph"/>
        <w:tabs>
          <w:tab w:val="left" w:pos="0"/>
          <w:tab w:val="left" w:pos="284"/>
          <w:tab w:val="left" w:pos="720"/>
          <w:tab w:val="left" w:pos="1440"/>
          <w:tab w:val="left" w:pos="2160"/>
          <w:tab w:val="left" w:pos="2880"/>
          <w:tab w:val="left" w:pos="4080"/>
          <w:tab w:val="left" w:pos="4320"/>
          <w:tab w:val="left" w:pos="5040"/>
          <w:tab w:val="left" w:pos="6267"/>
          <w:tab w:val="left" w:pos="6480"/>
          <w:tab w:val="left" w:pos="7200"/>
          <w:tab w:val="left" w:pos="7920"/>
          <w:tab w:val="right" w:pos="9391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>
        <w:rPr>
          <w:rFonts w:ascii="Calibri" w:hAnsi="Calibri"/>
          <w:b/>
          <w:noProof/>
          <w:color w:val="AFCA0B"/>
          <w:sz w:val="20"/>
          <w:szCs w:val="18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7" o:spid="_x0000_s1029" type="#_x0000_t32" style="position:absolute;left:0;text-align:left;margin-left:87.45pt;margin-top:16.6pt;width:18.1pt;height:0;z-index:2517452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K9+0QEAAP4DAAAOAAAAZHJzL2Uyb0RvYy54bWysU02P0zAQvSPxHyzfadIe2CVqukJd4IKg&#10;Ypcf4HXsxpK/NB6a5N8zdtIsAoQE4jKJ7Xkz7z2P93ejs+yiIJngW77d1JwpL0Nn/LnlXx/fv7rl&#10;LKHwnbDBq5ZPKvG7w8sX+yE2ahf6YDsFjIr41Ayx5T1ibKoqyV45kTYhKk+HOoATSEs4Vx2Igao7&#10;W+3q+nU1BOgiBKlSot37+ZAfSn2tlcTPWieFzLacuGGJUOJTjtVhL5oziNgbudAQ/8DCCeOp6Vrq&#10;XqBg38D8UsoZCSEFjRsZXBW0NlIVDaRmW/+k5qEXURUtZE6Kq03p/5WVny4nYKaju7vhzAtHd/SA&#10;IMy5R/YWIAzsGLwnHwMwSiG/hpgagh39CZZViifI4kcNLn9JFhuLx9PqsRqRSdrc7d7c3tBNyOtR&#10;9YyLkPCDCo7ln5anhcdKYFssFpePCakzAa+A3NT6HFEY+853DKdISkQWkDlTbj6vMveZbfnDyaoZ&#10;+0VpcoH4zT3K/KmjBXYRNDlCSuVxu1ai7AzTxtoVWBdyfwQu+Rmqymz+DXhFlM7B4wp2xgf4XXcc&#10;r5T1nH91YNadLXgK3VTusVhDQ1a8Wh5EnuIf1wX+/GwP3wEAAP//AwBQSwMEFAAGAAgAAAAhACWu&#10;ZxjcAAAACQEAAA8AAABkcnMvZG93bnJldi54bWxMj8FOwzAMhu9Ie4fIk7ixdGWKWGk6ISYuXAZj&#10;4pw1XlPROFWTrYWnx4gDHH/70+/P5WbynbjgENtAGpaLDARSHWxLjYbD29PNHYiYDFnTBUINnxhh&#10;U82uSlPYMNIrXvapEVxCsTAaXEp9IWWsHXoTF6FH4t0pDN4kjkMj7WBGLvedzLNMSW9a4gvO9Pjo&#10;sP7Yn72GdXxxKbp33J52S7X7Ms32+TBqfT2fHu5BJJzSHww/+qwOFTsdw5lsFB1npVaMarhdrUEw&#10;kGe5AnH8HciqlP8/qL4BAAD//wMAUEsBAi0AFAAGAAgAAAAhALaDOJL+AAAA4QEAABMAAAAAAAAA&#10;AAAAAAAAAAAAAFtDb250ZW50X1R5cGVzXS54bWxQSwECLQAUAAYACAAAACEAOP0h/9YAAACUAQAA&#10;CwAAAAAAAAAAAAAAAAAvAQAAX3JlbHMvLnJlbHNQSwECLQAUAAYACAAAACEAmkCvftEBAAD+AwAA&#10;DgAAAAAAAAAAAAAAAAAuAgAAZHJzL2Uyb0RvYy54bWxQSwECLQAUAAYACAAAACEAJa5nGNwAAAAJ&#10;AQAADwAAAAAAAAAAAAAAAAArBAAAZHJzL2Rvd25yZXYueG1sUEsFBgAAAAAEAAQA8wAAADQFAAAA&#10;AA==&#10;" strokecolor="black [3213]">
            <v:stroke endarrow="open"/>
          </v:shape>
        </w:pict>
      </w:r>
      <w:r>
        <w:rPr>
          <w:rFonts w:ascii="Calibri" w:hAnsi="Calibri"/>
          <w:b/>
          <w:noProof/>
          <w:color w:val="AFCA0B"/>
          <w:sz w:val="20"/>
          <w:szCs w:val="18"/>
          <w:lang w:eastAsia="pt-PT"/>
        </w:rPr>
        <w:pict>
          <v:shape id="Straight Arrow Connector 14" o:spid="_x0000_s1028" type="#_x0000_t32" style="position:absolute;left:0;text-align:left;margin-left:206.65pt;margin-top:5.9pt;width:18.1pt;height:0;z-index:251743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K490QEAAP4DAAAOAAAAZHJzL2Uyb0RvYy54bWysU9uO0zAQfUfiHyy/06QVgiVqukJd4AVB&#10;xcIHeB27seSbxkOT/D1jJ82iBSGBeJnE9pyZc47H+9vRWXZRkEzwLd9uas6Ul6Ez/tzyb1/fv7jh&#10;LKHwnbDBq5ZPKvHbw/Nn+yE2ahf6YDsFjIr41Ayx5T1ibKoqyV45kTYhKk+HOoATSEs4Vx2Igao7&#10;W+3q+lU1BOgiBKlSot27+ZAfSn2tlcTPWieFzLacuGGJUOJDjtVhL5oziNgbudAQ/8DCCeOp6Vrq&#10;TqBg38H8UsoZCSEFjRsZXBW0NlIVDaRmWz9Rc9+LqIoWMifF1ab0/8rKT5cTMNPR3b3kzAtHd3SP&#10;IMy5R/YWIAzsGLwnHwMwSiG/hpgagh39CZZViifI4kcNLn9JFhuLx9PqsRqRSdrc7d7cvKabkNej&#10;6hEXIeEHFRzLPy1PC4+VwLZYLC4fE1JnAl4Buan1OaIw9p3vGE6RlIgsIHOm3HxeZe4z2/KHk1Uz&#10;9ovS5ALxm3uU+VNHC+wiaHKElMrjdq1E2RmmjbUrsC7k/ghc8jNUldn8G/CKKJ2DxxXsjA/wu+44&#10;XinrOf/qwKw7W/AQuqncY7GGhqx4tTyIPMU/rwv88dkefgAAAP//AwBQSwMEFAAGAAgAAAAhAN31&#10;QYDcAAAACQEAAA8AAABkcnMvZG93bnJldi54bWxMj8FOwzAQRO9I/IO1SNyoY6hamsapEBUXLqWl&#10;4uzG2zhqvI5itwl8PYs4wHFnnmZnitXoW3HBPjaBNKhJBgKpCrahWsP+/eXuEURMhqxpA6GGT4yw&#10;Kq+vCpPbMNAWL7tUCw6hmBsNLqUulzJWDr2Jk9AhsXcMvTeJz76WtjcDh/tW3mfZTHrTEH9wpsNn&#10;h9Vpd/YaFvHNpeg+cH3cqNnmy9Tr1/2g9e3N+LQEkXBMfzD81OfqUHKnQziTjaLV8DCfLxhlQ/EE&#10;BqZqqkAcfgVZFvL/gvIbAAD//wMAUEsBAi0AFAAGAAgAAAAhALaDOJL+AAAA4QEAABMAAAAAAAAA&#10;AAAAAAAAAAAAAFtDb250ZW50X1R5cGVzXS54bWxQSwECLQAUAAYACAAAACEAOP0h/9YAAACUAQAA&#10;CwAAAAAAAAAAAAAAAAAvAQAAX3JlbHMvLnJlbHNQSwECLQAUAAYACAAAACEAOlSuPdEBAAD+AwAA&#10;DgAAAAAAAAAAAAAAAAAuAgAAZHJzL2Uyb0RvYy54bWxQSwECLQAUAAYACAAAACEA3fVBgNwAAAAJ&#10;AQAADwAAAAAAAAAAAAAAAAArBAAAZHJzL2Rvd25yZXYueG1sUEsFBgAAAAAEAAQA8wAAADQFAAAA&#10;AA==&#10;" strokecolor="black [3213]">
            <v:stroke endarrow="open"/>
          </v:shape>
        </w:pict>
      </w:r>
      <w:r>
        <w:rPr>
          <w:rFonts w:ascii="Calibri" w:hAnsi="Calibri"/>
          <w:b/>
          <w:noProof/>
          <w:color w:val="AFCA0B"/>
          <w:sz w:val="20"/>
          <w:szCs w:val="18"/>
          <w:lang w:eastAsia="pt-PT"/>
        </w:rPr>
        <w:pict>
          <v:shape id="Straight Arrow Connector 13" o:spid="_x0000_s1027" type="#_x0000_t32" style="position:absolute;left:0;text-align:left;margin-left:128.15pt;margin-top:5.9pt;width:18.1pt;height:0;z-index:251741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2qp0QEAAP4DAAAOAAAAZHJzL2Uyb0RvYy54bWysU8GO0zAQvSPxD5bvNGlXQihqulp1gQuC&#10;imU/wOvYjSXbY41Nk/w9YyfNIkBIoL1MYnvezHvP4/3t6Cy7KIwGfMu3m5oz5SV0xp9b/vjtw5t3&#10;nMUkfCcseNXySUV+e3j9aj+ERu2gB9spZFTEx2YILe9TCk1VRdkrJ+IGgvJ0qAGdSLTEc9WhGKi6&#10;s9Wurt9WA2AXEKSKkXbv50N+KPW1VjJ90TqqxGzLiVsqEUt8yrE67EVzRhF6Ixca4j9YOGE8NV1L&#10;3Ysk2Hc0v5VyRiJE0GkjwVWgtZGqaCA12/oXNQ+9CKpoIXNiWG2KL1dWfr6ckJmO7u6GMy8c3dFD&#10;QmHOfWJ3iDCwI3hPPgIySiG/hhAbgh39CZdVDCfM4keNLn9JFhuLx9PqsRoTk7S5u6nreseZvB5V&#10;z7iAMX1U4Fj+aXlceKwEtsVicfkUE3Um4BWQm1qfYxLGvvcdS1MgJSILyJwpN59XmfvMtvylyaoZ&#10;+1VpcoH4zT3K/KmjRXYRNDlCSuXTdq1E2RmmjbUrsC7k/gpc8jNUldn8F/CKKJ3BpxXsjAf8U/c0&#10;XinrOf/qwKw7W/AE3VTusVhDQ1a8Wh5EnuKf1wX+/GwPPwAAAP//AwBQSwMEFAAGAAgAAAAhAI++&#10;oVvbAAAACQEAAA8AAABkcnMvZG93bnJldi54bWxMj0FPwzAMhe9I/IfISNxY2kpUrDSdJiYuXAZj&#10;4uy1XlOtcaomWwu/HiMOcLP9np6/V65m16sLjaHzbCBdJKCIa9903BrYvz/fPYAKEbnB3jMZ+KQA&#10;q+r6qsSi8RO/0WUXWyUhHAo0YGMcCq1DbclhWPiBWLSjHx1GWcdWNyNOEu56nSVJrh12LB8sDvRk&#10;qT7tzs7AMrzaGOwHbY7bNN9+Ybt52U/G3N7M60dQkeb4Z4YffEGHSpgO/sxNUL2BLFvmYhUhlQpi&#10;yPJ7GQ6/B12V+n+D6hsAAP//AwBQSwECLQAUAAYACAAAACEAtoM4kv4AAADhAQAAEwAAAAAAAAAA&#10;AAAAAAAAAAAAW0NvbnRlbnRfVHlwZXNdLnhtbFBLAQItABQABgAIAAAAIQA4/SH/1gAAAJQBAAAL&#10;AAAAAAAAAAAAAAAAAC8BAABfcmVscy8ucmVsc1BLAQItABQABgAIAAAAIQCwg2qp0QEAAP4DAAAO&#10;AAAAAAAAAAAAAAAAAC4CAABkcnMvZTJvRG9jLnhtbFBLAQItABQABgAIAAAAIQCPvqFb2wAAAAkB&#10;AAAPAAAAAAAAAAAAAAAAACsEAABkcnMvZG93bnJldi54bWxQSwUGAAAAAAQABADzAAAAMwUAAAAA&#10;" strokecolor="black [3213]">
            <v:stroke endarrow="open"/>
          </v:shape>
        </w:pict>
      </w:r>
      <w:r w:rsidR="000676E1" w:rsidRPr="00FD4FFE">
        <w:rPr>
          <w:rFonts w:ascii="Calibri" w:hAnsi="Calibri"/>
          <w:b/>
          <w:color w:val="AFCA0B"/>
          <w:sz w:val="20"/>
          <w:szCs w:val="18"/>
        </w:rPr>
        <w:t>4</w:t>
      </w:r>
      <w:r w:rsidR="00F013E6" w:rsidRPr="00FD4FFE">
        <w:rPr>
          <w:rFonts w:ascii="Calibri" w:hAnsi="Calibri"/>
          <w:b/>
          <w:color w:val="AFCA0B"/>
          <w:sz w:val="20"/>
          <w:szCs w:val="18"/>
        </w:rPr>
        <w:t xml:space="preserve">. </w:t>
      </w:r>
      <w:r w:rsidR="00334F6D" w:rsidRPr="00327FFD">
        <w:rPr>
          <w:rFonts w:ascii="Calibri" w:hAnsi="Calibri"/>
          <w:color w:val="000000" w:themeColor="text1"/>
          <w:sz w:val="20"/>
          <w:szCs w:val="18"/>
        </w:rPr>
        <w:t xml:space="preserve">Bactérias </w:t>
      </w:r>
      <w:proofErr w:type="spellStart"/>
      <w:proofErr w:type="gramStart"/>
      <w:r w:rsidR="00334F6D" w:rsidRPr="00327FFD">
        <w:rPr>
          <w:rFonts w:ascii="Calibri" w:hAnsi="Calibri"/>
          <w:color w:val="000000" w:themeColor="text1"/>
          <w:sz w:val="20"/>
          <w:szCs w:val="18"/>
        </w:rPr>
        <w:t>quimiossintéticas</w:t>
      </w:r>
      <w:proofErr w:type="spellEnd"/>
      <w:r w:rsidR="00334F6D" w:rsidRPr="00327FFD">
        <w:rPr>
          <w:rFonts w:ascii="Calibri" w:hAnsi="Calibri"/>
          <w:color w:val="000000" w:themeColor="text1"/>
          <w:sz w:val="20"/>
          <w:szCs w:val="18"/>
        </w:rPr>
        <w:t xml:space="preserve"> </w:t>
      </w:r>
      <w:r w:rsidR="000676E1" w:rsidRPr="00327FFD">
        <w:rPr>
          <w:rFonts w:ascii="Calibri" w:hAnsi="Calibri"/>
          <w:color w:val="000000" w:themeColor="text1"/>
          <w:sz w:val="20"/>
          <w:szCs w:val="18"/>
        </w:rPr>
        <w:t xml:space="preserve">           Zooplâncton</w:t>
      </w:r>
      <w:proofErr w:type="gramEnd"/>
      <w:r w:rsidR="000676E1" w:rsidRPr="00327FFD">
        <w:rPr>
          <w:rFonts w:ascii="Calibri" w:hAnsi="Calibri"/>
          <w:color w:val="000000" w:themeColor="text1"/>
          <w:sz w:val="20"/>
          <w:szCs w:val="18"/>
        </w:rPr>
        <w:t xml:space="preserve"> </w:t>
      </w:r>
      <w:r w:rsidR="000676E1" w:rsidRPr="00327FFD">
        <w:rPr>
          <w:rFonts w:ascii="Calibri" w:hAnsi="Calibri"/>
          <w:color w:val="000000" w:themeColor="text1"/>
          <w:sz w:val="20"/>
          <w:szCs w:val="18"/>
        </w:rPr>
        <w:tab/>
        <w:t xml:space="preserve">           Pequenos crustáceos </w:t>
      </w:r>
      <w:r w:rsidR="000676E1" w:rsidRPr="00327FFD">
        <w:rPr>
          <w:rFonts w:ascii="Calibri" w:hAnsi="Calibri"/>
          <w:color w:val="000000" w:themeColor="text1"/>
          <w:sz w:val="20"/>
          <w:szCs w:val="18"/>
        </w:rPr>
        <w:tab/>
        <w:t>Peixes</w:t>
      </w:r>
    </w:p>
    <w:p w:rsidR="000676E1" w:rsidRPr="00327FFD" w:rsidRDefault="000676E1" w:rsidP="00E11F42">
      <w:pPr>
        <w:tabs>
          <w:tab w:val="left" w:pos="0"/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327FFD">
        <w:rPr>
          <w:rFonts w:ascii="Calibri" w:hAnsi="Calibri"/>
          <w:color w:val="000000" w:themeColor="text1"/>
          <w:sz w:val="20"/>
          <w:szCs w:val="18"/>
        </w:rPr>
        <w:t>1.</w:t>
      </w:r>
      <w:r w:rsidRPr="00327FFD">
        <w:rPr>
          <w:rFonts w:ascii="Calibri" w:hAnsi="Calibri"/>
          <w:color w:val="000000" w:themeColor="text1"/>
          <w:sz w:val="20"/>
          <w:szCs w:val="18"/>
          <w:vertAlign w:val="superscript"/>
        </w:rPr>
        <w:t>o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Nível trófico / produtor – Bactérias </w:t>
      </w:r>
      <w:proofErr w:type="spellStart"/>
      <w:r w:rsidRPr="00327FFD">
        <w:rPr>
          <w:rFonts w:ascii="Calibri" w:hAnsi="Calibri"/>
          <w:color w:val="000000" w:themeColor="text1"/>
          <w:sz w:val="20"/>
          <w:szCs w:val="18"/>
        </w:rPr>
        <w:t>quimiossintéticas</w:t>
      </w:r>
      <w:proofErr w:type="spellEnd"/>
      <w:r w:rsidRPr="00327FFD">
        <w:rPr>
          <w:rFonts w:ascii="Calibri" w:hAnsi="Calibri"/>
          <w:color w:val="000000" w:themeColor="text1"/>
          <w:sz w:val="20"/>
          <w:szCs w:val="18"/>
        </w:rPr>
        <w:t>.</w:t>
      </w:r>
    </w:p>
    <w:p w:rsidR="000676E1" w:rsidRPr="00327FFD" w:rsidRDefault="000676E1" w:rsidP="00E11F42">
      <w:pPr>
        <w:tabs>
          <w:tab w:val="left" w:pos="0"/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327FFD">
        <w:rPr>
          <w:rFonts w:ascii="Calibri" w:hAnsi="Calibri"/>
          <w:color w:val="000000" w:themeColor="text1"/>
          <w:sz w:val="20"/>
          <w:szCs w:val="18"/>
        </w:rPr>
        <w:t>2.</w:t>
      </w:r>
      <w:r w:rsidRPr="00327FFD">
        <w:rPr>
          <w:rFonts w:ascii="Calibri" w:hAnsi="Calibri"/>
          <w:color w:val="000000" w:themeColor="text1"/>
          <w:sz w:val="20"/>
          <w:szCs w:val="18"/>
          <w:vertAlign w:val="superscript"/>
        </w:rPr>
        <w:t>o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Nível trófico / consumidor de 1.</w:t>
      </w:r>
      <w:r w:rsidRPr="00327FFD">
        <w:rPr>
          <w:rFonts w:ascii="Calibri" w:hAnsi="Calibri"/>
          <w:color w:val="000000" w:themeColor="text1"/>
          <w:sz w:val="20"/>
          <w:szCs w:val="18"/>
          <w:vertAlign w:val="superscript"/>
        </w:rPr>
        <w:t>a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ordem – zooplân</w:t>
      </w:r>
      <w:r w:rsidRPr="00327FFD">
        <w:rPr>
          <w:rFonts w:ascii="Calibri" w:hAnsi="Calibri"/>
          <w:color w:val="000000" w:themeColor="text1"/>
          <w:sz w:val="20"/>
          <w:szCs w:val="18"/>
        </w:rPr>
        <w:t>c</w:t>
      </w:r>
      <w:r w:rsidRPr="00327FFD">
        <w:rPr>
          <w:rFonts w:ascii="Calibri" w:hAnsi="Calibri"/>
          <w:color w:val="000000" w:themeColor="text1"/>
          <w:sz w:val="20"/>
          <w:szCs w:val="18"/>
        </w:rPr>
        <w:t>ton.</w:t>
      </w:r>
    </w:p>
    <w:p w:rsidR="000676E1" w:rsidRPr="00327FFD" w:rsidRDefault="000676E1" w:rsidP="00E11F42">
      <w:pPr>
        <w:tabs>
          <w:tab w:val="left" w:pos="0"/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pacing w:val="-3"/>
          <w:sz w:val="20"/>
          <w:szCs w:val="18"/>
        </w:rPr>
      </w:pPr>
      <w:r w:rsidRPr="00327FFD">
        <w:rPr>
          <w:rFonts w:ascii="Calibri" w:hAnsi="Calibri"/>
          <w:color w:val="000000" w:themeColor="text1"/>
          <w:spacing w:val="-3"/>
          <w:sz w:val="20"/>
          <w:szCs w:val="18"/>
        </w:rPr>
        <w:t>3.</w:t>
      </w:r>
      <w:r w:rsidRPr="00327FFD">
        <w:rPr>
          <w:rFonts w:ascii="Calibri" w:hAnsi="Calibri"/>
          <w:color w:val="000000" w:themeColor="text1"/>
          <w:spacing w:val="-3"/>
          <w:sz w:val="20"/>
          <w:szCs w:val="18"/>
          <w:vertAlign w:val="superscript"/>
        </w:rPr>
        <w:t>o</w:t>
      </w:r>
      <w:r w:rsidRPr="00327FFD">
        <w:rPr>
          <w:rFonts w:ascii="Calibri" w:hAnsi="Calibri"/>
          <w:color w:val="000000" w:themeColor="text1"/>
          <w:spacing w:val="-3"/>
          <w:sz w:val="20"/>
          <w:szCs w:val="18"/>
        </w:rPr>
        <w:t xml:space="preserve"> Nível trófico / consumidor de 2.</w:t>
      </w:r>
      <w:r w:rsidRPr="00327FFD">
        <w:rPr>
          <w:rFonts w:ascii="Calibri" w:hAnsi="Calibri"/>
          <w:color w:val="000000" w:themeColor="text1"/>
          <w:spacing w:val="-3"/>
          <w:sz w:val="20"/>
          <w:szCs w:val="18"/>
          <w:vertAlign w:val="superscript"/>
        </w:rPr>
        <w:t>a</w:t>
      </w:r>
      <w:r w:rsidRPr="00327FFD">
        <w:rPr>
          <w:rFonts w:ascii="Calibri" w:hAnsi="Calibri"/>
          <w:color w:val="000000" w:themeColor="text1"/>
          <w:spacing w:val="-3"/>
          <w:sz w:val="20"/>
          <w:szCs w:val="18"/>
        </w:rPr>
        <w:t xml:space="preserve"> ordem – pequenos crustáceos.</w:t>
      </w:r>
    </w:p>
    <w:p w:rsidR="000676E1" w:rsidRPr="00327FFD" w:rsidRDefault="000676E1" w:rsidP="00E11F42">
      <w:pPr>
        <w:tabs>
          <w:tab w:val="left" w:pos="0"/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327FFD">
        <w:rPr>
          <w:rFonts w:ascii="Calibri" w:hAnsi="Calibri"/>
          <w:color w:val="000000" w:themeColor="text1"/>
          <w:sz w:val="20"/>
          <w:szCs w:val="18"/>
        </w:rPr>
        <w:t>4.</w:t>
      </w:r>
      <w:r w:rsidRPr="00327FFD">
        <w:rPr>
          <w:rFonts w:ascii="Calibri" w:hAnsi="Calibri"/>
          <w:color w:val="000000" w:themeColor="text1"/>
          <w:sz w:val="20"/>
          <w:szCs w:val="18"/>
          <w:vertAlign w:val="superscript"/>
        </w:rPr>
        <w:t>o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Nível trófico / consumidor de 3.</w:t>
      </w:r>
      <w:r w:rsidRPr="00327FFD">
        <w:rPr>
          <w:rFonts w:ascii="Calibri" w:hAnsi="Calibri"/>
          <w:color w:val="000000" w:themeColor="text1"/>
          <w:sz w:val="20"/>
          <w:szCs w:val="18"/>
          <w:vertAlign w:val="superscript"/>
        </w:rPr>
        <w:t>a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ordem – peixes.</w:t>
      </w:r>
    </w:p>
    <w:p w:rsidR="000676E1" w:rsidRPr="00327FFD" w:rsidRDefault="00014369" w:rsidP="00E11F42">
      <w:pPr>
        <w:pStyle w:val="ListParagraph"/>
        <w:tabs>
          <w:tab w:val="left" w:pos="0"/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5</w:t>
      </w:r>
      <w:r w:rsidR="00F013E6" w:rsidRPr="00FD4FFE">
        <w:rPr>
          <w:rFonts w:ascii="Calibri" w:hAnsi="Calibri"/>
          <w:b/>
          <w:color w:val="AFCA0B"/>
          <w:sz w:val="20"/>
          <w:szCs w:val="18"/>
        </w:rPr>
        <w:t>.1</w:t>
      </w:r>
      <w:r w:rsidR="00F013E6"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="000676E1" w:rsidRPr="00327FFD">
        <w:rPr>
          <w:rFonts w:ascii="Calibri" w:hAnsi="Calibri"/>
          <w:color w:val="000000" w:themeColor="text1"/>
          <w:sz w:val="20"/>
          <w:szCs w:val="18"/>
        </w:rPr>
        <w:t xml:space="preserve">Opção </w:t>
      </w:r>
      <w:proofErr w:type="gramStart"/>
      <w:r w:rsidR="000676E1" w:rsidRPr="00327FFD">
        <w:rPr>
          <w:rFonts w:ascii="Calibri" w:hAnsi="Calibri"/>
          <w:color w:val="000000" w:themeColor="text1"/>
          <w:sz w:val="20"/>
          <w:szCs w:val="18"/>
        </w:rPr>
        <w:t>D.</w:t>
      </w:r>
      <w:proofErr w:type="gramEnd"/>
    </w:p>
    <w:p w:rsidR="000676E1" w:rsidRPr="00327FFD" w:rsidRDefault="00014369" w:rsidP="00E11F42">
      <w:pPr>
        <w:tabs>
          <w:tab w:val="left" w:pos="0"/>
          <w:tab w:val="left" w:pos="284"/>
          <w:tab w:val="left" w:pos="426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5</w:t>
      </w:r>
      <w:r w:rsidR="000676E1" w:rsidRPr="00FD4FFE">
        <w:rPr>
          <w:rFonts w:ascii="Calibri" w:hAnsi="Calibri"/>
          <w:b/>
          <w:color w:val="AFCA0B"/>
          <w:sz w:val="20"/>
          <w:szCs w:val="18"/>
        </w:rPr>
        <w:t>.2</w:t>
      </w:r>
      <w:r w:rsidR="000676E1"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="000676E1" w:rsidRPr="00327FFD">
        <w:rPr>
          <w:rFonts w:ascii="Calibri" w:hAnsi="Calibri"/>
          <w:color w:val="000000" w:themeColor="text1"/>
          <w:sz w:val="20"/>
          <w:szCs w:val="18"/>
        </w:rPr>
        <w:t>Opção C.</w:t>
      </w:r>
    </w:p>
    <w:p w:rsidR="000676E1" w:rsidRPr="00327FFD" w:rsidRDefault="00014369" w:rsidP="00E11F42">
      <w:pPr>
        <w:pStyle w:val="ListParagraph"/>
        <w:tabs>
          <w:tab w:val="left" w:pos="0"/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6</w:t>
      </w:r>
      <w:r w:rsidR="00F013E6" w:rsidRPr="00FD4FFE">
        <w:rPr>
          <w:rFonts w:ascii="Calibri" w:hAnsi="Calibri"/>
          <w:b/>
          <w:color w:val="AFCA0B"/>
          <w:sz w:val="20"/>
          <w:szCs w:val="18"/>
        </w:rPr>
        <w:t>.</w:t>
      </w:r>
      <w:r w:rsidR="00F013E6"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="000676E1" w:rsidRPr="00327FFD">
        <w:rPr>
          <w:rFonts w:ascii="Calibri" w:hAnsi="Calibri"/>
          <w:color w:val="000000" w:themeColor="text1"/>
          <w:sz w:val="20"/>
          <w:szCs w:val="18"/>
        </w:rPr>
        <w:t xml:space="preserve">As bactérias </w:t>
      </w:r>
      <w:proofErr w:type="spellStart"/>
      <w:r w:rsidR="000676E1" w:rsidRPr="00327FFD">
        <w:rPr>
          <w:rFonts w:ascii="Calibri" w:hAnsi="Calibri"/>
          <w:color w:val="000000" w:themeColor="text1"/>
          <w:sz w:val="20"/>
          <w:szCs w:val="18"/>
        </w:rPr>
        <w:t>quimiossintéticas</w:t>
      </w:r>
      <w:proofErr w:type="spellEnd"/>
      <w:r w:rsidR="000676E1" w:rsidRPr="00327FFD">
        <w:rPr>
          <w:rFonts w:ascii="Calibri" w:hAnsi="Calibri"/>
          <w:color w:val="000000" w:themeColor="text1"/>
          <w:sz w:val="20"/>
          <w:szCs w:val="18"/>
        </w:rPr>
        <w:t xml:space="preserve"> produzem matéria org</w:t>
      </w:r>
      <w:r w:rsidR="000676E1" w:rsidRPr="00327FFD">
        <w:rPr>
          <w:rFonts w:ascii="Calibri" w:hAnsi="Calibri"/>
          <w:color w:val="000000" w:themeColor="text1"/>
          <w:sz w:val="20"/>
          <w:szCs w:val="18"/>
        </w:rPr>
        <w:t>â</w:t>
      </w:r>
      <w:r w:rsidR="000676E1" w:rsidRPr="00327FFD">
        <w:rPr>
          <w:rFonts w:ascii="Calibri" w:hAnsi="Calibri"/>
          <w:color w:val="000000" w:themeColor="text1"/>
          <w:sz w:val="20"/>
          <w:szCs w:val="18"/>
        </w:rPr>
        <w:t>nica, ocupando assim a base das cadeias alimentares, uma vez que, dada a ausência de luz nestes locais hostis, não há seres vivos fotossintéticos. Assim, estas bactérias desempenham o mesmo papel que as plantas nos eco</w:t>
      </w:r>
      <w:r w:rsidR="000676E1" w:rsidRPr="00327FFD">
        <w:rPr>
          <w:rFonts w:ascii="Calibri" w:hAnsi="Calibri"/>
          <w:color w:val="000000" w:themeColor="text1"/>
          <w:sz w:val="20"/>
          <w:szCs w:val="18"/>
        </w:rPr>
        <w:t>s</w:t>
      </w:r>
      <w:r w:rsidR="000676E1" w:rsidRPr="00327FFD">
        <w:rPr>
          <w:rFonts w:ascii="Calibri" w:hAnsi="Calibri"/>
          <w:color w:val="000000" w:themeColor="text1"/>
          <w:sz w:val="20"/>
          <w:szCs w:val="18"/>
        </w:rPr>
        <w:t xml:space="preserve">sistemas terrestres, por exemplo. </w:t>
      </w:r>
    </w:p>
    <w:p w:rsidR="000676E1" w:rsidRPr="00327FFD" w:rsidRDefault="000676E1" w:rsidP="00E11F42">
      <w:pPr>
        <w:tabs>
          <w:tab w:val="left" w:pos="0"/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7</w:t>
      </w:r>
      <w:r w:rsidR="00F013E6" w:rsidRPr="00FD4FFE">
        <w:rPr>
          <w:rFonts w:ascii="Calibri" w:hAnsi="Calibri"/>
          <w:b/>
          <w:color w:val="AFCA0B"/>
          <w:sz w:val="20"/>
          <w:szCs w:val="18"/>
        </w:rPr>
        <w:t xml:space="preserve">.1 </w:t>
      </w:r>
      <w:r w:rsidRPr="00327FFD">
        <w:rPr>
          <w:rFonts w:ascii="Calibri" w:hAnsi="Calibri"/>
          <w:color w:val="000000" w:themeColor="text1"/>
          <w:sz w:val="20"/>
          <w:szCs w:val="18"/>
        </w:rPr>
        <w:t>As rochas, os combustíveis fósseis</w:t>
      </w:r>
      <w:r w:rsidR="00014369" w:rsidRPr="00327FFD">
        <w:rPr>
          <w:rFonts w:ascii="Calibri" w:hAnsi="Calibri"/>
          <w:color w:val="000000" w:themeColor="text1"/>
          <w:sz w:val="20"/>
          <w:szCs w:val="18"/>
        </w:rPr>
        <w:t>,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a biomassa</w:t>
      </w:r>
      <w:r w:rsidR="00014369" w:rsidRPr="00327FFD">
        <w:rPr>
          <w:rFonts w:ascii="Calibri" w:hAnsi="Calibri"/>
          <w:color w:val="000000" w:themeColor="text1"/>
          <w:sz w:val="20"/>
          <w:szCs w:val="18"/>
        </w:rPr>
        <w:t xml:space="preserve"> e a a</w:t>
      </w:r>
      <w:r w:rsidR="00014369" w:rsidRPr="00327FFD">
        <w:rPr>
          <w:rFonts w:ascii="Calibri" w:hAnsi="Calibri"/>
          <w:color w:val="000000" w:themeColor="text1"/>
          <w:sz w:val="20"/>
          <w:szCs w:val="18"/>
        </w:rPr>
        <w:t>t</w:t>
      </w:r>
      <w:r w:rsidR="00014369" w:rsidRPr="00327FFD">
        <w:rPr>
          <w:rFonts w:ascii="Calibri" w:hAnsi="Calibri"/>
          <w:color w:val="000000" w:themeColor="text1"/>
          <w:sz w:val="20"/>
          <w:szCs w:val="18"/>
        </w:rPr>
        <w:t>mosfera</w:t>
      </w:r>
      <w:r w:rsidRPr="00327FFD">
        <w:rPr>
          <w:rFonts w:ascii="Calibri" w:hAnsi="Calibri"/>
          <w:color w:val="000000" w:themeColor="text1"/>
          <w:sz w:val="20"/>
          <w:szCs w:val="18"/>
        </w:rPr>
        <w:t>.</w:t>
      </w:r>
    </w:p>
    <w:p w:rsidR="000676E1" w:rsidRPr="00327FFD" w:rsidRDefault="000676E1" w:rsidP="00E11F42">
      <w:pPr>
        <w:tabs>
          <w:tab w:val="left" w:pos="0"/>
          <w:tab w:val="left" w:pos="284"/>
        </w:tabs>
        <w:spacing w:after="60" w:line="220" w:lineRule="exact"/>
        <w:jc w:val="both"/>
        <w:rPr>
          <w:rFonts w:ascii="Calibri" w:hAnsi="Calibri"/>
          <w:bCs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7.2</w:t>
      </w:r>
      <w:r w:rsidR="00F013E6" w:rsidRPr="00FD4FFE">
        <w:rPr>
          <w:rFonts w:ascii="Calibri" w:hAnsi="Calibri"/>
          <w:b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bCs/>
          <w:color w:val="000000" w:themeColor="text1"/>
          <w:spacing w:val="-2"/>
          <w:sz w:val="20"/>
          <w:szCs w:val="18"/>
        </w:rPr>
        <w:t>Tanto os animais como as plantas produzem energia através de um processo chamado respiração celular, que exige o consumo de oxigénio e liberta dióxido de carbono.</w:t>
      </w:r>
    </w:p>
    <w:p w:rsidR="000676E1" w:rsidRPr="00327FFD" w:rsidRDefault="000676E1" w:rsidP="00E11F42">
      <w:pPr>
        <w:tabs>
          <w:tab w:val="left" w:pos="0"/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7.3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As bactérias </w:t>
      </w:r>
      <w:proofErr w:type="spellStart"/>
      <w:r w:rsidRPr="00327FFD">
        <w:rPr>
          <w:rFonts w:ascii="Calibri" w:hAnsi="Calibri"/>
          <w:color w:val="000000" w:themeColor="text1"/>
          <w:sz w:val="20"/>
          <w:szCs w:val="18"/>
        </w:rPr>
        <w:t>quimiossintéticas</w:t>
      </w:r>
      <w:proofErr w:type="spellEnd"/>
      <w:r w:rsidRPr="00327FFD">
        <w:rPr>
          <w:rFonts w:ascii="Calibri" w:hAnsi="Calibri"/>
          <w:color w:val="000000" w:themeColor="text1"/>
          <w:sz w:val="20"/>
          <w:szCs w:val="18"/>
        </w:rPr>
        <w:t xml:space="preserve"> utilizam o dióxido de carbono para a produção de compostos orgânicos.</w:t>
      </w:r>
    </w:p>
    <w:p w:rsidR="000676E1" w:rsidRPr="00327FFD" w:rsidRDefault="000676E1" w:rsidP="00E11F42">
      <w:pPr>
        <w:tabs>
          <w:tab w:val="left" w:pos="0"/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8.</w:t>
      </w:r>
      <w:r w:rsidR="00F013E6" w:rsidRPr="00FD4FFE">
        <w:rPr>
          <w:rFonts w:ascii="Calibri" w:hAnsi="Calibri"/>
          <w:bCs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A energia do Sol é o «motor» do ciclo da água. Por ação da energia solar, a água líquida transforma-se em vapor que sobe para a atmosfera – </w:t>
      </w:r>
      <w:r w:rsidRPr="00327FFD">
        <w:rPr>
          <w:rFonts w:ascii="Calibri" w:hAnsi="Calibri"/>
          <w:b/>
          <w:color w:val="000000" w:themeColor="text1"/>
          <w:sz w:val="20"/>
          <w:szCs w:val="18"/>
        </w:rPr>
        <w:t>evaporação</w:t>
      </w:r>
      <w:r w:rsidRPr="00327FFD">
        <w:rPr>
          <w:rFonts w:ascii="Calibri" w:hAnsi="Calibri"/>
          <w:color w:val="000000" w:themeColor="text1"/>
          <w:sz w:val="20"/>
          <w:szCs w:val="18"/>
        </w:rPr>
        <w:t>. Se a temper</w:t>
      </w:r>
      <w:r w:rsidRPr="00327FFD">
        <w:rPr>
          <w:rFonts w:ascii="Calibri" w:hAnsi="Calibri"/>
          <w:color w:val="000000" w:themeColor="text1"/>
          <w:sz w:val="20"/>
          <w:szCs w:val="18"/>
        </w:rPr>
        <w:t>a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tura diminuir o suficiente, ocorre </w:t>
      </w:r>
      <w:r w:rsidRPr="00327FFD">
        <w:rPr>
          <w:rFonts w:ascii="Calibri" w:hAnsi="Calibri"/>
          <w:b/>
          <w:color w:val="000000" w:themeColor="text1"/>
          <w:sz w:val="20"/>
          <w:szCs w:val="18"/>
        </w:rPr>
        <w:t>condensação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do vapor de água e </w:t>
      </w:r>
      <w:r w:rsidRPr="00327FFD">
        <w:rPr>
          <w:rFonts w:ascii="Calibri" w:hAnsi="Calibri"/>
          <w:b/>
          <w:color w:val="000000" w:themeColor="text1"/>
          <w:sz w:val="20"/>
          <w:szCs w:val="18"/>
        </w:rPr>
        <w:t>precipitação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(sob a forma de chuva, neve ou 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>granizo). A água acaba por ser conduzida de volta ao oce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>a</w:t>
      </w:r>
      <w:r w:rsidRPr="00327FFD">
        <w:rPr>
          <w:rFonts w:ascii="Calibri" w:hAnsi="Calibri"/>
          <w:color w:val="000000" w:themeColor="text1"/>
          <w:sz w:val="20"/>
          <w:szCs w:val="18"/>
        </w:rPr>
        <w:t>no através dos rios, glaciares ou pela circulação subterr</w:t>
      </w:r>
      <w:r w:rsidRPr="00327FFD">
        <w:rPr>
          <w:rFonts w:ascii="Calibri" w:hAnsi="Calibri"/>
          <w:color w:val="000000" w:themeColor="text1"/>
          <w:sz w:val="20"/>
          <w:szCs w:val="18"/>
        </w:rPr>
        <w:t>â</w:t>
      </w:r>
      <w:r w:rsidRPr="00327FFD">
        <w:rPr>
          <w:rFonts w:ascii="Calibri" w:hAnsi="Calibri"/>
          <w:color w:val="000000" w:themeColor="text1"/>
          <w:sz w:val="20"/>
          <w:szCs w:val="18"/>
        </w:rPr>
        <w:t>nea.</w:t>
      </w:r>
    </w:p>
    <w:p w:rsidR="000676E1" w:rsidRPr="00327FFD" w:rsidRDefault="000676E1" w:rsidP="00E11F42">
      <w:pPr>
        <w:widowControl w:val="0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9.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A, B e </w:t>
      </w:r>
      <w:proofErr w:type="gramStart"/>
      <w:r w:rsidRPr="00327FFD">
        <w:rPr>
          <w:rFonts w:ascii="Calibri" w:hAnsi="Calibri"/>
          <w:color w:val="000000" w:themeColor="text1"/>
          <w:sz w:val="20"/>
          <w:szCs w:val="18"/>
        </w:rPr>
        <w:t>D.</w:t>
      </w:r>
      <w:proofErr w:type="gramEnd"/>
    </w:p>
    <w:p w:rsidR="00A86D89" w:rsidRPr="00327FFD" w:rsidRDefault="00A86D89" w:rsidP="00E11F42">
      <w:pPr>
        <w:tabs>
          <w:tab w:val="left" w:pos="0"/>
          <w:tab w:val="left" w:pos="284"/>
        </w:tabs>
        <w:spacing w:after="0" w:line="220" w:lineRule="exact"/>
        <w:rPr>
          <w:rFonts w:ascii="Calibri" w:hAnsi="Calibri"/>
          <w:color w:val="000000" w:themeColor="text1"/>
          <w:sz w:val="24"/>
        </w:rPr>
      </w:pPr>
    </w:p>
    <w:p w:rsidR="00A86D89" w:rsidRPr="00FD4FFE" w:rsidRDefault="00A86D89" w:rsidP="00FD4FFE">
      <w:pPr>
        <w:tabs>
          <w:tab w:val="left" w:pos="0"/>
          <w:tab w:val="left" w:pos="284"/>
        </w:tabs>
        <w:spacing w:after="60" w:line="240" w:lineRule="exact"/>
        <w:rPr>
          <w:b/>
          <w:color w:val="AFCA0B"/>
          <w:sz w:val="24"/>
        </w:rPr>
      </w:pPr>
      <w:r w:rsidRPr="00FD4FFE">
        <w:rPr>
          <w:b/>
          <w:color w:val="AFCA0B"/>
          <w:sz w:val="24"/>
        </w:rPr>
        <w:t>Teste 5</w:t>
      </w:r>
    </w:p>
    <w:p w:rsidR="00A86D89" w:rsidRPr="00FD4FFE" w:rsidRDefault="00014369" w:rsidP="00FD4FFE">
      <w:pPr>
        <w:pStyle w:val="ListParagraph"/>
        <w:tabs>
          <w:tab w:val="left" w:pos="0"/>
          <w:tab w:val="left" w:pos="284"/>
        </w:tabs>
        <w:spacing w:after="60" w:line="240" w:lineRule="exact"/>
        <w:ind w:left="0"/>
        <w:contextualSpacing w:val="0"/>
        <w:jc w:val="both"/>
        <w:rPr>
          <w:rFonts w:ascii="Calibri" w:hAnsi="Calibri"/>
          <w:b/>
          <w:color w:val="AFCA0B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1.3</w:t>
      </w:r>
      <w:r w:rsidR="00A86D89" w:rsidRPr="00FD4FFE">
        <w:rPr>
          <w:rFonts w:ascii="Calibri" w:hAnsi="Calibri"/>
          <w:b/>
          <w:color w:val="AFCA0B"/>
          <w:sz w:val="20"/>
          <w:szCs w:val="18"/>
        </w:rPr>
        <w:t xml:space="preserve"> Equilíbrio dinâmico dos ecossistemas</w:t>
      </w:r>
    </w:p>
    <w:p w:rsidR="00194344" w:rsidRPr="00FD4FFE" w:rsidRDefault="00194344" w:rsidP="00FD4FFE">
      <w:pPr>
        <w:tabs>
          <w:tab w:val="left" w:pos="0"/>
          <w:tab w:val="left" w:pos="284"/>
          <w:tab w:val="left" w:pos="426"/>
        </w:tabs>
        <w:spacing w:after="60" w:line="240" w:lineRule="exact"/>
        <w:jc w:val="both"/>
        <w:rPr>
          <w:b/>
          <w:color w:val="AFCA0B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</w:t>
      </w:r>
      <w:r w:rsidRPr="00FD4FFE">
        <w:rPr>
          <w:rFonts w:ascii="Times New Roman" w:hAnsi="Times New Roman" w:cs="Times New Roman"/>
          <w:color w:val="AFCA0B"/>
          <w:sz w:val="20"/>
          <w:szCs w:val="18"/>
        </w:rPr>
        <w:t xml:space="preserve"> </w:t>
      </w:r>
      <w:r w:rsidRPr="00FD4FFE">
        <w:rPr>
          <w:b/>
          <w:color w:val="AFCA0B"/>
          <w:sz w:val="20"/>
          <w:szCs w:val="18"/>
        </w:rPr>
        <w:t>Cavalos-marinhos na ria Formosa</w:t>
      </w:r>
    </w:p>
    <w:p w:rsidR="00A86D89" w:rsidRPr="00327FFD" w:rsidRDefault="00F0548C" w:rsidP="00E11F42">
      <w:pPr>
        <w:tabs>
          <w:tab w:val="left" w:pos="0"/>
          <w:tab w:val="left" w:pos="284"/>
        </w:tabs>
        <w:spacing w:after="60" w:line="220" w:lineRule="exact"/>
        <w:jc w:val="both"/>
        <w:rPr>
          <w:rFonts w:ascii="Calibri" w:hAnsi="Calibri"/>
          <w:b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1. </w:t>
      </w:r>
      <w:r w:rsidR="00A86D89" w:rsidRPr="00327FFD">
        <w:rPr>
          <w:rFonts w:ascii="Calibri" w:hAnsi="Calibri"/>
          <w:color w:val="000000" w:themeColor="text1"/>
          <w:sz w:val="20"/>
          <w:szCs w:val="18"/>
        </w:rPr>
        <w:t>A – F; B – V; C – F; D – V; E – V; F – V; G – V; H – V.</w:t>
      </w:r>
    </w:p>
    <w:p w:rsidR="00A86D89" w:rsidRPr="00327FFD" w:rsidRDefault="00F0548C" w:rsidP="00E11F42">
      <w:pPr>
        <w:pStyle w:val="ListParagraph"/>
        <w:tabs>
          <w:tab w:val="left" w:pos="0"/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 w:cs="Arial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2. </w:t>
      </w:r>
      <w:r w:rsidR="00A86D89" w:rsidRPr="00327FFD">
        <w:rPr>
          <w:rFonts w:ascii="Calibri" w:hAnsi="Calibri"/>
          <w:color w:val="000000" w:themeColor="text1"/>
          <w:spacing w:val="-5"/>
          <w:sz w:val="20"/>
          <w:szCs w:val="18"/>
        </w:rPr>
        <w:t>Alterações abióticas e bióticas</w:t>
      </w:r>
      <w:proofErr w:type="gramStart"/>
      <w:r w:rsidR="00A86D89" w:rsidRPr="00327FFD">
        <w:rPr>
          <w:rFonts w:ascii="Calibri" w:hAnsi="Calibri"/>
          <w:color w:val="000000" w:themeColor="text1"/>
          <w:spacing w:val="-5"/>
          <w:sz w:val="20"/>
          <w:szCs w:val="18"/>
        </w:rPr>
        <w:t>,</w:t>
      </w:r>
      <w:proofErr w:type="gramEnd"/>
      <w:r w:rsidR="00A86D89" w:rsidRPr="00327FFD">
        <w:rPr>
          <w:rFonts w:ascii="Calibri" w:hAnsi="Calibri"/>
          <w:color w:val="000000" w:themeColor="text1"/>
          <w:spacing w:val="-5"/>
          <w:sz w:val="20"/>
          <w:szCs w:val="18"/>
        </w:rPr>
        <w:t xml:space="preserve"> quer de causas naturais, quer provocadas pelo Homem; perda de habitat.</w:t>
      </w:r>
      <w:r w:rsidR="00A86D89" w:rsidRPr="00327FFD">
        <w:rPr>
          <w:rFonts w:ascii="Calibri" w:hAnsi="Calibri" w:cs="Arial"/>
          <w:color w:val="000000" w:themeColor="text1"/>
          <w:spacing w:val="-5"/>
          <w:sz w:val="20"/>
          <w:szCs w:val="18"/>
        </w:rPr>
        <w:t xml:space="preserve"> </w:t>
      </w:r>
    </w:p>
    <w:p w:rsidR="00A86D89" w:rsidRPr="00327FFD" w:rsidRDefault="00A86D89" w:rsidP="00E11F42">
      <w:pPr>
        <w:tabs>
          <w:tab w:val="left" w:pos="0"/>
          <w:tab w:val="left" w:pos="284"/>
          <w:tab w:val="left" w:pos="426"/>
        </w:tabs>
        <w:spacing w:after="60" w:line="220" w:lineRule="exact"/>
        <w:jc w:val="both"/>
        <w:rPr>
          <w:rFonts w:ascii="Calibri" w:hAnsi="Calibri"/>
          <w:color w:val="000000" w:themeColor="text1"/>
          <w:spacing w:val="-2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3.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pacing w:val="-5"/>
          <w:sz w:val="20"/>
          <w:szCs w:val="18"/>
        </w:rPr>
        <w:t xml:space="preserve">Provavelmente, a espécie </w:t>
      </w:r>
      <w:proofErr w:type="spellStart"/>
      <w:r w:rsidRPr="00327FFD">
        <w:rPr>
          <w:rFonts w:ascii="Calibri" w:hAnsi="Calibri"/>
          <w:i/>
          <w:color w:val="000000" w:themeColor="text1"/>
          <w:spacing w:val="-5"/>
          <w:sz w:val="20"/>
          <w:szCs w:val="18"/>
        </w:rPr>
        <w:t>Hippocampus</w:t>
      </w:r>
      <w:proofErr w:type="spellEnd"/>
      <w:r w:rsidRPr="00327FFD">
        <w:rPr>
          <w:rFonts w:ascii="Calibri" w:hAnsi="Calibri"/>
          <w:i/>
          <w:color w:val="000000" w:themeColor="text1"/>
          <w:spacing w:val="-5"/>
          <w:sz w:val="20"/>
          <w:szCs w:val="18"/>
        </w:rPr>
        <w:t xml:space="preserve"> </w:t>
      </w:r>
      <w:proofErr w:type="spellStart"/>
      <w:r w:rsidRPr="00327FFD">
        <w:rPr>
          <w:rFonts w:ascii="Calibri" w:hAnsi="Calibri"/>
          <w:i/>
          <w:color w:val="000000" w:themeColor="text1"/>
          <w:spacing w:val="-5"/>
          <w:sz w:val="20"/>
          <w:szCs w:val="18"/>
        </w:rPr>
        <w:t>quttulatus</w:t>
      </w:r>
      <w:proofErr w:type="spellEnd"/>
      <w:r w:rsidRPr="00327FFD">
        <w:rPr>
          <w:rFonts w:ascii="Calibri" w:hAnsi="Calibri"/>
          <w:color w:val="000000" w:themeColor="text1"/>
          <w:spacing w:val="-5"/>
          <w:sz w:val="20"/>
          <w:szCs w:val="18"/>
        </w:rPr>
        <w:t xml:space="preserve"> apr</w:t>
      </w:r>
      <w:r w:rsidRPr="00327FFD">
        <w:rPr>
          <w:rFonts w:ascii="Calibri" w:hAnsi="Calibri"/>
          <w:color w:val="000000" w:themeColor="text1"/>
          <w:spacing w:val="-5"/>
          <w:sz w:val="20"/>
          <w:szCs w:val="18"/>
        </w:rPr>
        <w:t>e</w:t>
      </w:r>
      <w:r w:rsidRPr="00327FFD">
        <w:rPr>
          <w:rFonts w:ascii="Calibri" w:hAnsi="Calibri"/>
          <w:color w:val="000000" w:themeColor="text1"/>
          <w:spacing w:val="-5"/>
          <w:sz w:val="20"/>
          <w:szCs w:val="18"/>
        </w:rPr>
        <w:t>senta características, por exemplo de camuflagem ou de c</w:t>
      </w:r>
      <w:r w:rsidRPr="00327FFD">
        <w:rPr>
          <w:rFonts w:ascii="Calibri" w:hAnsi="Calibri"/>
          <w:color w:val="000000" w:themeColor="text1"/>
          <w:spacing w:val="-5"/>
          <w:sz w:val="20"/>
          <w:szCs w:val="18"/>
        </w:rPr>
        <w:t>a</w:t>
      </w:r>
      <w:r w:rsidRPr="00327FFD">
        <w:rPr>
          <w:rFonts w:ascii="Calibri" w:hAnsi="Calibri"/>
          <w:color w:val="000000" w:themeColor="text1"/>
          <w:spacing w:val="-5"/>
          <w:sz w:val="20"/>
          <w:szCs w:val="18"/>
        </w:rPr>
        <w:t xml:space="preserve">pacidade de se refugiar, que constituem uma vantagem em relação à espécie </w:t>
      </w:r>
      <w:proofErr w:type="spellStart"/>
      <w:r w:rsidRPr="00327FFD">
        <w:rPr>
          <w:rFonts w:ascii="Calibri" w:hAnsi="Calibri"/>
          <w:i/>
          <w:color w:val="000000" w:themeColor="text1"/>
          <w:spacing w:val="-5"/>
          <w:sz w:val="20"/>
          <w:szCs w:val="18"/>
        </w:rPr>
        <w:t>Hippocampus</w:t>
      </w:r>
      <w:proofErr w:type="spellEnd"/>
      <w:r w:rsidRPr="00327FFD">
        <w:rPr>
          <w:rFonts w:ascii="Calibri" w:hAnsi="Calibri"/>
          <w:i/>
          <w:color w:val="000000" w:themeColor="text1"/>
          <w:spacing w:val="-5"/>
          <w:sz w:val="20"/>
          <w:szCs w:val="18"/>
        </w:rPr>
        <w:t xml:space="preserve"> </w:t>
      </w:r>
      <w:proofErr w:type="spellStart"/>
      <w:r w:rsidRPr="00327FFD">
        <w:rPr>
          <w:rFonts w:ascii="Calibri" w:hAnsi="Calibri"/>
          <w:i/>
          <w:color w:val="000000" w:themeColor="text1"/>
          <w:spacing w:val="-5"/>
          <w:sz w:val="20"/>
          <w:szCs w:val="18"/>
        </w:rPr>
        <w:t>hippocampus</w:t>
      </w:r>
      <w:proofErr w:type="spellEnd"/>
      <w:r w:rsidRPr="00327FFD">
        <w:rPr>
          <w:rFonts w:ascii="Calibri" w:hAnsi="Calibri"/>
          <w:color w:val="000000" w:themeColor="text1"/>
          <w:spacing w:val="-5"/>
          <w:sz w:val="20"/>
          <w:szCs w:val="18"/>
        </w:rPr>
        <w:t>, na defesa co</w:t>
      </w:r>
      <w:r w:rsidRPr="00327FFD">
        <w:rPr>
          <w:rFonts w:ascii="Calibri" w:hAnsi="Calibri"/>
          <w:color w:val="000000" w:themeColor="text1"/>
          <w:spacing w:val="-5"/>
          <w:sz w:val="20"/>
          <w:szCs w:val="18"/>
        </w:rPr>
        <w:t>n</w:t>
      </w:r>
      <w:r w:rsidRPr="00327FFD">
        <w:rPr>
          <w:rFonts w:ascii="Calibri" w:hAnsi="Calibri"/>
          <w:color w:val="000000" w:themeColor="text1"/>
          <w:spacing w:val="-5"/>
          <w:sz w:val="20"/>
          <w:szCs w:val="18"/>
        </w:rPr>
        <w:t>tra os predadores.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 xml:space="preserve"> </w:t>
      </w:r>
    </w:p>
    <w:p w:rsidR="00A86D89" w:rsidRPr="00327FFD" w:rsidRDefault="00A86D89" w:rsidP="00E11F42">
      <w:pPr>
        <w:pStyle w:val="ListParagraph"/>
        <w:tabs>
          <w:tab w:val="left" w:pos="0"/>
          <w:tab w:val="left" w:pos="284"/>
          <w:tab w:val="left" w:pos="426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lastRenderedPageBreak/>
        <w:t>4.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Opção </w:t>
      </w:r>
      <w:proofErr w:type="gramStart"/>
      <w:r w:rsidRPr="00327FFD">
        <w:rPr>
          <w:rFonts w:ascii="Calibri" w:hAnsi="Calibri"/>
          <w:color w:val="000000" w:themeColor="text1"/>
          <w:sz w:val="20"/>
          <w:szCs w:val="18"/>
        </w:rPr>
        <w:t>D.</w:t>
      </w:r>
      <w:proofErr w:type="gramEnd"/>
    </w:p>
    <w:p w:rsidR="00A86D89" w:rsidRPr="00327FFD" w:rsidRDefault="00A86D89" w:rsidP="00E11F42">
      <w:pPr>
        <w:pStyle w:val="ListParagraph"/>
        <w:tabs>
          <w:tab w:val="left" w:pos="0"/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5.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="009C0E9C" w:rsidRPr="00327FFD">
        <w:rPr>
          <w:rFonts w:ascii="Calibri" w:hAnsi="Calibri"/>
          <w:color w:val="000000" w:themeColor="text1"/>
          <w:sz w:val="20"/>
          <w:szCs w:val="18"/>
        </w:rPr>
        <w:t xml:space="preserve">Os indivíduos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de uma população </w:t>
      </w:r>
      <w:r w:rsidR="009C0E9C" w:rsidRPr="00327FFD">
        <w:rPr>
          <w:rFonts w:ascii="Calibri" w:hAnsi="Calibri"/>
          <w:color w:val="000000" w:themeColor="text1"/>
          <w:sz w:val="20"/>
          <w:szCs w:val="18"/>
        </w:rPr>
        <w:t>apresentam divers</w:t>
      </w:r>
      <w:r w:rsidR="009C0E9C" w:rsidRPr="00327FFD">
        <w:rPr>
          <w:rFonts w:ascii="Calibri" w:hAnsi="Calibri"/>
          <w:color w:val="000000" w:themeColor="text1"/>
          <w:sz w:val="20"/>
          <w:szCs w:val="18"/>
        </w:rPr>
        <w:t>i</w:t>
      </w:r>
      <w:r w:rsidR="009C0E9C" w:rsidRPr="00327FFD">
        <w:rPr>
          <w:rFonts w:ascii="Calibri" w:hAnsi="Calibri"/>
          <w:color w:val="000000" w:themeColor="text1"/>
          <w:sz w:val="20"/>
          <w:szCs w:val="18"/>
        </w:rPr>
        <w:t>dade (diversidade intraespecífica). Os</w:t>
      </w:r>
      <w:r w:rsidR="006A1F6C" w:rsidRPr="00327FFD">
        <w:rPr>
          <w:rFonts w:ascii="Calibri" w:hAnsi="Calibri"/>
          <w:color w:val="000000" w:themeColor="text1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que apresentam características mais favoráveis à sua sobrevivência</w:t>
      </w:r>
      <w:proofErr w:type="gramStart"/>
      <w:r w:rsidRPr="00327FFD">
        <w:rPr>
          <w:rFonts w:ascii="Calibri" w:hAnsi="Calibri"/>
          <w:color w:val="000000" w:themeColor="text1"/>
          <w:sz w:val="20"/>
          <w:szCs w:val="18"/>
        </w:rPr>
        <w:t>,</w:t>
      </w:r>
      <w:proofErr w:type="gramEnd"/>
      <w:r w:rsidRPr="00327FFD">
        <w:rPr>
          <w:rFonts w:ascii="Calibri" w:hAnsi="Calibri"/>
          <w:color w:val="000000" w:themeColor="text1"/>
          <w:sz w:val="20"/>
          <w:szCs w:val="18"/>
        </w:rPr>
        <w:t xml:space="preserve"> r</w:t>
      </w:r>
      <w:r w:rsidRPr="00327FFD">
        <w:rPr>
          <w:rFonts w:ascii="Calibri" w:hAnsi="Calibri"/>
          <w:color w:val="000000" w:themeColor="text1"/>
          <w:sz w:val="20"/>
          <w:szCs w:val="18"/>
        </w:rPr>
        <w:t>e</w:t>
      </w:r>
      <w:r w:rsidRPr="00327FFD">
        <w:rPr>
          <w:rFonts w:ascii="Calibri" w:hAnsi="Calibri"/>
          <w:color w:val="000000" w:themeColor="text1"/>
          <w:sz w:val="20"/>
          <w:szCs w:val="18"/>
        </w:rPr>
        <w:t>produzem-se mais de modo a que essas características se vão tornando cada vez mais frequentes, ao longo das g</w:t>
      </w:r>
      <w:r w:rsidRPr="00327FFD">
        <w:rPr>
          <w:rFonts w:ascii="Calibri" w:hAnsi="Calibri"/>
          <w:color w:val="000000" w:themeColor="text1"/>
          <w:sz w:val="20"/>
          <w:szCs w:val="18"/>
        </w:rPr>
        <w:t>e</w:t>
      </w:r>
      <w:r w:rsidRPr="00327FFD">
        <w:rPr>
          <w:rFonts w:ascii="Calibri" w:hAnsi="Calibri"/>
          <w:color w:val="000000" w:themeColor="text1"/>
          <w:sz w:val="20"/>
          <w:szCs w:val="18"/>
        </w:rPr>
        <w:t>rações. Este processo leva à alteração das características iniciais – evolução.</w:t>
      </w:r>
      <w:r w:rsidR="006A1F6C" w:rsidRPr="00327FFD">
        <w:rPr>
          <w:rFonts w:ascii="Calibri" w:hAnsi="Calibri"/>
          <w:color w:val="000000" w:themeColor="text1"/>
          <w:sz w:val="20"/>
          <w:szCs w:val="18"/>
        </w:rPr>
        <w:t xml:space="preserve"> Caso não ocorresse essa diversidade, perante uma alteração do meio, se não existissem indiv</w:t>
      </w:r>
      <w:r w:rsidR="006A1F6C" w:rsidRPr="00327FFD">
        <w:rPr>
          <w:rFonts w:ascii="Calibri" w:hAnsi="Calibri"/>
          <w:color w:val="000000" w:themeColor="text1"/>
          <w:sz w:val="20"/>
          <w:szCs w:val="18"/>
        </w:rPr>
        <w:t>í</w:t>
      </w:r>
      <w:r w:rsidR="006A1F6C" w:rsidRPr="00327FFD">
        <w:rPr>
          <w:rFonts w:ascii="Calibri" w:hAnsi="Calibri"/>
          <w:color w:val="000000" w:themeColor="text1"/>
          <w:sz w:val="20"/>
          <w:szCs w:val="18"/>
        </w:rPr>
        <w:t>duos com características que permitissem a sobrevivê</w:t>
      </w:r>
      <w:r w:rsidR="006A1F6C" w:rsidRPr="00327FFD">
        <w:rPr>
          <w:rFonts w:ascii="Calibri" w:hAnsi="Calibri"/>
          <w:color w:val="000000" w:themeColor="text1"/>
          <w:sz w:val="20"/>
          <w:szCs w:val="18"/>
        </w:rPr>
        <w:t>n</w:t>
      </w:r>
      <w:r w:rsidR="006A1F6C" w:rsidRPr="00327FFD">
        <w:rPr>
          <w:rFonts w:ascii="Calibri" w:hAnsi="Calibri"/>
          <w:color w:val="000000" w:themeColor="text1"/>
          <w:sz w:val="20"/>
          <w:szCs w:val="18"/>
        </w:rPr>
        <w:t xml:space="preserve">cia, toda a espécie ficaria em perigo. </w:t>
      </w:r>
    </w:p>
    <w:p w:rsidR="00A86D89" w:rsidRPr="00327FFD" w:rsidRDefault="00A86D89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b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6.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É local de nidificação e de abrigo de espécies (serviços de suporte); fornece peixe e sal (serviços de produção); é local para observação de aves (serviços culturais); realiza a depuração da água circulante (serviços de regulação).</w:t>
      </w:r>
    </w:p>
    <w:p w:rsidR="00A86D89" w:rsidRPr="00327FFD" w:rsidRDefault="00F0548C" w:rsidP="00E11F42">
      <w:pPr>
        <w:tabs>
          <w:tab w:val="left" w:pos="284"/>
          <w:tab w:val="left" w:pos="567"/>
        </w:tabs>
        <w:spacing w:after="60" w:line="220" w:lineRule="exact"/>
        <w:jc w:val="both"/>
        <w:rPr>
          <w:rFonts w:ascii="Calibri" w:hAnsi="Calibri"/>
          <w:b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7. </w:t>
      </w:r>
      <w:r w:rsidR="00A86D89" w:rsidRPr="00327FFD">
        <w:rPr>
          <w:rFonts w:ascii="Calibri" w:hAnsi="Calibri"/>
          <w:color w:val="000000" w:themeColor="text1"/>
          <w:sz w:val="20"/>
          <w:szCs w:val="18"/>
        </w:rPr>
        <w:t>A – I; B – III; C – II; D</w:t>
      </w:r>
      <w:r w:rsidR="00194344" w:rsidRPr="00327FFD">
        <w:rPr>
          <w:rFonts w:ascii="Calibri" w:hAnsi="Calibri"/>
          <w:color w:val="000000" w:themeColor="text1"/>
          <w:sz w:val="20"/>
          <w:szCs w:val="18"/>
        </w:rPr>
        <w:t xml:space="preserve"> – I</w:t>
      </w:r>
      <w:r w:rsidR="00A86D89" w:rsidRPr="00327FFD">
        <w:rPr>
          <w:rFonts w:ascii="Calibri" w:hAnsi="Calibri"/>
          <w:color w:val="000000" w:themeColor="text1"/>
          <w:sz w:val="20"/>
          <w:szCs w:val="18"/>
        </w:rPr>
        <w:t>; E – I; F – III; G – I.</w:t>
      </w:r>
    </w:p>
    <w:p w:rsidR="00A86D89" w:rsidRPr="00327FFD" w:rsidRDefault="00F0548C" w:rsidP="00E11F42">
      <w:pPr>
        <w:tabs>
          <w:tab w:val="left" w:pos="284"/>
          <w:tab w:val="left" w:pos="567"/>
        </w:tabs>
        <w:spacing w:after="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8.1 </w:t>
      </w:r>
      <w:r w:rsidR="00A86D89" w:rsidRPr="00327FFD">
        <w:rPr>
          <w:rFonts w:ascii="Calibri" w:hAnsi="Calibri"/>
          <w:color w:val="000000" w:themeColor="text1"/>
          <w:sz w:val="20"/>
          <w:szCs w:val="18"/>
        </w:rPr>
        <w:t>Sucessão ecológica secundária.</w:t>
      </w:r>
    </w:p>
    <w:p w:rsidR="00A86D89" w:rsidRPr="00327FFD" w:rsidRDefault="00F0548C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8.1.1 </w:t>
      </w:r>
      <w:r w:rsidR="00A86D89" w:rsidRPr="00327FFD">
        <w:rPr>
          <w:rFonts w:ascii="Calibri" w:hAnsi="Calibri"/>
          <w:color w:val="000000" w:themeColor="text1"/>
          <w:sz w:val="20"/>
          <w:szCs w:val="18"/>
        </w:rPr>
        <w:t>Trata-se de uma sucessão ecológica secundária po</w:t>
      </w:r>
      <w:r w:rsidR="00A86D89" w:rsidRPr="00327FFD">
        <w:rPr>
          <w:rFonts w:ascii="Calibri" w:hAnsi="Calibri"/>
          <w:color w:val="000000" w:themeColor="text1"/>
          <w:sz w:val="20"/>
          <w:szCs w:val="18"/>
        </w:rPr>
        <w:t>r</w:t>
      </w:r>
      <w:r w:rsidR="00A86D89" w:rsidRPr="00327FFD">
        <w:rPr>
          <w:rFonts w:ascii="Calibri" w:hAnsi="Calibri"/>
          <w:color w:val="000000" w:themeColor="text1"/>
          <w:sz w:val="20"/>
          <w:szCs w:val="18"/>
        </w:rPr>
        <w:t>que se desenvolve numa área onde a comunidade ant</w:t>
      </w:r>
      <w:r w:rsidR="00A86D89" w:rsidRPr="00327FFD">
        <w:rPr>
          <w:rFonts w:ascii="Calibri" w:hAnsi="Calibri"/>
          <w:color w:val="000000" w:themeColor="text1"/>
          <w:sz w:val="20"/>
          <w:szCs w:val="18"/>
        </w:rPr>
        <w:t>e</w:t>
      </w:r>
      <w:r w:rsidR="00A86D89" w:rsidRPr="00327FFD">
        <w:rPr>
          <w:rFonts w:ascii="Calibri" w:hAnsi="Calibri"/>
          <w:color w:val="000000" w:themeColor="text1"/>
          <w:sz w:val="20"/>
          <w:szCs w:val="18"/>
        </w:rPr>
        <w:t>rior foi destruída, mas onde restam alguns vestígios de vida.</w:t>
      </w:r>
    </w:p>
    <w:p w:rsidR="00F0548C" w:rsidRPr="00327FFD" w:rsidRDefault="00F0548C" w:rsidP="00E11F42">
      <w:pPr>
        <w:tabs>
          <w:tab w:val="left" w:pos="284"/>
          <w:tab w:val="left" w:pos="4536"/>
          <w:tab w:val="left" w:pos="9639"/>
        </w:tabs>
        <w:spacing w:after="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8.2 </w:t>
      </w:r>
      <w:r w:rsidR="00A86D89" w:rsidRPr="00327FFD">
        <w:rPr>
          <w:rFonts w:ascii="Calibri" w:hAnsi="Calibri"/>
          <w:color w:val="000000" w:themeColor="text1"/>
          <w:sz w:val="20"/>
          <w:szCs w:val="18"/>
        </w:rPr>
        <w:t>A comunidade clímax corresponde</w:t>
      </w:r>
      <w:r w:rsidR="00A86D89" w:rsidRPr="00327FFD">
        <w:rPr>
          <w:rFonts w:ascii="Calibri" w:hAnsi="Calibri"/>
          <w:b/>
          <w:color w:val="000000" w:themeColor="text1"/>
          <w:sz w:val="20"/>
          <w:szCs w:val="18"/>
        </w:rPr>
        <w:t xml:space="preserve"> </w:t>
      </w:r>
      <w:r w:rsidR="00A86D89" w:rsidRPr="00327FFD">
        <w:rPr>
          <w:rFonts w:ascii="Calibri" w:hAnsi="Calibri"/>
          <w:color w:val="000000" w:themeColor="text1"/>
          <w:sz w:val="20"/>
          <w:szCs w:val="18"/>
        </w:rPr>
        <w:t>ao conjunto de s</w:t>
      </w:r>
      <w:r w:rsidR="00A86D89" w:rsidRPr="00327FFD">
        <w:rPr>
          <w:rFonts w:ascii="Calibri" w:hAnsi="Calibri"/>
          <w:color w:val="000000" w:themeColor="text1"/>
          <w:sz w:val="20"/>
          <w:szCs w:val="18"/>
        </w:rPr>
        <w:t>e</w:t>
      </w:r>
      <w:r w:rsidR="00A86D89" w:rsidRPr="00327FFD">
        <w:rPr>
          <w:rFonts w:ascii="Calibri" w:hAnsi="Calibri"/>
          <w:color w:val="000000" w:themeColor="text1"/>
          <w:sz w:val="20"/>
          <w:szCs w:val="18"/>
        </w:rPr>
        <w:t>res vivos que constitui, em muitas situações, a última etapa de uma sucessão ecológica (primária ou secund</w:t>
      </w:r>
      <w:r w:rsidR="00A86D89" w:rsidRPr="00327FFD">
        <w:rPr>
          <w:rFonts w:ascii="Calibri" w:hAnsi="Calibri"/>
          <w:color w:val="000000" w:themeColor="text1"/>
          <w:sz w:val="20"/>
          <w:szCs w:val="18"/>
        </w:rPr>
        <w:t>á</w:t>
      </w:r>
      <w:r w:rsidR="00A86D89" w:rsidRPr="00327FFD">
        <w:rPr>
          <w:rFonts w:ascii="Calibri" w:hAnsi="Calibri"/>
          <w:color w:val="000000" w:themeColor="text1"/>
          <w:sz w:val="20"/>
          <w:szCs w:val="18"/>
        </w:rPr>
        <w:t>ria).</w:t>
      </w:r>
    </w:p>
    <w:p w:rsidR="00A86D89" w:rsidRPr="00327FFD" w:rsidRDefault="00A86D89" w:rsidP="00E11F42">
      <w:pPr>
        <w:tabs>
          <w:tab w:val="left" w:pos="284"/>
          <w:tab w:val="left" w:pos="4536"/>
          <w:tab w:val="left" w:pos="9639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8.2.1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Uma comunidade clímax normalmente é mais est</w:t>
      </w:r>
      <w:r w:rsidRPr="00327FFD">
        <w:rPr>
          <w:rFonts w:ascii="Calibri" w:hAnsi="Calibri"/>
          <w:color w:val="000000" w:themeColor="text1"/>
          <w:sz w:val="20"/>
          <w:szCs w:val="18"/>
        </w:rPr>
        <w:t>á</w:t>
      </w:r>
      <w:r w:rsidRPr="00327FFD">
        <w:rPr>
          <w:rFonts w:ascii="Calibri" w:hAnsi="Calibri"/>
          <w:color w:val="000000" w:themeColor="text1"/>
          <w:sz w:val="20"/>
          <w:szCs w:val="18"/>
        </w:rPr>
        <w:t>vel, complexa e rica em espécies que as anteriores, e</w:t>
      </w:r>
      <w:r w:rsidRPr="00327FFD">
        <w:rPr>
          <w:rFonts w:ascii="Calibri" w:hAnsi="Calibri"/>
          <w:color w:val="000000" w:themeColor="text1"/>
          <w:sz w:val="20"/>
          <w:szCs w:val="18"/>
        </w:rPr>
        <w:t>m</w:t>
      </w:r>
      <w:r w:rsidRPr="00327FFD">
        <w:rPr>
          <w:rFonts w:ascii="Calibri" w:hAnsi="Calibri"/>
          <w:color w:val="000000" w:themeColor="text1"/>
          <w:sz w:val="20"/>
          <w:szCs w:val="18"/>
        </w:rPr>
        <w:t>bora se encontre num equilíbrio dinâmico.</w:t>
      </w:r>
    </w:p>
    <w:p w:rsidR="00A86D89" w:rsidRPr="00327FFD" w:rsidRDefault="00A86D89" w:rsidP="00E11F42">
      <w:pPr>
        <w:pStyle w:val="ListParagraph"/>
        <w:tabs>
          <w:tab w:val="left" w:pos="284"/>
        </w:tabs>
        <w:spacing w:after="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8.3 </w:t>
      </w:r>
      <w:r w:rsidRPr="00327FFD">
        <w:rPr>
          <w:rFonts w:ascii="Calibri" w:hAnsi="Calibri"/>
          <w:color w:val="000000" w:themeColor="text1"/>
          <w:sz w:val="20"/>
          <w:szCs w:val="18"/>
        </w:rPr>
        <w:t>As sementes desta espécie terão permanecido no solo e o calor produzido pelo incêndio terá constituído um f</w:t>
      </w:r>
      <w:r w:rsidRPr="00327FFD">
        <w:rPr>
          <w:rFonts w:ascii="Calibri" w:hAnsi="Calibri"/>
          <w:color w:val="000000" w:themeColor="text1"/>
          <w:sz w:val="20"/>
          <w:szCs w:val="18"/>
        </w:rPr>
        <w:t>a</w:t>
      </w:r>
      <w:r w:rsidRPr="00327FFD">
        <w:rPr>
          <w:rFonts w:ascii="Calibri" w:hAnsi="Calibri"/>
          <w:color w:val="000000" w:themeColor="text1"/>
          <w:sz w:val="20"/>
          <w:szCs w:val="18"/>
        </w:rPr>
        <w:t>tor favorá</w:t>
      </w:r>
      <w:r w:rsidR="00914539" w:rsidRPr="00327FFD">
        <w:rPr>
          <w:rFonts w:ascii="Calibri" w:hAnsi="Calibri"/>
          <w:color w:val="000000" w:themeColor="text1"/>
          <w:sz w:val="20"/>
          <w:szCs w:val="18"/>
        </w:rPr>
        <w:t>vel e estimulador da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sua germinação. Também poderá ter beneficiado com a falta de espécies que com ela competiam pela luz, água ou nutrientes minerais, por exemplo.</w:t>
      </w:r>
    </w:p>
    <w:p w:rsidR="00D93053" w:rsidRPr="00327FFD" w:rsidRDefault="00D93053" w:rsidP="00E11F42">
      <w:pPr>
        <w:tabs>
          <w:tab w:val="left" w:pos="284"/>
        </w:tabs>
        <w:spacing w:after="0" w:line="220" w:lineRule="exact"/>
        <w:rPr>
          <w:rFonts w:ascii="Calibri" w:hAnsi="Calibri"/>
          <w:color w:val="000000" w:themeColor="text1"/>
          <w:sz w:val="24"/>
        </w:rPr>
      </w:pPr>
    </w:p>
    <w:p w:rsidR="00D93053" w:rsidRPr="00327FFD" w:rsidRDefault="00D93053" w:rsidP="00E11F42">
      <w:pPr>
        <w:tabs>
          <w:tab w:val="left" w:pos="284"/>
        </w:tabs>
        <w:spacing w:after="0" w:line="220" w:lineRule="exact"/>
        <w:rPr>
          <w:rFonts w:ascii="Calibri" w:hAnsi="Calibri"/>
          <w:color w:val="000000" w:themeColor="text1"/>
          <w:sz w:val="24"/>
        </w:rPr>
      </w:pPr>
    </w:p>
    <w:p w:rsidR="00D93053" w:rsidRPr="00FD4FFE" w:rsidRDefault="00D93053" w:rsidP="00FD4FFE">
      <w:pPr>
        <w:tabs>
          <w:tab w:val="left" w:pos="284"/>
        </w:tabs>
        <w:spacing w:after="60" w:line="240" w:lineRule="exact"/>
        <w:rPr>
          <w:b/>
          <w:color w:val="AFCA0B"/>
          <w:sz w:val="24"/>
        </w:rPr>
      </w:pPr>
      <w:r w:rsidRPr="00FD4FFE">
        <w:rPr>
          <w:b/>
          <w:color w:val="AFCA0B"/>
          <w:sz w:val="24"/>
        </w:rPr>
        <w:t>Teste 6</w:t>
      </w:r>
    </w:p>
    <w:p w:rsidR="00D93053" w:rsidRPr="00FD4FFE" w:rsidRDefault="00D93053" w:rsidP="00FD4FFE">
      <w:pPr>
        <w:tabs>
          <w:tab w:val="left" w:pos="284"/>
        </w:tabs>
        <w:spacing w:after="60" w:line="240" w:lineRule="exact"/>
        <w:jc w:val="both"/>
        <w:rPr>
          <w:rFonts w:ascii="Calibri" w:hAnsi="Calibri"/>
          <w:b/>
          <w:color w:val="AFCA0B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1.4 Perturbações no equilíbrio dos ecossistemas </w:t>
      </w:r>
    </w:p>
    <w:p w:rsidR="00D93053" w:rsidRPr="00FD4FFE" w:rsidRDefault="00D93053" w:rsidP="00FD4FFE">
      <w:pPr>
        <w:tabs>
          <w:tab w:val="left" w:pos="284"/>
        </w:tabs>
        <w:spacing w:after="60" w:line="240" w:lineRule="exact"/>
        <w:jc w:val="both"/>
        <w:rPr>
          <w:rFonts w:ascii="Calibri" w:hAnsi="Calibri"/>
          <w:b/>
          <w:color w:val="AFCA0B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</w:t>
      </w:r>
      <w:r w:rsidRPr="00FD4FFE">
        <w:rPr>
          <w:rFonts w:ascii="Calibri" w:hAnsi="Calibri"/>
          <w:b/>
          <w:color w:val="AFCA0B"/>
          <w:sz w:val="20"/>
          <w:szCs w:val="18"/>
        </w:rPr>
        <w:t xml:space="preserve"> A eutrofização</w:t>
      </w:r>
    </w:p>
    <w:p w:rsidR="00D93053" w:rsidRPr="00327FFD" w:rsidRDefault="00D93053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1.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Opção B.</w:t>
      </w:r>
    </w:p>
    <w:p w:rsidR="00D93053" w:rsidRPr="00327FFD" w:rsidRDefault="00D93053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2.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Opção A.</w:t>
      </w:r>
    </w:p>
    <w:p w:rsidR="00D93053" w:rsidRPr="00327FFD" w:rsidRDefault="00D93053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3.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Opção A.</w:t>
      </w:r>
    </w:p>
    <w:p w:rsidR="00D93053" w:rsidRPr="00327FFD" w:rsidRDefault="00D93053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4. </w:t>
      </w:r>
      <w:r w:rsidRPr="00327FFD">
        <w:rPr>
          <w:rFonts w:ascii="Calibri" w:hAnsi="Calibri"/>
          <w:color w:val="000000" w:themeColor="text1"/>
          <w:sz w:val="20"/>
          <w:szCs w:val="18"/>
        </w:rPr>
        <w:t>A – V; B – V; C – V; D – V; E – F; F – F; G – V; H – V.</w:t>
      </w:r>
    </w:p>
    <w:p w:rsidR="00D93053" w:rsidRPr="00327FFD" w:rsidRDefault="00D93053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5. 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>A concentração de nutrientes, a temperatura e a lum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>i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>nosidade.</w:t>
      </w:r>
    </w:p>
    <w:p w:rsidR="00D93053" w:rsidRPr="00327FFD" w:rsidRDefault="00D93053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6.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Num processo de eutrofização da lagoa, a quantidade de oxigénio dissolvido na água sofre uma importante r</w:t>
      </w:r>
      <w:r w:rsidRPr="00327FFD">
        <w:rPr>
          <w:rFonts w:ascii="Calibri" w:hAnsi="Calibri"/>
          <w:color w:val="000000" w:themeColor="text1"/>
          <w:sz w:val="20"/>
          <w:szCs w:val="18"/>
        </w:rPr>
        <w:t>e</w:t>
      </w:r>
      <w:r w:rsidRPr="00327FFD">
        <w:rPr>
          <w:rFonts w:ascii="Calibri" w:hAnsi="Calibri"/>
          <w:color w:val="000000" w:themeColor="text1"/>
          <w:sz w:val="20"/>
          <w:szCs w:val="18"/>
        </w:rPr>
        <w:t>dução, comprometendo assim a vida animal, nomead</w:t>
      </w:r>
      <w:r w:rsidRPr="00327FFD">
        <w:rPr>
          <w:rFonts w:ascii="Calibri" w:hAnsi="Calibri"/>
          <w:color w:val="000000" w:themeColor="text1"/>
          <w:sz w:val="20"/>
          <w:szCs w:val="18"/>
        </w:rPr>
        <w:t>a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mente a dos pequenos crustáceos </w:t>
      </w:r>
      <w:r w:rsidR="003B2127" w:rsidRPr="00327FFD">
        <w:rPr>
          <w:rFonts w:ascii="Calibri" w:hAnsi="Calibri"/>
          <w:color w:val="000000" w:themeColor="text1"/>
          <w:sz w:val="20"/>
          <w:szCs w:val="18"/>
        </w:rPr>
        <w:t>que necessitam desse oxigénio para realizarem a respiração celular e assim pr</w:t>
      </w:r>
      <w:r w:rsidR="003B2127" w:rsidRPr="00327FFD">
        <w:rPr>
          <w:rFonts w:ascii="Calibri" w:hAnsi="Calibri"/>
          <w:color w:val="000000" w:themeColor="text1"/>
          <w:sz w:val="20"/>
          <w:szCs w:val="18"/>
        </w:rPr>
        <w:t>o</w:t>
      </w:r>
      <w:r w:rsidR="003B2127" w:rsidRPr="00327FFD">
        <w:rPr>
          <w:rFonts w:ascii="Calibri" w:hAnsi="Calibri"/>
          <w:color w:val="000000" w:themeColor="text1"/>
          <w:sz w:val="20"/>
          <w:szCs w:val="18"/>
        </w:rPr>
        <w:t>duzirem energia. A diminuição do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número de efetivos</w:t>
      </w:r>
      <w:r w:rsidR="003B2127" w:rsidRPr="00327FFD">
        <w:rPr>
          <w:rFonts w:ascii="Calibri" w:hAnsi="Calibri"/>
          <w:color w:val="000000" w:themeColor="text1"/>
          <w:sz w:val="20"/>
          <w:szCs w:val="18"/>
        </w:rPr>
        <w:t xml:space="preserve"> destes crustáceos pode por em risco a sobrevivência de</w:t>
      </w:r>
      <w:r w:rsidR="003B2127" w:rsidRPr="00327FFD">
        <w:rPr>
          <w:rFonts w:ascii="Calibri" w:hAnsi="Calibri"/>
          <w:color w:val="000000" w:themeColor="text1"/>
          <w:sz w:val="20"/>
          <w:szCs w:val="18"/>
        </w:rPr>
        <w:t>s</w:t>
      </w:r>
      <w:r w:rsidR="003B2127" w:rsidRPr="00327FFD">
        <w:rPr>
          <w:rFonts w:ascii="Calibri" w:hAnsi="Calibri"/>
          <w:color w:val="000000" w:themeColor="text1"/>
          <w:sz w:val="20"/>
          <w:szCs w:val="18"/>
        </w:rPr>
        <w:t>ta espécie na lagoa.</w:t>
      </w:r>
    </w:p>
    <w:p w:rsidR="00D93053" w:rsidRPr="00327FFD" w:rsidRDefault="00D93053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7.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O grande emaranhado de algas que se desenvolve na superfície da lagoa, em virtude da eutrofização, impede a passagem da luz solar para níveis mais profundos. Assim, as algas que vivem </w:t>
      </w:r>
      <w:r w:rsidR="003B2127" w:rsidRPr="00327FFD">
        <w:rPr>
          <w:rFonts w:ascii="Calibri" w:hAnsi="Calibri"/>
          <w:color w:val="000000" w:themeColor="text1"/>
          <w:sz w:val="20"/>
          <w:szCs w:val="18"/>
        </w:rPr>
        <w:t xml:space="preserve">abaixo da superfície </w:t>
      </w:r>
      <w:r w:rsidRPr="00327FFD">
        <w:rPr>
          <w:rFonts w:ascii="Calibri" w:hAnsi="Calibri"/>
          <w:color w:val="000000" w:themeColor="text1"/>
          <w:sz w:val="20"/>
          <w:szCs w:val="18"/>
        </w:rPr>
        <w:t>ficam impedidas de realizar e fotossíntese acabando por morrer.</w:t>
      </w:r>
    </w:p>
    <w:p w:rsidR="00D93053" w:rsidRPr="00327FFD" w:rsidRDefault="00D93053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lastRenderedPageBreak/>
        <w:t>8.</w:t>
      </w:r>
      <w:r w:rsidR="007C7F15" w:rsidRPr="00FD4FFE">
        <w:rPr>
          <w:rFonts w:ascii="Calibri" w:hAnsi="Calibri"/>
          <w:b/>
          <w:color w:val="AFCA0B"/>
          <w:sz w:val="20"/>
          <w:szCs w:val="18"/>
        </w:rPr>
        <w:t>1</w:t>
      </w:r>
      <w:r w:rsidRPr="00FD4FFE">
        <w:rPr>
          <w:rFonts w:ascii="Calibri" w:hAnsi="Calibri"/>
          <w:b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A concentração de azoto e fósforo na água utilizada.</w:t>
      </w:r>
    </w:p>
    <w:p w:rsidR="00D93053" w:rsidRPr="00327FFD" w:rsidRDefault="00D93053" w:rsidP="00E11F42">
      <w:pPr>
        <w:tabs>
          <w:tab w:val="left" w:pos="284"/>
          <w:tab w:val="left" w:pos="426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8.</w:t>
      </w:r>
      <w:r w:rsidR="002168E1" w:rsidRPr="00FD4FFE">
        <w:rPr>
          <w:rFonts w:ascii="Calibri" w:hAnsi="Calibri"/>
          <w:b/>
          <w:color w:val="AFCA0B"/>
          <w:sz w:val="20"/>
          <w:szCs w:val="18"/>
        </w:rPr>
        <w:t>2</w:t>
      </w:r>
      <w:r w:rsidRPr="00FD4FFE">
        <w:rPr>
          <w:rFonts w:ascii="Calibri" w:hAnsi="Calibri"/>
          <w:b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Opção B.</w:t>
      </w:r>
    </w:p>
    <w:p w:rsidR="00D93053" w:rsidRPr="00327FFD" w:rsidRDefault="00D93053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8.</w:t>
      </w:r>
      <w:r w:rsidR="002168E1" w:rsidRPr="00FD4FFE">
        <w:rPr>
          <w:rFonts w:ascii="Calibri" w:hAnsi="Calibri"/>
          <w:b/>
          <w:color w:val="AFCA0B"/>
          <w:sz w:val="20"/>
          <w:szCs w:val="18"/>
        </w:rPr>
        <w:t>3</w:t>
      </w:r>
      <w:r w:rsidRPr="00FD4FFE">
        <w:rPr>
          <w:rFonts w:ascii="Calibri" w:hAnsi="Calibri"/>
          <w:b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>Se o crescimento das algas é favorecido pela disponib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>i</w:t>
      </w:r>
      <w:r w:rsidRPr="00327FFD">
        <w:rPr>
          <w:rFonts w:ascii="Calibri" w:hAnsi="Calibri"/>
          <w:color w:val="000000" w:themeColor="text1"/>
          <w:spacing w:val="-2"/>
          <w:sz w:val="20"/>
          <w:szCs w:val="18"/>
        </w:rPr>
        <w:t>lidade em azoto e fósforo, então, em águas com maior teor destes elementos, o crescimento das algas será maior.</w:t>
      </w:r>
    </w:p>
    <w:p w:rsidR="00D93053" w:rsidRPr="00327FFD" w:rsidRDefault="00D93053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8.</w:t>
      </w:r>
      <w:r w:rsidR="002168E1" w:rsidRPr="00FD4FFE">
        <w:rPr>
          <w:rFonts w:ascii="Calibri" w:hAnsi="Calibri"/>
          <w:b/>
          <w:color w:val="AFCA0B"/>
          <w:sz w:val="20"/>
          <w:szCs w:val="18"/>
        </w:rPr>
        <w:t>4</w:t>
      </w:r>
      <w:r w:rsidRPr="00FD4FFE">
        <w:rPr>
          <w:rFonts w:ascii="Calibri" w:hAnsi="Calibri"/>
          <w:b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O azoto e o fósforo são elementos que favorecem o crescimento das algas filamentosas utilizadas no proc</w:t>
      </w:r>
      <w:r w:rsidRPr="00327FFD">
        <w:rPr>
          <w:rFonts w:ascii="Calibri" w:hAnsi="Calibri"/>
          <w:color w:val="000000" w:themeColor="text1"/>
          <w:sz w:val="20"/>
          <w:szCs w:val="18"/>
        </w:rPr>
        <w:t>e</w:t>
      </w:r>
      <w:r w:rsidRPr="00327FFD">
        <w:rPr>
          <w:rFonts w:ascii="Calibri" w:hAnsi="Calibri"/>
          <w:color w:val="000000" w:themeColor="text1"/>
          <w:sz w:val="20"/>
          <w:szCs w:val="18"/>
        </w:rPr>
        <w:t>dimento experimental.</w:t>
      </w:r>
    </w:p>
    <w:p w:rsidR="00D93053" w:rsidRPr="00327FFD" w:rsidRDefault="00D93053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8.</w:t>
      </w:r>
      <w:r w:rsidR="002168E1" w:rsidRPr="00FD4FFE">
        <w:rPr>
          <w:rFonts w:ascii="Calibri" w:hAnsi="Calibri"/>
          <w:b/>
          <w:color w:val="AFCA0B"/>
          <w:sz w:val="20"/>
          <w:szCs w:val="18"/>
        </w:rPr>
        <w:t>5</w:t>
      </w:r>
      <w:r w:rsidRPr="00FD4FFE">
        <w:rPr>
          <w:rFonts w:ascii="Calibri" w:hAnsi="Calibri"/>
          <w:b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Os dados obtidos no </w:t>
      </w:r>
      <w:r w:rsidR="00914539" w:rsidRPr="00327FFD">
        <w:rPr>
          <w:rFonts w:ascii="Calibri" w:hAnsi="Calibri"/>
          <w:color w:val="000000" w:themeColor="text1"/>
          <w:sz w:val="20"/>
          <w:szCs w:val="18"/>
        </w:rPr>
        <w:t>estudo comprovam que o exce</w:t>
      </w:r>
      <w:r w:rsidR="00914539" w:rsidRPr="00327FFD">
        <w:rPr>
          <w:rFonts w:ascii="Calibri" w:hAnsi="Calibri"/>
          <w:color w:val="000000" w:themeColor="text1"/>
          <w:sz w:val="20"/>
          <w:szCs w:val="18"/>
        </w:rPr>
        <w:t>s</w:t>
      </w:r>
      <w:r w:rsidR="00914539" w:rsidRPr="00327FFD">
        <w:rPr>
          <w:rFonts w:ascii="Calibri" w:hAnsi="Calibri"/>
          <w:color w:val="000000" w:themeColor="text1"/>
          <w:sz w:val="20"/>
          <w:szCs w:val="18"/>
        </w:rPr>
        <w:t>so de nutrientes minerais leva a uma proliferação exce</w:t>
      </w:r>
      <w:r w:rsidR="00914539" w:rsidRPr="00327FFD">
        <w:rPr>
          <w:rFonts w:ascii="Calibri" w:hAnsi="Calibri"/>
          <w:color w:val="000000" w:themeColor="text1"/>
          <w:sz w:val="20"/>
          <w:szCs w:val="18"/>
        </w:rPr>
        <w:t>s</w:t>
      </w:r>
      <w:r w:rsidR="00914539" w:rsidRPr="00327FFD">
        <w:rPr>
          <w:rFonts w:ascii="Calibri" w:hAnsi="Calibri"/>
          <w:color w:val="000000" w:themeColor="text1"/>
          <w:sz w:val="20"/>
          <w:szCs w:val="18"/>
        </w:rPr>
        <w:t>siva das algas, facto que se verifica na lagoa das Furnas</w:t>
      </w:r>
      <w:r w:rsidRPr="00327FFD">
        <w:rPr>
          <w:rFonts w:ascii="Calibri" w:hAnsi="Calibri"/>
          <w:color w:val="000000" w:themeColor="text1"/>
          <w:sz w:val="20"/>
          <w:szCs w:val="18"/>
        </w:rPr>
        <w:t>.</w:t>
      </w:r>
    </w:p>
    <w:p w:rsidR="00914539" w:rsidRPr="00FD4FFE" w:rsidRDefault="00914539" w:rsidP="00E11F42">
      <w:pPr>
        <w:tabs>
          <w:tab w:val="left" w:pos="284"/>
        </w:tabs>
        <w:spacing w:after="0" w:line="220" w:lineRule="exact"/>
        <w:jc w:val="both"/>
        <w:rPr>
          <w:rFonts w:ascii="Times New Roman" w:hAnsi="Times New Roman" w:cs="Times New Roman"/>
          <w:b/>
          <w:color w:val="AFCA0B"/>
          <w:sz w:val="20"/>
          <w:szCs w:val="18"/>
        </w:rPr>
      </w:pPr>
    </w:p>
    <w:p w:rsidR="00E11F42" w:rsidRPr="00327FFD" w:rsidRDefault="00685FEB" w:rsidP="00FD4FFE">
      <w:pPr>
        <w:tabs>
          <w:tab w:val="left" w:pos="284"/>
        </w:tabs>
        <w:spacing w:after="60" w:line="240" w:lineRule="exact"/>
        <w:jc w:val="both"/>
        <w:rPr>
          <w:b/>
          <w:color w:val="000000" w:themeColor="text1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III</w:t>
      </w:r>
      <w:r w:rsidRPr="00FD4FFE">
        <w:rPr>
          <w:rFonts w:ascii="Times New Roman" w:hAnsi="Times New Roman" w:cs="Times New Roman"/>
          <w:color w:val="AFCA0B"/>
          <w:sz w:val="20"/>
          <w:szCs w:val="18"/>
        </w:rPr>
        <w:t xml:space="preserve"> </w:t>
      </w:r>
      <w:r w:rsidRPr="00FD4FFE">
        <w:rPr>
          <w:rFonts w:ascii="Calibri" w:hAnsi="Calibri" w:cs="Arial"/>
          <w:b/>
          <w:color w:val="AFCA0B"/>
          <w:sz w:val="20"/>
          <w:szCs w:val="18"/>
        </w:rPr>
        <w:t>A desflorestação e os seus efeitos</w:t>
      </w:r>
    </w:p>
    <w:p w:rsidR="00685FEB" w:rsidRPr="00327FFD" w:rsidRDefault="00685FEB" w:rsidP="00E11F42">
      <w:pPr>
        <w:pStyle w:val="ListParagraph"/>
        <w:tabs>
          <w:tab w:val="left" w:pos="284"/>
        </w:tabs>
        <w:spacing w:before="60" w:after="60" w:line="240" w:lineRule="auto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1.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As florestas são grandes reservatórios de vida, reuni</w:t>
      </w:r>
      <w:r w:rsidRPr="00327FFD">
        <w:rPr>
          <w:rFonts w:ascii="Calibri" w:hAnsi="Calibri"/>
          <w:color w:val="000000" w:themeColor="text1"/>
          <w:sz w:val="20"/>
          <w:szCs w:val="18"/>
        </w:rPr>
        <w:t>n</w:t>
      </w:r>
      <w:r w:rsidRPr="00327FFD">
        <w:rPr>
          <w:rFonts w:ascii="Calibri" w:hAnsi="Calibri"/>
          <w:color w:val="000000" w:themeColor="text1"/>
          <w:sz w:val="20"/>
          <w:szCs w:val="18"/>
        </w:rPr>
        <w:t>do uma imensa biodiversidade, para além de se constitu</w:t>
      </w:r>
      <w:r w:rsidRPr="00327FFD">
        <w:rPr>
          <w:rFonts w:ascii="Calibri" w:hAnsi="Calibri"/>
          <w:color w:val="000000" w:themeColor="text1"/>
          <w:sz w:val="20"/>
          <w:szCs w:val="18"/>
        </w:rPr>
        <w:t>í</w:t>
      </w:r>
      <w:r w:rsidRPr="00327FFD">
        <w:rPr>
          <w:rFonts w:ascii="Calibri" w:hAnsi="Calibri"/>
          <w:color w:val="000000" w:themeColor="text1"/>
          <w:sz w:val="20"/>
          <w:szCs w:val="18"/>
        </w:rPr>
        <w:t>rem também como grandes reservatórios de carbono e de água doce e de regularem o ciclo global da água e, por essa via, o clima.</w:t>
      </w:r>
      <w:r w:rsidR="00914539" w:rsidRPr="00327FFD">
        <w:rPr>
          <w:rFonts w:ascii="Calibri" w:hAnsi="Calibri"/>
          <w:color w:val="000000" w:themeColor="text1"/>
          <w:sz w:val="20"/>
          <w:szCs w:val="18"/>
        </w:rPr>
        <w:t xml:space="preserve"> São ainda importantes fontes de oxig</w:t>
      </w:r>
      <w:r w:rsidR="00914539" w:rsidRPr="00327FFD">
        <w:rPr>
          <w:rFonts w:ascii="Calibri" w:hAnsi="Calibri"/>
          <w:color w:val="000000" w:themeColor="text1"/>
          <w:sz w:val="20"/>
          <w:szCs w:val="18"/>
        </w:rPr>
        <w:t>é</w:t>
      </w:r>
      <w:r w:rsidR="00914539" w:rsidRPr="00327FFD">
        <w:rPr>
          <w:rFonts w:ascii="Calibri" w:hAnsi="Calibri"/>
          <w:color w:val="000000" w:themeColor="text1"/>
          <w:sz w:val="20"/>
          <w:szCs w:val="18"/>
        </w:rPr>
        <w:t>nio atmosférico.</w:t>
      </w:r>
    </w:p>
    <w:p w:rsidR="00685FEB" w:rsidRPr="00327FFD" w:rsidRDefault="00685FEB" w:rsidP="00E11F42">
      <w:pPr>
        <w:pStyle w:val="ListParagraph"/>
        <w:tabs>
          <w:tab w:val="left" w:pos="284"/>
        </w:tabs>
        <w:spacing w:before="60" w:after="60" w:line="240" w:lineRule="auto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2.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Por exemplo:</w:t>
      </w:r>
      <w:r w:rsidRPr="00327FFD">
        <w:rPr>
          <w:rFonts w:ascii="Calibri" w:hAnsi="Calibri"/>
          <w:b/>
          <w:color w:val="000000" w:themeColor="text1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Incêndios florestais (origem natural ou humana); expansão das áreas destinadas à agricultura ou pastoreio; extração da madeira para a indústria.</w:t>
      </w:r>
    </w:p>
    <w:p w:rsidR="00685FEB" w:rsidRPr="00327FFD" w:rsidRDefault="00685FEB" w:rsidP="00E11F42">
      <w:pPr>
        <w:pStyle w:val="ListParagraph"/>
        <w:tabs>
          <w:tab w:val="left" w:pos="284"/>
        </w:tabs>
        <w:spacing w:before="60" w:after="60" w:line="240" w:lineRule="auto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3.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A, B, e </w:t>
      </w:r>
      <w:proofErr w:type="spellStart"/>
      <w:r w:rsidRPr="00327FFD">
        <w:rPr>
          <w:rFonts w:ascii="Calibri" w:hAnsi="Calibri"/>
          <w:color w:val="000000" w:themeColor="text1"/>
          <w:sz w:val="20"/>
          <w:szCs w:val="18"/>
        </w:rPr>
        <w:t>E</w:t>
      </w:r>
      <w:proofErr w:type="spellEnd"/>
      <w:r w:rsidRPr="00327FFD">
        <w:rPr>
          <w:rFonts w:ascii="Calibri" w:hAnsi="Calibri"/>
          <w:color w:val="000000" w:themeColor="text1"/>
          <w:sz w:val="20"/>
          <w:szCs w:val="18"/>
        </w:rPr>
        <w:t>.</w:t>
      </w:r>
    </w:p>
    <w:p w:rsidR="00685FEB" w:rsidRPr="00327FFD" w:rsidRDefault="00685FEB" w:rsidP="00E11F42">
      <w:pPr>
        <w:pStyle w:val="ListParagraph"/>
        <w:tabs>
          <w:tab w:val="left" w:pos="284"/>
        </w:tabs>
        <w:spacing w:before="60" w:after="60" w:line="240" w:lineRule="auto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4.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Opção </w:t>
      </w:r>
      <w:proofErr w:type="gramStart"/>
      <w:r w:rsidRPr="00327FFD">
        <w:rPr>
          <w:rFonts w:ascii="Calibri" w:hAnsi="Calibri"/>
          <w:color w:val="000000" w:themeColor="text1"/>
          <w:sz w:val="20"/>
          <w:szCs w:val="18"/>
        </w:rPr>
        <w:t>D.</w:t>
      </w:r>
      <w:proofErr w:type="gramEnd"/>
    </w:p>
    <w:p w:rsidR="00685FEB" w:rsidRPr="00327FFD" w:rsidRDefault="00685FEB" w:rsidP="00E11F42">
      <w:pPr>
        <w:pStyle w:val="ListParagraph"/>
        <w:tabs>
          <w:tab w:val="left" w:pos="284"/>
        </w:tabs>
        <w:spacing w:before="60" w:after="60" w:line="240" w:lineRule="auto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5.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Opção </w:t>
      </w:r>
      <w:r w:rsidR="002168E1" w:rsidRPr="00327FFD">
        <w:rPr>
          <w:rFonts w:ascii="Calibri" w:hAnsi="Calibri"/>
          <w:color w:val="000000" w:themeColor="text1"/>
          <w:sz w:val="20"/>
          <w:szCs w:val="18"/>
        </w:rPr>
        <w:t>B</w:t>
      </w:r>
      <w:r w:rsidR="00AF18A1" w:rsidRPr="00327FFD">
        <w:rPr>
          <w:rFonts w:ascii="Calibri" w:hAnsi="Calibri"/>
          <w:color w:val="000000" w:themeColor="text1"/>
          <w:sz w:val="20"/>
          <w:szCs w:val="18"/>
        </w:rPr>
        <w:t>.</w:t>
      </w:r>
    </w:p>
    <w:p w:rsidR="00685FEB" w:rsidRPr="00327FFD" w:rsidRDefault="00685FEB" w:rsidP="00E11F42">
      <w:pPr>
        <w:pStyle w:val="ListParagraph"/>
        <w:tabs>
          <w:tab w:val="left" w:pos="284"/>
        </w:tabs>
        <w:spacing w:before="60" w:after="60" w:line="240" w:lineRule="auto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6.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A – C – B – E – </w:t>
      </w:r>
      <w:proofErr w:type="gramStart"/>
      <w:r w:rsidRPr="00327FFD">
        <w:rPr>
          <w:rFonts w:ascii="Calibri" w:hAnsi="Calibri"/>
          <w:color w:val="000000" w:themeColor="text1"/>
          <w:sz w:val="20"/>
          <w:szCs w:val="18"/>
        </w:rPr>
        <w:t>D</w:t>
      </w:r>
      <w:r w:rsidR="00AF18A1" w:rsidRPr="00327FFD">
        <w:rPr>
          <w:rFonts w:ascii="Calibri" w:hAnsi="Calibri"/>
          <w:color w:val="000000" w:themeColor="text1"/>
          <w:sz w:val="20"/>
          <w:szCs w:val="18"/>
        </w:rPr>
        <w:t>.</w:t>
      </w:r>
      <w:proofErr w:type="gramEnd"/>
    </w:p>
    <w:p w:rsidR="00685FEB" w:rsidRPr="00327FFD" w:rsidRDefault="00AF18A1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7</w:t>
      </w:r>
      <w:r w:rsidR="00685FEB" w:rsidRPr="00FD4FFE">
        <w:rPr>
          <w:rFonts w:ascii="Calibri" w:hAnsi="Calibri"/>
          <w:b/>
          <w:color w:val="AFCA0B"/>
          <w:sz w:val="20"/>
          <w:szCs w:val="18"/>
        </w:rPr>
        <w:t>.</w:t>
      </w:r>
      <w:r w:rsidR="00685FEB"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="00685FEB" w:rsidRPr="00327FFD">
        <w:rPr>
          <w:rFonts w:ascii="Calibri" w:hAnsi="Calibri"/>
          <w:color w:val="000000" w:themeColor="text1"/>
          <w:sz w:val="20"/>
          <w:szCs w:val="18"/>
        </w:rPr>
        <w:t>A desflorestação provoca muitas vezes a fragmentação de habitats, já que uma determinada área que constituía um habitat favorável fica segmentada e separada por um meio hostil. Em cada uma destas áreas, as populações f</w:t>
      </w:r>
      <w:r w:rsidR="00685FEB" w:rsidRPr="00327FFD">
        <w:rPr>
          <w:rFonts w:ascii="Calibri" w:hAnsi="Calibri"/>
          <w:color w:val="000000" w:themeColor="text1"/>
          <w:sz w:val="20"/>
          <w:szCs w:val="18"/>
        </w:rPr>
        <w:t>i</w:t>
      </w:r>
      <w:r w:rsidR="00685FEB" w:rsidRPr="00327FFD">
        <w:rPr>
          <w:rFonts w:ascii="Calibri" w:hAnsi="Calibri"/>
          <w:color w:val="000000" w:themeColor="text1"/>
          <w:sz w:val="20"/>
          <w:szCs w:val="18"/>
        </w:rPr>
        <w:t>cam isoladas umas das outras, o que leva à redução da diversidade biológica em cada uma delas, aumentado a</w:t>
      </w:r>
      <w:r w:rsidR="00685FEB" w:rsidRPr="00327FFD">
        <w:rPr>
          <w:rFonts w:ascii="Calibri" w:hAnsi="Calibri"/>
          <w:color w:val="000000" w:themeColor="text1"/>
          <w:sz w:val="20"/>
          <w:szCs w:val="18"/>
        </w:rPr>
        <w:t>s</w:t>
      </w:r>
      <w:r w:rsidR="00685FEB" w:rsidRPr="00327FFD">
        <w:rPr>
          <w:rFonts w:ascii="Calibri" w:hAnsi="Calibri"/>
          <w:color w:val="000000" w:themeColor="text1"/>
          <w:sz w:val="20"/>
          <w:szCs w:val="18"/>
        </w:rPr>
        <w:t>sim o risco de extinção.</w:t>
      </w:r>
    </w:p>
    <w:p w:rsidR="00FE6743" w:rsidRPr="00327FFD" w:rsidRDefault="00FE6743" w:rsidP="00E11F42">
      <w:pPr>
        <w:tabs>
          <w:tab w:val="left" w:pos="284"/>
        </w:tabs>
        <w:spacing w:after="0" w:line="220" w:lineRule="exact"/>
        <w:rPr>
          <w:rFonts w:ascii="Calibri" w:hAnsi="Calibri"/>
          <w:color w:val="000000" w:themeColor="text1"/>
          <w:sz w:val="24"/>
        </w:rPr>
      </w:pPr>
    </w:p>
    <w:p w:rsidR="00E11F42" w:rsidRPr="00327FFD" w:rsidRDefault="00E11F42" w:rsidP="00E11F42">
      <w:pPr>
        <w:tabs>
          <w:tab w:val="left" w:pos="284"/>
        </w:tabs>
        <w:spacing w:after="0" w:line="220" w:lineRule="exact"/>
        <w:rPr>
          <w:rFonts w:ascii="Calibri" w:hAnsi="Calibri"/>
          <w:color w:val="000000" w:themeColor="text1"/>
          <w:sz w:val="24"/>
        </w:rPr>
      </w:pPr>
    </w:p>
    <w:p w:rsidR="00FE6743" w:rsidRPr="00FD4FFE" w:rsidRDefault="00FE6743" w:rsidP="00FD4FFE">
      <w:pPr>
        <w:tabs>
          <w:tab w:val="left" w:pos="284"/>
        </w:tabs>
        <w:spacing w:after="60" w:line="240" w:lineRule="exact"/>
        <w:rPr>
          <w:b/>
          <w:color w:val="AFCA0B"/>
          <w:sz w:val="24"/>
        </w:rPr>
      </w:pPr>
      <w:r w:rsidRPr="00FD4FFE">
        <w:rPr>
          <w:b/>
          <w:color w:val="AFCA0B"/>
          <w:sz w:val="24"/>
        </w:rPr>
        <w:t>Teste 7</w:t>
      </w:r>
    </w:p>
    <w:p w:rsidR="00FE6743" w:rsidRPr="00FD4FFE" w:rsidRDefault="00FE6743" w:rsidP="00FD4FFE">
      <w:pPr>
        <w:pStyle w:val="ListParagraph"/>
        <w:tabs>
          <w:tab w:val="left" w:pos="284"/>
        </w:tabs>
        <w:spacing w:after="60" w:line="240" w:lineRule="exact"/>
        <w:ind w:left="0"/>
        <w:contextualSpacing w:val="0"/>
        <w:jc w:val="both"/>
        <w:rPr>
          <w:rFonts w:ascii="Calibri" w:hAnsi="Calibri"/>
          <w:b/>
          <w:color w:val="002060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2.1 Recursos naturais – utilização e consequências</w:t>
      </w:r>
    </w:p>
    <w:p w:rsidR="00FE6743" w:rsidRPr="00FD4FFE" w:rsidRDefault="0018689D" w:rsidP="00FD4FFE">
      <w:pPr>
        <w:tabs>
          <w:tab w:val="left" w:pos="284"/>
        </w:tabs>
        <w:spacing w:after="60" w:line="240" w:lineRule="exact"/>
        <w:jc w:val="both"/>
        <w:rPr>
          <w:rFonts w:ascii="Calibri" w:hAnsi="Calibri"/>
          <w:b/>
          <w:color w:val="AFCA0B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</w:t>
      </w:r>
      <w:r w:rsidRPr="00FD4FFE">
        <w:rPr>
          <w:rFonts w:ascii="Calibri" w:hAnsi="Calibri"/>
          <w:b/>
          <w:color w:val="AFCA0B"/>
          <w:sz w:val="20"/>
          <w:szCs w:val="18"/>
        </w:rPr>
        <w:t xml:space="preserve"> </w:t>
      </w:r>
      <w:r w:rsidR="00FE6743" w:rsidRPr="00FD4FFE">
        <w:rPr>
          <w:rFonts w:ascii="Calibri" w:hAnsi="Calibri"/>
          <w:b/>
          <w:color w:val="AFCA0B"/>
          <w:sz w:val="20"/>
          <w:szCs w:val="18"/>
        </w:rPr>
        <w:t>Os recursos naturais</w:t>
      </w:r>
    </w:p>
    <w:p w:rsidR="00FE6743" w:rsidRPr="00327FFD" w:rsidRDefault="00FE6743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1. </w:t>
      </w:r>
      <w:r w:rsidRPr="00327FFD">
        <w:rPr>
          <w:rFonts w:ascii="Calibri" w:hAnsi="Calibri"/>
          <w:color w:val="000000" w:themeColor="text1"/>
          <w:sz w:val="20"/>
          <w:szCs w:val="18"/>
        </w:rPr>
        <w:t>Figura 1 – vento; figura 2 – rochas; figura 3 – água; f</w:t>
      </w:r>
      <w:r w:rsidRPr="00327FFD">
        <w:rPr>
          <w:rFonts w:ascii="Calibri" w:hAnsi="Calibri"/>
          <w:color w:val="000000" w:themeColor="text1"/>
          <w:sz w:val="20"/>
          <w:szCs w:val="18"/>
        </w:rPr>
        <w:t>i</w:t>
      </w:r>
      <w:r w:rsidRPr="00327FFD">
        <w:rPr>
          <w:rFonts w:ascii="Calibri" w:hAnsi="Calibri"/>
          <w:color w:val="000000" w:themeColor="text1"/>
          <w:sz w:val="20"/>
          <w:szCs w:val="18"/>
        </w:rPr>
        <w:t>gura 4 – seres vivos; figura 5 – petróleo; figura 6 – sol.</w:t>
      </w:r>
    </w:p>
    <w:p w:rsidR="00FE6743" w:rsidRPr="00327FFD" w:rsidRDefault="00FE6743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2. </w:t>
      </w:r>
      <w:r w:rsidRPr="00327FFD">
        <w:rPr>
          <w:rFonts w:ascii="Calibri" w:hAnsi="Calibri"/>
          <w:color w:val="000000" w:themeColor="text1"/>
          <w:sz w:val="20"/>
          <w:szCs w:val="18"/>
        </w:rPr>
        <w:t>Vento – recurso climático; rochas – recurso geológico; água – recurso hídrico; seres vivos – recurso biológico; sol – recurso climático.</w:t>
      </w:r>
    </w:p>
    <w:p w:rsidR="00FE6743" w:rsidRPr="00327FFD" w:rsidRDefault="00FE6743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3.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Por exemplo, quanto à utilização, o vento é um recurso energético e, quanto à disponibilidade, é um recurso r</w:t>
      </w:r>
      <w:r w:rsidRPr="00327FFD">
        <w:rPr>
          <w:rFonts w:ascii="Calibri" w:hAnsi="Calibri"/>
          <w:color w:val="000000" w:themeColor="text1"/>
          <w:sz w:val="20"/>
          <w:szCs w:val="18"/>
        </w:rPr>
        <w:t>e</w:t>
      </w:r>
      <w:r w:rsidRPr="00327FFD">
        <w:rPr>
          <w:rFonts w:ascii="Calibri" w:hAnsi="Calibri"/>
          <w:color w:val="000000" w:themeColor="text1"/>
          <w:sz w:val="20"/>
          <w:szCs w:val="18"/>
        </w:rPr>
        <w:t>novável.</w:t>
      </w:r>
    </w:p>
    <w:p w:rsidR="00FE6743" w:rsidRPr="00327FFD" w:rsidRDefault="0018689D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4.</w:t>
      </w:r>
      <w:r w:rsidR="00FE6743"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="00FE6743" w:rsidRPr="00327FFD">
        <w:rPr>
          <w:rFonts w:ascii="Calibri" w:hAnsi="Calibri"/>
          <w:color w:val="000000" w:themeColor="text1"/>
          <w:sz w:val="20"/>
          <w:szCs w:val="18"/>
        </w:rPr>
        <w:t xml:space="preserve">Opção </w:t>
      </w:r>
      <w:proofErr w:type="gramStart"/>
      <w:r w:rsidR="00FE6743" w:rsidRPr="00327FFD">
        <w:rPr>
          <w:rFonts w:ascii="Calibri" w:hAnsi="Calibri"/>
          <w:color w:val="000000" w:themeColor="text1"/>
          <w:sz w:val="20"/>
          <w:szCs w:val="18"/>
        </w:rPr>
        <w:t>D.</w:t>
      </w:r>
      <w:proofErr w:type="gramEnd"/>
    </w:p>
    <w:p w:rsidR="00FE6743" w:rsidRPr="00327FFD" w:rsidRDefault="0018689D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5.</w:t>
      </w:r>
      <w:r w:rsidR="00FE6743"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="00FE6743" w:rsidRPr="00327FFD">
        <w:rPr>
          <w:rFonts w:ascii="Calibri" w:hAnsi="Calibri"/>
          <w:color w:val="000000" w:themeColor="text1"/>
          <w:sz w:val="20"/>
          <w:szCs w:val="18"/>
        </w:rPr>
        <w:t>Opção C.</w:t>
      </w:r>
    </w:p>
    <w:p w:rsidR="00FE6743" w:rsidRPr="00327FFD" w:rsidRDefault="0018689D" w:rsidP="00E11F42">
      <w:pPr>
        <w:pStyle w:val="ListParagraph"/>
        <w:tabs>
          <w:tab w:val="left" w:pos="284"/>
        </w:tabs>
        <w:spacing w:after="60" w:line="220" w:lineRule="exact"/>
        <w:ind w:left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6.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="00FE6743" w:rsidRPr="00327FFD">
        <w:rPr>
          <w:rFonts w:ascii="Calibri" w:hAnsi="Calibri"/>
          <w:color w:val="000000" w:themeColor="text1"/>
          <w:sz w:val="20"/>
          <w:szCs w:val="18"/>
        </w:rPr>
        <w:t>Opção A.</w:t>
      </w:r>
    </w:p>
    <w:p w:rsidR="004B57C5" w:rsidRPr="00327FFD" w:rsidRDefault="004B57C5" w:rsidP="00E11F42">
      <w:pPr>
        <w:tabs>
          <w:tab w:val="left" w:pos="284"/>
        </w:tabs>
        <w:spacing w:after="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</w:p>
    <w:p w:rsidR="00E11F42" w:rsidRPr="00327FFD" w:rsidRDefault="00E11F42" w:rsidP="00E11F42">
      <w:pPr>
        <w:tabs>
          <w:tab w:val="left" w:pos="284"/>
        </w:tabs>
        <w:spacing w:after="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</w:p>
    <w:p w:rsidR="004B57C5" w:rsidRPr="00327FFD" w:rsidRDefault="004B57C5" w:rsidP="00FD4FFE">
      <w:pPr>
        <w:tabs>
          <w:tab w:val="left" w:pos="284"/>
        </w:tabs>
        <w:spacing w:after="60" w:line="240" w:lineRule="exact"/>
        <w:jc w:val="both"/>
        <w:rPr>
          <w:b/>
          <w:color w:val="000000" w:themeColor="text1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</w:t>
      </w:r>
      <w:r w:rsidR="004E5BA7"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</w:t>
      </w:r>
      <w:r w:rsidRPr="00FD4FFE">
        <w:rPr>
          <w:rFonts w:ascii="Calibri" w:hAnsi="Calibri"/>
          <w:b/>
          <w:color w:val="AFCA0B"/>
          <w:sz w:val="20"/>
          <w:szCs w:val="18"/>
        </w:rPr>
        <w:t xml:space="preserve"> </w:t>
      </w:r>
      <w:r w:rsidRPr="00FD4FFE">
        <w:rPr>
          <w:b/>
          <w:color w:val="AFCA0B"/>
          <w:sz w:val="20"/>
          <w:szCs w:val="18"/>
        </w:rPr>
        <w:t>A indústria do papel</w:t>
      </w:r>
    </w:p>
    <w:p w:rsidR="004B57C5" w:rsidRPr="00327FFD" w:rsidRDefault="004B57C5" w:rsidP="00E11F42">
      <w:pPr>
        <w:tabs>
          <w:tab w:val="left" w:pos="284"/>
        </w:tabs>
        <w:spacing w:after="60" w:line="220" w:lineRule="exact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 xml:space="preserve">1. </w:t>
      </w:r>
      <w:r w:rsidRPr="00327FFD">
        <w:rPr>
          <w:color w:val="000000" w:themeColor="text1"/>
          <w:sz w:val="20"/>
          <w:szCs w:val="18"/>
        </w:rPr>
        <w:t>A – F, B – V; C – V, D – F; E – V; F – F; G – V; H – V.</w:t>
      </w:r>
    </w:p>
    <w:p w:rsidR="004B57C5" w:rsidRPr="00327FFD" w:rsidRDefault="004B57C5" w:rsidP="00E11F42">
      <w:pPr>
        <w:tabs>
          <w:tab w:val="left" w:pos="284"/>
        </w:tabs>
        <w:spacing w:after="60" w:line="220" w:lineRule="exact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lastRenderedPageBreak/>
        <w:t>2.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>Entre 1961 e 2005, houve um aumento significativo da produção de papel reciclado. Esta situação deve-se pr</w:t>
      </w:r>
      <w:r w:rsidRPr="00327FFD">
        <w:rPr>
          <w:color w:val="000000" w:themeColor="text1"/>
          <w:sz w:val="20"/>
          <w:szCs w:val="18"/>
        </w:rPr>
        <w:t>o</w:t>
      </w:r>
      <w:r w:rsidRPr="00327FFD">
        <w:rPr>
          <w:color w:val="000000" w:themeColor="text1"/>
          <w:sz w:val="20"/>
          <w:szCs w:val="18"/>
        </w:rPr>
        <w:t>vavelmente à maior consciência ambiental dos governos, que implementaram sistemas de recolha e reciclagem de papel, e dos cidadãos, que se empenham mais na recicl</w:t>
      </w:r>
      <w:r w:rsidRPr="00327FFD">
        <w:rPr>
          <w:color w:val="000000" w:themeColor="text1"/>
          <w:sz w:val="20"/>
          <w:szCs w:val="18"/>
        </w:rPr>
        <w:t>a</w:t>
      </w:r>
      <w:r w:rsidRPr="00327FFD">
        <w:rPr>
          <w:color w:val="000000" w:themeColor="text1"/>
          <w:sz w:val="20"/>
          <w:szCs w:val="18"/>
        </w:rPr>
        <w:t>gem. Além disso, o desenvolvimento da tecnologia perm</w:t>
      </w:r>
      <w:r w:rsidRPr="00327FFD">
        <w:rPr>
          <w:color w:val="000000" w:themeColor="text1"/>
          <w:sz w:val="20"/>
          <w:szCs w:val="18"/>
        </w:rPr>
        <w:t>i</w:t>
      </w:r>
      <w:r w:rsidRPr="00327FFD">
        <w:rPr>
          <w:color w:val="000000" w:themeColor="text1"/>
          <w:sz w:val="20"/>
          <w:szCs w:val="18"/>
        </w:rPr>
        <w:t>tiu a produção de papel por meios não tradicionais.</w:t>
      </w:r>
    </w:p>
    <w:p w:rsidR="004B57C5" w:rsidRPr="00327FFD" w:rsidRDefault="004B57C5" w:rsidP="00E11F42">
      <w:pPr>
        <w:tabs>
          <w:tab w:val="left" w:pos="284"/>
          <w:tab w:val="left" w:pos="426"/>
        </w:tabs>
        <w:spacing w:after="60" w:line="220" w:lineRule="exact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3.1.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>O eucalipto é considerado uma planta exótica porque não existia originalmente no nosso território. Foi introd</w:t>
      </w:r>
      <w:r w:rsidRPr="00327FFD">
        <w:rPr>
          <w:color w:val="000000" w:themeColor="text1"/>
          <w:sz w:val="20"/>
          <w:szCs w:val="18"/>
        </w:rPr>
        <w:t>u</w:t>
      </w:r>
      <w:r w:rsidRPr="00327FFD">
        <w:rPr>
          <w:color w:val="000000" w:themeColor="text1"/>
          <w:sz w:val="20"/>
          <w:szCs w:val="18"/>
        </w:rPr>
        <w:t>zida pelo Homem.</w:t>
      </w:r>
    </w:p>
    <w:p w:rsidR="004B57C5" w:rsidRPr="00327FFD" w:rsidRDefault="004B57C5" w:rsidP="00E11F42">
      <w:pPr>
        <w:tabs>
          <w:tab w:val="left" w:pos="284"/>
        </w:tabs>
        <w:spacing w:after="60" w:line="220" w:lineRule="exact"/>
        <w:jc w:val="both"/>
        <w:rPr>
          <w:b/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>3.2</w:t>
      </w:r>
      <w:r w:rsidRPr="00FD4FFE">
        <w:rPr>
          <w:color w:val="AFCA0B"/>
          <w:sz w:val="20"/>
          <w:szCs w:val="18"/>
        </w:rPr>
        <w:t xml:space="preserve"> </w:t>
      </w:r>
      <w:r w:rsidRPr="00327FFD">
        <w:rPr>
          <w:color w:val="000000" w:themeColor="text1"/>
          <w:sz w:val="20"/>
          <w:szCs w:val="18"/>
        </w:rPr>
        <w:t>O eucalipto é uma planta que se desenvolve rapid</w:t>
      </w:r>
      <w:r w:rsidRPr="00327FFD">
        <w:rPr>
          <w:color w:val="000000" w:themeColor="text1"/>
          <w:sz w:val="20"/>
          <w:szCs w:val="18"/>
        </w:rPr>
        <w:t>a</w:t>
      </w:r>
      <w:r w:rsidRPr="00327FFD">
        <w:rPr>
          <w:color w:val="000000" w:themeColor="text1"/>
          <w:sz w:val="20"/>
          <w:szCs w:val="18"/>
        </w:rPr>
        <w:t xml:space="preserve">mente, tornando mais rentável a sua exploração. </w:t>
      </w:r>
    </w:p>
    <w:p w:rsidR="004B57C5" w:rsidRPr="00327FFD" w:rsidRDefault="004B57C5" w:rsidP="00E11F42">
      <w:pPr>
        <w:tabs>
          <w:tab w:val="left" w:pos="284"/>
        </w:tabs>
        <w:spacing w:after="60" w:line="220" w:lineRule="exact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 xml:space="preserve">4.1 </w:t>
      </w:r>
      <w:r w:rsidRPr="00327FFD">
        <w:rPr>
          <w:color w:val="000000" w:themeColor="text1"/>
          <w:sz w:val="20"/>
          <w:szCs w:val="18"/>
        </w:rPr>
        <w:t>E – A – B – D – C</w:t>
      </w:r>
      <w:r w:rsidR="00AF18A1" w:rsidRPr="00327FFD">
        <w:rPr>
          <w:color w:val="000000" w:themeColor="text1"/>
          <w:sz w:val="20"/>
          <w:szCs w:val="18"/>
        </w:rPr>
        <w:t>.</w:t>
      </w:r>
    </w:p>
    <w:p w:rsidR="004B57C5" w:rsidRPr="00327FFD" w:rsidRDefault="004B57C5" w:rsidP="00E11F42">
      <w:pPr>
        <w:tabs>
          <w:tab w:val="left" w:pos="284"/>
        </w:tabs>
        <w:spacing w:after="60" w:line="220" w:lineRule="exact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 xml:space="preserve">4.2 </w:t>
      </w:r>
      <w:r w:rsidRPr="00327FFD">
        <w:rPr>
          <w:color w:val="000000" w:themeColor="text1"/>
          <w:sz w:val="20"/>
          <w:szCs w:val="18"/>
        </w:rPr>
        <w:t>Opção C.</w:t>
      </w:r>
    </w:p>
    <w:p w:rsidR="004B57C5" w:rsidRPr="00327FFD" w:rsidRDefault="004B57C5" w:rsidP="00E11F42">
      <w:pPr>
        <w:tabs>
          <w:tab w:val="left" w:pos="284"/>
        </w:tabs>
        <w:spacing w:after="60" w:line="220" w:lineRule="exact"/>
        <w:jc w:val="both"/>
        <w:rPr>
          <w:b/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 xml:space="preserve">5. </w:t>
      </w:r>
      <w:r w:rsidRPr="00327FFD">
        <w:rPr>
          <w:color w:val="000000" w:themeColor="text1"/>
          <w:sz w:val="20"/>
          <w:szCs w:val="18"/>
        </w:rPr>
        <w:t>Por exemplo, desenvolvendo técnicas de produção menos poluentes ou desenvolvendo técnicas de recicl</w:t>
      </w:r>
      <w:r w:rsidRPr="00327FFD">
        <w:rPr>
          <w:color w:val="000000" w:themeColor="text1"/>
          <w:sz w:val="20"/>
          <w:szCs w:val="18"/>
        </w:rPr>
        <w:t>a</w:t>
      </w:r>
      <w:r w:rsidRPr="00327FFD">
        <w:rPr>
          <w:color w:val="000000" w:themeColor="text1"/>
          <w:sz w:val="20"/>
          <w:szCs w:val="18"/>
        </w:rPr>
        <w:t>gem de todos os tipos de papel.</w:t>
      </w:r>
    </w:p>
    <w:p w:rsidR="004B57C5" w:rsidRPr="00327FFD" w:rsidRDefault="004B57C5" w:rsidP="00E11F42">
      <w:pPr>
        <w:tabs>
          <w:tab w:val="left" w:pos="284"/>
        </w:tabs>
        <w:spacing w:after="60" w:line="220" w:lineRule="exact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 xml:space="preserve">6. </w:t>
      </w:r>
      <w:r w:rsidRPr="00327FFD">
        <w:rPr>
          <w:color w:val="000000" w:themeColor="text1"/>
          <w:sz w:val="20"/>
          <w:szCs w:val="18"/>
        </w:rPr>
        <w:t>Opção A.</w:t>
      </w:r>
    </w:p>
    <w:p w:rsidR="004B57C5" w:rsidRPr="00327FFD" w:rsidRDefault="004B57C5" w:rsidP="00E11F42">
      <w:pPr>
        <w:tabs>
          <w:tab w:val="left" w:pos="284"/>
        </w:tabs>
        <w:spacing w:after="60" w:line="220" w:lineRule="exact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 xml:space="preserve">7.1 </w:t>
      </w:r>
      <w:r w:rsidRPr="00327FFD">
        <w:rPr>
          <w:color w:val="000000" w:themeColor="text1"/>
          <w:sz w:val="20"/>
          <w:szCs w:val="18"/>
        </w:rPr>
        <w:t>Resíduos são produtos sem interesse para quem os origina ou detém.</w:t>
      </w:r>
    </w:p>
    <w:p w:rsidR="004B57C5" w:rsidRPr="00327FFD" w:rsidRDefault="004B57C5" w:rsidP="00E11F42">
      <w:pPr>
        <w:tabs>
          <w:tab w:val="left" w:pos="284"/>
        </w:tabs>
        <w:spacing w:after="60" w:line="220" w:lineRule="exact"/>
        <w:jc w:val="both"/>
        <w:rPr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 xml:space="preserve">7.2 </w:t>
      </w:r>
      <w:r w:rsidRPr="00327FFD">
        <w:rPr>
          <w:color w:val="000000" w:themeColor="text1"/>
          <w:sz w:val="20"/>
          <w:szCs w:val="18"/>
        </w:rPr>
        <w:t xml:space="preserve">Opção </w:t>
      </w:r>
      <w:proofErr w:type="gramStart"/>
      <w:r w:rsidRPr="00327FFD">
        <w:rPr>
          <w:color w:val="000000" w:themeColor="text1"/>
          <w:sz w:val="20"/>
          <w:szCs w:val="18"/>
        </w:rPr>
        <w:t>D.</w:t>
      </w:r>
      <w:proofErr w:type="gramEnd"/>
    </w:p>
    <w:p w:rsidR="004B57C5" w:rsidRPr="00327FFD" w:rsidRDefault="004B57C5" w:rsidP="00E11F42">
      <w:pPr>
        <w:tabs>
          <w:tab w:val="left" w:pos="284"/>
        </w:tabs>
        <w:spacing w:after="60" w:line="220" w:lineRule="exact"/>
        <w:jc w:val="both"/>
        <w:rPr>
          <w:rFonts w:cs="Calibri"/>
          <w:color w:val="000000" w:themeColor="text1"/>
          <w:sz w:val="20"/>
          <w:szCs w:val="18"/>
        </w:rPr>
      </w:pPr>
      <w:r w:rsidRPr="00FD4FFE">
        <w:rPr>
          <w:b/>
          <w:color w:val="AFCA0B"/>
          <w:sz w:val="20"/>
          <w:szCs w:val="18"/>
        </w:rPr>
        <w:t xml:space="preserve">8. </w:t>
      </w:r>
      <w:r w:rsidRPr="00327FFD">
        <w:rPr>
          <w:color w:val="000000" w:themeColor="text1"/>
          <w:sz w:val="20"/>
          <w:szCs w:val="18"/>
        </w:rPr>
        <w:t xml:space="preserve">A indústria do papel leva à ocupação de extensas áreas de floresta de produção onde se desenvolvem plantas exóticas, sobretudo eucalipto. Estas </w:t>
      </w:r>
      <w:r w:rsidRPr="00327FFD">
        <w:rPr>
          <w:rFonts w:cs="Calibri"/>
          <w:color w:val="000000" w:themeColor="text1"/>
          <w:sz w:val="20"/>
          <w:szCs w:val="18"/>
        </w:rPr>
        <w:t>extensas áreas fl</w:t>
      </w:r>
      <w:r w:rsidRPr="00327FFD">
        <w:rPr>
          <w:rFonts w:cs="Calibri"/>
          <w:color w:val="000000" w:themeColor="text1"/>
          <w:sz w:val="20"/>
          <w:szCs w:val="18"/>
        </w:rPr>
        <w:t>o</w:t>
      </w:r>
      <w:r w:rsidRPr="00327FFD">
        <w:rPr>
          <w:rFonts w:cs="Calibri"/>
          <w:color w:val="000000" w:themeColor="text1"/>
          <w:sz w:val="20"/>
          <w:szCs w:val="18"/>
        </w:rPr>
        <w:t>restais, onde a biodiversidade é baixa, favorecem a pr</w:t>
      </w:r>
      <w:r w:rsidRPr="00327FFD">
        <w:rPr>
          <w:rFonts w:cs="Calibri"/>
          <w:color w:val="000000" w:themeColor="text1"/>
          <w:sz w:val="20"/>
          <w:szCs w:val="18"/>
        </w:rPr>
        <w:t>o</w:t>
      </w:r>
      <w:r w:rsidRPr="00327FFD">
        <w:rPr>
          <w:rFonts w:cs="Calibri"/>
          <w:color w:val="000000" w:themeColor="text1"/>
          <w:sz w:val="20"/>
          <w:szCs w:val="18"/>
        </w:rPr>
        <w:t>pagação do fogo e de pragas, e fragmentam os ecossistemas naturais, pondo em risco o seu equilíbrio.</w:t>
      </w:r>
    </w:p>
    <w:p w:rsidR="004E5BA7" w:rsidRPr="00327FFD" w:rsidRDefault="004E5BA7" w:rsidP="00E11F42">
      <w:pPr>
        <w:tabs>
          <w:tab w:val="left" w:pos="284"/>
        </w:tabs>
        <w:spacing w:after="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</w:p>
    <w:p w:rsidR="00E11F42" w:rsidRPr="00327FFD" w:rsidRDefault="00E11F42" w:rsidP="00E11F42">
      <w:pPr>
        <w:tabs>
          <w:tab w:val="left" w:pos="284"/>
        </w:tabs>
        <w:spacing w:after="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</w:p>
    <w:p w:rsidR="004E5BA7" w:rsidRPr="00327FFD" w:rsidRDefault="004E5BA7" w:rsidP="00FD4FFE">
      <w:pPr>
        <w:tabs>
          <w:tab w:val="left" w:pos="284"/>
        </w:tabs>
        <w:spacing w:after="60" w:line="240" w:lineRule="exact"/>
        <w:jc w:val="both"/>
        <w:rPr>
          <w:rFonts w:ascii="Calibri" w:hAnsi="Calibri"/>
          <w:b/>
          <w:color w:val="000000" w:themeColor="text1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III</w:t>
      </w:r>
      <w:r w:rsidRPr="00FD4FFE">
        <w:rPr>
          <w:rFonts w:ascii="Calibri" w:hAnsi="Calibri"/>
          <w:b/>
          <w:color w:val="AFCA0B"/>
          <w:sz w:val="20"/>
          <w:szCs w:val="18"/>
        </w:rPr>
        <w:t xml:space="preserve"> A exploração mineira</w:t>
      </w:r>
    </w:p>
    <w:p w:rsidR="004E5BA7" w:rsidRPr="00327FFD" w:rsidRDefault="004E5BA7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1. </w:t>
      </w:r>
      <w:r w:rsidRPr="00327FFD">
        <w:rPr>
          <w:rFonts w:ascii="Calibri" w:hAnsi="Calibri"/>
          <w:color w:val="000000" w:themeColor="text1"/>
          <w:sz w:val="20"/>
          <w:szCs w:val="18"/>
        </w:rPr>
        <w:t>A – F; B – V; C – V; D – F; E – V; F – V; G – F; H – V.</w:t>
      </w:r>
    </w:p>
    <w:p w:rsidR="004E5BA7" w:rsidRPr="00327FFD" w:rsidRDefault="004E5BA7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2.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Opção </w:t>
      </w:r>
      <w:proofErr w:type="gramStart"/>
      <w:r w:rsidRPr="00327FFD">
        <w:rPr>
          <w:rFonts w:ascii="Calibri" w:hAnsi="Calibri"/>
          <w:color w:val="000000" w:themeColor="text1"/>
          <w:sz w:val="20"/>
          <w:szCs w:val="18"/>
        </w:rPr>
        <w:t>D.</w:t>
      </w:r>
      <w:proofErr w:type="gramEnd"/>
    </w:p>
    <w:p w:rsidR="004E5BA7" w:rsidRPr="00327FFD" w:rsidRDefault="004E5BA7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3. </w:t>
      </w:r>
      <w:r w:rsidRPr="00327FFD">
        <w:rPr>
          <w:rFonts w:ascii="Calibri" w:hAnsi="Calibri"/>
          <w:color w:val="000000" w:themeColor="text1"/>
          <w:sz w:val="20"/>
          <w:szCs w:val="18"/>
        </w:rPr>
        <w:t>A atividade mineira tem impactes negativos no amb</w:t>
      </w:r>
      <w:r w:rsidRPr="00327FFD">
        <w:rPr>
          <w:rFonts w:ascii="Calibri" w:hAnsi="Calibri"/>
          <w:color w:val="000000" w:themeColor="text1"/>
          <w:sz w:val="20"/>
          <w:szCs w:val="18"/>
        </w:rPr>
        <w:t>i</w:t>
      </w:r>
      <w:r w:rsidRPr="00327FFD">
        <w:rPr>
          <w:rFonts w:ascii="Calibri" w:hAnsi="Calibri"/>
          <w:color w:val="000000" w:themeColor="text1"/>
          <w:sz w:val="20"/>
          <w:szCs w:val="18"/>
        </w:rPr>
        <w:t>ente, não só pela emissão de poluentes atmosféricos mas também através da poluição dos recursos hídricos e dos solos. Os poluentes têm origem nas escombreiras e, por ação da água e do vento, dispersam-se pelos solos e pelas águas superficiais e subterrâneas, atingindo diversos ecossistemas da região. A alteração dos parâmetros fís</w:t>
      </w:r>
      <w:r w:rsidRPr="00327FFD">
        <w:rPr>
          <w:rFonts w:ascii="Calibri" w:hAnsi="Calibri"/>
          <w:color w:val="000000" w:themeColor="text1"/>
          <w:sz w:val="20"/>
          <w:szCs w:val="18"/>
        </w:rPr>
        <w:t>i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co-químicos do solo e da água altera a sobrevivência ou o desenvolvimento dos seres vivos. </w:t>
      </w:r>
    </w:p>
    <w:p w:rsidR="004E5BA7" w:rsidRPr="00327FFD" w:rsidRDefault="004E5BA7" w:rsidP="00E11F42">
      <w:pPr>
        <w:tabs>
          <w:tab w:val="left" w:pos="284"/>
        </w:tabs>
        <w:spacing w:after="60" w:line="220" w:lineRule="exact"/>
        <w:jc w:val="both"/>
        <w:rPr>
          <w:rFonts w:asciiTheme="majorHAnsi" w:hAnsiTheme="majorHAnsi"/>
          <w:color w:val="000000" w:themeColor="text1"/>
          <w:sz w:val="24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4. </w:t>
      </w:r>
      <w:r w:rsidRPr="00327FFD">
        <w:rPr>
          <w:rFonts w:ascii="Calibri" w:hAnsi="Calibri"/>
          <w:color w:val="000000" w:themeColor="text1"/>
          <w:sz w:val="20"/>
          <w:szCs w:val="18"/>
        </w:rPr>
        <w:t>A atividade mineira é responsável por vários impactes negati</w:t>
      </w:r>
      <w:r w:rsidR="00914539" w:rsidRPr="00327FFD">
        <w:rPr>
          <w:rFonts w:ascii="Calibri" w:hAnsi="Calibri"/>
          <w:color w:val="000000" w:themeColor="text1"/>
          <w:sz w:val="20"/>
          <w:szCs w:val="18"/>
        </w:rPr>
        <w:t xml:space="preserve">vos, entre quais a poluição da água </w:t>
      </w:r>
      <w:r w:rsidR="00F7556D" w:rsidRPr="00327FFD">
        <w:rPr>
          <w:rFonts w:ascii="Calibri" w:hAnsi="Calibri"/>
          <w:color w:val="000000" w:themeColor="text1"/>
          <w:sz w:val="20"/>
          <w:szCs w:val="18"/>
        </w:rPr>
        <w:t xml:space="preserve">que por sua vez pode contaminar </w:t>
      </w:r>
      <w:r w:rsidR="00914539" w:rsidRPr="00327FFD">
        <w:rPr>
          <w:rFonts w:ascii="Calibri" w:hAnsi="Calibri"/>
          <w:color w:val="000000" w:themeColor="text1"/>
          <w:sz w:val="20"/>
          <w:szCs w:val="18"/>
        </w:rPr>
        <w:t>o solo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. A utilização dos recursos hídricos </w:t>
      </w:r>
      <w:r w:rsidR="00F7556D" w:rsidRPr="00327FFD">
        <w:rPr>
          <w:rFonts w:ascii="Calibri" w:hAnsi="Calibri"/>
          <w:color w:val="000000" w:themeColor="text1"/>
          <w:sz w:val="20"/>
          <w:szCs w:val="18"/>
        </w:rPr>
        <w:t xml:space="preserve">e pedológicos </w:t>
      </w:r>
      <w:r w:rsidRPr="00327FFD">
        <w:rPr>
          <w:rFonts w:ascii="Calibri" w:hAnsi="Calibri"/>
          <w:color w:val="000000" w:themeColor="text1"/>
          <w:sz w:val="20"/>
          <w:szCs w:val="18"/>
        </w:rPr>
        <w:t>deve ser feita num contexto de desenvo</w:t>
      </w:r>
      <w:r w:rsidRPr="00327FFD">
        <w:rPr>
          <w:rFonts w:ascii="Calibri" w:hAnsi="Calibri"/>
          <w:color w:val="000000" w:themeColor="text1"/>
          <w:sz w:val="20"/>
          <w:szCs w:val="18"/>
        </w:rPr>
        <w:t>l</w:t>
      </w:r>
      <w:r w:rsidRPr="00327FFD">
        <w:rPr>
          <w:rFonts w:ascii="Calibri" w:hAnsi="Calibri"/>
          <w:color w:val="000000" w:themeColor="text1"/>
          <w:sz w:val="20"/>
          <w:szCs w:val="18"/>
        </w:rPr>
        <w:t>vimento sustentável, isto é, a sua utilização deve permitir satisfazer as necessidades atuais mas não pode compr</w:t>
      </w:r>
      <w:r w:rsidRPr="00327FFD">
        <w:rPr>
          <w:rFonts w:ascii="Calibri" w:hAnsi="Calibri"/>
          <w:color w:val="000000" w:themeColor="text1"/>
          <w:sz w:val="20"/>
          <w:szCs w:val="18"/>
        </w:rPr>
        <w:t>o</w:t>
      </w:r>
      <w:r w:rsidRPr="00327FFD">
        <w:rPr>
          <w:rFonts w:ascii="Calibri" w:hAnsi="Calibri"/>
          <w:color w:val="000000" w:themeColor="text1"/>
          <w:sz w:val="20"/>
          <w:szCs w:val="18"/>
        </w:rPr>
        <w:t>meter a qualidade de vida e as necessidades das gerações futuras.</w:t>
      </w:r>
      <w:r w:rsidRPr="00327FFD">
        <w:rPr>
          <w:rFonts w:asciiTheme="majorHAnsi" w:hAnsiTheme="majorHAnsi"/>
          <w:color w:val="000000" w:themeColor="text1"/>
          <w:sz w:val="24"/>
        </w:rPr>
        <w:t xml:space="preserve"> </w:t>
      </w:r>
      <w:r w:rsidR="007A3201" w:rsidRPr="00327FFD">
        <w:rPr>
          <w:color w:val="000000" w:themeColor="text1"/>
          <w:sz w:val="20"/>
          <w:szCs w:val="18"/>
        </w:rPr>
        <w:t>O facto d</w:t>
      </w:r>
      <w:r w:rsidR="00BC0D05" w:rsidRPr="00327FFD">
        <w:rPr>
          <w:color w:val="000000" w:themeColor="text1"/>
          <w:sz w:val="20"/>
          <w:szCs w:val="18"/>
        </w:rPr>
        <w:t xml:space="preserve">e </w:t>
      </w:r>
      <w:r w:rsidR="007A3201" w:rsidRPr="00327FFD">
        <w:rPr>
          <w:color w:val="000000" w:themeColor="text1"/>
          <w:sz w:val="20"/>
          <w:szCs w:val="18"/>
        </w:rPr>
        <w:t>a água</w:t>
      </w:r>
      <w:r w:rsidR="00F7556D" w:rsidRPr="00327FFD">
        <w:rPr>
          <w:rFonts w:ascii="Calibri" w:hAnsi="Calibri"/>
          <w:color w:val="000000" w:themeColor="text1"/>
          <w:sz w:val="20"/>
          <w:szCs w:val="18"/>
        </w:rPr>
        <w:t xml:space="preserve"> e o solo deixarem de poderem ser utilizados e não fornecerem mais os serviços que a</w:t>
      </w:r>
      <w:r w:rsidR="00F7556D" w:rsidRPr="00327FFD">
        <w:rPr>
          <w:rFonts w:ascii="Calibri" w:hAnsi="Calibri"/>
          <w:color w:val="000000" w:themeColor="text1"/>
          <w:sz w:val="20"/>
          <w:szCs w:val="18"/>
        </w:rPr>
        <w:t>n</w:t>
      </w:r>
      <w:r w:rsidR="00F7556D" w:rsidRPr="00327FFD">
        <w:rPr>
          <w:rFonts w:ascii="Calibri" w:hAnsi="Calibri"/>
          <w:color w:val="000000" w:themeColor="text1"/>
          <w:sz w:val="20"/>
          <w:szCs w:val="18"/>
        </w:rPr>
        <w:t>tes proporcionavam, por estarem contaminados</w:t>
      </w:r>
      <w:r w:rsidR="006A1F6C" w:rsidRPr="00327FFD">
        <w:rPr>
          <w:rFonts w:ascii="Calibri" w:hAnsi="Calibri"/>
          <w:color w:val="000000" w:themeColor="text1"/>
          <w:sz w:val="20"/>
          <w:szCs w:val="18"/>
        </w:rPr>
        <w:t>,</w:t>
      </w:r>
      <w:r w:rsidR="00F7556D" w:rsidRPr="00327FFD">
        <w:rPr>
          <w:rFonts w:ascii="Calibri" w:hAnsi="Calibri"/>
          <w:color w:val="000000" w:themeColor="text1"/>
          <w:sz w:val="20"/>
          <w:szCs w:val="18"/>
        </w:rPr>
        <w:t xml:space="preserve"> é co</w:t>
      </w:r>
      <w:r w:rsidR="00F7556D" w:rsidRPr="00327FFD">
        <w:rPr>
          <w:rFonts w:ascii="Calibri" w:hAnsi="Calibri"/>
          <w:color w:val="000000" w:themeColor="text1"/>
          <w:sz w:val="20"/>
          <w:szCs w:val="18"/>
        </w:rPr>
        <w:t>n</w:t>
      </w:r>
      <w:r w:rsidR="00F7556D" w:rsidRPr="00327FFD">
        <w:rPr>
          <w:rFonts w:ascii="Calibri" w:hAnsi="Calibri"/>
          <w:color w:val="000000" w:themeColor="text1"/>
          <w:sz w:val="20"/>
          <w:szCs w:val="18"/>
        </w:rPr>
        <w:t>trário ao que preconiza o conceito de desenvolvimento sustentável.</w:t>
      </w:r>
    </w:p>
    <w:p w:rsidR="00EE1D2C" w:rsidRPr="00327FFD" w:rsidRDefault="00EE1D2C" w:rsidP="00E11F42">
      <w:pPr>
        <w:tabs>
          <w:tab w:val="left" w:pos="284"/>
        </w:tabs>
        <w:spacing w:after="0" w:line="220" w:lineRule="exact"/>
        <w:rPr>
          <w:rFonts w:ascii="Calibri" w:hAnsi="Calibri"/>
          <w:color w:val="000000" w:themeColor="text1"/>
          <w:sz w:val="24"/>
        </w:rPr>
      </w:pPr>
    </w:p>
    <w:p w:rsidR="00E11F42" w:rsidRPr="00327FFD" w:rsidRDefault="00E11F42" w:rsidP="00E11F42">
      <w:pPr>
        <w:tabs>
          <w:tab w:val="left" w:pos="284"/>
        </w:tabs>
        <w:spacing w:after="100" w:line="240" w:lineRule="exact"/>
        <w:rPr>
          <w:rFonts w:ascii="Calibri" w:hAnsi="Calibri"/>
          <w:color w:val="000000" w:themeColor="text1"/>
          <w:sz w:val="24"/>
        </w:rPr>
      </w:pPr>
    </w:p>
    <w:p w:rsidR="00BF4F61" w:rsidRPr="00327FFD" w:rsidRDefault="00BF4F61" w:rsidP="00E11F42">
      <w:pPr>
        <w:tabs>
          <w:tab w:val="left" w:pos="284"/>
        </w:tabs>
        <w:spacing w:after="100" w:line="240" w:lineRule="exact"/>
        <w:rPr>
          <w:rFonts w:ascii="Calibri" w:hAnsi="Calibri"/>
          <w:color w:val="000000" w:themeColor="text1"/>
          <w:sz w:val="24"/>
        </w:rPr>
      </w:pPr>
    </w:p>
    <w:p w:rsidR="00BF4F61" w:rsidRPr="00327FFD" w:rsidRDefault="00BF4F61" w:rsidP="00E11F42">
      <w:pPr>
        <w:tabs>
          <w:tab w:val="left" w:pos="284"/>
        </w:tabs>
        <w:spacing w:after="100" w:line="240" w:lineRule="exact"/>
        <w:rPr>
          <w:rFonts w:ascii="Calibri" w:hAnsi="Calibri"/>
          <w:color w:val="000000" w:themeColor="text1"/>
          <w:sz w:val="24"/>
        </w:rPr>
      </w:pPr>
    </w:p>
    <w:p w:rsidR="00EE1D2C" w:rsidRPr="00FD4FFE" w:rsidRDefault="00EE1D2C" w:rsidP="00E11F42">
      <w:pPr>
        <w:tabs>
          <w:tab w:val="left" w:pos="284"/>
        </w:tabs>
        <w:spacing w:after="100" w:line="240" w:lineRule="exact"/>
        <w:rPr>
          <w:b/>
          <w:color w:val="AFCA0B"/>
          <w:sz w:val="24"/>
        </w:rPr>
      </w:pPr>
      <w:r w:rsidRPr="00FD4FFE">
        <w:rPr>
          <w:b/>
          <w:color w:val="AFCA0B"/>
          <w:sz w:val="24"/>
        </w:rPr>
        <w:lastRenderedPageBreak/>
        <w:t>Teste 8</w:t>
      </w:r>
    </w:p>
    <w:p w:rsidR="00EE1D2C" w:rsidRPr="00FD4FFE" w:rsidRDefault="00EE1D2C" w:rsidP="00D769AA">
      <w:pPr>
        <w:tabs>
          <w:tab w:val="left" w:pos="284"/>
        </w:tabs>
        <w:spacing w:after="60" w:line="220" w:lineRule="exact"/>
        <w:jc w:val="both"/>
        <w:rPr>
          <w:rFonts w:ascii="Calibri" w:hAnsi="Calibri"/>
          <w:b/>
          <w:color w:val="AFCA0B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2.2 Uso sustentável dos recursos </w:t>
      </w:r>
    </w:p>
    <w:p w:rsidR="00EE1D2C" w:rsidRPr="00FD4FFE" w:rsidRDefault="00EE1D2C" w:rsidP="00E11F42">
      <w:pPr>
        <w:tabs>
          <w:tab w:val="left" w:pos="284"/>
        </w:tabs>
        <w:spacing w:after="0" w:line="220" w:lineRule="exact"/>
        <w:jc w:val="both"/>
        <w:rPr>
          <w:rFonts w:ascii="Calibri" w:hAnsi="Calibri"/>
          <w:b/>
          <w:color w:val="AFCA0B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</w:t>
      </w:r>
      <w:r w:rsidRPr="00FD4FFE">
        <w:rPr>
          <w:rFonts w:ascii="Calibri" w:hAnsi="Calibri"/>
          <w:b/>
          <w:color w:val="AFCA0B"/>
          <w:sz w:val="20"/>
          <w:szCs w:val="18"/>
        </w:rPr>
        <w:t xml:space="preserve"> </w:t>
      </w:r>
      <w:r w:rsidR="00914539" w:rsidRPr="00FD4FFE">
        <w:rPr>
          <w:rFonts w:ascii="Calibri" w:hAnsi="Calibri"/>
          <w:b/>
          <w:color w:val="AFCA0B"/>
          <w:sz w:val="20"/>
          <w:szCs w:val="18"/>
        </w:rPr>
        <w:t>Planos de ordenamento da orla</w:t>
      </w:r>
      <w:r w:rsidRPr="00FD4FFE">
        <w:rPr>
          <w:rFonts w:ascii="Calibri" w:hAnsi="Calibri"/>
          <w:b/>
          <w:color w:val="AFCA0B"/>
          <w:sz w:val="20"/>
          <w:szCs w:val="18"/>
        </w:rPr>
        <w:t xml:space="preserve"> costeira</w:t>
      </w:r>
    </w:p>
    <w:p w:rsidR="004E5BA7" w:rsidRPr="00FD4FFE" w:rsidRDefault="004E5BA7" w:rsidP="00E11F42">
      <w:pPr>
        <w:tabs>
          <w:tab w:val="left" w:pos="284"/>
        </w:tabs>
        <w:spacing w:after="0" w:line="220" w:lineRule="exact"/>
        <w:jc w:val="both"/>
        <w:rPr>
          <w:rFonts w:ascii="Calibri" w:hAnsi="Calibri" w:cs="Arial"/>
          <w:b/>
          <w:color w:val="AFCA0B"/>
          <w:sz w:val="20"/>
          <w:szCs w:val="18"/>
        </w:rPr>
      </w:pPr>
    </w:p>
    <w:p w:rsidR="00EE1D2C" w:rsidRPr="00327FFD" w:rsidRDefault="00EE1D2C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1.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A </w:t>
      </w:r>
      <w:r w:rsidR="00914539" w:rsidRPr="00327FFD">
        <w:rPr>
          <w:rFonts w:ascii="Calibri" w:hAnsi="Calibri"/>
          <w:color w:val="000000" w:themeColor="text1"/>
          <w:sz w:val="20"/>
          <w:szCs w:val="18"/>
        </w:rPr>
        <w:t>degradação e escassez de muitos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recursos naturais</w:t>
      </w:r>
      <w:r w:rsidR="00914539" w:rsidRPr="00327FFD">
        <w:rPr>
          <w:color w:val="000000" w:themeColor="text1"/>
          <w:sz w:val="24"/>
        </w:rPr>
        <w:t xml:space="preserve"> </w:t>
      </w:r>
      <w:r w:rsidR="00914539" w:rsidRPr="00327FFD">
        <w:rPr>
          <w:rFonts w:ascii="Calibri" w:hAnsi="Calibri"/>
          <w:color w:val="000000" w:themeColor="text1"/>
          <w:sz w:val="20"/>
          <w:szCs w:val="18"/>
        </w:rPr>
        <w:t>nas últimas décadas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funcion</w:t>
      </w:r>
      <w:r w:rsidR="00BC0D05" w:rsidRPr="00327FFD">
        <w:rPr>
          <w:rFonts w:ascii="Calibri" w:hAnsi="Calibri"/>
          <w:color w:val="000000" w:themeColor="text1"/>
          <w:sz w:val="20"/>
          <w:szCs w:val="18"/>
        </w:rPr>
        <w:t>aram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como um alerta para a necessidade de implementação de planos de ordename</w:t>
      </w:r>
      <w:r w:rsidRPr="00327FFD">
        <w:rPr>
          <w:rFonts w:ascii="Calibri" w:hAnsi="Calibri"/>
          <w:color w:val="000000" w:themeColor="text1"/>
          <w:sz w:val="20"/>
          <w:szCs w:val="18"/>
        </w:rPr>
        <w:t>n</w:t>
      </w:r>
      <w:r w:rsidRPr="00327FFD">
        <w:rPr>
          <w:rFonts w:ascii="Calibri" w:hAnsi="Calibri"/>
          <w:color w:val="000000" w:themeColor="text1"/>
          <w:sz w:val="20"/>
          <w:szCs w:val="18"/>
        </w:rPr>
        <w:t>to que garantissem a gestão destes recursos de uma fo</w:t>
      </w:r>
      <w:r w:rsidRPr="00327FFD">
        <w:rPr>
          <w:rFonts w:ascii="Calibri" w:hAnsi="Calibri"/>
          <w:color w:val="000000" w:themeColor="text1"/>
          <w:sz w:val="20"/>
          <w:szCs w:val="18"/>
        </w:rPr>
        <w:t>r</w:t>
      </w:r>
      <w:r w:rsidRPr="00327FFD">
        <w:rPr>
          <w:rFonts w:ascii="Calibri" w:hAnsi="Calibri"/>
          <w:color w:val="000000" w:themeColor="text1"/>
          <w:sz w:val="20"/>
          <w:szCs w:val="18"/>
        </w:rPr>
        <w:t>ma sustentável, através da gestão dos riscos, da exploração dos recursos com novas regras e das medidas de proteção dos ecossistemas.</w:t>
      </w:r>
    </w:p>
    <w:p w:rsidR="00EE1D2C" w:rsidRPr="00FD4FFE" w:rsidRDefault="00EE1D2C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 w:cs="Arial"/>
          <w:color w:val="262626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2. </w:t>
      </w:r>
      <w:r w:rsidRPr="00327FFD">
        <w:rPr>
          <w:rFonts w:ascii="Calibri" w:hAnsi="Calibri"/>
          <w:color w:val="000000" w:themeColor="text1"/>
          <w:sz w:val="20"/>
          <w:szCs w:val="18"/>
        </w:rPr>
        <w:t>O principal objetivo dos planos de ordenamento da o</w:t>
      </w:r>
      <w:r w:rsidRPr="00327FFD">
        <w:rPr>
          <w:rFonts w:ascii="Calibri" w:hAnsi="Calibri"/>
          <w:color w:val="000000" w:themeColor="text1"/>
          <w:sz w:val="20"/>
          <w:szCs w:val="18"/>
        </w:rPr>
        <w:t>r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la costeira é a </w:t>
      </w:r>
      <w:r w:rsidRPr="00FD4FFE">
        <w:rPr>
          <w:rFonts w:ascii="Calibri" w:hAnsi="Calibri" w:cs="Arial"/>
          <w:color w:val="262626"/>
          <w:sz w:val="20"/>
          <w:szCs w:val="18"/>
        </w:rPr>
        <w:t>melhoria, valorização e gestão dos recursos presentes no litoral.</w:t>
      </w:r>
    </w:p>
    <w:p w:rsidR="00EE1D2C" w:rsidRPr="00327FFD" w:rsidRDefault="00EE1D2C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3. </w:t>
      </w:r>
      <w:r w:rsidRPr="00327FFD">
        <w:rPr>
          <w:rFonts w:ascii="Calibri" w:hAnsi="Calibri"/>
          <w:color w:val="000000" w:themeColor="text1"/>
          <w:sz w:val="20"/>
          <w:szCs w:val="18"/>
        </w:rPr>
        <w:t>Opção</w:t>
      </w:r>
      <w:r w:rsidRPr="00327FFD">
        <w:rPr>
          <w:rFonts w:ascii="Calibri" w:hAnsi="Calibri"/>
          <w:b/>
          <w:color w:val="000000" w:themeColor="text1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A.</w:t>
      </w:r>
    </w:p>
    <w:p w:rsidR="00EE1D2C" w:rsidRPr="00327FFD" w:rsidRDefault="00EE1D2C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4.1. </w:t>
      </w:r>
      <w:r w:rsidRPr="00327FFD">
        <w:rPr>
          <w:rFonts w:ascii="Calibri" w:hAnsi="Calibri"/>
          <w:color w:val="000000" w:themeColor="text1"/>
          <w:sz w:val="20"/>
          <w:szCs w:val="18"/>
        </w:rPr>
        <w:t>A monitorização das áreas costeiras relativamente a problemas erosivos é muito importante para identificar causas antrópicas (e eventualmente suprimi-las) e para garantir a segurança de bens e das pessoas que freque</w:t>
      </w:r>
      <w:r w:rsidRPr="00327FFD">
        <w:rPr>
          <w:rFonts w:ascii="Calibri" w:hAnsi="Calibri"/>
          <w:color w:val="000000" w:themeColor="text1"/>
          <w:sz w:val="20"/>
          <w:szCs w:val="18"/>
        </w:rPr>
        <w:t>n</w:t>
      </w:r>
      <w:r w:rsidRPr="00327FFD">
        <w:rPr>
          <w:rFonts w:ascii="Calibri" w:hAnsi="Calibri"/>
          <w:color w:val="000000" w:themeColor="text1"/>
          <w:sz w:val="20"/>
          <w:szCs w:val="18"/>
        </w:rPr>
        <w:t>tam estes locais.</w:t>
      </w:r>
    </w:p>
    <w:p w:rsidR="00EE1D2C" w:rsidRPr="00327FFD" w:rsidRDefault="00EE1D2C" w:rsidP="00E11F42">
      <w:pPr>
        <w:pStyle w:val="ListParagraph"/>
        <w:tabs>
          <w:tab w:val="left" w:pos="284"/>
        </w:tabs>
        <w:spacing w:after="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 xml:space="preserve">4.2. </w:t>
      </w:r>
      <w:r w:rsidRPr="00327FFD">
        <w:rPr>
          <w:rFonts w:ascii="Calibri" w:hAnsi="Calibri"/>
          <w:color w:val="000000" w:themeColor="text1"/>
          <w:sz w:val="20"/>
          <w:szCs w:val="18"/>
        </w:rPr>
        <w:t>A região de Portimão e de Albufeira.</w:t>
      </w:r>
    </w:p>
    <w:p w:rsidR="00153B71" w:rsidRPr="00327FFD" w:rsidRDefault="00153B71" w:rsidP="00E11F42">
      <w:pPr>
        <w:pStyle w:val="ListParagraph"/>
        <w:tabs>
          <w:tab w:val="left" w:pos="284"/>
        </w:tabs>
        <w:spacing w:after="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5.</w:t>
      </w:r>
      <w:r w:rsidRPr="00327FFD">
        <w:rPr>
          <w:rFonts w:ascii="Calibri" w:hAnsi="Calibri"/>
          <w:color w:val="000000" w:themeColor="text1"/>
          <w:sz w:val="20"/>
          <w:szCs w:val="18"/>
        </w:rPr>
        <w:t xml:space="preserve"> Opção B</w:t>
      </w:r>
      <w:r w:rsidR="00D769AA" w:rsidRPr="00327FFD">
        <w:rPr>
          <w:rFonts w:ascii="Calibri" w:hAnsi="Calibri"/>
          <w:color w:val="000000" w:themeColor="text1"/>
          <w:sz w:val="20"/>
          <w:szCs w:val="18"/>
        </w:rPr>
        <w:t>.</w:t>
      </w:r>
    </w:p>
    <w:p w:rsidR="00EE1D2C" w:rsidRPr="00327FFD" w:rsidRDefault="00EE1D2C" w:rsidP="00E11F42">
      <w:pPr>
        <w:pStyle w:val="ListParagraph"/>
        <w:tabs>
          <w:tab w:val="left" w:pos="284"/>
        </w:tabs>
        <w:spacing w:after="0" w:line="220" w:lineRule="exact"/>
        <w:ind w:left="0"/>
        <w:contextualSpacing w:val="0"/>
        <w:jc w:val="both"/>
        <w:rPr>
          <w:rFonts w:ascii="Calibri" w:hAnsi="Calibri"/>
          <w:b/>
          <w:color w:val="000000" w:themeColor="text1"/>
          <w:sz w:val="20"/>
          <w:szCs w:val="18"/>
        </w:rPr>
      </w:pPr>
    </w:p>
    <w:p w:rsidR="001D65D6" w:rsidRPr="00FD4FFE" w:rsidRDefault="001D65D6" w:rsidP="00E11F42">
      <w:pPr>
        <w:pStyle w:val="ListParagraph"/>
        <w:tabs>
          <w:tab w:val="left" w:pos="284"/>
        </w:tabs>
        <w:spacing w:after="0" w:line="220" w:lineRule="exact"/>
        <w:ind w:left="0"/>
        <w:contextualSpacing w:val="0"/>
        <w:jc w:val="both"/>
        <w:rPr>
          <w:rFonts w:ascii="Times New Roman" w:hAnsi="Times New Roman" w:cs="Times New Roman"/>
          <w:b/>
          <w:color w:val="AFCA0B"/>
          <w:sz w:val="20"/>
          <w:szCs w:val="18"/>
        </w:rPr>
      </w:pPr>
    </w:p>
    <w:p w:rsidR="00EE1D2C" w:rsidRPr="00FD4FFE" w:rsidRDefault="00EE1D2C" w:rsidP="00FD4FFE">
      <w:pPr>
        <w:pStyle w:val="ListParagraph"/>
        <w:tabs>
          <w:tab w:val="left" w:pos="284"/>
        </w:tabs>
        <w:spacing w:after="60" w:line="240" w:lineRule="exact"/>
        <w:ind w:left="0"/>
        <w:contextualSpacing w:val="0"/>
        <w:jc w:val="both"/>
        <w:rPr>
          <w:rFonts w:ascii="Calibri" w:hAnsi="Calibri"/>
          <w:b/>
          <w:color w:val="AFCA0B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II</w:t>
      </w:r>
      <w:r w:rsidRPr="00FD4FFE">
        <w:rPr>
          <w:rFonts w:ascii="Calibri" w:hAnsi="Calibri"/>
          <w:b/>
          <w:color w:val="AFCA0B"/>
          <w:sz w:val="20"/>
          <w:szCs w:val="18"/>
        </w:rPr>
        <w:t xml:space="preserve"> A pesca</w:t>
      </w:r>
    </w:p>
    <w:p w:rsidR="00EE1D2C" w:rsidRPr="00327FFD" w:rsidRDefault="00EE1D2C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1.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Opção A.</w:t>
      </w:r>
    </w:p>
    <w:p w:rsidR="00EE1D2C" w:rsidRPr="00327FFD" w:rsidRDefault="00A90526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2.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="00EE1D2C" w:rsidRPr="00327FFD">
        <w:rPr>
          <w:rFonts w:ascii="Calibri" w:hAnsi="Calibri"/>
          <w:color w:val="000000" w:themeColor="text1"/>
          <w:sz w:val="20"/>
          <w:szCs w:val="18"/>
        </w:rPr>
        <w:t xml:space="preserve">Opção </w:t>
      </w:r>
      <w:proofErr w:type="gramStart"/>
      <w:r w:rsidR="00BC0D05" w:rsidRPr="00327FFD">
        <w:rPr>
          <w:rFonts w:ascii="Calibri" w:hAnsi="Calibri"/>
          <w:color w:val="000000" w:themeColor="text1"/>
          <w:sz w:val="20"/>
          <w:szCs w:val="18"/>
        </w:rPr>
        <w:t>D.</w:t>
      </w:r>
      <w:proofErr w:type="gramEnd"/>
    </w:p>
    <w:p w:rsidR="00EE1D2C" w:rsidRPr="00327FFD" w:rsidRDefault="00EE1D2C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3.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Opção A</w:t>
      </w:r>
      <w:r w:rsidR="00AF18A1" w:rsidRPr="00327FFD">
        <w:rPr>
          <w:rFonts w:ascii="Calibri" w:hAnsi="Calibri"/>
          <w:color w:val="000000" w:themeColor="text1"/>
          <w:sz w:val="20"/>
          <w:szCs w:val="18"/>
        </w:rPr>
        <w:t>.</w:t>
      </w:r>
    </w:p>
    <w:p w:rsidR="00EE1D2C" w:rsidRPr="00327FFD" w:rsidRDefault="00EE1D2C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/>
          <w:b/>
          <w:color w:val="AFCA0B"/>
          <w:sz w:val="20"/>
          <w:szCs w:val="18"/>
        </w:rPr>
        <w:t>4.</w:t>
      </w:r>
      <w:r w:rsidRPr="00FD4FFE">
        <w:rPr>
          <w:rFonts w:ascii="Calibri" w:hAnsi="Calibri"/>
          <w:color w:val="AFCA0B"/>
          <w:sz w:val="20"/>
          <w:szCs w:val="18"/>
        </w:rPr>
        <w:t xml:space="preserve"> </w:t>
      </w:r>
      <w:r w:rsidRPr="00327FFD">
        <w:rPr>
          <w:rFonts w:ascii="Calibri" w:hAnsi="Calibri"/>
          <w:color w:val="000000" w:themeColor="text1"/>
          <w:sz w:val="20"/>
          <w:szCs w:val="18"/>
        </w:rPr>
        <w:t>1 – A; 2 – B; 3 – C; 4 – C; 5 – C; 6 – A.</w:t>
      </w:r>
    </w:p>
    <w:p w:rsidR="00EE1D2C" w:rsidRPr="00327FFD" w:rsidRDefault="00EE1D2C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/>
          <w:color w:val="000000" w:themeColor="text1"/>
          <w:sz w:val="20"/>
          <w:szCs w:val="18"/>
        </w:rPr>
      </w:pPr>
      <w:r w:rsidRPr="00FD4FFE">
        <w:rPr>
          <w:rFonts w:ascii="Calibri" w:hAnsi="Calibri" w:cs="Arial"/>
          <w:b/>
          <w:color w:val="AFCA0B"/>
          <w:sz w:val="20"/>
          <w:szCs w:val="18"/>
        </w:rPr>
        <w:t>5.</w:t>
      </w:r>
      <w:r w:rsidRPr="00FD4FFE">
        <w:rPr>
          <w:rFonts w:ascii="Calibri" w:hAnsi="Calibri" w:cs="Arial"/>
          <w:color w:val="AFCA0B"/>
          <w:sz w:val="20"/>
          <w:szCs w:val="18"/>
        </w:rPr>
        <w:t xml:space="preserve"> </w:t>
      </w:r>
      <w:r w:rsidRPr="00327FFD">
        <w:rPr>
          <w:rFonts w:ascii="Calibri" w:hAnsi="Calibri" w:cs="Arial"/>
          <w:color w:val="000000" w:themeColor="text1"/>
          <w:sz w:val="20"/>
          <w:szCs w:val="18"/>
        </w:rPr>
        <w:t>A existência de uma frota que não é demasiado indu</w:t>
      </w:r>
      <w:r w:rsidRPr="00327FFD">
        <w:rPr>
          <w:rFonts w:ascii="Calibri" w:hAnsi="Calibri" w:cs="Arial"/>
          <w:color w:val="000000" w:themeColor="text1"/>
          <w:sz w:val="20"/>
          <w:szCs w:val="18"/>
        </w:rPr>
        <w:t>s</w:t>
      </w:r>
      <w:r w:rsidRPr="00327FFD">
        <w:rPr>
          <w:rFonts w:ascii="Calibri" w:hAnsi="Calibri" w:cs="Arial"/>
          <w:color w:val="000000" w:themeColor="text1"/>
          <w:sz w:val="20"/>
          <w:szCs w:val="18"/>
        </w:rPr>
        <w:t>trial; a maioria das embarcações é artesanal, de pequena escala; são usadas artes e práticas que respeitam os eco</w:t>
      </w:r>
      <w:r w:rsidRPr="00327FFD">
        <w:rPr>
          <w:rFonts w:ascii="Calibri" w:hAnsi="Calibri" w:cs="Arial"/>
          <w:color w:val="000000" w:themeColor="text1"/>
          <w:sz w:val="20"/>
          <w:szCs w:val="18"/>
        </w:rPr>
        <w:t>s</w:t>
      </w:r>
      <w:r w:rsidRPr="00327FFD">
        <w:rPr>
          <w:rFonts w:ascii="Calibri" w:hAnsi="Calibri" w:cs="Arial"/>
          <w:color w:val="000000" w:themeColor="text1"/>
          <w:sz w:val="20"/>
          <w:szCs w:val="18"/>
        </w:rPr>
        <w:t>sistemas.</w:t>
      </w:r>
    </w:p>
    <w:p w:rsidR="00EE1D2C" w:rsidRPr="00327FFD" w:rsidRDefault="00EE1D2C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 w:cs="Arial"/>
          <w:color w:val="000000" w:themeColor="text1"/>
          <w:sz w:val="20"/>
          <w:szCs w:val="18"/>
        </w:rPr>
      </w:pPr>
      <w:r w:rsidRPr="00FD4FFE">
        <w:rPr>
          <w:rFonts w:ascii="Calibri" w:hAnsi="Calibri" w:cs="Arial"/>
          <w:b/>
          <w:noProof/>
          <w:color w:val="AFCA0B"/>
          <w:sz w:val="20"/>
          <w:szCs w:val="18"/>
          <w:lang w:eastAsia="zh-TW" w:bidi="he-IL"/>
        </w:rPr>
        <w:t>6.</w:t>
      </w:r>
      <w:r w:rsidRPr="00FD4FFE">
        <w:rPr>
          <w:rFonts w:ascii="Calibri" w:hAnsi="Calibri" w:cs="Arial"/>
          <w:noProof/>
          <w:color w:val="AFCA0B"/>
          <w:sz w:val="20"/>
          <w:szCs w:val="18"/>
          <w:lang w:eastAsia="zh-TW" w:bidi="he-IL"/>
        </w:rPr>
        <w:t xml:space="preserve"> </w:t>
      </w:r>
      <w:r w:rsidRPr="00327FFD">
        <w:rPr>
          <w:rFonts w:ascii="Calibri" w:hAnsi="Calibri" w:cs="Arial"/>
          <w:noProof/>
          <w:color w:val="000000" w:themeColor="text1"/>
          <w:sz w:val="20"/>
          <w:szCs w:val="18"/>
          <w:lang w:eastAsia="zh-TW" w:bidi="he-IL"/>
        </w:rPr>
        <w:t xml:space="preserve">Os oceanos fornecem alimento e são fonte de muitos outros recursos biológicos utilizados na indústria. Permitem a navegação </w:t>
      </w:r>
      <w:r w:rsidR="00153B71" w:rsidRPr="00327FFD">
        <w:rPr>
          <w:rFonts w:ascii="Calibri" w:hAnsi="Calibri" w:cs="Arial"/>
          <w:noProof/>
          <w:color w:val="000000" w:themeColor="text1"/>
          <w:sz w:val="20"/>
          <w:szCs w:val="18"/>
          <w:lang w:eastAsia="zh-TW" w:bidi="he-IL"/>
        </w:rPr>
        <w:t xml:space="preserve">de lazer </w:t>
      </w:r>
      <w:r w:rsidRPr="00327FFD">
        <w:rPr>
          <w:rFonts w:ascii="Calibri" w:hAnsi="Calibri" w:cs="Arial"/>
          <w:noProof/>
          <w:color w:val="000000" w:themeColor="text1"/>
          <w:sz w:val="20"/>
          <w:szCs w:val="18"/>
          <w:lang w:eastAsia="zh-TW" w:bidi="he-IL"/>
        </w:rPr>
        <w:t>e o transporte de mercadorias.</w:t>
      </w:r>
    </w:p>
    <w:p w:rsidR="00EE1D2C" w:rsidRPr="00327FFD" w:rsidRDefault="00EE1D2C" w:rsidP="00E11F42">
      <w:pPr>
        <w:pStyle w:val="ListParagraph"/>
        <w:tabs>
          <w:tab w:val="left" w:pos="284"/>
        </w:tabs>
        <w:spacing w:after="60" w:line="220" w:lineRule="exact"/>
        <w:ind w:left="0"/>
        <w:contextualSpacing w:val="0"/>
        <w:jc w:val="both"/>
        <w:rPr>
          <w:rFonts w:ascii="Calibri" w:hAnsi="Calibri" w:cs="Arial"/>
          <w:color w:val="000000" w:themeColor="text1"/>
          <w:sz w:val="20"/>
          <w:szCs w:val="18"/>
        </w:rPr>
      </w:pPr>
      <w:r w:rsidRPr="00FD4FFE">
        <w:rPr>
          <w:rFonts w:ascii="Calibri" w:hAnsi="Calibri" w:cs="Arial"/>
          <w:b/>
          <w:color w:val="AFCA0B"/>
          <w:sz w:val="20"/>
          <w:szCs w:val="18"/>
        </w:rPr>
        <w:t>7.</w:t>
      </w:r>
      <w:r w:rsidRPr="00FD4FFE">
        <w:rPr>
          <w:rFonts w:ascii="Calibri" w:hAnsi="Calibri" w:cs="Arial"/>
          <w:color w:val="AFCA0B"/>
          <w:sz w:val="20"/>
          <w:szCs w:val="18"/>
        </w:rPr>
        <w:t xml:space="preserve"> </w:t>
      </w:r>
      <w:r w:rsidRPr="00327FFD">
        <w:rPr>
          <w:rFonts w:ascii="Calibri" w:hAnsi="Calibri" w:cs="Arial"/>
          <w:color w:val="000000" w:themeColor="text1"/>
          <w:sz w:val="20"/>
          <w:szCs w:val="18"/>
        </w:rPr>
        <w:t>A, D e F.</w:t>
      </w:r>
    </w:p>
    <w:p w:rsidR="00D769AA" w:rsidRPr="00327FFD" w:rsidRDefault="00D769AA" w:rsidP="00D769AA">
      <w:pPr>
        <w:pStyle w:val="ListParagraph"/>
        <w:tabs>
          <w:tab w:val="left" w:pos="284"/>
        </w:tabs>
        <w:spacing w:after="0" w:line="220" w:lineRule="exact"/>
        <w:ind w:left="0"/>
        <w:contextualSpacing w:val="0"/>
        <w:jc w:val="both"/>
        <w:rPr>
          <w:rFonts w:ascii="Calibri" w:hAnsi="Calibri"/>
          <w:b/>
          <w:color w:val="000000" w:themeColor="text1"/>
          <w:sz w:val="20"/>
          <w:szCs w:val="18"/>
        </w:rPr>
      </w:pPr>
    </w:p>
    <w:p w:rsidR="00D769AA" w:rsidRPr="00FD4FFE" w:rsidRDefault="00D769AA" w:rsidP="00D769AA">
      <w:pPr>
        <w:pStyle w:val="ListParagraph"/>
        <w:tabs>
          <w:tab w:val="left" w:pos="284"/>
        </w:tabs>
        <w:spacing w:after="0" w:line="220" w:lineRule="exact"/>
        <w:ind w:left="0"/>
        <w:contextualSpacing w:val="0"/>
        <w:jc w:val="both"/>
        <w:rPr>
          <w:rFonts w:ascii="Times New Roman" w:hAnsi="Times New Roman" w:cs="Times New Roman"/>
          <w:b/>
          <w:color w:val="AFCA0B"/>
          <w:sz w:val="20"/>
          <w:szCs w:val="18"/>
        </w:rPr>
      </w:pPr>
    </w:p>
    <w:p w:rsidR="00EE1D2C" w:rsidRPr="00FD4FFE" w:rsidRDefault="00EE1D2C" w:rsidP="00FD4FFE">
      <w:pPr>
        <w:tabs>
          <w:tab w:val="left" w:pos="284"/>
        </w:tabs>
        <w:spacing w:after="60" w:line="240" w:lineRule="exact"/>
        <w:jc w:val="both"/>
        <w:rPr>
          <w:rFonts w:ascii="Calibri" w:hAnsi="Calibri" w:cs="Arial"/>
          <w:b/>
          <w:color w:val="AFCA0B"/>
          <w:sz w:val="20"/>
          <w:szCs w:val="18"/>
        </w:rPr>
      </w:pPr>
      <w:r w:rsidRPr="00FD4FFE">
        <w:rPr>
          <w:rFonts w:ascii="Times New Roman" w:hAnsi="Times New Roman" w:cs="Times New Roman"/>
          <w:b/>
          <w:color w:val="AFCA0B"/>
          <w:sz w:val="20"/>
          <w:szCs w:val="18"/>
        </w:rPr>
        <w:t>III</w:t>
      </w:r>
      <w:r w:rsidRPr="00FD4FFE">
        <w:rPr>
          <w:rFonts w:ascii="Calibri" w:hAnsi="Calibri" w:cs="Arial"/>
          <w:b/>
          <w:color w:val="AFCA0B"/>
          <w:sz w:val="20"/>
          <w:szCs w:val="18"/>
        </w:rPr>
        <w:t xml:space="preserve"> Áreas protegidas</w:t>
      </w:r>
    </w:p>
    <w:p w:rsidR="00EE1D2C" w:rsidRPr="00327FFD" w:rsidRDefault="00EE1D2C" w:rsidP="00E11F42">
      <w:pPr>
        <w:widowControl w:val="0"/>
        <w:tabs>
          <w:tab w:val="left" w:pos="284"/>
        </w:tabs>
        <w:autoSpaceDE w:val="0"/>
        <w:autoSpaceDN w:val="0"/>
        <w:adjustRightInd w:val="0"/>
        <w:spacing w:after="60" w:line="220" w:lineRule="exact"/>
        <w:jc w:val="both"/>
        <w:rPr>
          <w:rFonts w:ascii="Calibri" w:hAnsi="Calibri" w:cs="Candara"/>
          <w:color w:val="000000" w:themeColor="text1"/>
          <w:sz w:val="20"/>
          <w:szCs w:val="18"/>
        </w:rPr>
      </w:pPr>
      <w:r w:rsidRPr="00FD4FFE">
        <w:rPr>
          <w:rFonts w:ascii="Calibri" w:hAnsi="Calibri" w:cs="Arial"/>
          <w:b/>
          <w:color w:val="AFCA0B"/>
          <w:sz w:val="20"/>
          <w:szCs w:val="18"/>
        </w:rPr>
        <w:t xml:space="preserve">1.1 </w:t>
      </w:r>
      <w:r w:rsidRPr="00327FFD">
        <w:rPr>
          <w:rFonts w:ascii="Calibri" w:hAnsi="Calibri" w:cs="Arial"/>
          <w:color w:val="000000" w:themeColor="text1"/>
          <w:sz w:val="20"/>
          <w:szCs w:val="18"/>
        </w:rPr>
        <w:t>Área protegida é qualquer local,</w:t>
      </w:r>
      <w:r w:rsidRPr="00327FFD">
        <w:rPr>
          <w:rFonts w:ascii="Calibri" w:hAnsi="Calibri" w:cs="Candara"/>
          <w:color w:val="000000" w:themeColor="text1"/>
          <w:sz w:val="20"/>
          <w:szCs w:val="18"/>
        </w:rPr>
        <w:t xml:space="preserve"> nos continentes ou nos oceanos, cuja utilização pelo Homem está especia</w:t>
      </w:r>
      <w:r w:rsidRPr="00327FFD">
        <w:rPr>
          <w:rFonts w:ascii="Calibri" w:hAnsi="Calibri" w:cs="Candara"/>
          <w:color w:val="000000" w:themeColor="text1"/>
          <w:sz w:val="20"/>
          <w:szCs w:val="18"/>
        </w:rPr>
        <w:t>l</w:t>
      </w:r>
      <w:r w:rsidRPr="00327FFD">
        <w:rPr>
          <w:rFonts w:ascii="Calibri" w:hAnsi="Calibri" w:cs="Candara"/>
          <w:color w:val="000000" w:themeColor="text1"/>
          <w:sz w:val="20"/>
          <w:szCs w:val="18"/>
        </w:rPr>
        <w:t>mente organizada de forma a preservar valores naturais importantes e raros.</w:t>
      </w:r>
    </w:p>
    <w:p w:rsidR="00EE1D2C" w:rsidRPr="00327FFD" w:rsidRDefault="00A90526" w:rsidP="00E11F42">
      <w:pPr>
        <w:widowControl w:val="0"/>
        <w:tabs>
          <w:tab w:val="left" w:pos="284"/>
        </w:tabs>
        <w:autoSpaceDE w:val="0"/>
        <w:autoSpaceDN w:val="0"/>
        <w:adjustRightInd w:val="0"/>
        <w:spacing w:after="60" w:line="220" w:lineRule="exact"/>
        <w:jc w:val="both"/>
        <w:rPr>
          <w:rFonts w:ascii="Calibri" w:hAnsi="Calibri" w:cs="Times"/>
          <w:color w:val="000000" w:themeColor="text1"/>
          <w:sz w:val="20"/>
          <w:szCs w:val="18"/>
        </w:rPr>
      </w:pPr>
      <w:r w:rsidRPr="00FD4FFE">
        <w:rPr>
          <w:rFonts w:ascii="Calibri" w:hAnsi="Calibri" w:cs="Times"/>
          <w:b/>
          <w:color w:val="AFCA0B"/>
          <w:sz w:val="20"/>
          <w:szCs w:val="18"/>
        </w:rPr>
        <w:t>1.2</w:t>
      </w:r>
      <w:r w:rsidR="00EE1D2C" w:rsidRPr="00FD4FFE">
        <w:rPr>
          <w:rFonts w:ascii="Calibri" w:hAnsi="Calibri" w:cs="Times"/>
          <w:b/>
          <w:color w:val="AFCA0B"/>
          <w:sz w:val="20"/>
          <w:szCs w:val="18"/>
        </w:rPr>
        <w:t xml:space="preserve"> </w:t>
      </w:r>
      <w:r w:rsidR="00EE1D2C" w:rsidRPr="00327FFD">
        <w:rPr>
          <w:rFonts w:ascii="Calibri" w:hAnsi="Calibri" w:cs="Arial"/>
          <w:color w:val="000000" w:themeColor="text1"/>
          <w:sz w:val="20"/>
          <w:szCs w:val="18"/>
        </w:rPr>
        <w:t>Monumento</w:t>
      </w:r>
      <w:r w:rsidR="00EE1D2C" w:rsidRPr="00327FFD">
        <w:rPr>
          <w:rFonts w:ascii="Calibri" w:hAnsi="Calibri" w:cs="Times"/>
          <w:color w:val="000000" w:themeColor="text1"/>
          <w:sz w:val="20"/>
          <w:szCs w:val="18"/>
        </w:rPr>
        <w:t xml:space="preserve"> natural.</w:t>
      </w:r>
    </w:p>
    <w:p w:rsidR="00EE1D2C" w:rsidRPr="00327FFD" w:rsidRDefault="00A90526" w:rsidP="00E11F42">
      <w:pPr>
        <w:widowControl w:val="0"/>
        <w:tabs>
          <w:tab w:val="left" w:pos="284"/>
        </w:tabs>
        <w:autoSpaceDE w:val="0"/>
        <w:autoSpaceDN w:val="0"/>
        <w:adjustRightInd w:val="0"/>
        <w:spacing w:after="60" w:line="220" w:lineRule="exact"/>
        <w:jc w:val="both"/>
        <w:rPr>
          <w:rFonts w:ascii="Calibri" w:hAnsi="Calibri" w:cs="Candara"/>
          <w:color w:val="000000" w:themeColor="text1"/>
          <w:sz w:val="20"/>
          <w:szCs w:val="18"/>
        </w:rPr>
      </w:pPr>
      <w:r w:rsidRPr="00FD4FFE">
        <w:rPr>
          <w:rFonts w:ascii="Calibri" w:hAnsi="Calibri" w:cs="Times"/>
          <w:b/>
          <w:color w:val="AFCA0B"/>
          <w:sz w:val="20"/>
          <w:szCs w:val="18"/>
        </w:rPr>
        <w:t>1.3</w:t>
      </w:r>
      <w:r w:rsidR="00EE1D2C" w:rsidRPr="00FD4FFE">
        <w:rPr>
          <w:rFonts w:ascii="Calibri" w:hAnsi="Calibri" w:cs="Times"/>
          <w:color w:val="AFCA0B"/>
          <w:sz w:val="20"/>
          <w:szCs w:val="18"/>
        </w:rPr>
        <w:t xml:space="preserve"> </w:t>
      </w:r>
      <w:r w:rsidR="00EE1D2C" w:rsidRPr="00327FFD">
        <w:rPr>
          <w:rFonts w:ascii="Calibri" w:hAnsi="Calibri" w:cs="Arial"/>
          <w:color w:val="000000" w:themeColor="text1"/>
          <w:sz w:val="20"/>
          <w:szCs w:val="18"/>
        </w:rPr>
        <w:t>Um</w:t>
      </w:r>
      <w:r w:rsidR="00EE1D2C" w:rsidRPr="00327FFD">
        <w:rPr>
          <w:rFonts w:ascii="Calibri" w:hAnsi="Calibri" w:cs="Candara"/>
          <w:color w:val="000000" w:themeColor="text1"/>
          <w:sz w:val="20"/>
          <w:szCs w:val="18"/>
        </w:rPr>
        <w:t xml:space="preserve"> monumento natural é uma ocorrência natural r</w:t>
      </w:r>
      <w:r w:rsidR="00EE1D2C" w:rsidRPr="00327FFD">
        <w:rPr>
          <w:rFonts w:ascii="Calibri" w:hAnsi="Calibri" w:cs="Candara"/>
          <w:color w:val="000000" w:themeColor="text1"/>
          <w:sz w:val="20"/>
          <w:szCs w:val="18"/>
        </w:rPr>
        <w:t>a</w:t>
      </w:r>
      <w:r w:rsidR="00EE1D2C" w:rsidRPr="00327FFD">
        <w:rPr>
          <w:rFonts w:ascii="Calibri" w:hAnsi="Calibri" w:cs="Candara"/>
          <w:color w:val="000000" w:themeColor="text1"/>
          <w:sz w:val="20"/>
          <w:szCs w:val="18"/>
        </w:rPr>
        <w:t>ra ou singular, com interesse ecológico, estético, cultural ou científico.</w:t>
      </w:r>
    </w:p>
    <w:p w:rsidR="00EE1D2C" w:rsidRPr="00327FFD" w:rsidRDefault="00EE1D2C" w:rsidP="00E11F42">
      <w:pPr>
        <w:widowControl w:val="0"/>
        <w:tabs>
          <w:tab w:val="left" w:pos="284"/>
        </w:tabs>
        <w:autoSpaceDE w:val="0"/>
        <w:autoSpaceDN w:val="0"/>
        <w:adjustRightInd w:val="0"/>
        <w:spacing w:after="60" w:line="220" w:lineRule="exact"/>
        <w:jc w:val="both"/>
        <w:rPr>
          <w:rFonts w:ascii="Calibri" w:hAnsi="Calibri" w:cs="Times"/>
          <w:color w:val="000000" w:themeColor="text1"/>
          <w:sz w:val="20"/>
          <w:szCs w:val="18"/>
        </w:rPr>
      </w:pPr>
      <w:r w:rsidRPr="00FD4FFE">
        <w:rPr>
          <w:rFonts w:ascii="Calibri" w:hAnsi="Calibri" w:cs="Times"/>
          <w:b/>
          <w:color w:val="AFCA0B"/>
          <w:sz w:val="20"/>
          <w:szCs w:val="18"/>
        </w:rPr>
        <w:t>2.</w:t>
      </w:r>
      <w:r w:rsidRPr="00FD4FFE">
        <w:rPr>
          <w:rFonts w:ascii="Calibri" w:hAnsi="Calibri" w:cs="Times"/>
          <w:color w:val="AFCA0B"/>
          <w:sz w:val="20"/>
          <w:szCs w:val="18"/>
        </w:rPr>
        <w:t xml:space="preserve"> </w:t>
      </w:r>
      <w:r w:rsidRPr="00327FFD">
        <w:rPr>
          <w:rFonts w:ascii="Calibri" w:hAnsi="Calibri" w:cs="Times"/>
          <w:color w:val="000000" w:themeColor="text1"/>
          <w:sz w:val="20"/>
          <w:szCs w:val="18"/>
        </w:rPr>
        <w:t>A – V; B – F; C – F; D – V; E – V; F – V; G – F; H – V.</w:t>
      </w:r>
    </w:p>
    <w:p w:rsidR="00EE1D2C" w:rsidRPr="00327FFD" w:rsidRDefault="00EE1D2C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 w:cs="Times"/>
          <w:color w:val="000000" w:themeColor="text1"/>
          <w:sz w:val="20"/>
          <w:szCs w:val="18"/>
        </w:rPr>
      </w:pPr>
      <w:r w:rsidRPr="00FD4FFE">
        <w:rPr>
          <w:rFonts w:ascii="Calibri" w:hAnsi="Calibri" w:cs="Times"/>
          <w:b/>
          <w:color w:val="AFCA0B"/>
          <w:sz w:val="20"/>
          <w:szCs w:val="18"/>
        </w:rPr>
        <w:t>3.</w:t>
      </w:r>
      <w:r w:rsidRPr="00FD4FFE">
        <w:rPr>
          <w:rFonts w:ascii="Calibri" w:hAnsi="Calibri" w:cs="Times"/>
          <w:color w:val="AFCA0B"/>
          <w:sz w:val="20"/>
          <w:szCs w:val="18"/>
        </w:rPr>
        <w:t xml:space="preserve"> </w:t>
      </w:r>
      <w:r w:rsidRPr="00327FFD">
        <w:rPr>
          <w:rFonts w:ascii="Calibri" w:hAnsi="Calibri" w:cs="Times"/>
          <w:color w:val="000000" w:themeColor="text1"/>
          <w:sz w:val="20"/>
          <w:szCs w:val="18"/>
        </w:rPr>
        <w:t>A – 2; B – 4; C – 2, D – 3.</w:t>
      </w:r>
    </w:p>
    <w:p w:rsidR="009B3441" w:rsidRPr="00327FFD" w:rsidRDefault="009B3441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 w:cs="Times"/>
          <w:color w:val="000000" w:themeColor="text1"/>
          <w:sz w:val="20"/>
          <w:szCs w:val="18"/>
        </w:rPr>
      </w:pPr>
    </w:p>
    <w:p w:rsidR="009B3441" w:rsidRPr="00327FFD" w:rsidRDefault="009B3441" w:rsidP="00E11F42">
      <w:pPr>
        <w:tabs>
          <w:tab w:val="left" w:pos="284"/>
        </w:tabs>
        <w:spacing w:after="60" w:line="220" w:lineRule="exact"/>
        <w:jc w:val="both"/>
        <w:rPr>
          <w:rFonts w:ascii="Calibri" w:hAnsi="Calibri" w:cs="Times"/>
          <w:color w:val="000000" w:themeColor="text1"/>
          <w:sz w:val="20"/>
          <w:szCs w:val="18"/>
        </w:rPr>
      </w:pPr>
    </w:p>
    <w:sectPr w:rsidR="009B3441" w:rsidRPr="00327FFD" w:rsidSect="002F66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758" w:h="16443" w:code="9"/>
      <w:pgMar w:top="1418" w:right="1304" w:bottom="1304" w:left="1304" w:header="709" w:footer="709" w:gutter="0"/>
      <w:pgNumType w:start="155"/>
      <w:cols w:num="2"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8DF7B5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FFE" w:rsidRDefault="00FD4FFE" w:rsidP="00641ED6">
      <w:pPr>
        <w:spacing w:after="0" w:line="240" w:lineRule="auto"/>
      </w:pPr>
      <w:r>
        <w:separator/>
      </w:r>
    </w:p>
  </w:endnote>
  <w:endnote w:type="continuationSeparator" w:id="0">
    <w:p w:rsidR="00FD4FFE" w:rsidRDefault="00FD4FFE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 Semicondensed Book">
    <w:altName w:val="Arial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FFE" w:rsidRPr="00327FFD" w:rsidRDefault="00327FFD">
    <w:pPr>
      <w:pStyle w:val="Footer"/>
      <w:rPr>
        <w:color w:val="000000" w:themeColor="text1"/>
      </w:rPr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7" type="#_x0000_t202" style="position:absolute;margin-left:65.2pt;margin-top:754.95pt;width:65.2pt;height:65.2pt;z-index:251663360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pOc/gEAAOUDAAAOAAAAZHJzL2Uyb0RvYy54bWysU9tu2zAMfR+wfxD0vtjJ1i014hRduw4D&#10;ugvQ7gMUWY6FSaJGKbGzry8lO2nQvQ17ESiRPOQ5pFZXgzVsrzBocDWfz0rOlJPQaLet+c/HuzdL&#10;zkIUrhEGnKr5QQV+tX79atX7Si2gA9MoZATiQtX7mncx+qooguyUFWEGXjlytoBWRLritmhQ9IRu&#10;TbEoy/dFD9h4BKlCoNfb0cnXGb9tlYzf2zaoyEzNqbeYT8znJp3FeiWqLQrfaTm1If6hCyu0o6In&#10;qFsRBduh/gvKaokQoI0zCbaAttVSZQ7EZl6+YPPQCa8yFxIn+JNM4f/Bym/7H8h0U/O37z5w5oSl&#10;IT2qIbKPMLBF0qf3oaKwB0+BcaBnmnPmGvw9yF+BObjphNuqa0ToOyUa6m+eMouz1BEnJJBN/xUa&#10;KiN2ETLQ0KJN4pEcjNBpTofTbFIrkh6Xi2VZkkeSa7JTBVEdkz2G+FmBZcmoOdLoM7jY34c4hh5D&#10;Ui0Hd9oYeheVcayv+eXF4iInnHmsjrSdRluqSdWpfk5IHD+5JttRaDPa1ItxE+nEc2Qch81AgUmJ&#10;DTQHoo8wbiH9GjI6wD+c9bSBNQ+/dwIVZ+aLIwnTuh4NPBqboyGcpNSay4icjZebmBd7ZHdN4rY6&#10;E3+uPXVHu5Slm/Y+Lev5PUc9/871EwAAAP//AwBQSwMEFAAGAAgAAAAhALiD4QzhAAAADQEAAA8A&#10;AABkcnMvZG93bnJldi54bWxMj81OwzAQhO9IfQdrkbggavcvoiFOVYpoTz2k8ABuvE2ixusodtvA&#10;07Oc4LazO5r9JlsNrhVX7EPjScNkrEAgld42VGn4/Hh/egYRoiFrWk+o4QsDrPLRXWZS629U4PUQ&#10;K8EhFFKjoY6xS6UMZY3OhLHvkPh28r0zkWVfSdubG4e7Vk6VSqQzDfGH2nS4qbE8Hy5OA64L/70/&#10;h60rXt8221ND+Ch3Wj/cD+sXEBGH+GeGX3xGh5yZjv5CNoiW9UzN2crDQi2XINgyTRS3OfIqmasZ&#10;yDyT/1vkPwAAAP//AwBQSwECLQAUAAYACAAAACEAtoM4kv4AAADhAQAAEwAAAAAAAAAAAAAAAAAA&#10;AAAAW0NvbnRlbnRfVHlwZXNdLnhtbFBLAQItABQABgAIAAAAIQA4/SH/1gAAAJQBAAALAAAAAAAA&#10;AAAAAAAAAC8BAABfcmVscy8ucmVsc1BLAQItABQABgAIAAAAIQClEpOc/gEAAOUDAAAOAAAAAAAA&#10;AAAAAAAAAC4CAABkcnMvZTJvRG9jLnhtbFBLAQItABQABgAIAAAAIQC4g+EM4QAAAA0BAAAPAAAA&#10;AAAAAAAAAAAAAFgEAABkcnMvZG93bnJldi54bWxQSwUGAAAAAAQABADzAAAAZgUAAAAA&#10;" filled="f" stroked="f">
          <v:textbox inset="0,0,0,0">
            <w:txbxContent>
              <w:p w:rsidR="00FD4FFE" w:rsidRPr="00327FFD" w:rsidRDefault="00FD4FFE" w:rsidP="00027B29">
                <w:pPr>
                  <w:rPr>
                    <w:b/>
                    <w:color w:val="000000" w:themeColor="text1"/>
                    <w:lang w:val="en-US"/>
                  </w:rPr>
                </w:pPr>
                <w:r w:rsidRPr="00327FFD">
                  <w:rPr>
                    <w:b/>
                    <w:color w:val="000000" w:themeColor="text1"/>
                  </w:rPr>
                  <w:fldChar w:fldCharType="begin"/>
                </w:r>
                <w:r w:rsidRPr="00327FFD">
                  <w:rPr>
                    <w:b/>
                    <w:color w:val="000000" w:themeColor="text1"/>
                  </w:rPr>
                  <w:instrText xml:space="preserve"> PAGE   \* MERGEFORMAT </w:instrText>
                </w:r>
                <w:r w:rsidRPr="00327FFD">
                  <w:rPr>
                    <w:b/>
                    <w:color w:val="000000" w:themeColor="text1"/>
                  </w:rPr>
                  <w:fldChar w:fldCharType="separate"/>
                </w:r>
                <w:r w:rsidR="00327FFD">
                  <w:rPr>
                    <w:b/>
                    <w:noProof/>
                    <w:color w:val="000000" w:themeColor="text1"/>
                  </w:rPr>
                  <w:t>160</w:t>
                </w:r>
                <w:r w:rsidRPr="00327FFD">
                  <w:rPr>
                    <w:b/>
                    <w:noProof/>
                    <w:color w:val="000000" w:themeColor="text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FFE" w:rsidRPr="00327FFD" w:rsidRDefault="00666525" w:rsidP="00666525">
    <w:pPr>
      <w:pStyle w:val="Footer"/>
      <w:tabs>
        <w:tab w:val="clear" w:pos="4252"/>
        <w:tab w:val="clear" w:pos="8504"/>
        <w:tab w:val="left" w:pos="7695"/>
      </w:tabs>
      <w:jc w:val="center"/>
      <w:rPr>
        <w:color w:val="000000" w:themeColor="text1"/>
      </w:rPr>
    </w:pPr>
    <w:r w:rsidRPr="00327FFD">
      <w:rPr>
        <w:color w:val="000000" w:themeColor="text1"/>
        <w:sz w:val="20"/>
        <w:szCs w:val="20"/>
      </w:rPr>
      <w:t xml:space="preserve">Editável e </w:t>
    </w:r>
    <w:proofErr w:type="spellStart"/>
    <w:r w:rsidRPr="00327FFD">
      <w:rPr>
        <w:color w:val="000000" w:themeColor="text1"/>
        <w:sz w:val="20"/>
        <w:szCs w:val="20"/>
      </w:rPr>
      <w:t>fotocopiável</w:t>
    </w:r>
    <w:proofErr w:type="spellEnd"/>
    <w:r w:rsidRPr="00327FFD">
      <w:rPr>
        <w:color w:val="000000" w:themeColor="text1"/>
        <w:sz w:val="20"/>
        <w:szCs w:val="20"/>
      </w:rPr>
      <w:t xml:space="preserve"> ©Texto • À Descoberta da Vida</w:t>
    </w:r>
    <w:r w:rsidR="00327FFD" w:rsidRPr="00327FFD">
      <w:rPr>
        <w:noProof/>
        <w:color w:val="000000" w:themeColor="text1"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6" type="#_x0000_t202" style="position:absolute;left:0;text-align:left;margin-left:506.6pt;margin-top:756.95pt;width:65.2pt;height:65.2pt;z-index:251675648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auy/QEAAOoDAAAOAAAAZHJzL2Uyb0RvYy54bWysU9tu2zAMfR+wfxD0vtgxkCEz4hRduw4D&#10;ugvQ7gNkWY6FSaJGKbGzrx8lJ2mwvQ17ESiRPOQ5pDY3kzXsoDBocA1fLkrOlJPQabdr+Pfnhzdr&#10;zkIUrhMGnGr4UQV+s339ajP6WlUwgOkUMgJxoR59w4cYfV0UQQ7KirAArxw5e0ArIl1xV3QoRkK3&#10;pqjK8m0xAnYeQaoQ6PV+dvJtxu97JePXvg8qMtNw6i3mE/PZprPYbkS9Q+EHLU9tiH/owgrtqOgF&#10;6l5Ewfao/4KyWiIE6ONCgi2g77VUmQOxWZZ/sHkahFeZC4kT/EWm8P9g5ZfDN2S6a/iKMycsjehZ&#10;TZG9h4lVSZ3Rh5qCnjyFxYmeacqZafCPIH8E5uBuEG6nbhFhHJToqLtlyiyuUmeckEDa8TN0VEbs&#10;I2SgqUebpCMxGKHTlI6XyaRWJD2uq3VZkkeS62SnCqI+J3sM8aMCy5LRcKTBZ3BxeAxxDj2HpFoO&#10;HrQx9C5q49jY8HerapUTrjxWR9pNoy3VpOpUPyckjh9cl+0otJlt6sW4E+nEc2Ycp3bK6mZFkiAt&#10;dEdSAWFeRfo6ZAyAvzgbaQ0bHn7uBSrOzCdHSqadPRt4NtqzIZyk1IbLiJzNl7uYt3smeUsa9zrz&#10;f6l9apIWKit4Wv60sdf3HPXyRbe/AQAA//8DAFBLAwQUAAYACAAAACEAxJ2wteIAAAAPAQAADwAA&#10;AGRycy9kb3ducmV2LnhtbEyPwU7DMBBE70j8g7VIXBB10oSoDXGqUkQ5cUjhA9x4m0SN11HstoGv&#10;Z3uC24z2aXamWE22F2ccfedIQTyLQCDVznTUKPj6fHtcgPBBk9G9I1TwjR5W5e1NoXPjLlTheRca&#10;wSHkc62gDWHIpfR1i1b7mRuQ+HZwo9WB7dhIM+oLh9tezqMok1Z3xB9aPeCmxfq4O1kFuK7cz8fR&#10;b2318rrZHjrCB/mu1P3dtH4GEXAKfzBc63N1KLnT3p3IeNGzj+JkziyrpzhZgrgycZpkIPassjRN&#10;QJaF/L+j/AUAAP//AwBQSwECLQAUAAYACAAAACEAtoM4kv4AAADhAQAAEwAAAAAAAAAAAAAAAAAA&#10;AAAAW0NvbnRlbnRfVHlwZXNdLnhtbFBLAQItABQABgAIAAAAIQA4/SH/1gAAAJQBAAALAAAAAAAA&#10;AAAAAAAAAC8BAABfcmVscy8ucmVsc1BLAQItABQABgAIAAAAIQDQBauy/QEAAOoDAAAOAAAAAAAA&#10;AAAAAAAAAC4CAABkcnMvZTJvRG9jLnhtbFBLAQItABQABgAIAAAAIQDEnbC14gAAAA8BAAAPAAAA&#10;AAAAAAAAAAAAAFcEAABkcnMvZG93bnJldi54bWxQSwUGAAAAAAQABADzAAAAZgUAAAAA&#10;" filled="f" stroked="f">
          <v:textbox inset="0,0,0,0">
            <w:txbxContent>
              <w:p w:rsidR="00FD4FFE" w:rsidRPr="00327FFD" w:rsidRDefault="00FD4FFE" w:rsidP="00027B29">
                <w:pPr>
                  <w:jc w:val="right"/>
                  <w:rPr>
                    <w:b/>
                    <w:color w:val="000000" w:themeColor="text1"/>
                    <w:lang w:val="en-US"/>
                  </w:rPr>
                </w:pPr>
                <w:r w:rsidRPr="00327FFD">
                  <w:rPr>
                    <w:b/>
                    <w:color w:val="000000" w:themeColor="text1"/>
                  </w:rPr>
                  <w:fldChar w:fldCharType="begin"/>
                </w:r>
                <w:r w:rsidRPr="00327FFD">
                  <w:rPr>
                    <w:b/>
                    <w:color w:val="000000" w:themeColor="text1"/>
                  </w:rPr>
                  <w:instrText xml:space="preserve"> PAGE   \* MERGEFORMAT </w:instrText>
                </w:r>
                <w:r w:rsidRPr="00327FFD">
                  <w:rPr>
                    <w:b/>
                    <w:color w:val="000000" w:themeColor="text1"/>
                  </w:rPr>
                  <w:fldChar w:fldCharType="separate"/>
                </w:r>
                <w:r w:rsidR="00327FFD">
                  <w:rPr>
                    <w:b/>
                    <w:noProof/>
                    <w:color w:val="000000" w:themeColor="text1"/>
                  </w:rPr>
                  <w:t>159</w:t>
                </w:r>
                <w:r w:rsidRPr="00327FFD">
                  <w:rPr>
                    <w:b/>
                    <w:noProof/>
                    <w:color w:val="000000" w:themeColor="text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FFE" w:rsidRPr="00327FFD" w:rsidRDefault="00327FFD" w:rsidP="00666525">
    <w:pPr>
      <w:pStyle w:val="Footer"/>
      <w:jc w:val="center"/>
      <w:rPr>
        <w:color w:val="000000" w:themeColor="text1"/>
      </w:rPr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3" type="#_x0000_t202" style="position:absolute;left:0;text-align:left;margin-left:506.6pt;margin-top:756.95pt;width:65.2pt;height:65.2pt;z-index:251673600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eCyAAIAAOwDAAAOAAAAZHJzL2Uyb0RvYy54bWysU9tu2zAMfR+wfxD0vtjx1iIz4hRduw4D&#10;ugvQ7gNoWY6FSaImKbGzrx8lJ1mwvQ17ESiRPOQ5pNY3k9FsL31QaBu+XJScSSuwU3bb8G/PD69W&#10;nIUItgONVjb8IAO/2bx8sR5dLSscUHfSMwKxoR5dw4cYXV0UQQzSQFigk5acPXoDka5+W3QeRkI3&#10;uqjK8roY0XfOo5Ah0Ov97OSbjN/3UsQvfR9kZLrh1FvMp89nm85is4Z668ENShzbgH/owoCyVPQM&#10;dQ8R2M6rv6CMEh4D9nEh0BTY90rIzIHYLMs/2DwN4GTmQuIEd5Yp/D9Y8Xn/1TPVNfz1m2vOLBga&#10;0rOcInuHE6uSPqMLNYU9OQqMEz3TnDPX4B5RfA/M4t0AditvvcdxkNBRf8uUWVykzjghgbTjJ+yo&#10;DOwiZqCp9yaJR3IwQqc5Hc6zSa0IelxVq7IkjyDX0U4VoD4lOx/iB4mGJaPhnkafwWH/GOIcegpJ&#10;tSw+KK3pHWpt2djwt1fVVU648BgVaTu1MlSTqlP9nJA4vrddtiMoPdvUi7ZH0onnzDhO7ZT1PWvZ&#10;YncgFTzOy0ifh4wB/U/ORlrEhocfO/CSM/3RkpJpa0+GPxntyQArKLXhInrO5stdzPs9k7wljXuV&#10;+adhzLWPTdJKZQWP65929vKeo35/0s0vAAAA//8DAFBLAwQUAAYACAAAACEAxJ2wteIAAAAPAQAA&#10;DwAAAGRycy9kb3ducmV2LnhtbEyPwU7DMBBE70j8g7VIXBB10oSoDXGqUkQ5cUjhA9x4m0SN11Hs&#10;toGvZ3uC24z2aXamWE22F2ccfedIQTyLQCDVznTUKPj6fHtcgPBBk9G9I1TwjR5W5e1NoXPjLlTh&#10;eRcawSHkc62gDWHIpfR1i1b7mRuQ+HZwo9WB7dhIM+oLh9tezqMok1Z3xB9aPeCmxfq4O1kFuK7c&#10;z8fRb2318rrZHjrCB/mu1P3dtH4GEXAKfzBc63N1KLnT3p3IeNGzj+JkziyrpzhZgrgycZpkIPas&#10;sjRNQJaF/L+j/AUAAP//AwBQSwECLQAUAAYACAAAACEAtoM4kv4AAADhAQAAEwAAAAAAAAAAAAAA&#10;AAAAAAAAW0NvbnRlbnRfVHlwZXNdLnhtbFBLAQItABQABgAIAAAAIQA4/SH/1gAAAJQBAAALAAAA&#10;AAAAAAAAAAAAAC8BAABfcmVscy8ucmVsc1BLAQItABQABgAIAAAAIQDCweCyAAIAAOwDAAAOAAAA&#10;AAAAAAAAAAAAAC4CAABkcnMvZTJvRG9jLnhtbFBLAQItABQABgAIAAAAIQDEnbC14gAAAA8BAAAP&#10;AAAAAAAAAAAAAAAAAFoEAABkcnMvZG93bnJldi54bWxQSwUGAAAAAAQABADzAAAAaQUAAAAA&#10;" filled="f" stroked="f">
          <v:textbox inset="0,0,0,0">
            <w:txbxContent>
              <w:p w:rsidR="00FD4FFE" w:rsidRPr="00327FFD" w:rsidRDefault="00FD4FFE" w:rsidP="00027B29">
                <w:pPr>
                  <w:jc w:val="right"/>
                  <w:rPr>
                    <w:b/>
                    <w:color w:val="000000" w:themeColor="text1"/>
                    <w:lang w:val="en-US"/>
                  </w:rPr>
                </w:pPr>
                <w:r w:rsidRPr="00327FFD">
                  <w:rPr>
                    <w:b/>
                    <w:color w:val="000000" w:themeColor="text1"/>
                  </w:rPr>
                  <w:fldChar w:fldCharType="begin"/>
                </w:r>
                <w:r w:rsidRPr="00327FFD">
                  <w:rPr>
                    <w:b/>
                    <w:color w:val="000000" w:themeColor="text1"/>
                  </w:rPr>
                  <w:instrText xml:space="preserve"> PAGE   \* MERGEFORMAT </w:instrText>
                </w:r>
                <w:r w:rsidRPr="00327FFD">
                  <w:rPr>
                    <w:b/>
                    <w:color w:val="000000" w:themeColor="text1"/>
                  </w:rPr>
                  <w:fldChar w:fldCharType="separate"/>
                </w:r>
                <w:r w:rsidR="00327FFD">
                  <w:rPr>
                    <w:b/>
                    <w:noProof/>
                    <w:color w:val="000000" w:themeColor="text1"/>
                  </w:rPr>
                  <w:t>155</w:t>
                </w:r>
                <w:r w:rsidRPr="00327FFD">
                  <w:rPr>
                    <w:b/>
                    <w:noProof/>
                    <w:color w:val="000000" w:themeColor="text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FFE" w:rsidRDefault="00FD4FFE" w:rsidP="00641ED6">
      <w:pPr>
        <w:spacing w:after="0" w:line="240" w:lineRule="auto"/>
      </w:pPr>
      <w:r>
        <w:separator/>
      </w:r>
    </w:p>
  </w:footnote>
  <w:footnote w:type="continuationSeparator" w:id="0">
    <w:p w:rsidR="00FD4FFE" w:rsidRDefault="00FD4FFE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FFE" w:rsidRPr="00327FFD" w:rsidRDefault="00327FFD">
    <w:pPr>
      <w:pStyle w:val="Header"/>
      <w:rPr>
        <w:color w:val="000000" w:themeColor="text1"/>
      </w:rPr>
    </w:pPr>
    <w:r>
      <w:rPr>
        <w:noProof/>
        <w:lang w:eastAsia="pt-PT"/>
      </w:rPr>
      <w:pict>
        <v:rect id="Rectangle 4" o:spid="_x0000_s8199" style="position:absolute;margin-left:-65.05pt;margin-top:-70.5pt;width:42.5pt;height:85pt;z-index:251671552;visibility:visible;mso-position-horizontal-relative:margin;mso-position-vertic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qMElAIAAIUFAAAOAAAAZHJzL2Uyb0RvYy54bWysVN9P2zAQfp+0/8Hy+0jatQMqUtQVdZqE&#10;AAETz65jN5Ecn3d2m3Z//c5OGhigPUx7cXy+7359ubuLy31j2E6hr8EWfHSSc6ashLK2m4L/eFx9&#10;OuPMB2FLYcCqgh+U55fzjx8uWjdTY6jAlAoZObF+1rqCVyG4WZZ5WalG+BNwypJSAzYikIibrETR&#10;kvfGZOM8/5K1gKVDkMp7er3qlHye/GutZLjV2qvATMEpt5BOTOc6ntn8Qsw2KFxVyz4N8Q9ZNKK2&#10;FHRwdSWCYFus37hqaongQYcTCU0GWtdSpRqomlH+qpqHSjiVaiFyvBto8v/PrbzZ3SGry4JPOLOi&#10;oV90T6QJuzGKTSI9rfMzQj24O+wlT9dY615jE79UBdsnSg8DpWofmKTH6efz0ykRL0k1yk/Pp3ni&#10;PHu2dujDNwUNi5eCI0VPTIrdtQ8UkaBHSAzmwdTlqjYmCbhZLw2ynaDfu1gtF/nXmDKZ/AEzNoIt&#10;RLNOHV+yWFlXS7qFg1ERZ+y90kQJZT9OmaRmVEMcIaWyYdSpKlGqLjxVNtQ2WKRcksPoWVP8wXfv&#10;IDb6W99dlj0+mqrUy4Nx/rfEOuPBIkUGGwbjpraA7zkwVFUfucMfSeqoiSytoTxQwyB0k+SdXNX0&#10;366FD3cCaXToX9M6CLd0aANtwaG/cVYB/nrvPeKpo0nLWUujWHD/cytQcWa+W+r189FkEmc3CZPp&#10;6ZgEfKlZv9TYbbMEaocRLR4n0zXigzleNULzRFtjEaOSSlhJsQsuAx6FZehWBO0dqRaLBKN5dSJc&#10;2wcno/PIauzLx/2TQNc3b6C2v4Hj2IrZqx7usNHSwmIbQNepwZ957fmmWU+N0++luExeygn1vD3n&#10;vwEAAP//AwBQSwMEFAAGAAgAAAAhAEUpwETiAAAADAEAAA8AAABkcnMvZG93bnJldi54bWxMj81O&#10;wzAQhO9IvIO1SFyi1HZ/gKZxKorEgUulNn0AN94mgdgOsduGt2d7gtvuzmj2m3w92o5dcAitdwrk&#10;RABDV3nTulrBoXxPX4CFqJ3RnXeo4AcDrIv7u1xnxl/dDi/7WDMKcSHTCpoY+4zzUDVodZj4Hh1p&#10;Jz9YHWkdam4GfaVw2/GpEE/c6tbRh0b3+NZg9bU/WwVlq8sPu0uSw/ez/FzMNtvlBhOlHh/G1xWw&#10;iGP8M8MNn9ChIKajPzsTWKcglTMhyXub5pJqkSedL+h0VDBdCuBFzv+XKH4BAAD//wMAUEsBAi0A&#10;FAAGAAgAAAAhALaDOJL+AAAA4QEAABMAAAAAAAAAAAAAAAAAAAAAAFtDb250ZW50X1R5cGVzXS54&#10;bWxQSwECLQAUAAYACAAAACEAOP0h/9YAAACUAQAACwAAAAAAAAAAAAAAAAAvAQAAX3JlbHMvLnJl&#10;bHNQSwECLQAUAAYACAAAACEAQPajBJQCAACFBQAADgAAAAAAAAAAAAAAAAAuAgAAZHJzL2Uyb0Rv&#10;Yy54bWxQSwECLQAUAAYACAAAACEARSnAROIAAAAMAQAADwAAAAAAAAAAAAAAAADuBAAAZHJzL2Rv&#10;d25yZXYueG1sUEsFBgAAAAAEAAQA8wAAAP0FAAAAAA==&#10;" fillcolor="#afca0b" stroked="f" strokeweight="2pt">
          <w10:wrap type="square" anchorx="margin" anchory="margin"/>
        </v:rect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FFE" w:rsidRPr="00327FFD" w:rsidRDefault="00327FFD">
    <w:pPr>
      <w:pStyle w:val="Header"/>
      <w:rPr>
        <w:color w:val="000000" w:themeColor="text1"/>
      </w:rPr>
    </w:pPr>
    <w:r>
      <w:rPr>
        <w:noProof/>
        <w:lang w:eastAsia="pt-PT"/>
      </w:rPr>
      <w:pict>
        <v:rect id="Rectangle 352" o:spid="_x0000_s8198" style="position:absolute;margin-left:529.7pt;margin-top:-71.25pt;width:42.5pt;height:85.05pt;z-index:251667456;visibility:visible;mso-position-horizontal-relative:margin;mso-position-vertic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raSkgIAAIkFAAAOAAAAZHJzL2Uyb0RvYy54bWysVMFu2zAMvQ/YPwi6r3ayZOuCOkWWIsOA&#10;oi3aDj0rshQbkEWNUuJkXz9KdtysLXYYloMiiuQj+Uzy4nLfGLZT6GuwBR+d5ZwpK6Gs7abgPx5X&#10;H84580HYUhiwquAH5fnl/P27i9bN1BgqMKVCRiDWz1pX8CoEN8syLyvVCH8GTllSasBGBBJxk5Uo&#10;WkJvTDbO809ZC1g6BKm8p9erTsnnCV9rJcOt1l4FZgpOuYV0YjrX8czmF2K2QeGqWvZpiH/IohG1&#10;paAD1JUIgm2xfgXV1BLBgw5nEpoMtK6lSjVQNaP8RTUPlXAq1ULkeDfQ5P8frLzZ3SGry4J/nI45&#10;s6Khj3RPtAm7MYrFR6KodX5Glg/uDnvJ0zXWu9fYxH+qhO0TrYeBVrUPTNLjdJLTjzNJqlF+ngSC&#10;yZ69HfrwTUHD4qXgSPETm2J37UNnejSJwTyYulzVxiQBN+ulQbYT9IkXq+Ui/xpTJvQ/zIyNxhai&#10;W6eOL1msrKsl3cLBqGhn7L3SRAtlP06ZpIZUQxwhpbJh1KkqUaou/PSktsEj5ZIAI7Km+AN2DxCb&#10;/TV2l2VvH11V6ufBOf9bYp3z4JEigw2Dc1NbwLcADFXVR+7sjyR11ESW1lAeqGkQumnyTq5q+m7X&#10;woc7gTQ+9K1pJYRbOrSBtuDQ3zirAH+99R7tqatJy1lL41hw/3MrUHFmvlvq9y+jySTObxIm089j&#10;EvBUsz7V2G2zBGqHES0fJ9M12gdzvGqE5ok2xyJGJZWwkmIXXAY8CsvQrQnaPVItFsmMZtaJcG0f&#10;nIzgkdXYl4/7J4Gub95AbX8Dx9EVsxc93NlGTwuLbQBdpwZ/5rXnm+Y9NU6/m+JCOZWT1fMGnf8G&#10;AAD//wMAUEsDBBQABgAIAAAAIQB+tc5N4gAAAA0BAAAPAAAAZHJzL2Rvd25yZXYueG1sTI/BToNA&#10;EIbvJr7DZky8kHYBobXI0liTHryYtPQBtjACys4iu23x7Ts96fGf+fLPN/l6Mr044+g6SwqieQgC&#10;qbJ1R42CQ7mdPYNwXlOte0uo4BcdrIv7u1xntb3QDs973wguIZdpBa33Qyalq1o02s3tgMS7Tzsa&#10;7TmOjaxHfeFy08s4DBfS6I74QqsHfGux+t6fjIKy0+W72QXB4WcZfaVPm4/VBgOlHh+m1xcQHif/&#10;B8NNn9WhYKejPVHtRM85TFcJswpmURKnIG5MlCQ8OyqIlwuQRS7/f1FcAQAA//8DAFBLAQItABQA&#10;BgAIAAAAIQC2gziS/gAAAOEBAAATAAAAAAAAAAAAAAAAAAAAAABbQ29udGVudF9UeXBlc10ueG1s&#10;UEsBAi0AFAAGAAgAAAAhADj9If/WAAAAlAEAAAsAAAAAAAAAAAAAAAAALwEAAF9yZWxzLy5yZWxz&#10;UEsBAi0AFAAGAAgAAAAhAChqtpKSAgAAiQUAAA4AAAAAAAAAAAAAAAAALgIAAGRycy9lMm9Eb2Mu&#10;eG1sUEsBAi0AFAAGAAgAAAAhAH61zk3iAAAADQEAAA8AAAAAAAAAAAAAAAAA7AQAAGRycy9kb3du&#10;cmV2LnhtbFBLBQYAAAAABAAEAPMAAAD7BQAAAAA=&#10;" fillcolor="#afca0b" stroked="f" strokeweight="2pt">
          <w10:wrap type="square" anchorx="margin" anchory="margin"/>
        </v:rect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FFE" w:rsidRPr="00327FFD" w:rsidRDefault="00327FFD">
    <w:pPr>
      <w:pStyle w:val="Header"/>
      <w:rPr>
        <w:color w:val="000000" w:themeColor="text1"/>
      </w:rPr>
    </w:pPr>
    <w:r>
      <w:rPr>
        <w:noProof/>
        <w:lang w:eastAsia="pt-PT"/>
      </w:rPr>
      <w:pict>
        <v:rect id="Rectangle 3" o:spid="_x0000_s8195" style="position:absolute;margin-left:532.55pt;margin-top:-35.45pt;width:42.5pt;height:821.9pt;z-index:2516817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FnNmgIAAIYFAAAOAAAAZHJzL2Uyb0RvYy54bWysVEtv2zAMvg/YfxB0X2znsbZBnSJLkWFA&#10;0QZth54VWYoNyKImKXGyXz9KfjTrih2G5aCIIvmR/Ezy+uZYK3IQ1lWgc5qNUkqE5lBUepfT78/r&#10;T5eUOM90wRRokdOTcPRm8fHDdWPmYgwlqEJYgiDazRuT09J7M08Sx0tRMzcCIzQqJdiaeRTtLiks&#10;axC9Vsk4TT8nDdjCWODCOXy9bZV0EfGlFNw/SOmEJyqnmJuPp43nNpzJ4prNd5aZsuJdGuwfsqhZ&#10;pTHoAHXLPCN7W/0BVVfcggPpRxzqBKSsuIg1YDVZ+qaap5IZEWtBcpwZaHL/D5bfHzaWVEVOJ5Ro&#10;VuMnekTSmN4pQSaBnsa4OVo9mY3tJIfXUOtR2jr8YxXkGCk9DZSKoyccH2eTq4sZEs9RlaXTyWU2&#10;iaQnr+7GOv9VQE3CJacWw0cq2eHOeQyJpr1JiOZAVcW6UioKdrddKUsODL/vcr1apl9Czujym5nS&#10;wVhDcGvV4SUJpbXFxJs/KRHslH4UEjnB9Mcxk9iNYojDOBfaZ62qZIVow89S/PXRQ/8Gj5hLBAzI&#10;EuMP2B1Ab9mC9Nhtlp19cBWxmQfn9G+Jtc6DR4wM2g/OdaXBvgegsKoucmvfk9RSE1jaQnHCjrHQ&#10;jpIzfF3hd7tjzm+YxdnBj437wD/gIRU0OYXuRkkJ9ud778EeWxq1lDQ4izl1P/bMCkrUN43NfpVN&#10;p2F4ozCdXYxRsOea7blG7+sVYDtkuHkMj9dg71V/lRbqF1wbyxAVVUxzjJ1T7m0vrHy7I3DxcLFc&#10;RjMcWMP8nX4yPIAHVkNfPh9fmDVd83rs+3vo55bN3/Rwaxs8NSz3HmQVG/yV145vHPbYON1iCtvk&#10;XI5Wr+tz8QsAAP//AwBQSwMEFAAGAAgAAAAhAJ6OcubiAAAADgEAAA8AAABkcnMvZG93bnJldi54&#10;bWxMj0FPg0AQhe8m/ofNmHgh7S41FEGWxpp48GLS0h8whRFQdhfZbYv/3ulJb/NmXt58r9jMZhBn&#10;mnzvrIZ4qUCQrV3T21bDoXpdPILwAW2Dg7Ok4Yc8bMrbmwLzxl3sjs770AoOsT5HDV0IYy6lrzsy&#10;6JduJMu3DzcZDCynVjYTXjjcDHKl1Foa7C1/6HCkl47qr/3JaKh6rN7MLooO32n8mTxs37MtRVrf&#10;383PTyACzeHPDFd8RoeSmY7uZBsvBtZqncTs1bBIVQbiaokTxasjT0m6ykCWhfxfo/wFAAD//wMA&#10;UEsBAi0AFAAGAAgAAAAhALaDOJL+AAAA4QEAABMAAAAAAAAAAAAAAAAAAAAAAFtDb250ZW50X1R5&#10;cGVzXS54bWxQSwECLQAUAAYACAAAACEAOP0h/9YAAACUAQAACwAAAAAAAAAAAAAAAAAvAQAAX3Jl&#10;bHMvLnJlbHNQSwECLQAUAAYACAAAACEAF1RZzZoCAACGBQAADgAAAAAAAAAAAAAAAAAuAgAAZHJz&#10;L2Uyb0RvYy54bWxQSwECLQAUAAYACAAAACEAno5y5uIAAAAOAQAADwAAAAAAAAAAAAAAAAD0BAAA&#10;ZHJzL2Rvd25yZXYueG1sUEsFBgAAAAAEAAQA8wAAAAMGAAAAAA==&#10;" fillcolor="#afca0b" stroked="f" strokeweight="2pt"/>
      </w:pict>
    </w:r>
    <w:r>
      <w:rPr>
        <w:noProof/>
        <w:color w:val="AFCA0B"/>
        <w:lang w:eastAsia="pt-PT"/>
      </w:rPr>
      <w:pict>
        <v:rect id="Rectangle 2" o:spid="_x0000_s8194" style="position:absolute;margin-left:-67.45pt;margin-top:-36.2pt;width:637.4pt;height:42.5pt;z-index:2516797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63KkAIAAIUFAAAOAAAAZHJzL2Uyb0RvYy54bWysVMFu2zAMvQ/YPwi6r3aCdGuDOkWWIsOA&#10;og3aDj0rshQbkEWNUuJkXz9KdtysLXYYloMiiuQj+Uzy6nrfGLZT6GuwBR+d5ZwpK6Gs7abgP56W&#10;ny4480HYUhiwquAH5fn17OOHq9ZN1RgqMKVCRiDWT1tX8CoEN80yLyvVCH8GTllSasBGBBJxk5Uo&#10;WkJvTDbO889ZC1g6BKm8p9ebTslnCV9rJcO91l4FZgpOuYV0YjrX8cxmV2K6QeGqWvZpiH/IohG1&#10;paAD1I0Igm2xfgPV1BLBgw5nEpoMtK6lSjVQNaP8VTWPlXAq1ULkeDfQ5P8frLzbrZDVZcHHnFnR&#10;0Cd6INKE3RjFxpGe1vkpWT26FfaSp2usda+xif9UBdsnSg8DpWofmKTHi/xycnlBzEvSnU9y+kXQ&#10;7MXboQ/fFDQsXgqOFD0xKXa3PnSmR5MYzIOpy2VtTBJws14YZDtBn3e+XMzzrz36H2bGRmML0a1D&#10;jC9ZrKyrJd3CwahoZ+yD0kQJZT9OmaRmVEMcIaWyYdSpKlGqLvz5SW2DR6o0AUZkTfEH7B4gNvpb&#10;7C7L3j66qtTLg3P+t8Q658EjRQYbBuemtoDvARiqqo/c2R9J6qiJLK2hPFDDIHST5J1c1vTdboUP&#10;K4E0OvSpaR2Eezq0gbbg0N84qwB/vfce7amjSctZS6NYcP9zK1BxZr5b6vXL0WQSZzcJk/MvYxLw&#10;VLM+1dhtswBqhxEtHifTNdoHc7xqhOaZtsY8RiWVsJJiF1wGPAqL0K0I2jtSzefJjObViXBrH52M&#10;4JHV2JdP+2eBrm/eQG1/B8exFdNXPdzZRk8L820AXacGf+G155tmPTVOv5fiMjmVk9XL9pz9BgAA&#10;//8DAFBLAwQUAAYACAAAACEA92d0BeIAAAAMAQAADwAAAGRycy9kb3ducmV2LnhtbEyPzU7DQAyE&#10;70i8w8pIXKJ281NakmZTUSQOXJDa9AG2iZsEst6Q3bbh7XFPcBt7RuPP+WYyvbjg6DpLCqJ5CAKp&#10;snVHjYJD+TZ7BuG8plr3llDBDzrYFPd3uc5qe6UdXva+EVxCLtMKWu+HTEpXtWi0m9sBib2THY32&#10;PI6NrEd95XLTyzgMl9LojvhCqwd8bbH62p+NgrLT5bvZBcHhexV9PiXbj3SLgVKPD9PLGoTHyf+F&#10;4YbP6FAw09GeqXaiVzCLkkXKWVareAHiFomSlFdHVvESZJHL/08UvwAAAP//AwBQSwECLQAUAAYA&#10;CAAAACEAtoM4kv4AAADhAQAAEwAAAAAAAAAAAAAAAAAAAAAAW0NvbnRlbnRfVHlwZXNdLnhtbFBL&#10;AQItABQABgAIAAAAIQA4/SH/1gAAAJQBAAALAAAAAAAAAAAAAAAAAC8BAABfcmVscy8ucmVsc1BL&#10;AQItABQABgAIAAAAIQARd63KkAIAAIUFAAAOAAAAAAAAAAAAAAAAAC4CAABkcnMvZTJvRG9jLnht&#10;bFBLAQItABQABgAIAAAAIQD3Z3QF4gAAAAwBAAAPAAAAAAAAAAAAAAAAAOoEAABkcnMvZG93bnJl&#10;di54bWxQSwUGAAAAAAQABADzAAAA+QUAAAAA&#10;" fillcolor="#afca0b" stroked="f" strokeweight="2pt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6DD1"/>
    <w:multiLevelType w:val="multilevel"/>
    <w:tmpl w:val="589270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B0861C7"/>
    <w:multiLevelType w:val="multilevel"/>
    <w:tmpl w:val="B504DE7A"/>
    <w:lvl w:ilvl="0">
      <w:start w:val="1"/>
      <w:numFmt w:val="decimal"/>
      <w:lvlText w:val="%1"/>
      <w:lvlJc w:val="left"/>
      <w:pPr>
        <w:ind w:left="440" w:hanging="4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57" w:hanging="4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2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33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25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54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464" w:hanging="1800"/>
      </w:pPr>
      <w:rPr>
        <w:rFonts w:hint="default"/>
        <w:b/>
      </w:rPr>
    </w:lvl>
  </w:abstractNum>
  <w:abstractNum w:abstractNumId="2">
    <w:nsid w:val="1FAB0A92"/>
    <w:multiLevelType w:val="multilevel"/>
    <w:tmpl w:val="66DEC9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2A84F4B"/>
    <w:multiLevelType w:val="multilevel"/>
    <w:tmpl w:val="6DC807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>
    <w:nsid w:val="27B62CF5"/>
    <w:multiLevelType w:val="multilevel"/>
    <w:tmpl w:val="C46CDF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BF871F1"/>
    <w:multiLevelType w:val="multilevel"/>
    <w:tmpl w:val="4B6A86DE"/>
    <w:lvl w:ilvl="0">
      <w:start w:val="1"/>
      <w:numFmt w:val="decimal"/>
      <w:lvlText w:val="%1."/>
      <w:lvlJc w:val="left"/>
      <w:pPr>
        <w:ind w:left="1060" w:hanging="70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6">
    <w:nsid w:val="2C75412D"/>
    <w:multiLevelType w:val="multilevel"/>
    <w:tmpl w:val="18864E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>
    <w:nsid w:val="33E63A34"/>
    <w:multiLevelType w:val="multilevel"/>
    <w:tmpl w:val="4844A7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color w:val="AFCA0B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AFCA0B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color w:val="AFCA0B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AFCA0B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color w:val="AFCA0B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AFCA0B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color w:val="AFCA0B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color w:val="AFCA0B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AFCA0B"/>
      </w:rPr>
    </w:lvl>
  </w:abstractNum>
  <w:abstractNum w:abstractNumId="8">
    <w:nsid w:val="36952AC7"/>
    <w:multiLevelType w:val="hybridMultilevel"/>
    <w:tmpl w:val="2DFC859C"/>
    <w:lvl w:ilvl="0" w:tplc="3A5645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B404461"/>
    <w:multiLevelType w:val="multilevel"/>
    <w:tmpl w:val="EF0677C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B932EBA"/>
    <w:multiLevelType w:val="hybridMultilevel"/>
    <w:tmpl w:val="E1421EE0"/>
    <w:lvl w:ilvl="0" w:tplc="FFECAA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BC02F8"/>
    <w:multiLevelType w:val="hybridMultilevel"/>
    <w:tmpl w:val="C6E27758"/>
    <w:lvl w:ilvl="0" w:tplc="BAB2BB60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2267B0"/>
    <w:multiLevelType w:val="multilevel"/>
    <w:tmpl w:val="9712FC86"/>
    <w:lvl w:ilvl="0">
      <w:start w:val="1"/>
      <w:numFmt w:val="decimal"/>
      <w:lvlText w:val="%1."/>
      <w:lvlJc w:val="left"/>
      <w:pPr>
        <w:ind w:left="-7" w:hanging="5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-7" w:hanging="5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233" w:hanging="1800"/>
      </w:pPr>
      <w:rPr>
        <w:rFonts w:hint="default"/>
        <w:b/>
      </w:rPr>
    </w:lvl>
  </w:abstractNum>
  <w:abstractNum w:abstractNumId="13">
    <w:nsid w:val="4EC63F56"/>
    <w:multiLevelType w:val="multilevel"/>
    <w:tmpl w:val="F09AF2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4">
    <w:nsid w:val="547F4E2D"/>
    <w:multiLevelType w:val="hybridMultilevel"/>
    <w:tmpl w:val="0F128A18"/>
    <w:lvl w:ilvl="0" w:tplc="91A2986C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354E5F"/>
    <w:multiLevelType w:val="multilevel"/>
    <w:tmpl w:val="680ADE6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Theme="majorHAnsi" w:eastAsiaTheme="minorEastAsia" w:hAnsiTheme="majorHAnsi" w:cstheme="minorBidi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6">
    <w:nsid w:val="5B3A0D11"/>
    <w:multiLevelType w:val="multilevel"/>
    <w:tmpl w:val="E2EE5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D875763"/>
    <w:multiLevelType w:val="multilevel"/>
    <w:tmpl w:val="48A697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FCA0B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5E3E3D3D"/>
    <w:multiLevelType w:val="hybridMultilevel"/>
    <w:tmpl w:val="43E65C70"/>
    <w:lvl w:ilvl="0" w:tplc="2D1626C4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1418E5"/>
    <w:multiLevelType w:val="multilevel"/>
    <w:tmpl w:val="BDF4CF9C"/>
    <w:lvl w:ilvl="0">
      <w:start w:val="1"/>
      <w:numFmt w:val="decimal"/>
      <w:lvlText w:val="%1."/>
      <w:lvlJc w:val="left"/>
      <w:pPr>
        <w:ind w:left="-7" w:hanging="5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-7" w:hanging="5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3" w:hanging="1800"/>
      </w:pPr>
      <w:rPr>
        <w:rFonts w:hint="default"/>
      </w:rPr>
    </w:lvl>
  </w:abstractNum>
  <w:abstractNum w:abstractNumId="20">
    <w:nsid w:val="6E5F126E"/>
    <w:multiLevelType w:val="hybridMultilevel"/>
    <w:tmpl w:val="98488522"/>
    <w:lvl w:ilvl="0" w:tplc="B6767568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C064A8"/>
    <w:multiLevelType w:val="multilevel"/>
    <w:tmpl w:val="3E580B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FCA0B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>
    <w:nsid w:val="73030AF6"/>
    <w:multiLevelType w:val="multilevel"/>
    <w:tmpl w:val="9482D3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FCA0B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7A2F254B"/>
    <w:multiLevelType w:val="multilevel"/>
    <w:tmpl w:val="EB0493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7BDC7246"/>
    <w:multiLevelType w:val="hybridMultilevel"/>
    <w:tmpl w:val="ADC272BA"/>
    <w:lvl w:ilvl="0" w:tplc="5AD4F20E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40324A"/>
    <w:multiLevelType w:val="hybridMultilevel"/>
    <w:tmpl w:val="F84877A8"/>
    <w:lvl w:ilvl="0" w:tplc="6936B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9"/>
  </w:num>
  <w:num w:numId="3">
    <w:abstractNumId w:val="11"/>
  </w:num>
  <w:num w:numId="4">
    <w:abstractNumId w:val="12"/>
  </w:num>
  <w:num w:numId="5">
    <w:abstractNumId w:val="1"/>
  </w:num>
  <w:num w:numId="6">
    <w:abstractNumId w:val="23"/>
  </w:num>
  <w:num w:numId="7">
    <w:abstractNumId w:val="14"/>
  </w:num>
  <w:num w:numId="8">
    <w:abstractNumId w:val="24"/>
  </w:num>
  <w:num w:numId="9">
    <w:abstractNumId w:val="4"/>
  </w:num>
  <w:num w:numId="10">
    <w:abstractNumId w:val="5"/>
  </w:num>
  <w:num w:numId="11">
    <w:abstractNumId w:val="6"/>
  </w:num>
  <w:num w:numId="12">
    <w:abstractNumId w:val="8"/>
  </w:num>
  <w:num w:numId="13">
    <w:abstractNumId w:val="9"/>
  </w:num>
  <w:num w:numId="14">
    <w:abstractNumId w:val="13"/>
  </w:num>
  <w:num w:numId="15">
    <w:abstractNumId w:val="15"/>
  </w:num>
  <w:num w:numId="16">
    <w:abstractNumId w:val="25"/>
  </w:num>
  <w:num w:numId="17">
    <w:abstractNumId w:val="0"/>
  </w:num>
  <w:num w:numId="18">
    <w:abstractNumId w:val="3"/>
  </w:num>
  <w:num w:numId="19">
    <w:abstractNumId w:val="10"/>
  </w:num>
  <w:num w:numId="20">
    <w:abstractNumId w:val="20"/>
  </w:num>
  <w:num w:numId="21">
    <w:abstractNumId w:val="21"/>
  </w:num>
  <w:num w:numId="22">
    <w:abstractNumId w:val="16"/>
  </w:num>
  <w:num w:numId="23">
    <w:abstractNumId w:val="2"/>
  </w:num>
  <w:num w:numId="24">
    <w:abstractNumId w:val="7"/>
  </w:num>
  <w:num w:numId="25">
    <w:abstractNumId w:val="17"/>
  </w:num>
  <w:num w:numId="26">
    <w:abstractNumId w:val="22"/>
  </w:num>
  <w:numIdMacAtCleanup w:val="2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Zélia Delgado">
    <w15:presenceInfo w15:providerId="Windows Live" w15:userId="b0503ed92eb6a1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autoHyphenation/>
  <w:consecutiveHyphenLimit w:val="2"/>
  <w:hyphenationZone w:val="284"/>
  <w:evenAndOddHeaders/>
  <w:characterSpacingControl w:val="doNotCompress"/>
  <w:hdrShapeDefaults>
    <o:shapedefaults v:ext="edit" spidmax="8203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3645"/>
    <w:rsid w:val="0000413A"/>
    <w:rsid w:val="00014369"/>
    <w:rsid w:val="00022721"/>
    <w:rsid w:val="00024D7C"/>
    <w:rsid w:val="00027B29"/>
    <w:rsid w:val="000309AF"/>
    <w:rsid w:val="00036976"/>
    <w:rsid w:val="000424BC"/>
    <w:rsid w:val="000461B7"/>
    <w:rsid w:val="00055CB4"/>
    <w:rsid w:val="000676E1"/>
    <w:rsid w:val="00085E82"/>
    <w:rsid w:val="0009160A"/>
    <w:rsid w:val="000973FC"/>
    <w:rsid w:val="000B6170"/>
    <w:rsid w:val="000C1536"/>
    <w:rsid w:val="000C1D1A"/>
    <w:rsid w:val="000C50C3"/>
    <w:rsid w:val="000D305E"/>
    <w:rsid w:val="000E172A"/>
    <w:rsid w:val="000E2C0C"/>
    <w:rsid w:val="000F1643"/>
    <w:rsid w:val="000F5C51"/>
    <w:rsid w:val="001216C8"/>
    <w:rsid w:val="00131094"/>
    <w:rsid w:val="00137ACE"/>
    <w:rsid w:val="001421E9"/>
    <w:rsid w:val="00150001"/>
    <w:rsid w:val="001536D7"/>
    <w:rsid w:val="00153B71"/>
    <w:rsid w:val="001575B4"/>
    <w:rsid w:val="00160892"/>
    <w:rsid w:val="00165D79"/>
    <w:rsid w:val="00167B31"/>
    <w:rsid w:val="00170555"/>
    <w:rsid w:val="00172E7D"/>
    <w:rsid w:val="00180504"/>
    <w:rsid w:val="0018561C"/>
    <w:rsid w:val="0018689D"/>
    <w:rsid w:val="00194344"/>
    <w:rsid w:val="00195FE2"/>
    <w:rsid w:val="001A3812"/>
    <w:rsid w:val="001B4613"/>
    <w:rsid w:val="001C13E9"/>
    <w:rsid w:val="001D4523"/>
    <w:rsid w:val="001D65D6"/>
    <w:rsid w:val="001E381B"/>
    <w:rsid w:val="001E75CE"/>
    <w:rsid w:val="001F112B"/>
    <w:rsid w:val="001F326C"/>
    <w:rsid w:val="001F7451"/>
    <w:rsid w:val="0020152C"/>
    <w:rsid w:val="00214420"/>
    <w:rsid w:val="002168E1"/>
    <w:rsid w:val="002173E9"/>
    <w:rsid w:val="002241C3"/>
    <w:rsid w:val="00224D57"/>
    <w:rsid w:val="00227B7D"/>
    <w:rsid w:val="00241A48"/>
    <w:rsid w:val="0025363F"/>
    <w:rsid w:val="002736CC"/>
    <w:rsid w:val="0028616D"/>
    <w:rsid w:val="00292C7F"/>
    <w:rsid w:val="002A2447"/>
    <w:rsid w:val="002A2602"/>
    <w:rsid w:val="002A3A5A"/>
    <w:rsid w:val="002A599E"/>
    <w:rsid w:val="002B0424"/>
    <w:rsid w:val="002C39DF"/>
    <w:rsid w:val="002C3A25"/>
    <w:rsid w:val="002C7439"/>
    <w:rsid w:val="002D2BA3"/>
    <w:rsid w:val="002D3EEC"/>
    <w:rsid w:val="002F2BF0"/>
    <w:rsid w:val="002F629E"/>
    <w:rsid w:val="002F6646"/>
    <w:rsid w:val="003229F6"/>
    <w:rsid w:val="00327FFD"/>
    <w:rsid w:val="003344AB"/>
    <w:rsid w:val="00334F6D"/>
    <w:rsid w:val="00337D32"/>
    <w:rsid w:val="003420A2"/>
    <w:rsid w:val="00342BC6"/>
    <w:rsid w:val="003470C7"/>
    <w:rsid w:val="00347482"/>
    <w:rsid w:val="003577AE"/>
    <w:rsid w:val="003579F4"/>
    <w:rsid w:val="0036083B"/>
    <w:rsid w:val="0037188F"/>
    <w:rsid w:val="003930FE"/>
    <w:rsid w:val="00394EF1"/>
    <w:rsid w:val="0039581F"/>
    <w:rsid w:val="003B2127"/>
    <w:rsid w:val="003C066D"/>
    <w:rsid w:val="003C34D9"/>
    <w:rsid w:val="003C4BAD"/>
    <w:rsid w:val="003D5331"/>
    <w:rsid w:val="003D749E"/>
    <w:rsid w:val="003E64A5"/>
    <w:rsid w:val="004114F3"/>
    <w:rsid w:val="00417A95"/>
    <w:rsid w:val="004271D3"/>
    <w:rsid w:val="00432804"/>
    <w:rsid w:val="00440B4C"/>
    <w:rsid w:val="00447320"/>
    <w:rsid w:val="00451830"/>
    <w:rsid w:val="00452147"/>
    <w:rsid w:val="00453824"/>
    <w:rsid w:val="00456055"/>
    <w:rsid w:val="00460FCF"/>
    <w:rsid w:val="0046331D"/>
    <w:rsid w:val="00466657"/>
    <w:rsid w:val="00475E61"/>
    <w:rsid w:val="004852BB"/>
    <w:rsid w:val="00490755"/>
    <w:rsid w:val="00495822"/>
    <w:rsid w:val="004B4E06"/>
    <w:rsid w:val="004B57C5"/>
    <w:rsid w:val="004B7863"/>
    <w:rsid w:val="004B7FC6"/>
    <w:rsid w:val="004C34C4"/>
    <w:rsid w:val="004D671F"/>
    <w:rsid w:val="004E5BA7"/>
    <w:rsid w:val="004E5E3F"/>
    <w:rsid w:val="004E6AC2"/>
    <w:rsid w:val="004E70B0"/>
    <w:rsid w:val="0050118B"/>
    <w:rsid w:val="00512A79"/>
    <w:rsid w:val="0051610A"/>
    <w:rsid w:val="0052436A"/>
    <w:rsid w:val="005268B0"/>
    <w:rsid w:val="00535715"/>
    <w:rsid w:val="0053747C"/>
    <w:rsid w:val="00546FA4"/>
    <w:rsid w:val="0054729F"/>
    <w:rsid w:val="0057428D"/>
    <w:rsid w:val="005A3292"/>
    <w:rsid w:val="005A4583"/>
    <w:rsid w:val="005A6E67"/>
    <w:rsid w:val="005C5E84"/>
    <w:rsid w:val="005D52C1"/>
    <w:rsid w:val="005D5DA9"/>
    <w:rsid w:val="005E0C3F"/>
    <w:rsid w:val="005F321B"/>
    <w:rsid w:val="005F3698"/>
    <w:rsid w:val="00606E11"/>
    <w:rsid w:val="00613F1F"/>
    <w:rsid w:val="0064012E"/>
    <w:rsid w:val="00641ED6"/>
    <w:rsid w:val="006457ED"/>
    <w:rsid w:val="00645F06"/>
    <w:rsid w:val="0065416D"/>
    <w:rsid w:val="00666525"/>
    <w:rsid w:val="00680AC0"/>
    <w:rsid w:val="006829CA"/>
    <w:rsid w:val="00685D2E"/>
    <w:rsid w:val="00685FEB"/>
    <w:rsid w:val="006A1F6C"/>
    <w:rsid w:val="006A260B"/>
    <w:rsid w:val="006A7B77"/>
    <w:rsid w:val="006B4405"/>
    <w:rsid w:val="006B66DD"/>
    <w:rsid w:val="006C3A7C"/>
    <w:rsid w:val="006C5E0F"/>
    <w:rsid w:val="006C629F"/>
    <w:rsid w:val="006D6C88"/>
    <w:rsid w:val="006E056B"/>
    <w:rsid w:val="006E2F69"/>
    <w:rsid w:val="006F2587"/>
    <w:rsid w:val="00704264"/>
    <w:rsid w:val="00704DDA"/>
    <w:rsid w:val="00722CC2"/>
    <w:rsid w:val="00726342"/>
    <w:rsid w:val="00727950"/>
    <w:rsid w:val="00736F14"/>
    <w:rsid w:val="00737546"/>
    <w:rsid w:val="0074008D"/>
    <w:rsid w:val="0074713B"/>
    <w:rsid w:val="007840EB"/>
    <w:rsid w:val="00786C3B"/>
    <w:rsid w:val="0079329F"/>
    <w:rsid w:val="0079372A"/>
    <w:rsid w:val="0079590D"/>
    <w:rsid w:val="007A3201"/>
    <w:rsid w:val="007A3E59"/>
    <w:rsid w:val="007C128B"/>
    <w:rsid w:val="007C7F15"/>
    <w:rsid w:val="007D62E5"/>
    <w:rsid w:val="007D74D5"/>
    <w:rsid w:val="007E3FF5"/>
    <w:rsid w:val="007F1882"/>
    <w:rsid w:val="008071DA"/>
    <w:rsid w:val="00813774"/>
    <w:rsid w:val="008173D5"/>
    <w:rsid w:val="00826AEE"/>
    <w:rsid w:val="00827F04"/>
    <w:rsid w:val="00836F44"/>
    <w:rsid w:val="00845E46"/>
    <w:rsid w:val="008616C2"/>
    <w:rsid w:val="00873122"/>
    <w:rsid w:val="00874A92"/>
    <w:rsid w:val="0088489D"/>
    <w:rsid w:val="00887BD0"/>
    <w:rsid w:val="008914D1"/>
    <w:rsid w:val="00892878"/>
    <w:rsid w:val="00894247"/>
    <w:rsid w:val="008B12B4"/>
    <w:rsid w:val="008B5D32"/>
    <w:rsid w:val="008E3F40"/>
    <w:rsid w:val="008E5F42"/>
    <w:rsid w:val="008E65B8"/>
    <w:rsid w:val="008F03A5"/>
    <w:rsid w:val="008F36DD"/>
    <w:rsid w:val="00900AFD"/>
    <w:rsid w:val="0090290E"/>
    <w:rsid w:val="00912117"/>
    <w:rsid w:val="00914539"/>
    <w:rsid w:val="0091602C"/>
    <w:rsid w:val="00942FA5"/>
    <w:rsid w:val="00943356"/>
    <w:rsid w:val="00950678"/>
    <w:rsid w:val="0095186C"/>
    <w:rsid w:val="00953113"/>
    <w:rsid w:val="009547E7"/>
    <w:rsid w:val="00962E07"/>
    <w:rsid w:val="00970DDF"/>
    <w:rsid w:val="0097208F"/>
    <w:rsid w:val="00980A80"/>
    <w:rsid w:val="00983B4B"/>
    <w:rsid w:val="00985874"/>
    <w:rsid w:val="0099284D"/>
    <w:rsid w:val="00993498"/>
    <w:rsid w:val="009A16D7"/>
    <w:rsid w:val="009B3441"/>
    <w:rsid w:val="009B3765"/>
    <w:rsid w:val="009B4071"/>
    <w:rsid w:val="009C0E9C"/>
    <w:rsid w:val="009C22E8"/>
    <w:rsid w:val="009F20A7"/>
    <w:rsid w:val="009F546B"/>
    <w:rsid w:val="00A1101A"/>
    <w:rsid w:val="00A21576"/>
    <w:rsid w:val="00A215BF"/>
    <w:rsid w:val="00A22513"/>
    <w:rsid w:val="00A34768"/>
    <w:rsid w:val="00A362AF"/>
    <w:rsid w:val="00A3787F"/>
    <w:rsid w:val="00A401CE"/>
    <w:rsid w:val="00A617D3"/>
    <w:rsid w:val="00A77D71"/>
    <w:rsid w:val="00A86615"/>
    <w:rsid w:val="00A86D89"/>
    <w:rsid w:val="00A90526"/>
    <w:rsid w:val="00A90E5A"/>
    <w:rsid w:val="00AB4D9E"/>
    <w:rsid w:val="00AC7A0B"/>
    <w:rsid w:val="00AD0189"/>
    <w:rsid w:val="00AD7307"/>
    <w:rsid w:val="00AE576E"/>
    <w:rsid w:val="00AF18A1"/>
    <w:rsid w:val="00AF4B75"/>
    <w:rsid w:val="00AF52C0"/>
    <w:rsid w:val="00AF66B3"/>
    <w:rsid w:val="00B03123"/>
    <w:rsid w:val="00B075AD"/>
    <w:rsid w:val="00B26102"/>
    <w:rsid w:val="00B34D08"/>
    <w:rsid w:val="00B403AA"/>
    <w:rsid w:val="00B50A50"/>
    <w:rsid w:val="00B56B04"/>
    <w:rsid w:val="00B62582"/>
    <w:rsid w:val="00B71426"/>
    <w:rsid w:val="00B71445"/>
    <w:rsid w:val="00BC0760"/>
    <w:rsid w:val="00BC0D05"/>
    <w:rsid w:val="00BC7575"/>
    <w:rsid w:val="00BD5A7A"/>
    <w:rsid w:val="00BE69A2"/>
    <w:rsid w:val="00BF4F61"/>
    <w:rsid w:val="00BF5B22"/>
    <w:rsid w:val="00BF6824"/>
    <w:rsid w:val="00C047E8"/>
    <w:rsid w:val="00C145FB"/>
    <w:rsid w:val="00C23EED"/>
    <w:rsid w:val="00C46DFE"/>
    <w:rsid w:val="00C67091"/>
    <w:rsid w:val="00C729E8"/>
    <w:rsid w:val="00C7683D"/>
    <w:rsid w:val="00CA3BC2"/>
    <w:rsid w:val="00CB68A0"/>
    <w:rsid w:val="00CB7331"/>
    <w:rsid w:val="00CC2814"/>
    <w:rsid w:val="00CC63BD"/>
    <w:rsid w:val="00CD17F0"/>
    <w:rsid w:val="00CE1F90"/>
    <w:rsid w:val="00CF148D"/>
    <w:rsid w:val="00CF464C"/>
    <w:rsid w:val="00D054CB"/>
    <w:rsid w:val="00D070D3"/>
    <w:rsid w:val="00D326C5"/>
    <w:rsid w:val="00D32DE1"/>
    <w:rsid w:val="00D32FA7"/>
    <w:rsid w:val="00D47FEB"/>
    <w:rsid w:val="00D505DD"/>
    <w:rsid w:val="00D539FC"/>
    <w:rsid w:val="00D57F9F"/>
    <w:rsid w:val="00D64430"/>
    <w:rsid w:val="00D769AA"/>
    <w:rsid w:val="00D77A55"/>
    <w:rsid w:val="00D83C30"/>
    <w:rsid w:val="00D93053"/>
    <w:rsid w:val="00D9458C"/>
    <w:rsid w:val="00DA1A30"/>
    <w:rsid w:val="00DA39AF"/>
    <w:rsid w:val="00DB168F"/>
    <w:rsid w:val="00DB4347"/>
    <w:rsid w:val="00DC44EF"/>
    <w:rsid w:val="00DD0D59"/>
    <w:rsid w:val="00DD33BD"/>
    <w:rsid w:val="00DE19BF"/>
    <w:rsid w:val="00DE3645"/>
    <w:rsid w:val="00DF0102"/>
    <w:rsid w:val="00DF7B26"/>
    <w:rsid w:val="00E07E30"/>
    <w:rsid w:val="00E11939"/>
    <w:rsid w:val="00E11F42"/>
    <w:rsid w:val="00E3138B"/>
    <w:rsid w:val="00E340C5"/>
    <w:rsid w:val="00E45059"/>
    <w:rsid w:val="00E52B5E"/>
    <w:rsid w:val="00E534D6"/>
    <w:rsid w:val="00E8693B"/>
    <w:rsid w:val="00E9058D"/>
    <w:rsid w:val="00E92B96"/>
    <w:rsid w:val="00EA2395"/>
    <w:rsid w:val="00EA31E9"/>
    <w:rsid w:val="00EA6C64"/>
    <w:rsid w:val="00EB578D"/>
    <w:rsid w:val="00EC06E8"/>
    <w:rsid w:val="00EC1AF0"/>
    <w:rsid w:val="00ED22B1"/>
    <w:rsid w:val="00ED3C15"/>
    <w:rsid w:val="00ED4E76"/>
    <w:rsid w:val="00ED4F81"/>
    <w:rsid w:val="00EE0945"/>
    <w:rsid w:val="00EE1950"/>
    <w:rsid w:val="00EE1D2C"/>
    <w:rsid w:val="00EE2F07"/>
    <w:rsid w:val="00EF27A5"/>
    <w:rsid w:val="00EF6C2B"/>
    <w:rsid w:val="00F013E6"/>
    <w:rsid w:val="00F0548C"/>
    <w:rsid w:val="00F13696"/>
    <w:rsid w:val="00F26142"/>
    <w:rsid w:val="00F626EF"/>
    <w:rsid w:val="00F7556D"/>
    <w:rsid w:val="00F773EE"/>
    <w:rsid w:val="00F80F51"/>
    <w:rsid w:val="00F83CE8"/>
    <w:rsid w:val="00F879CB"/>
    <w:rsid w:val="00F90462"/>
    <w:rsid w:val="00F91E65"/>
    <w:rsid w:val="00F920B7"/>
    <w:rsid w:val="00F92BBC"/>
    <w:rsid w:val="00F95E71"/>
    <w:rsid w:val="00FA2AF3"/>
    <w:rsid w:val="00FB2CA3"/>
    <w:rsid w:val="00FC5D19"/>
    <w:rsid w:val="00FC70B0"/>
    <w:rsid w:val="00FD140B"/>
    <w:rsid w:val="00FD4FFE"/>
    <w:rsid w:val="00FD5266"/>
    <w:rsid w:val="00FE4FF0"/>
    <w:rsid w:val="00FE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03"/>
    <o:shapelayout v:ext="edit">
      <o:idmap v:ext="edit" data="1"/>
      <o:rules v:ext="edit">
        <o:r id="V:Rule4" type="connector" idref="#Straight Arrow Connector 17"/>
        <o:r id="V:Rule5" type="connector" idref="#Straight Arrow Connector 13"/>
        <o:r id="V:Rule6" type="connector" idref="#Straight Arrow Connector 1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78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737546"/>
    <w:pPr>
      <w:autoSpaceDE w:val="0"/>
      <w:autoSpaceDN w:val="0"/>
      <w:adjustRightInd w:val="0"/>
      <w:spacing w:after="0" w:line="240" w:lineRule="auto"/>
    </w:pPr>
    <w:rPr>
      <w:rFonts w:ascii="Flama Semicondensed Book" w:eastAsiaTheme="minorEastAsia" w:hAnsi="Flama Semicondensed Book" w:cs="Flama Semicondensed Book"/>
      <w:color w:val="000000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9160A"/>
    <w:rPr>
      <w:color w:val="0000FF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2804"/>
    <w:pPr>
      <w:spacing w:after="0" w:line="240" w:lineRule="auto"/>
    </w:pPr>
    <w:rPr>
      <w:rFonts w:eastAsiaTheme="minorEastAsia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2804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2D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2DE1"/>
    <w:rPr>
      <w:rFonts w:eastAsiaTheme="minorEastAsia"/>
      <w:b/>
      <w:bCs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47320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B664B-3627-4770-96BF-4E8AEF093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3212</Words>
  <Characters>17349</Characters>
  <Application>Microsoft Office Word</Application>
  <DocSecurity>0</DocSecurity>
  <Lines>144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20520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9</cp:revision>
  <cp:lastPrinted>2014-02-25T01:46:00Z</cp:lastPrinted>
  <dcterms:created xsi:type="dcterms:W3CDTF">2014-02-24T01:51:00Z</dcterms:created>
  <dcterms:modified xsi:type="dcterms:W3CDTF">2014-02-26T15:24:00Z</dcterms:modified>
</cp:coreProperties>
</file>